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90B" w:rsidRPr="00755BA7" w:rsidRDefault="00C2490B" w:rsidP="00C2490B">
      <w:pPr>
        <w:keepNext/>
        <w:keepLines/>
        <w:spacing w:before="480" w:after="240" w:line="240" w:lineRule="auto"/>
        <w:jc w:val="center"/>
        <w:rPr>
          <w:rFonts w:ascii="Cambria" w:eastAsia="Times New Roman" w:hAnsi="Cambria" w:cs="Times New Roman"/>
          <w:b/>
          <w:bCs/>
          <w:color w:val="345A8A"/>
          <w:sz w:val="36"/>
          <w:szCs w:val="36"/>
        </w:rPr>
      </w:pPr>
      <w:r>
        <w:rPr>
          <w:rFonts w:ascii="Cambria" w:eastAsia="Times New Roman" w:hAnsi="Cambria" w:cs="Times New Roman"/>
          <w:b/>
          <w:bCs/>
          <w:color w:val="345A8A"/>
          <w:sz w:val="36"/>
          <w:szCs w:val="36"/>
        </w:rPr>
        <w:t>Module-6</w:t>
      </w:r>
      <w:r w:rsidRPr="00755BA7">
        <w:rPr>
          <w:rFonts w:ascii="Cambria" w:eastAsia="Times New Roman" w:hAnsi="Cambria" w:cs="Times New Roman"/>
          <w:b/>
          <w:bCs/>
          <w:color w:val="345A8A"/>
          <w:sz w:val="36"/>
          <w:szCs w:val="36"/>
        </w:rPr>
        <w:t xml:space="preserve"> Assignment</w:t>
      </w:r>
    </w:p>
    <w:p w:rsidR="00C2490B" w:rsidRPr="00755BA7" w:rsidRDefault="00C2490B" w:rsidP="00C2490B">
      <w:pPr>
        <w:pBdr>
          <w:bottom w:val="single" w:sz="6" w:space="1" w:color="auto"/>
        </w:pBdr>
        <w:spacing w:after="200" w:line="276" w:lineRule="auto"/>
        <w:jc w:val="center"/>
        <w:rPr>
          <w:rFonts w:ascii="Calibri" w:eastAsia="Calibri" w:hAnsi="Calibri" w:cs="Times New Roman"/>
        </w:rPr>
      </w:pPr>
    </w:p>
    <w:p w:rsidR="00C2490B" w:rsidRPr="00360FCE" w:rsidRDefault="00C2490B" w:rsidP="00C2490B">
      <w:pPr>
        <w:keepNext/>
        <w:keepLines/>
        <w:spacing w:before="40" w:after="0" w:line="276" w:lineRule="auto"/>
        <w:outlineLvl w:val="2"/>
        <w:rPr>
          <w:rFonts w:ascii="Cambria" w:eastAsia="Times New Roman" w:hAnsi="Cambria" w:cs="Times New Roman"/>
          <w:b/>
          <w:color w:val="243F60"/>
          <w:sz w:val="28"/>
          <w:szCs w:val="24"/>
        </w:rPr>
      </w:pPr>
      <w:r w:rsidRPr="00360FCE">
        <w:rPr>
          <w:rFonts w:ascii="Cambria" w:eastAsia="Times New Roman" w:hAnsi="Cambria" w:cs="Times New Roman"/>
          <w:b/>
          <w:color w:val="243F60"/>
          <w:sz w:val="28"/>
          <w:szCs w:val="24"/>
        </w:rPr>
        <w:t>Problem Statement:</w:t>
      </w:r>
    </w:p>
    <w:p w:rsidR="00A067D9" w:rsidRDefault="00A067D9" w:rsidP="00C2490B">
      <w:pPr>
        <w:keepNext/>
        <w:keepLines/>
        <w:spacing w:before="40" w:after="0" w:line="360" w:lineRule="auto"/>
        <w:outlineLvl w:val="1"/>
        <w:rPr>
          <w:rFonts w:ascii="Calibri" w:eastAsia="Calibri" w:hAnsi="Calibri" w:cs="Times New Roman"/>
          <w:sz w:val="24"/>
        </w:rPr>
      </w:pPr>
      <w:r>
        <w:rPr>
          <w:rFonts w:ascii="Calibri" w:eastAsia="Calibri" w:hAnsi="Calibri" w:cs="Times New Roman"/>
          <w:sz w:val="24"/>
        </w:rPr>
        <w:t xml:space="preserve">You work for a XYZ organization. </w:t>
      </w:r>
      <w:r w:rsidRPr="00A067D9">
        <w:rPr>
          <w:rFonts w:ascii="Calibri" w:eastAsia="Calibri" w:hAnsi="Calibri" w:cs="Times New Roman"/>
          <w:sz w:val="24"/>
        </w:rPr>
        <w:t>You</w:t>
      </w:r>
      <w:r>
        <w:rPr>
          <w:rFonts w:ascii="Calibri" w:eastAsia="Calibri" w:hAnsi="Calibri" w:cs="Times New Roman"/>
          <w:sz w:val="24"/>
        </w:rPr>
        <w:t>r</w:t>
      </w:r>
      <w:r w:rsidRPr="00A067D9">
        <w:rPr>
          <w:rFonts w:ascii="Calibri" w:eastAsia="Calibri" w:hAnsi="Calibri" w:cs="Times New Roman"/>
          <w:sz w:val="24"/>
        </w:rPr>
        <w:t xml:space="preserve"> organization wants to collaborate with some external partners and provide them access to some of the services managed by your organization’s Active directory. They also want to prevent any kind of unauthorized sign in.</w:t>
      </w:r>
    </w:p>
    <w:p w:rsidR="00C2490B" w:rsidRPr="00360FCE" w:rsidRDefault="00C2490B" w:rsidP="00C2490B">
      <w:pPr>
        <w:keepNext/>
        <w:keepLines/>
        <w:spacing w:before="40" w:after="0" w:line="360" w:lineRule="auto"/>
        <w:outlineLvl w:val="1"/>
        <w:rPr>
          <w:rFonts w:ascii="Cambria" w:eastAsia="Times New Roman" w:hAnsi="Cambria" w:cs="Times New Roman"/>
          <w:color w:val="365F91"/>
          <w:sz w:val="28"/>
          <w:szCs w:val="26"/>
        </w:rPr>
      </w:pPr>
      <w:r w:rsidRPr="00360FCE">
        <w:rPr>
          <w:rFonts w:ascii="Cambria" w:eastAsia="Times New Roman" w:hAnsi="Cambria" w:cs="Times New Roman"/>
          <w:color w:val="365F91"/>
          <w:sz w:val="28"/>
          <w:szCs w:val="26"/>
        </w:rPr>
        <w:t>You have been asked to:</w:t>
      </w:r>
    </w:p>
    <w:p w:rsidR="00A067D9" w:rsidRPr="00A067D9" w:rsidRDefault="00A067D9" w:rsidP="00A067D9">
      <w:pPr>
        <w:pStyle w:val="ListParagraph"/>
        <w:numPr>
          <w:ilvl w:val="0"/>
          <w:numId w:val="2"/>
        </w:numPr>
        <w:spacing w:line="360" w:lineRule="auto"/>
        <w:rPr>
          <w:sz w:val="24"/>
        </w:rPr>
      </w:pPr>
      <w:r>
        <w:rPr>
          <w:sz w:val="24"/>
        </w:rPr>
        <w:t>Find and implement a correct way to a</w:t>
      </w:r>
      <w:r w:rsidRPr="00A067D9">
        <w:rPr>
          <w:sz w:val="24"/>
        </w:rPr>
        <w:t>dd the external partners as users in your Azure Active Directory and give them read-only access to Azure blob.</w:t>
      </w:r>
    </w:p>
    <w:p w:rsidR="00A067D9" w:rsidRPr="00A067D9" w:rsidRDefault="00A067D9" w:rsidP="00A067D9">
      <w:pPr>
        <w:pStyle w:val="ListParagraph"/>
        <w:numPr>
          <w:ilvl w:val="0"/>
          <w:numId w:val="2"/>
        </w:numPr>
        <w:spacing w:line="360" w:lineRule="auto"/>
        <w:rPr>
          <w:sz w:val="24"/>
        </w:rPr>
      </w:pPr>
      <w:r>
        <w:rPr>
          <w:sz w:val="24"/>
        </w:rPr>
        <w:t xml:space="preserve">Create </w:t>
      </w:r>
      <w:r w:rsidRPr="00A067D9">
        <w:rPr>
          <w:sz w:val="24"/>
        </w:rPr>
        <w:t xml:space="preserve">users in custom azure active directory domain for internal employees that need access to virtual machines. </w:t>
      </w:r>
      <w:r>
        <w:rPr>
          <w:sz w:val="24"/>
        </w:rPr>
        <w:t>Let the employees v</w:t>
      </w:r>
      <w:r w:rsidRPr="00A067D9">
        <w:rPr>
          <w:sz w:val="24"/>
        </w:rPr>
        <w:t>iew Virtual Machines in the portal and login as a regular user.</w:t>
      </w:r>
    </w:p>
    <w:p w:rsidR="001274AD" w:rsidRDefault="00A067D9" w:rsidP="00A067D9">
      <w:pPr>
        <w:pStyle w:val="ListParagraph"/>
        <w:numPr>
          <w:ilvl w:val="0"/>
          <w:numId w:val="2"/>
        </w:numPr>
        <w:spacing w:line="360" w:lineRule="auto"/>
        <w:rPr>
          <w:sz w:val="24"/>
        </w:rPr>
      </w:pPr>
      <w:r w:rsidRPr="00A067D9">
        <w:rPr>
          <w:sz w:val="24"/>
        </w:rPr>
        <w:t>Suggest and set up an authentication method</w:t>
      </w:r>
      <w:r w:rsidR="008064DA">
        <w:rPr>
          <w:sz w:val="24"/>
        </w:rPr>
        <w:t xml:space="preserve"> so that a selected group of users in your organization can access their accounts, if they forget their password, without any helpdesk</w:t>
      </w:r>
      <w:r w:rsidRPr="00A067D9">
        <w:rPr>
          <w:sz w:val="24"/>
        </w:rPr>
        <w:t>.</w:t>
      </w:r>
    </w:p>
    <w:p w:rsidR="008064DA" w:rsidRPr="00A067D9" w:rsidRDefault="008064DA" w:rsidP="00A067D9">
      <w:pPr>
        <w:pStyle w:val="ListParagraph"/>
        <w:numPr>
          <w:ilvl w:val="0"/>
          <w:numId w:val="2"/>
        </w:numPr>
        <w:spacing w:line="360" w:lineRule="auto"/>
        <w:rPr>
          <w:sz w:val="24"/>
        </w:rPr>
      </w:pPr>
      <w:r>
        <w:rPr>
          <w:sz w:val="24"/>
        </w:rPr>
        <w:t>Set up MFA with any verification option that you feel fit,</w:t>
      </w:r>
      <w:bookmarkStart w:id="0" w:name="_GoBack"/>
      <w:bookmarkEnd w:id="0"/>
      <w:r>
        <w:rPr>
          <w:sz w:val="24"/>
        </w:rPr>
        <w:t xml:space="preserve"> for an external partner of your organization that you have added as a user in your organization’s active directory.</w:t>
      </w:r>
    </w:p>
    <w:sectPr w:rsidR="008064DA" w:rsidRPr="00A067D9">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620" w:rsidRDefault="00676620">
      <w:pPr>
        <w:spacing w:after="0" w:line="240" w:lineRule="auto"/>
      </w:pPr>
      <w:r>
        <w:separator/>
      </w:r>
    </w:p>
  </w:endnote>
  <w:endnote w:type="continuationSeparator" w:id="0">
    <w:p w:rsidR="00676620" w:rsidRDefault="0067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BC8" w:rsidRDefault="00A067D9">
    <w:pPr>
      <w:pStyle w:val="Footer"/>
    </w:pPr>
    <w:r w:rsidRPr="009E4BC8">
      <w:rPr>
        <w:noProof/>
        <w:lang w:val="en-IN" w:eastAsia="en-IN"/>
      </w:rPr>
      <w:drawing>
        <wp:anchor distT="0" distB="0" distL="114300" distR="114300" simplePos="0" relativeHeight="251655680" behindDoc="1" locked="0" layoutInCell="1" allowOverlap="1" wp14:anchorId="201C08DD" wp14:editId="6E8CBB08">
          <wp:simplePos x="0" y="0"/>
          <wp:positionH relativeFrom="page">
            <wp:posOffset>5943600</wp:posOffset>
          </wp:positionH>
          <wp:positionV relativeFrom="paragraph">
            <wp:posOffset>9525</wp:posOffset>
          </wp:positionV>
          <wp:extent cx="2201008" cy="646516"/>
          <wp:effectExtent l="0" t="0" r="8890" b="1270"/>
          <wp:wrapNone/>
          <wp:docPr id="3" name="Picture 3"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881" w:rsidRDefault="00676620" w:rsidP="009E4BC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620" w:rsidRDefault="00676620">
      <w:pPr>
        <w:spacing w:after="0" w:line="240" w:lineRule="auto"/>
      </w:pPr>
      <w:r>
        <w:separator/>
      </w:r>
    </w:p>
  </w:footnote>
  <w:footnote w:type="continuationSeparator" w:id="0">
    <w:p w:rsidR="00676620" w:rsidRDefault="00676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81" w:rsidRDefault="0067662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6" o:spid="_x0000_s2050" type="#_x0000_t75" style="position:absolute;margin-left:0;margin-top:0;width:720.05pt;height:404.7pt;z-index:-25165875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81" w:rsidRDefault="00A067D9">
    <w:pPr>
      <w:pStyle w:val="Header"/>
    </w:pPr>
    <w:r w:rsidRPr="009E4BC8">
      <w:rPr>
        <w:noProof/>
        <w:lang w:val="en-IN" w:eastAsia="en-IN"/>
      </w:rPr>
      <w:drawing>
        <wp:anchor distT="0" distB="0" distL="114300" distR="114300" simplePos="0" relativeHeight="251656704" behindDoc="1" locked="0" layoutInCell="1" allowOverlap="1" wp14:anchorId="6090F58C" wp14:editId="3428E669">
          <wp:simplePos x="0" y="0"/>
          <wp:positionH relativeFrom="page">
            <wp:posOffset>371475</wp:posOffset>
          </wp:positionH>
          <wp:positionV relativeFrom="paragraph">
            <wp:posOffset>-190500</wp:posOffset>
          </wp:positionV>
          <wp:extent cx="2201008" cy="646516"/>
          <wp:effectExtent l="0" t="0" r="8890" b="1270"/>
          <wp:wrapNone/>
          <wp:docPr id="1" name="Picture 1"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r w:rsidR="0067662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7" o:spid="_x0000_s2051" type="#_x0000_t75" style="position:absolute;margin-left:0;margin-top:0;width:720.05pt;height:404.7pt;z-index:-251657728;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81" w:rsidRDefault="0067662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5" o:spid="_x0000_s2049" type="#_x0000_t75" style="position:absolute;margin-left:0;margin-top:0;width:720.05pt;height:404.7pt;z-index:-25165670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F1C68"/>
    <w:multiLevelType w:val="hybridMultilevel"/>
    <w:tmpl w:val="0E7C0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25346C"/>
    <w:multiLevelType w:val="hybridMultilevel"/>
    <w:tmpl w:val="BBFC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0B"/>
    <w:rsid w:val="001274AD"/>
    <w:rsid w:val="00676620"/>
    <w:rsid w:val="008064DA"/>
    <w:rsid w:val="00A067D9"/>
    <w:rsid w:val="00C24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BBF42E9-1100-4D4E-A73C-6BEAD737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0B"/>
    <w:rPr>
      <w:lang w:val="en-US"/>
    </w:rPr>
  </w:style>
  <w:style w:type="paragraph" w:styleId="Footer">
    <w:name w:val="footer"/>
    <w:basedOn w:val="Normal"/>
    <w:link w:val="FooterChar"/>
    <w:uiPriority w:val="99"/>
    <w:unhideWhenUsed/>
    <w:rsid w:val="00C2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0B"/>
    <w:rPr>
      <w:lang w:val="en-US"/>
    </w:rPr>
  </w:style>
  <w:style w:type="paragraph" w:styleId="ListParagraph">
    <w:name w:val="List Paragraph"/>
    <w:basedOn w:val="Normal"/>
    <w:uiPriority w:val="34"/>
    <w:qFormat/>
    <w:rsid w:val="00C2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Intellipaat-Team</dc:creator>
  <cp:keywords/>
  <dc:description/>
  <cp:lastModifiedBy>Intellipaat-Team</cp:lastModifiedBy>
  <cp:revision>2</cp:revision>
  <dcterms:created xsi:type="dcterms:W3CDTF">2019-09-06T10:16:00Z</dcterms:created>
  <dcterms:modified xsi:type="dcterms:W3CDTF">2019-09-10T12:02:00Z</dcterms:modified>
</cp:coreProperties>
</file>