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center"/>
      </w:pPr>
      <w:r>
        <w:rPr>
          <w:rFonts w:ascii="Helvetica,Bold" w:hAnsi="Helvetica,Bold" w:eastAsia="Helvetica,Bold"/>
          <w:b/>
          <w:i w:val="0"/>
          <w:color w:val="000000"/>
          <w:sz w:val="40"/>
        </w:rPr>
        <w:t>Easy Presentation Script</w:t>
      </w:r>
    </w:p>
    <w:p>
      <w:pPr>
        <w:autoSpaceDN w:val="0"/>
        <w:autoSpaceDE w:val="0"/>
        <w:widowControl/>
        <w:spacing w:line="256" w:lineRule="exact" w:before="3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IT Security Threats &amp; Countermeasures – Lanka Retail Solutions (LRS)</w:t>
      </w:r>
    </w:p>
    <w:p>
      <w:pPr>
        <w:autoSpaceDN w:val="0"/>
        <w:autoSpaceDE w:val="0"/>
        <w:widowControl/>
        <w:spacing w:line="256" w:lineRule="exact" w:before="2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Simple speaking script for approximately a 10-minute presentation</w:t>
      </w:r>
    </w:p>
    <w:p>
      <w:pPr>
        <w:autoSpaceDN w:val="0"/>
        <w:autoSpaceDE w:val="0"/>
        <w:widowControl/>
        <w:spacing w:line="336" w:lineRule="exact" w:before="654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 – Introduction</w:t>
      </w:r>
    </w:p>
    <w:p>
      <w:pPr>
        <w:autoSpaceDN w:val="0"/>
        <w:autoSpaceDE w:val="0"/>
        <w:widowControl/>
        <w:spacing w:line="340" w:lineRule="exact" w:before="8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Good morning everyone. Today I am going to present an IT security assessment for Lanka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Retail Solutions, or LRS. I will explain the main security threats affecting the company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discuss suitable security solutions to reduce these risks.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2 – LRS Security Environment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is a medium-sized retail company in Sri Lanka. It has 12 retail branches, two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warehouses and a head office, with around 450 employees. The company uses many IT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systems, such as POS, ERP, HR systems, email, online shopping and warehouse systems.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Because the company depends heavily on IT, security is very important.</w:t>
      </w:r>
    </w:p>
    <w:p>
      <w:pPr>
        <w:autoSpaceDN w:val="0"/>
        <w:autoSpaceDE w:val="0"/>
        <w:widowControl/>
        <w:spacing w:line="334" w:lineRule="exact" w:before="30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3 – Key Security Risks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There are several security risks affecting LRS. These include phishing attacks, weak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passwords, missing multi-factor authentication, outdated operating systems and excessive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user access. There are also problems with remote access, network separation, backups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security monitoring. These weaknesses could allow attackers to access important company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systems.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4 – Recent Phishing Incident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recently experienced a phishing incident. An employee received an email that looked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like it came from a real supplier. The employee clicked the link and entered their username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password on a fake website. The attacker then obtained access to the account and tried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access internal systems. This shows why employee awareness and technical controls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such as MFA are important.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5 – Effectiveness of Current Controls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already has some security controls. These include passwords, antivirus, firewalls,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CCTV, access cards, backups and VPN access. However, many of these controls have not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been properly reviewed or tested for several years. So, the main problem is not that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has no security controls, but that some controls may not be strong or consistent enough.</w:t>
      </w:r>
    </w:p>
    <w:p>
      <w:pPr>
        <w:sectPr>
          <w:pgSz w:w="11906" w:h="16838"/>
          <w:pgMar w:top="596" w:right="1168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6 – Network Monitoring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monitoring can help LRS detect suspicious activity. For example, it can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unusual logins, repeated failed login attempts or unusual network traffic. It can also help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IT team investigate security incidents. Better monitoring would give LRS a clearer picture of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what is happening across its network.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7 – Firewall Misconfiguration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firewall controls network traffic entering and leaving the organisation. If firewall rules are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configured incorrectly, attackers may gain access to systems that should be protected. LRS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has not reviewed its firewall rules recently. Therefore, the company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test its firewall rules and only allow necessary traffic.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8 – VPN Misconfiguration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VPN allows authorised employees to access company systems remotely. However, if VPN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access is too broad or poorly protected, it can create a security risk. LRS should use multi-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factor authentication and only give employees access to the systems they actually need.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Remote access should also be monitored.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9 – DMZ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DMZ is a separate network area used for systems that need to be accessible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Internet. For LRS, the online shopping platform could be placed in a DMZ. This helps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separate the public-facing system from important internal systems. If the online platform is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attacked, the attacker would have more difficulty reaching the internal network.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10 – Static IP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 Static IP address means that a device or server keeps the same IP address. This can be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useful for important servers and network devices. It makes these devices easier to identify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and can make firewall rules and monitoring easier to manage. However, a Static IP by itself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does not provide security.</w:t>
      </w:r>
    </w:p>
    <w:p>
      <w:pPr>
        <w:sectPr>
          <w:pgSz w:w="11906" w:h="16838"/>
          <w:pgMar w:top="588" w:right="1166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11 – NAT</w:t>
      </w:r>
    </w:p>
    <w:p>
      <w:pPr>
        <w:autoSpaceDN w:val="0"/>
        <w:autoSpaceDE w:val="0"/>
        <w:widowControl/>
        <w:spacing w:line="340" w:lineRule="exact" w:before="86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NAT stands for Network Address Translation. It allows private internal IP addresses to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communicate with the Internet using public IP addresses. This helps separate the internal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network from the public Internet. NAT can support network security, but it should be used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together with proper firewall controls.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12 – Risk Management</w:t>
      </w:r>
    </w:p>
    <w:p>
      <w:pPr>
        <w:autoSpaceDN w:val="0"/>
        <w:autoSpaceDE w:val="0"/>
        <w:widowControl/>
        <w:spacing w:line="34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use a structured risk-management process. First, identify the risks. Then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analyse their likelihood and impact. After that, evaluate and prioritise the risks.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organisation can then treat the risks and continuously monitor them. This gives LRS a clear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and organised way to manage security problems.</w:t>
      </w:r>
    </w:p>
    <w:p>
      <w:pPr>
        <w:autoSpaceDN w:val="0"/>
        <w:autoSpaceDE w:val="0"/>
        <w:widowControl/>
        <w:spacing w:line="336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13 – Physical Security</w:t>
      </w:r>
    </w:p>
    <w:p>
      <w:pPr>
        <w:autoSpaceDN w:val="0"/>
        <w:autoSpaceDE w:val="0"/>
        <w:widowControl/>
        <w:spacing w:line="340" w:lineRule="exact" w:before="86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Physical security is also important for protecting IT systems. LRS already uses CCTV,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cards and controls around the server room. These measures help prevent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unauthorised people from accessing important equipment. LRS should regularly review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these controls and also consider protection against physical damage and environmental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problems.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14 – Technical Security Measures</w:t>
      </w:r>
    </w:p>
    <w:p>
      <w:pPr>
        <w:autoSpaceDN w:val="0"/>
        <w:autoSpaceDE w:val="0"/>
        <w:widowControl/>
        <w:spacing w:line="34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LRS should improve its technical security using several controls together. These include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multi-factor authentication, network segmentation, endpoint protection, software updates,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firewall reviews and network monitoring. Backups should also be separated from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production network. These controls can reduce the chance of an attack and also reduce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damage if an attack happens.</w:t>
      </w:r>
    </w:p>
    <w:p>
      <w:pPr>
        <w:autoSpaceDN w:val="0"/>
        <w:autoSpaceDE w:val="0"/>
        <w:widowControl/>
        <w:spacing w:line="334" w:lineRule="exact" w:before="298" w:after="0"/>
        <w:ind w:left="0" w:right="0" w:firstLine="0"/>
        <w:jc w:val="left"/>
      </w:pPr>
      <w:r>
        <w:rPr>
          <w:rFonts w:ascii="Helvetica,Bold" w:hAnsi="Helvetica,Bold" w:eastAsia="Helvetica,Bold"/>
          <w:b/>
          <w:i w:val="0"/>
          <w:color w:val="000000"/>
          <w:sz w:val="30"/>
        </w:rPr>
        <w:t>Slide 15 – Conclusion</w:t>
      </w:r>
    </w:p>
    <w:p>
      <w:pPr>
        <w:autoSpaceDN w:val="0"/>
        <w:autoSpaceDE w:val="0"/>
        <w:widowControl/>
        <w:spacing w:line="340" w:lineRule="exact" w:before="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To conclude, LRS already has several security controls, but there are still important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weaknesses. The recent phishing incident showed weaknesses in account security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access control. LRS should improve MFA, network segmentation, monitoring, firewall and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VPN security, backups and incident response. These improvements can help protect the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confidentiality, integrity and availability of the company's information and systems. Thank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you for listening.</w:t>
      </w:r>
    </w:p>
    <w:sectPr w:rsidR="00FC693F" w:rsidRPr="0006063C" w:rsidSect="00034616">
      <w:pgSz w:w="11906" w:h="16838"/>
      <w:pgMar w:top="588" w:right="1262" w:bottom="1440" w:left="12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