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widowControl/>
        <w:spacing w:lineRule="auto" w:line="240" w:before="0" w:after="61"/>
        <w:jc w:val="center"/>
        <w:rPr>
          <w:b/>
          <w:b/>
          <w:bCs/>
          <w:color w:val="000000"/>
          <w:sz w:val="40"/>
          <w:szCs w:val="40"/>
          <w:u w:val="none"/>
        </w:rPr>
      </w:pPr>
      <w:r>
        <w:rPr>
          <w:b/>
          <w:bCs/>
          <w:color w:val="000000"/>
          <w:sz w:val="40"/>
          <w:szCs w:val="40"/>
          <w:u w:val="none"/>
        </w:rPr>
        <w:t xml:space="preserve">INFORMATION RETRIEVAL </w:t>
      </w:r>
    </w:p>
    <w:p>
      <w:pPr>
        <w:pStyle w:val="Default"/>
        <w:widowControl/>
        <w:spacing w:lineRule="auto" w:line="240" w:before="0" w:after="61"/>
        <w:jc w:val="center"/>
        <w:rPr>
          <w:b/>
          <w:b/>
          <w:bCs/>
          <w:color w:val="000000"/>
          <w:sz w:val="40"/>
          <w:szCs w:val="40"/>
          <w:u w:val="none"/>
        </w:rPr>
      </w:pPr>
      <w:r>
        <w:rPr>
          <w:b/>
          <w:bCs/>
          <w:color w:val="000000"/>
          <w:sz w:val="40"/>
          <w:szCs w:val="40"/>
          <w:u w:val="none"/>
        </w:rPr>
        <w:t>ASSIGNMENT 2</w:t>
      </w:r>
    </w:p>
    <w:p>
      <w:pPr>
        <w:pStyle w:val="Default"/>
        <w:widowControl/>
        <w:spacing w:lineRule="auto" w:line="240" w:before="0" w:after="61"/>
        <w:jc w:val="left"/>
        <w:rPr>
          <w:sz w:val="28"/>
          <w:szCs w:val="28"/>
        </w:rPr>
      </w:pPr>
      <w:r>
        <w:rPr>
          <w:b/>
          <w:bCs/>
          <w:color w:val="000000"/>
          <w:sz w:val="40"/>
          <w:szCs w:val="40"/>
          <w:u w:val="none"/>
        </w:rPr>
        <w:tab/>
        <w:tab/>
        <w:tab/>
        <w:tab/>
        <w:tab/>
        <w:tab/>
      </w:r>
      <w:hyperlink r:id="rId2" w:tgtFrame="_blank">
        <w:r>
          <w:rPr>
            <w:rStyle w:val="InternetLink"/>
            <w:sz w:val="28"/>
            <w:szCs w:val="28"/>
          </w:rPr>
          <w:t>CS 5615</w:t>
        </w:r>
      </w:hyperlink>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r>
    </w:p>
    <w:p>
      <w:pPr>
        <w:pStyle w:val="Default"/>
        <w:widowControl/>
        <w:spacing w:lineRule="auto" w:line="240" w:before="0" w:after="61"/>
        <w:jc w:val="left"/>
        <w:rPr>
          <w:sz w:val="28"/>
          <w:szCs w:val="28"/>
        </w:rPr>
      </w:pPr>
      <w:r>
        <w:rPr>
          <w:sz w:val="28"/>
          <w:szCs w:val="28"/>
        </w:rPr>
        <w:t>Student No : 199378T</w:t>
      </w:r>
    </w:p>
    <w:p>
      <w:pPr>
        <w:pStyle w:val="Default"/>
        <w:widowControl/>
        <w:spacing w:lineRule="auto" w:line="240" w:before="0" w:after="61"/>
        <w:jc w:val="left"/>
        <w:rPr>
          <w:sz w:val="28"/>
          <w:szCs w:val="28"/>
        </w:rPr>
      </w:pPr>
      <w:r>
        <w:rPr>
          <w:sz w:val="28"/>
          <w:szCs w:val="28"/>
        </w:rPr>
        <w:t>student name: R.B.Yeshani</w:t>
      </w:r>
    </w:p>
    <w:p>
      <w:pPr>
        <w:pStyle w:val="Default"/>
        <w:widowControl/>
        <w:spacing w:lineRule="auto" w:line="240" w:before="0" w:after="61"/>
        <w:jc w:val="left"/>
        <w:rPr>
          <w:sz w:val="28"/>
          <w:szCs w:val="28"/>
        </w:rPr>
      </w:pPr>
      <w:r>
        <w:rPr>
          <w:sz w:val="28"/>
          <w:szCs w:val="28"/>
        </w:rPr>
        <w:t xml:space="preserve">GitHub link : </w:t>
      </w:r>
      <w:r>
        <w:rPr>
          <w:sz w:val="28"/>
          <w:szCs w:val="28"/>
        </w:rPr>
        <w:t>https://github.com/BinuriYeshani/IR_assignemnt</w:t>
      </w:r>
    </w:p>
    <w:p>
      <w:pPr>
        <w:pStyle w:val="Default"/>
        <w:numPr>
          <w:ilvl w:val="0"/>
          <w:numId w:val="2"/>
        </w:numPr>
        <w:spacing w:before="0" w:after="61"/>
        <w:rPr>
          <w:sz w:val="22"/>
          <w:szCs w:val="22"/>
        </w:rPr>
      </w:pPr>
      <w:r>
        <w:rPr>
          <w:sz w:val="22"/>
          <w:szCs w:val="22"/>
        </w:rPr>
        <w:t xml:space="preserve">Brief description of the tokenizer, spell correctors, stemmer, and lemmatizer you used. </w:t>
      </w:r>
    </w:p>
    <w:p>
      <w:pPr>
        <w:pStyle w:val="Default"/>
        <w:spacing w:before="0" w:after="61"/>
        <w:ind w:left="720" w:right="0" w:hanging="0"/>
        <w:rPr>
          <w:sz w:val="22"/>
          <w:szCs w:val="22"/>
        </w:rPr>
      </w:pPr>
      <w:r>
        <w:rPr>
          <w:sz w:val="22"/>
          <w:szCs w:val="22"/>
        </w:rPr>
      </w:r>
    </w:p>
    <w:p>
      <w:pPr>
        <w:pStyle w:val="Default"/>
        <w:spacing w:before="0" w:after="61"/>
        <w:ind w:left="720" w:right="0" w:hanging="0"/>
        <w:jc w:val="both"/>
        <w:rPr>
          <w:sz w:val="22"/>
          <w:szCs w:val="22"/>
        </w:rPr>
      </w:pPr>
      <w:r>
        <w:rPr>
          <w:sz w:val="22"/>
          <w:szCs w:val="22"/>
        </w:rPr>
        <w:t xml:space="preserve">The given data set assignment_data.txt is subdivided into 3 txt files as student_data.txt, tweets_data.txt, research_data.txt. Because they are totally different formatted data so per-processing techniques should be varied. It had done by nltk.tokenize package. </w:t>
      </w:r>
    </w:p>
    <w:p>
      <w:pPr>
        <w:pStyle w:val="Default"/>
        <w:spacing w:before="0" w:after="61"/>
        <w:ind w:left="720" w:right="0" w:hanging="0"/>
        <w:jc w:val="both"/>
        <w:rPr>
          <w:sz w:val="22"/>
          <w:szCs w:val="22"/>
        </w:rPr>
      </w:pPr>
      <w:r>
        <w:rPr>
          <w:sz w:val="22"/>
          <w:szCs w:val="22"/>
        </w:rPr>
      </w:r>
    </w:p>
    <w:p>
      <w:pPr>
        <w:pStyle w:val="Default"/>
        <w:spacing w:before="0" w:after="61"/>
        <w:ind w:left="720" w:right="0" w:hanging="0"/>
        <w:jc w:val="both"/>
        <w:rPr>
          <w:b/>
          <w:b/>
          <w:bCs/>
          <w:sz w:val="22"/>
          <w:szCs w:val="22"/>
          <w:u w:val="single"/>
        </w:rPr>
      </w:pPr>
      <w:r>
        <w:rPr>
          <w:b/>
          <w:bCs/>
          <w:sz w:val="22"/>
          <w:szCs w:val="22"/>
          <w:u w:val="single"/>
        </w:rPr>
        <w:t>Tokenization</w:t>
      </w:r>
    </w:p>
    <w:p>
      <w:pPr>
        <w:pStyle w:val="Default"/>
        <w:spacing w:before="0" w:after="61"/>
        <w:ind w:left="720" w:right="0" w:hanging="0"/>
        <w:jc w:val="both"/>
        <w:rPr>
          <w:sz w:val="22"/>
          <w:szCs w:val="22"/>
        </w:rPr>
      </w:pPr>
      <w:r>
        <w:rPr>
          <w:sz w:val="22"/>
          <w:szCs w:val="22"/>
        </w:rPr>
        <w:t>Accuracy was checked by difference between before and after tokenization.</w:t>
      </w:r>
    </w:p>
    <w:p>
      <w:pPr>
        <w:pStyle w:val="Default"/>
        <w:spacing w:before="0" w:after="61"/>
        <w:ind w:left="720" w:right="0" w:hanging="0"/>
        <w:jc w:val="both"/>
        <w:rPr>
          <w:sz w:val="22"/>
          <w:szCs w:val="22"/>
        </w:rPr>
      </w:pPr>
      <w:r>
        <w:rPr>
          <w:sz w:val="22"/>
          <w:szCs w:val="22"/>
        </w:rPr>
      </w:r>
    </w:p>
    <w:p>
      <w:pPr>
        <w:pStyle w:val="Default"/>
        <w:spacing w:before="0" w:after="61"/>
        <w:ind w:left="720" w:right="0" w:hanging="0"/>
        <w:jc w:val="both"/>
        <w:rPr/>
      </w:pPr>
      <w:r>
        <w:rPr>
          <w:rFonts w:cs="Calibri"/>
          <w:sz w:val="22"/>
          <w:szCs w:val="22"/>
        </w:rPr>
        <w:t xml:space="preserve">Defect percentage </w:t>
      </w:r>
      <w:r>
        <w:rPr>
          <w:sz w:val="22"/>
          <w:szCs w:val="22"/>
        </w:rPr>
        <w:t>=</w:t>
      </w:r>
    </w:p>
    <w:p>
      <w:pPr>
        <w:pStyle w:val="Default"/>
        <w:spacing w:before="0" w:after="61"/>
        <w:ind w:left="720" w:right="0" w:hanging="0"/>
        <w:jc w:val="left"/>
        <w:rPr>
          <w:sz w:val="22"/>
          <w:szCs w:val="22"/>
        </w:rPr>
      </w:pPr>
      <w:r>
        <w:rPr>
          <w:sz w:val="22"/>
          <w:szCs w:val="22"/>
        </w:rPr>
        <w:t xml:space="preserve">(|beforeTokenizedWordCount – afterTokenizedWordCount|) * 100%/ </w:t>
        <w:tab/>
        <w:tab/>
        <w:tab/>
        <w:tab/>
        <w:tab/>
        <w:tab/>
        <w:tab/>
        <w:tab/>
        <w:tab/>
        <w:tab/>
        <w:t>beforeTokenizedWordCount</w:t>
      </w:r>
    </w:p>
    <w:p>
      <w:pPr>
        <w:pStyle w:val="Default"/>
        <w:spacing w:before="0" w:after="61"/>
        <w:ind w:left="720" w:right="0" w:hanging="0"/>
        <w:jc w:val="both"/>
        <w:rPr>
          <w:sz w:val="22"/>
          <w:szCs w:val="22"/>
        </w:rPr>
      </w:pPr>
      <w:r>
        <w:rPr>
          <w:sz w:val="22"/>
          <w:szCs w:val="22"/>
        </w:rPr>
      </w:r>
    </w:p>
    <w:p>
      <w:pPr>
        <w:pStyle w:val="Default"/>
        <w:spacing w:before="0" w:after="61"/>
        <w:ind w:left="720" w:right="0" w:hanging="0"/>
        <w:jc w:val="both"/>
        <w:rPr/>
      </w:pPr>
      <w:r>
        <w:rPr>
          <w:sz w:val="22"/>
          <w:szCs w:val="22"/>
        </w:rPr>
        <w:t xml:space="preserve">if it </w:t>
      </w:r>
      <w:r>
        <w:rPr>
          <w:sz w:val="22"/>
          <w:szCs w:val="22"/>
        </w:rPr>
        <w:t xml:space="preserve">is </w:t>
      </w:r>
      <w:r>
        <w:rPr>
          <w:sz w:val="22"/>
          <w:szCs w:val="22"/>
        </w:rPr>
        <w:t xml:space="preserve">0 then accuracy is high, when it increases </w:t>
      </w:r>
      <w:r>
        <w:rPr>
          <w:sz w:val="22"/>
          <w:szCs w:val="22"/>
        </w:rPr>
        <w:t>implies</w:t>
      </w:r>
      <w:r>
        <w:rPr>
          <w:sz w:val="22"/>
          <w:szCs w:val="22"/>
        </w:rPr>
        <w:t xml:space="preserve"> that the low accuracy occurred form the used tokenization method</w:t>
      </w:r>
    </w:p>
    <w:p>
      <w:pPr>
        <w:pStyle w:val="Default"/>
        <w:spacing w:before="0" w:after="61"/>
        <w:ind w:left="720" w:right="0" w:hanging="0"/>
        <w:jc w:val="both"/>
        <w:rPr>
          <w:u w:val="single"/>
        </w:rPr>
      </w:pPr>
      <w:r>
        <w:rPr>
          <w:sz w:val="22"/>
          <w:szCs w:val="22"/>
        </w:rPr>
      </w:r>
    </w:p>
    <w:p>
      <w:pPr>
        <w:pStyle w:val="Default"/>
        <w:spacing w:before="0" w:after="61"/>
        <w:ind w:left="720" w:right="0" w:hanging="0"/>
        <w:jc w:val="both"/>
        <w:rPr>
          <w:sz w:val="22"/>
          <w:szCs w:val="22"/>
        </w:rPr>
      </w:pPr>
      <w:r>
        <w:rPr>
          <w:sz w:val="22"/>
          <w:szCs w:val="22"/>
          <w:u w:val="single"/>
        </w:rPr>
        <w:t>for student_data.txt</w:t>
      </w:r>
    </w:p>
    <w:tbl>
      <w:tblPr>
        <w:tblW w:w="8817" w:type="dxa"/>
        <w:jc w:val="left"/>
        <w:tblInd w:w="70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83"/>
        <w:gridCol w:w="4234"/>
      </w:tblGrid>
      <w:tr>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Default"/>
              <w:spacing w:before="0" w:after="61"/>
              <w:ind w:left="0" w:right="0" w:hanging="0"/>
              <w:rPr>
                <w:rFonts w:cs="Calibri"/>
                <w:sz w:val="22"/>
                <w:szCs w:val="22"/>
              </w:rPr>
            </w:pPr>
            <w:r>
              <w:rPr>
                <w:rFonts w:cs="Calibri"/>
                <w:sz w:val="22"/>
                <w:szCs w:val="22"/>
              </w:rPr>
              <w:t xml:space="preserve">Tokenizer used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word_tokenize</w:t>
            </w:r>
          </w:p>
        </w:tc>
      </w:tr>
      <w:tr>
        <w:trPr>
          <w:trHeight w:val="369"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cs="Calibri"/>
                <w:sz w:val="22"/>
                <w:szCs w:val="22"/>
              </w:rPr>
            </w:pPr>
            <w:r>
              <w:rPr>
                <w:rFonts w:cs="Calibri"/>
                <w:sz w:val="22"/>
                <w:szCs w:val="22"/>
              </w:rPr>
              <w:t xml:space="preserve">Before tokenize word count is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401</w:t>
            </w:r>
          </w:p>
        </w:tc>
      </w:tr>
      <w:tr>
        <w:trPr>
          <w:trHeight w:val="387"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cs="Calibri"/>
                <w:sz w:val="22"/>
                <w:szCs w:val="22"/>
              </w:rPr>
            </w:pPr>
            <w:r>
              <w:rPr>
                <w:rFonts w:cs="Calibri"/>
                <w:sz w:val="22"/>
                <w:szCs w:val="22"/>
              </w:rPr>
              <w:t xml:space="preserve">after tokenize word count is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434</w:t>
            </w:r>
          </w:p>
        </w:tc>
      </w:tr>
      <w:tr>
        <w:trPr>
          <w:trHeight w:val="626"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1"/>
              <w:ind w:left="0" w:right="0" w:hanging="0"/>
              <w:rPr/>
            </w:pPr>
            <w:bookmarkStart w:id="0" w:name="__DdeLink__75_3291894542"/>
            <w:r>
              <w:rPr>
                <w:rFonts w:cs="Calibri"/>
                <w:sz w:val="22"/>
                <w:szCs w:val="22"/>
              </w:rPr>
              <w:t>Defect percentage</w:t>
            </w:r>
            <w:bookmarkEnd w:id="0"/>
            <w:r>
              <w:rPr>
                <w:rFonts w:cs="Calibri"/>
                <w:sz w:val="22"/>
                <w:szCs w:val="22"/>
              </w:rPr>
              <w:t xml:space="preserve">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cs="Calibri"/>
                <w:sz w:val="22"/>
                <w:szCs w:val="22"/>
              </w:rPr>
            </w:pPr>
            <w:r>
              <w:rPr>
                <w:rFonts w:cs="Calibri"/>
                <w:sz w:val="22"/>
                <w:szCs w:val="22"/>
              </w:rPr>
              <w:t>=(|434 - 401 |)/401 *100</w:t>
            </w:r>
          </w:p>
          <w:p>
            <w:pPr>
              <w:pStyle w:val="Normal"/>
              <w:spacing w:before="0" w:after="160"/>
              <w:rPr>
                <w:rFonts w:cs="Calibri"/>
                <w:sz w:val="22"/>
                <w:szCs w:val="22"/>
              </w:rPr>
            </w:pPr>
            <w:r>
              <w:rPr>
                <w:rFonts w:cs="Calibri"/>
                <w:sz w:val="22"/>
                <w:szCs w:val="22"/>
              </w:rPr>
              <w:t>=8.23%</w:t>
            </w:r>
          </w:p>
        </w:tc>
      </w:tr>
    </w:tbl>
    <w:p>
      <w:pPr>
        <w:pStyle w:val="Default"/>
        <w:spacing w:before="0" w:after="61"/>
        <w:ind w:left="720" w:right="0" w:hanging="0"/>
        <w:rPr>
          <w:sz w:val="22"/>
          <w:szCs w:val="22"/>
        </w:rPr>
      </w:pPr>
      <w:r>
        <w:rPr>
          <w:sz w:val="22"/>
          <w:szCs w:val="22"/>
        </w:rPr>
      </w:r>
    </w:p>
    <w:p>
      <w:pPr>
        <w:pStyle w:val="Default"/>
        <w:spacing w:before="0" w:after="61"/>
        <w:ind w:left="720" w:right="0" w:hanging="0"/>
        <w:rPr>
          <w:sz w:val="22"/>
          <w:szCs w:val="22"/>
        </w:rPr>
      </w:pPr>
      <w:r>
        <w:rPr>
          <w:sz w:val="22"/>
          <w:szCs w:val="22"/>
        </w:rPr>
        <w:t xml:space="preserve">Therefore suitable tokenizer is </w:t>
      </w:r>
      <w:r>
        <w:rPr>
          <w:sz w:val="22"/>
          <w:szCs w:val="22"/>
        </w:rPr>
        <w:t>word_t</w:t>
      </w:r>
      <w:r>
        <w:rPr>
          <w:sz w:val="22"/>
          <w:szCs w:val="22"/>
        </w:rPr>
        <w:t>okenizer for student data set.</w:t>
      </w:r>
    </w:p>
    <w:p>
      <w:pPr>
        <w:pStyle w:val="Default"/>
        <w:spacing w:before="0" w:after="61"/>
        <w:ind w:left="720" w:right="0" w:hanging="0"/>
        <w:rPr>
          <w:sz w:val="22"/>
          <w:szCs w:val="22"/>
        </w:rPr>
      </w:pPr>
      <w:r>
        <w:rPr>
          <w:sz w:val="22"/>
          <w:szCs w:val="22"/>
        </w:rPr>
      </w:r>
    </w:p>
    <w:p>
      <w:pPr>
        <w:pStyle w:val="Default"/>
        <w:spacing w:before="0" w:after="61"/>
        <w:ind w:left="720" w:right="0" w:hanging="0"/>
        <w:jc w:val="both"/>
        <w:rPr>
          <w:sz w:val="22"/>
          <w:szCs w:val="22"/>
        </w:rPr>
      </w:pPr>
      <w:r>
        <w:rPr>
          <w:sz w:val="22"/>
          <w:szCs w:val="22"/>
          <w:u w:val="single"/>
        </w:rPr>
        <w:t xml:space="preserve">for </w:t>
      </w:r>
      <w:r>
        <w:rPr>
          <w:sz w:val="22"/>
          <w:szCs w:val="22"/>
          <w:u w:val="single"/>
        </w:rPr>
        <w:t>tweeter</w:t>
      </w:r>
      <w:r>
        <w:rPr>
          <w:sz w:val="22"/>
          <w:szCs w:val="22"/>
          <w:u w:val="single"/>
        </w:rPr>
        <w:t>_data.txt</w:t>
      </w:r>
    </w:p>
    <w:p>
      <w:pPr>
        <w:pStyle w:val="Default"/>
        <w:spacing w:before="0" w:after="61"/>
        <w:ind w:left="720" w:right="0" w:hanging="0"/>
        <w:jc w:val="both"/>
        <w:rPr>
          <w:sz w:val="22"/>
          <w:szCs w:val="22"/>
        </w:rPr>
      </w:pPr>
      <w:r>
        <w:rPr>
          <w:sz w:val="22"/>
          <w:szCs w:val="22"/>
        </w:rPr>
        <w:t xml:space="preserve">TweetTokenizer </w:t>
      </w:r>
      <w:r>
        <w:rPr>
          <w:sz w:val="22"/>
          <w:szCs w:val="22"/>
        </w:rPr>
        <w:t>is designed specially for tweets tokenization purpose, it is more accurate than word tokenization.</w:t>
      </w:r>
    </w:p>
    <w:tbl>
      <w:tblPr>
        <w:tblW w:w="8817" w:type="dxa"/>
        <w:jc w:val="left"/>
        <w:tblInd w:w="70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83"/>
        <w:gridCol w:w="4234"/>
      </w:tblGrid>
      <w:tr>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Default"/>
              <w:spacing w:before="0" w:after="61"/>
              <w:ind w:left="0" w:right="0" w:hanging="0"/>
              <w:rPr>
                <w:rFonts w:cs="Calibri"/>
                <w:sz w:val="22"/>
                <w:szCs w:val="22"/>
              </w:rPr>
            </w:pPr>
            <w:r>
              <w:rPr>
                <w:rFonts w:cs="Calibri"/>
                <w:sz w:val="22"/>
                <w:szCs w:val="22"/>
              </w:rPr>
              <w:t xml:space="preserve">Tokenizer used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TweetTokenizer</w:t>
            </w:r>
          </w:p>
        </w:tc>
      </w:tr>
      <w:tr>
        <w:trPr>
          <w:trHeight w:val="369"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cs="Calibri"/>
                <w:sz w:val="22"/>
                <w:szCs w:val="22"/>
              </w:rPr>
            </w:pPr>
            <w:r>
              <w:rPr>
                <w:rFonts w:cs="Calibri"/>
                <w:sz w:val="22"/>
                <w:szCs w:val="22"/>
              </w:rPr>
              <w:t xml:space="preserve">Before tokenize word count is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435</w:t>
            </w:r>
          </w:p>
        </w:tc>
      </w:tr>
      <w:tr>
        <w:trPr>
          <w:trHeight w:val="387"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cs="Calibri"/>
                <w:sz w:val="22"/>
                <w:szCs w:val="22"/>
              </w:rPr>
            </w:pPr>
            <w:r>
              <w:rPr>
                <w:rFonts w:cs="Calibri"/>
                <w:sz w:val="22"/>
                <w:szCs w:val="22"/>
              </w:rPr>
              <w:t xml:space="preserve">after tokenize word count is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514</w:t>
            </w:r>
          </w:p>
        </w:tc>
      </w:tr>
      <w:tr>
        <w:trPr>
          <w:trHeight w:val="626"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1"/>
              <w:ind w:left="0" w:right="0" w:hanging="0"/>
              <w:rPr/>
            </w:pPr>
            <w:bookmarkStart w:id="1" w:name="__DdeLink__75_32918945422"/>
            <w:r>
              <w:rPr>
                <w:rFonts w:cs="Calibri"/>
                <w:sz w:val="22"/>
                <w:szCs w:val="22"/>
              </w:rPr>
              <w:t>Defect percentage</w:t>
            </w:r>
            <w:bookmarkEnd w:id="1"/>
            <w:r>
              <w:rPr>
                <w:rFonts w:cs="Calibri"/>
                <w:sz w:val="22"/>
                <w:szCs w:val="22"/>
              </w:rPr>
              <w:t xml:space="preserve">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cs="Calibri"/>
                <w:sz w:val="22"/>
                <w:szCs w:val="22"/>
              </w:rPr>
            </w:pPr>
            <w:r>
              <w:rPr>
                <w:rFonts w:cs="Calibri"/>
                <w:sz w:val="22"/>
                <w:szCs w:val="22"/>
              </w:rPr>
              <w:t>=(|</w:t>
            </w:r>
            <w:r>
              <w:rPr>
                <w:rFonts w:cs="Calibri"/>
                <w:sz w:val="22"/>
                <w:szCs w:val="22"/>
              </w:rPr>
              <w:t>435</w:t>
            </w:r>
            <w:r>
              <w:rPr>
                <w:rFonts w:cs="Calibri"/>
                <w:sz w:val="22"/>
                <w:szCs w:val="22"/>
              </w:rPr>
              <w:t xml:space="preserve"> - </w:t>
            </w:r>
            <w:r>
              <w:rPr>
                <w:rFonts w:cs="Calibri"/>
                <w:sz w:val="22"/>
                <w:szCs w:val="22"/>
              </w:rPr>
              <w:t>514</w:t>
            </w:r>
            <w:r>
              <w:rPr>
                <w:rFonts w:cs="Calibri"/>
                <w:sz w:val="22"/>
                <w:szCs w:val="22"/>
              </w:rPr>
              <w:t xml:space="preserve"> |)/ </w:t>
            </w:r>
            <w:r>
              <w:rPr>
                <w:rFonts w:cs="Calibri"/>
                <w:sz w:val="22"/>
                <w:szCs w:val="22"/>
              </w:rPr>
              <w:t xml:space="preserve">435   </w:t>
            </w:r>
            <w:r>
              <w:rPr>
                <w:rFonts w:cs="Calibri"/>
                <w:sz w:val="22"/>
                <w:szCs w:val="22"/>
              </w:rPr>
              <w:t>*100</w:t>
            </w:r>
          </w:p>
          <w:p>
            <w:pPr>
              <w:pStyle w:val="Normal"/>
              <w:spacing w:before="0" w:after="160"/>
              <w:rPr>
                <w:rFonts w:cs="Calibri"/>
                <w:sz w:val="22"/>
                <w:szCs w:val="22"/>
              </w:rPr>
            </w:pPr>
            <w:r>
              <w:rPr>
                <w:rFonts w:cs="Calibri"/>
                <w:sz w:val="22"/>
                <w:szCs w:val="22"/>
              </w:rPr>
              <w:t>=</w:t>
            </w:r>
            <w:r>
              <w:rPr>
                <w:rFonts w:cs="Calibri"/>
                <w:sz w:val="22"/>
                <w:szCs w:val="22"/>
              </w:rPr>
              <w:t>18.16</w:t>
            </w:r>
            <w:r>
              <w:rPr>
                <w:rFonts w:cs="Calibri"/>
                <w:sz w:val="22"/>
                <w:szCs w:val="22"/>
              </w:rPr>
              <w:t>%</w:t>
            </w:r>
          </w:p>
        </w:tc>
      </w:tr>
    </w:tbl>
    <w:p>
      <w:pPr>
        <w:pStyle w:val="Default"/>
        <w:spacing w:before="0" w:after="61"/>
        <w:ind w:left="720" w:right="0" w:hanging="0"/>
        <w:jc w:val="both"/>
        <w:rPr>
          <w:sz w:val="22"/>
          <w:szCs w:val="22"/>
          <w:u w:val="single"/>
        </w:rPr>
      </w:pPr>
      <w:r>
        <w:rPr>
          <w:sz w:val="22"/>
          <w:szCs w:val="22"/>
          <w:u w:val="single"/>
        </w:rPr>
      </w:r>
    </w:p>
    <w:p>
      <w:pPr>
        <w:pStyle w:val="Default"/>
        <w:spacing w:before="0" w:after="61"/>
        <w:ind w:left="720" w:right="0" w:hanging="0"/>
        <w:jc w:val="both"/>
        <w:rPr>
          <w:sz w:val="22"/>
          <w:szCs w:val="22"/>
          <w:u w:val="none"/>
        </w:rPr>
      </w:pPr>
      <w:r>
        <w:rPr>
          <w:sz w:val="22"/>
          <w:szCs w:val="22"/>
          <w:u w:val="none"/>
        </w:rPr>
        <w:t>Tweets tokenizer works well for tweets instead of word tokenizer</w:t>
      </w:r>
    </w:p>
    <w:p>
      <w:pPr>
        <w:pStyle w:val="Default"/>
        <w:spacing w:before="0" w:after="61"/>
        <w:ind w:left="720" w:right="0" w:hanging="0"/>
        <w:jc w:val="both"/>
        <w:rPr>
          <w:sz w:val="22"/>
          <w:szCs w:val="22"/>
          <w:u w:val="single"/>
        </w:rPr>
      </w:pPr>
      <w:r>
        <w:rPr>
          <w:sz w:val="22"/>
          <w:szCs w:val="22"/>
          <w:u w:val="single"/>
        </w:rPr>
        <w:t>for research_data.txt</w:t>
      </w:r>
    </w:p>
    <w:p>
      <w:pPr>
        <w:pStyle w:val="Normal"/>
        <w:spacing w:before="0" w:after="61"/>
        <w:ind w:left="720" w:right="0" w:hanging="0"/>
        <w:jc w:val="both"/>
        <w:rPr>
          <w:sz w:val="22"/>
          <w:szCs w:val="22"/>
        </w:rPr>
      </w:pPr>
      <w:r>
        <w:rPr>
          <w:sz w:val="22"/>
          <w:szCs w:val="22"/>
        </w:rPr>
      </w:r>
    </w:p>
    <w:tbl>
      <w:tblPr>
        <w:tblW w:w="8817" w:type="dxa"/>
        <w:jc w:val="left"/>
        <w:tblInd w:w="70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83"/>
        <w:gridCol w:w="4234"/>
      </w:tblGrid>
      <w:tr>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Default"/>
              <w:spacing w:before="0" w:after="61"/>
              <w:ind w:left="0" w:right="0" w:hanging="0"/>
              <w:rPr>
                <w:rFonts w:cs="Calibri"/>
                <w:sz w:val="22"/>
                <w:szCs w:val="22"/>
              </w:rPr>
            </w:pPr>
            <w:r>
              <w:rPr>
                <w:rFonts w:cs="Calibri"/>
                <w:sz w:val="22"/>
                <w:szCs w:val="22"/>
              </w:rPr>
              <w:t xml:space="preserve">Tokenizer used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word_tokenize</w:t>
            </w:r>
          </w:p>
        </w:tc>
      </w:tr>
      <w:tr>
        <w:trPr>
          <w:trHeight w:val="369"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cs="Calibri"/>
                <w:sz w:val="22"/>
                <w:szCs w:val="22"/>
              </w:rPr>
            </w:pPr>
            <w:r>
              <w:rPr>
                <w:rFonts w:cs="Calibri"/>
                <w:sz w:val="22"/>
                <w:szCs w:val="22"/>
              </w:rPr>
              <w:t xml:space="preserve">Before tokenize word count is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414</w:t>
            </w:r>
          </w:p>
        </w:tc>
      </w:tr>
      <w:tr>
        <w:trPr>
          <w:trHeight w:val="387"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cs="Calibri"/>
                <w:sz w:val="22"/>
                <w:szCs w:val="22"/>
              </w:rPr>
            </w:pPr>
            <w:r>
              <w:rPr>
                <w:rFonts w:cs="Calibri"/>
                <w:sz w:val="22"/>
                <w:szCs w:val="22"/>
              </w:rPr>
              <w:t xml:space="preserve">after tokenize word count is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cs="Calibri"/>
                <w:sz w:val="22"/>
                <w:szCs w:val="22"/>
              </w:rPr>
            </w:pPr>
            <w:r>
              <w:rPr>
                <w:rFonts w:cs="Calibri"/>
                <w:sz w:val="22"/>
                <w:szCs w:val="22"/>
              </w:rPr>
              <w:t>470</w:t>
            </w:r>
          </w:p>
        </w:tc>
      </w:tr>
      <w:tr>
        <w:trPr>
          <w:trHeight w:val="626" w:hRule="atLeast"/>
        </w:trPr>
        <w:tc>
          <w:tcPr>
            <w:tcW w:w="458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1"/>
              <w:ind w:left="0" w:right="0" w:hanging="0"/>
              <w:rPr/>
            </w:pPr>
            <w:bookmarkStart w:id="2" w:name="__DdeLink__75_32918945423"/>
            <w:r>
              <w:rPr>
                <w:rFonts w:cs="Calibri"/>
                <w:sz w:val="22"/>
                <w:szCs w:val="22"/>
              </w:rPr>
              <w:t>Defect percentage</w:t>
            </w:r>
            <w:bookmarkEnd w:id="2"/>
            <w:r>
              <w:rPr>
                <w:rFonts w:cs="Calibri"/>
                <w:sz w:val="22"/>
                <w:szCs w:val="22"/>
              </w:rPr>
              <w:t xml:space="preserve"> </w:t>
            </w:r>
          </w:p>
        </w:tc>
        <w:tc>
          <w:tcPr>
            <w:tcW w:w="42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cs="Calibri"/>
                <w:sz w:val="22"/>
                <w:szCs w:val="22"/>
              </w:rPr>
            </w:pPr>
            <w:r>
              <w:rPr>
                <w:rFonts w:cs="Calibri"/>
                <w:sz w:val="22"/>
                <w:szCs w:val="22"/>
              </w:rPr>
              <w:t>=(|</w:t>
            </w:r>
            <w:r>
              <w:rPr>
                <w:rFonts w:cs="Calibri"/>
                <w:sz w:val="22"/>
                <w:szCs w:val="22"/>
              </w:rPr>
              <w:t xml:space="preserve">414 </w:t>
            </w:r>
            <w:r>
              <w:rPr>
                <w:rFonts w:cs="Calibri"/>
                <w:sz w:val="22"/>
                <w:szCs w:val="22"/>
              </w:rPr>
              <w:t xml:space="preserve">-  </w:t>
            </w:r>
            <w:r>
              <w:rPr>
                <w:rFonts w:cs="Calibri"/>
                <w:sz w:val="22"/>
                <w:szCs w:val="22"/>
              </w:rPr>
              <w:t>470</w:t>
            </w:r>
            <w:r>
              <w:rPr>
                <w:rFonts w:cs="Calibri"/>
                <w:sz w:val="22"/>
                <w:szCs w:val="22"/>
              </w:rPr>
              <w:t xml:space="preserve">|)/ </w:t>
            </w:r>
            <w:r>
              <w:rPr>
                <w:rFonts w:cs="Calibri"/>
                <w:sz w:val="22"/>
                <w:szCs w:val="22"/>
              </w:rPr>
              <w:t xml:space="preserve">414 </w:t>
            </w:r>
            <w:r>
              <w:rPr>
                <w:rFonts w:cs="Calibri"/>
                <w:sz w:val="22"/>
                <w:szCs w:val="22"/>
              </w:rPr>
              <w:t>*100</w:t>
            </w:r>
          </w:p>
          <w:p>
            <w:pPr>
              <w:pStyle w:val="Normal"/>
              <w:spacing w:before="0" w:after="160"/>
              <w:rPr>
                <w:rFonts w:cs="Calibri"/>
                <w:sz w:val="22"/>
                <w:szCs w:val="22"/>
              </w:rPr>
            </w:pPr>
            <w:r>
              <w:rPr>
                <w:rFonts w:cs="Calibri"/>
                <w:sz w:val="22"/>
                <w:szCs w:val="22"/>
              </w:rPr>
              <w:t>=</w:t>
            </w:r>
            <w:r>
              <w:rPr>
                <w:rFonts w:cs="Calibri"/>
                <w:sz w:val="22"/>
                <w:szCs w:val="22"/>
              </w:rPr>
              <w:t>13.53</w:t>
            </w:r>
            <w:r>
              <w:rPr>
                <w:rFonts w:cs="Calibri"/>
                <w:sz w:val="22"/>
                <w:szCs w:val="22"/>
              </w:rPr>
              <w:t>%</w:t>
            </w:r>
          </w:p>
        </w:tc>
      </w:tr>
    </w:tbl>
    <w:p>
      <w:pPr>
        <w:pStyle w:val="Default"/>
        <w:spacing w:before="0" w:after="61"/>
        <w:ind w:left="720" w:right="0" w:hanging="0"/>
        <w:jc w:val="both"/>
        <w:rPr>
          <w:sz w:val="22"/>
          <w:szCs w:val="22"/>
          <w:u w:val="single"/>
        </w:rPr>
      </w:pPr>
      <w:r>
        <w:rPr>
          <w:sz w:val="22"/>
          <w:szCs w:val="22"/>
          <w:u w:val="single"/>
        </w:rPr>
      </w:r>
    </w:p>
    <w:p>
      <w:pPr>
        <w:pStyle w:val="Normal"/>
        <w:spacing w:before="0" w:after="61"/>
        <w:ind w:left="720" w:right="0" w:hanging="0"/>
        <w:jc w:val="both"/>
        <w:rPr>
          <w:sz w:val="22"/>
          <w:szCs w:val="22"/>
        </w:rPr>
      </w:pPr>
      <w:r>
        <w:rPr>
          <w:sz w:val="22"/>
          <w:szCs w:val="22"/>
        </w:rPr>
      </w:r>
    </w:p>
    <w:p>
      <w:pPr>
        <w:pStyle w:val="Normal"/>
        <w:spacing w:before="0" w:after="61"/>
        <w:ind w:right="0" w:hanging="0"/>
        <w:jc w:val="both"/>
        <w:rPr>
          <w:sz w:val="22"/>
          <w:szCs w:val="22"/>
        </w:rPr>
      </w:pPr>
      <w:r>
        <w:rPr>
          <w:sz w:val="22"/>
          <w:szCs w:val="22"/>
        </w:rPr>
      </w:r>
    </w:p>
    <w:p>
      <w:pPr>
        <w:pStyle w:val="Normal"/>
        <w:jc w:val="both"/>
        <w:rPr>
          <w:sz w:val="22"/>
          <w:szCs w:val="22"/>
        </w:rPr>
      </w:pPr>
      <w:r>
        <w:rPr>
          <w:sz w:val="22"/>
          <w:szCs w:val="22"/>
        </w:rPr>
        <w:t>2. Carry out isolated word correction and context sensitive word correction on the text. Based on your observations on the processed text, discuss the impact of each type of spell corrections on the three types of text.</w:t>
      </w:r>
    </w:p>
    <w:p>
      <w:pPr>
        <w:pStyle w:val="Default"/>
        <w:spacing w:before="0" w:after="61"/>
        <w:ind w:left="0" w:right="0" w:hanging="0"/>
        <w:rPr>
          <w:rFonts w:cs="Calibri"/>
          <w:b/>
          <w:b/>
          <w:bCs/>
          <w:sz w:val="22"/>
          <w:szCs w:val="22"/>
          <w:u w:val="single"/>
        </w:rPr>
      </w:pPr>
      <w:r>
        <w:rPr>
          <w:rFonts w:cs="Calibri"/>
          <w:b/>
          <w:bCs/>
          <w:sz w:val="22"/>
          <w:szCs w:val="22"/>
          <w:u w:val="single"/>
        </w:rPr>
      </w:r>
    </w:p>
    <w:p>
      <w:pPr>
        <w:pStyle w:val="Default"/>
        <w:spacing w:before="0" w:after="61"/>
        <w:ind w:left="0" w:right="0" w:hanging="0"/>
        <w:rPr>
          <w:rFonts w:cs="Calibri"/>
          <w:b/>
          <w:b/>
          <w:bCs/>
          <w:sz w:val="22"/>
          <w:szCs w:val="22"/>
          <w:u w:val="single"/>
        </w:rPr>
      </w:pPr>
      <w:r>
        <w:rPr>
          <w:rFonts w:cs="Calibri"/>
          <w:b/>
          <w:bCs/>
          <w:sz w:val="22"/>
          <w:szCs w:val="22"/>
          <w:u w:val="single"/>
        </w:rPr>
        <w:t xml:space="preserve">Isolated </w:t>
      </w:r>
      <w:r>
        <w:rPr>
          <w:rFonts w:cs="Calibri"/>
          <w:b/>
          <w:bCs/>
          <w:sz w:val="22"/>
          <w:szCs w:val="22"/>
          <w:u w:val="single"/>
        </w:rPr>
        <w:t xml:space="preserve">spell corrector </w:t>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from spellchecker import SpellChecker</w:t>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spell = SpellChecker()</w:t>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misspelled = spell.unknown(tokenized_list)</w:t>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used the above spellchecker to correct misspelled words.</w:t>
      </w:r>
    </w:p>
    <w:p>
      <w:pPr>
        <w:pStyle w:val="Default"/>
        <w:spacing w:before="0" w:after="61"/>
        <w:ind w:left="0" w:right="0" w:hanging="0"/>
        <w:rPr>
          <w:rFonts w:cs="Calibri"/>
          <w:b w:val="false"/>
          <w:b w:val="false"/>
          <w:bCs w:val="false"/>
          <w:sz w:val="22"/>
          <w:szCs w:val="22"/>
          <w:u w:val="single"/>
        </w:rPr>
      </w:pPr>
      <w:r>
        <w:rPr>
          <w:rFonts w:cs="Calibri"/>
          <w:b w:val="false"/>
          <w:bCs w:val="false"/>
          <w:sz w:val="22"/>
          <w:szCs w:val="22"/>
          <w:u w:val="single"/>
        </w:rPr>
      </w:r>
    </w:p>
    <w:p>
      <w:pPr>
        <w:pStyle w:val="Default"/>
        <w:spacing w:before="0" w:after="61"/>
        <w:ind w:left="0" w:right="0" w:hanging="0"/>
        <w:rPr>
          <w:rFonts w:cs="Calibri"/>
          <w:b w:val="false"/>
          <w:b w:val="false"/>
          <w:bCs w:val="false"/>
          <w:sz w:val="22"/>
          <w:szCs w:val="22"/>
          <w:u w:val="single"/>
        </w:rPr>
      </w:pPr>
      <w:r>
        <w:rPr>
          <w:rFonts w:cs="Calibri"/>
          <w:b w:val="false"/>
          <w:bCs w:val="false"/>
          <w:sz w:val="22"/>
          <w:szCs w:val="22"/>
          <w:u w:val="single"/>
        </w:rPr>
        <w:t>Student data</w:t>
      </w:r>
    </w:p>
    <w:tbl>
      <w:tblPr>
        <w:tblW w:w="9983" w:type="dxa"/>
        <w:jc w:val="left"/>
        <w:tblInd w:w="3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617"/>
        <w:gridCol w:w="7366"/>
      </w:tblGrid>
      <w:tr>
        <w:trPr>
          <w:trHeight w:val="717" w:hRule="atLeast"/>
        </w:trPr>
        <w:tc>
          <w:tcPr>
            <w:tcW w:w="261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60"/>
              <w:ind w:left="0" w:right="0" w:hanging="0"/>
              <w:rPr/>
            </w:pPr>
            <w:r>
              <w:rPr>
                <w:rFonts w:cs="Calibri"/>
                <w:sz w:val="22"/>
                <w:szCs w:val="22"/>
              </w:rPr>
              <w:t>misspelled words are</w:t>
            </w:r>
          </w:p>
        </w:tc>
        <w:tc>
          <w:tcPr>
            <w:tcW w:w="7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ind w:left="0" w:right="0" w:hanging="0"/>
              <w:rPr/>
            </w:pPr>
            <w:r>
              <w:rPr/>
              <w:t>{'helpfull', 'lectuers', 'exercisers', "'s", 'undersatand'}</w:t>
            </w:r>
          </w:p>
          <w:p>
            <w:pPr>
              <w:pStyle w:val="TextBody"/>
              <w:spacing w:before="0" w:after="0"/>
              <w:ind w:left="0" w:right="0" w:hanging="0"/>
              <w:rPr/>
            </w:pPr>
            <w:r>
              <w:rPr/>
            </w:r>
          </w:p>
        </w:tc>
      </w:tr>
    </w:tbl>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Total are five words appeared in the given text file</w:t>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r>
    </w:p>
    <w:p>
      <w:pPr>
        <w:pStyle w:val="Default"/>
        <w:spacing w:before="0" w:after="61"/>
        <w:ind w:left="0" w:right="0" w:hanging="0"/>
        <w:rPr>
          <w:rFonts w:cs="Calibri"/>
          <w:b w:val="false"/>
          <w:b w:val="false"/>
          <w:bCs w:val="false"/>
          <w:sz w:val="22"/>
          <w:szCs w:val="22"/>
          <w:u w:val="single"/>
        </w:rPr>
      </w:pPr>
      <w:r>
        <w:rPr>
          <w:rFonts w:cs="Calibri"/>
          <w:b w:val="false"/>
          <w:bCs w:val="false"/>
          <w:sz w:val="22"/>
          <w:szCs w:val="22"/>
          <w:u w:val="single"/>
        </w:rPr>
        <w:t>tweet data</w:t>
      </w:r>
    </w:p>
    <w:tbl>
      <w:tblPr>
        <w:tblW w:w="9983" w:type="dxa"/>
        <w:jc w:val="left"/>
        <w:tblInd w:w="3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617"/>
        <w:gridCol w:w="7366"/>
      </w:tblGrid>
      <w:tr>
        <w:trPr>
          <w:trHeight w:val="717" w:hRule="atLeast"/>
        </w:trPr>
        <w:tc>
          <w:tcPr>
            <w:tcW w:w="261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60"/>
              <w:ind w:left="0" w:right="0" w:hanging="0"/>
              <w:rPr/>
            </w:pPr>
            <w:r>
              <w:rPr>
                <w:rFonts w:cs="Calibri"/>
                <w:sz w:val="22"/>
                <w:szCs w:val="22"/>
              </w:rPr>
              <w:t>misspelled words are</w:t>
            </w:r>
          </w:p>
        </w:tc>
        <w:tc>
          <w:tcPr>
            <w:tcW w:w="7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ind w:left="0" w:right="0" w:hanging="0"/>
              <w:rPr/>
            </w:pPr>
            <w:r>
              <w:rPr/>
              <w:t>{'lpc', '\x88', '...', 'fasttraffic', 'https://t.co/uibsezoqas', 'sitetraffic', 'onthisday', 'https://t.co/xxdeig7dbu', "d'immigration", 'míème', '@ladymadonna___', 'cpcldräó', '@canadidly', 'https://t.co/becgusy2i6', 'https://t.co/0c5obfmxlg', 'https://t.co/5lievho7a4', 'abhinav', 'https://t.co/lsg7c3vle9', 'vaste', 'irrí', 'ays', 'globalist', 'https://t.co/vcmfygadr5', 'äóìsubstantially', 'https://t.co/yxh5w53sro', 'contríîle', 'monsef', 'https://t.co/4k84ee8y63', 'accíâs', 'https://t.co/cneywn40x3', "family's", 'https://t.co/j77devjoix', 'https://t.co/kwz3csvyxm', 'â_ô', 'æquestions', 'https://t.co/ihpvhw2bag', '\x81', '@theeconomist', 'willl', 'https://t.co/ec3xhoro2s', "canada's", 'äó_', "it'säó", 'https://t.co/rqrr5nebcg', 'https://t.co/x2ifo0exi2', 'íæ', 'campagne', 'haryanavi', 'jat', '262m', 'ñuvre', 'website', 'https://t.co/yagwmz8ecp', 'https://t.co/zozose1cqq', '@shawhelp', 'greencard', "i've", 'https://t.co/m5ckgyvv8f', '=p', 'cdnpoli', '\x8c', 'https://t.co/cyi867pzrv', 'https://t.co/kxdfmgtzzn', 'https://t.co/uvruw8er1b', '@sweetnessshawnb', 'https://t.co/dkpukywmak', 'fear-mongering', 'besoin', 'https://t.co/99myliuoes', "l'immigration", 'dí', 'https://t.co/wtqk4qdiki', 'https://t.co/s3hu1okkig', 'deyfy', 'guliíâre', 'stäó', '@youtube', 'https://t.co/9i72frhtij', 'https://t.co/zrlj26jnkc', 'läó', 'https://t.co/nefw30mraa', 'æimmigration', '@huffingtonpost', 'rigoureusement', 'https://t.co/f4uto5a7zf', '_ô', '©', '»', 'cäó', "that's", 'xkofy', 'cortiquí', 'hatecrimeäó'}</w:t>
            </w:r>
          </w:p>
        </w:tc>
      </w:tr>
    </w:tbl>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Total  90 words were appeared misspelled in the given text file most of them are url s.</w:t>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t>“</w:t>
      </w:r>
      <w:r>
        <w:rPr>
          <w:rFonts w:cs="Calibri"/>
          <w:b w:val="false"/>
          <w:bCs w:val="false"/>
          <w:sz w:val="22"/>
          <w:szCs w:val="22"/>
          <w:u w:val="none"/>
        </w:rPr>
        <w:t xml:space="preserve">globalist ,that's ,  family's , </w:t>
      </w:r>
      <w:r>
        <w:rPr>
          <w:rFonts w:cs="Calibri"/>
          <w:b w:val="false"/>
          <w:bCs w:val="false"/>
          <w:sz w:val="22"/>
          <w:szCs w:val="22"/>
          <w:u w:val="none"/>
        </w:rPr>
        <w:t>Canada's</w:t>
      </w:r>
      <w:r>
        <w:rPr>
          <w:rFonts w:cs="Calibri"/>
          <w:b w:val="false"/>
          <w:bCs w:val="false"/>
          <w:sz w:val="22"/>
          <w:szCs w:val="22"/>
          <w:u w:val="none"/>
        </w:rPr>
        <w:t>,  fear-mongering”</w:t>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t>the above list those words haven’t any spelling mistakes but it takes them as misspelled words</w:t>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r>
    </w:p>
    <w:p>
      <w:pPr>
        <w:pStyle w:val="Normal"/>
        <w:spacing w:before="0" w:after="61"/>
        <w:ind w:left="0" w:right="0" w:hanging="0"/>
        <w:rPr>
          <w:rFonts w:cs="Calibri"/>
          <w:b/>
          <w:b/>
          <w:bCs/>
          <w:sz w:val="22"/>
          <w:szCs w:val="22"/>
          <w:u w:val="single"/>
        </w:rPr>
      </w:pPr>
      <w:r>
        <w:rPr>
          <w:rFonts w:cs="Calibri"/>
          <w:b/>
          <w:bCs/>
          <w:sz w:val="22"/>
          <w:szCs w:val="22"/>
          <w:u w:val="single"/>
        </w:rPr>
      </w:r>
    </w:p>
    <w:p>
      <w:pPr>
        <w:pStyle w:val="Default"/>
        <w:spacing w:before="0" w:after="61"/>
        <w:ind w:left="0" w:right="0" w:hanging="0"/>
        <w:rPr>
          <w:rFonts w:cs="Calibri"/>
          <w:b w:val="false"/>
          <w:b w:val="false"/>
          <w:bCs w:val="false"/>
          <w:sz w:val="22"/>
          <w:szCs w:val="22"/>
          <w:u w:val="single"/>
        </w:rPr>
      </w:pPr>
      <w:r>
        <w:rPr>
          <w:rFonts w:cs="Calibri"/>
          <w:b w:val="false"/>
          <w:bCs w:val="false"/>
          <w:sz w:val="22"/>
          <w:szCs w:val="22"/>
          <w:u w:val="single"/>
        </w:rPr>
        <w:t>research data</w:t>
      </w:r>
    </w:p>
    <w:tbl>
      <w:tblPr>
        <w:tblW w:w="9983" w:type="dxa"/>
        <w:jc w:val="left"/>
        <w:tblInd w:w="3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617"/>
        <w:gridCol w:w="7366"/>
      </w:tblGrid>
      <w:tr>
        <w:trPr>
          <w:trHeight w:val="717" w:hRule="atLeast"/>
        </w:trPr>
        <w:tc>
          <w:tcPr>
            <w:tcW w:w="261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60"/>
              <w:ind w:left="0" w:right="0" w:hanging="0"/>
              <w:rPr/>
            </w:pPr>
            <w:r>
              <w:rPr>
                <w:rFonts w:cs="Calibri"/>
                <w:sz w:val="22"/>
                <w:szCs w:val="22"/>
              </w:rPr>
              <w:t>misspelled words are</w:t>
            </w:r>
          </w:p>
        </w:tc>
        <w:tc>
          <w:tcPr>
            <w:tcW w:w="7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ind w:left="0" w:right="0" w:hanging="0"/>
              <w:rPr/>
            </w:pPr>
            <w:r>
              <w:rPr/>
              <w:t>{'orthogonality', 'shared-private', 'neural-based', '1-', 'luong', 'constraints.specifically', 'task-specific', 'herently', 'task-dependent', 'andweston', 'sharable', '2016c', '\x93infantile\x94', 'task-invariant', 'multi-task', 'collobert'}</w:t>
            </w:r>
          </w:p>
        </w:tc>
      </w:tr>
    </w:tbl>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Total are five words appeared in the given text file</w:t>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t xml:space="preserve">“ </w:t>
      </w:r>
      <w:r>
        <w:rPr>
          <w:rFonts w:cs="Calibri"/>
          <w:b w:val="false"/>
          <w:bCs w:val="false"/>
          <w:sz w:val="22"/>
          <w:szCs w:val="22"/>
          <w:u w:val="none"/>
        </w:rPr>
        <w:t>task-invariant, multi-task, orthogonality, task-specific, task-dependent, neural-based , shared-private “</w:t>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t xml:space="preserve"> </w:t>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t>those above words are actually no any mistakes but it consider as incorrect words</w:t>
      </w:r>
    </w:p>
    <w:p>
      <w:pPr>
        <w:pStyle w:val="TextBody"/>
        <w:spacing w:before="0" w:after="0"/>
        <w:ind w:left="0" w:right="0" w:hanging="0"/>
        <w:rPr>
          <w:rFonts w:cs="Calibri"/>
          <w:b w:val="false"/>
          <w:b w:val="false"/>
          <w:bCs w:val="false"/>
          <w:sz w:val="22"/>
          <w:szCs w:val="22"/>
          <w:u w:val="none"/>
        </w:rPr>
      </w:pPr>
      <w:r>
        <w:rPr>
          <w:rFonts w:cs="Calibri"/>
          <w:b w:val="false"/>
          <w:bCs w:val="false"/>
          <w:sz w:val="22"/>
          <w:szCs w:val="22"/>
          <w:u w:val="none"/>
        </w:rPr>
      </w:r>
    </w:p>
    <w:p>
      <w:pPr>
        <w:pStyle w:val="Default"/>
        <w:spacing w:before="0" w:after="61"/>
        <w:ind w:left="0" w:right="0" w:hanging="0"/>
        <w:rPr>
          <w:rFonts w:cs="Calibri"/>
          <w:b w:val="false"/>
          <w:b w:val="false"/>
          <w:bCs w:val="false"/>
          <w:sz w:val="22"/>
          <w:szCs w:val="22"/>
          <w:u w:val="none"/>
        </w:rPr>
      </w:pPr>
      <w:r>
        <w:rPr>
          <w:rFonts w:cs="Calibri"/>
          <w:b w:val="false"/>
          <w:bCs w:val="false"/>
          <w:sz w:val="22"/>
          <w:szCs w:val="22"/>
          <w:u w:val="none"/>
        </w:rPr>
        <w:t>context-sensitive-spelling-correction</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3. Stem and lemmatize the text using a suitable stemmer and a lemmatizer. Based on your observations on the processed text, discuss the suitability of stemming and lemmatizing for </w:t>
      </w:r>
      <w:r>
        <w:rPr>
          <w:rFonts w:cs="Calibri"/>
          <w:b w:val="false"/>
          <w:bCs w:val="false"/>
          <w:sz w:val="22"/>
          <w:szCs w:val="22"/>
          <w:u w:val="none"/>
        </w:rPr>
        <w:t>retrieving base forms of words.</w:t>
      </w:r>
    </w:p>
    <w:p>
      <w:pPr>
        <w:pStyle w:val="Normal"/>
        <w:jc w:val="both"/>
        <w:rPr>
          <w:rFonts w:cs="Calibri"/>
          <w:b w:val="false"/>
          <w:b w:val="false"/>
          <w:bCs w:val="false"/>
          <w:u w:val="none"/>
        </w:rPr>
      </w:pPr>
      <w:r>
        <w:rPr>
          <w:sz w:val="22"/>
          <w:szCs w:val="22"/>
        </w:rPr>
      </w:r>
    </w:p>
    <w:p>
      <w:pPr>
        <w:pStyle w:val="Normal"/>
        <w:jc w:val="both"/>
        <w:rPr>
          <w:sz w:val="22"/>
          <w:szCs w:val="22"/>
        </w:rPr>
      </w:pPr>
      <w:r>
        <w:rPr>
          <w:rFonts w:cs="Calibri"/>
          <w:b w:val="false"/>
          <w:bCs w:val="false"/>
          <w:sz w:val="22"/>
          <w:szCs w:val="22"/>
          <w:u w:val="none"/>
        </w:rPr>
        <w:t>After misspelled word re correction can be apply stemming and lemmatization for three data files</w:t>
      </w:r>
    </w:p>
    <w:p>
      <w:pPr>
        <w:pStyle w:val="Default"/>
        <w:spacing w:before="0" w:after="61"/>
        <w:ind w:left="0" w:right="0" w:hanging="0"/>
        <w:rPr>
          <w:rFonts w:cs="Calibri"/>
          <w:b/>
          <w:b/>
          <w:bCs/>
          <w:sz w:val="22"/>
          <w:szCs w:val="22"/>
          <w:u w:val="single"/>
        </w:rPr>
      </w:pPr>
      <w:r>
        <w:rPr>
          <w:rFonts w:cs="Calibri"/>
          <w:b/>
          <w:bCs/>
          <w:sz w:val="22"/>
          <w:szCs w:val="22"/>
          <w:u w:val="single"/>
        </w:rPr>
        <w:t>Stemmer</w:t>
      </w:r>
    </w:p>
    <w:p>
      <w:pPr>
        <w:pStyle w:val="Default"/>
        <w:spacing w:before="0" w:after="61"/>
        <w:ind w:left="0" w:right="0" w:hanging="0"/>
        <w:rPr>
          <w:rFonts w:cs="Calibri"/>
          <w:b/>
          <w:b/>
          <w:bCs/>
          <w:sz w:val="22"/>
          <w:szCs w:val="22"/>
          <w:u w:val="single"/>
        </w:rPr>
      </w:pPr>
      <w:r>
        <w:rPr>
          <w:rFonts w:cs="Calibri"/>
          <w:b/>
          <w:bCs/>
          <w:sz w:val="22"/>
          <w:szCs w:val="22"/>
          <w:u w:val="single"/>
        </w:rPr>
      </w:r>
    </w:p>
    <w:p>
      <w:pPr>
        <w:pStyle w:val="Normal"/>
        <w:spacing w:before="0" w:after="61"/>
        <w:ind w:left="0" w:right="0" w:hanging="0"/>
        <w:rPr>
          <w:sz w:val="22"/>
          <w:szCs w:val="22"/>
        </w:rPr>
      </w:pPr>
      <w:r>
        <w:rPr>
          <w:sz w:val="22"/>
          <w:szCs w:val="22"/>
        </w:rPr>
        <w:t>from nltk.stem.porter import PorterStemmer</w:t>
      </w:r>
    </w:p>
    <w:p>
      <w:pPr>
        <w:pStyle w:val="Normal"/>
        <w:spacing w:before="0" w:after="61"/>
        <w:ind w:left="0" w:right="0" w:hanging="0"/>
        <w:rPr>
          <w:sz w:val="22"/>
          <w:szCs w:val="22"/>
        </w:rPr>
      </w:pPr>
      <w:r>
        <w:rPr>
          <w:sz w:val="22"/>
          <w:szCs w:val="22"/>
        </w:rPr>
        <w:t>porter_stemmer = PorterStemmer()</w:t>
      </w:r>
    </w:p>
    <w:p>
      <w:pPr>
        <w:pStyle w:val="Normal"/>
        <w:spacing w:before="0" w:after="61"/>
        <w:ind w:left="0" w:right="0" w:hanging="0"/>
        <w:rPr>
          <w:sz w:val="22"/>
          <w:szCs w:val="22"/>
        </w:rPr>
      </w:pPr>
      <w:r>
        <w:rPr>
          <w:sz w:val="22"/>
          <w:szCs w:val="22"/>
        </w:rPr>
        <w:t>porter_stemmer.stem(correct_dataFile)</w:t>
      </w:r>
    </w:p>
    <w:p>
      <w:pPr>
        <w:pStyle w:val="Normal"/>
        <w:spacing w:before="0" w:after="61"/>
        <w:ind w:left="0" w:right="0" w:hanging="0"/>
        <w:rPr>
          <w:sz w:val="22"/>
          <w:szCs w:val="22"/>
        </w:rPr>
      </w:pPr>
      <w:r>
        <w:rPr>
          <w:sz w:val="22"/>
          <w:szCs w:val="22"/>
        </w:rPr>
      </w:r>
    </w:p>
    <w:p>
      <w:pPr>
        <w:pStyle w:val="Normal"/>
        <w:spacing w:before="0" w:after="61"/>
        <w:ind w:left="0" w:right="0" w:hanging="0"/>
        <w:rPr>
          <w:sz w:val="22"/>
          <w:szCs w:val="22"/>
        </w:rPr>
      </w:pPr>
      <w:r>
        <w:rPr>
          <w:sz w:val="22"/>
          <w:szCs w:val="22"/>
        </w:rPr>
      </w:r>
    </w:p>
    <w:p>
      <w:pPr>
        <w:pStyle w:val="Default"/>
        <w:spacing w:before="0" w:after="61"/>
        <w:ind w:left="0" w:right="0" w:hanging="0"/>
        <w:rPr>
          <w:rFonts w:cs="Calibri"/>
          <w:b/>
          <w:b/>
          <w:bCs/>
          <w:sz w:val="22"/>
          <w:szCs w:val="22"/>
          <w:u w:val="single"/>
        </w:rPr>
      </w:pPr>
      <w:r>
        <w:rPr>
          <w:rFonts w:cs="Calibri"/>
          <w:b/>
          <w:bCs/>
          <w:sz w:val="22"/>
          <w:szCs w:val="22"/>
          <w:u w:val="single"/>
        </w:rPr>
        <w:t>Lemmatizer</w:t>
      </w:r>
    </w:p>
    <w:p>
      <w:pPr>
        <w:pStyle w:val="Default"/>
        <w:spacing w:before="0" w:after="61"/>
        <w:ind w:left="0" w:right="0" w:hanging="0"/>
        <w:rPr>
          <w:rFonts w:cs="Calibri"/>
          <w:b/>
          <w:b/>
          <w:bCs/>
          <w:sz w:val="22"/>
          <w:szCs w:val="22"/>
          <w:u w:val="single"/>
        </w:rPr>
      </w:pPr>
      <w:r>
        <w:rPr>
          <w:rFonts w:cs="Calibri"/>
          <w:b/>
          <w:bCs/>
          <w:sz w:val="22"/>
          <w:szCs w:val="22"/>
          <w:u w:val="single"/>
        </w:rPr>
      </w:r>
    </w:p>
    <w:p>
      <w:pPr>
        <w:pStyle w:val="Normal"/>
        <w:spacing w:before="0" w:after="61"/>
        <w:ind w:left="0" w:right="0" w:hanging="0"/>
        <w:rPr>
          <w:sz w:val="22"/>
          <w:szCs w:val="22"/>
        </w:rPr>
      </w:pPr>
      <w:r>
        <w:rPr>
          <w:sz w:val="22"/>
          <w:szCs w:val="22"/>
        </w:rPr>
        <w:t>from nltk.stem import WordNetLemmatizer</w:t>
      </w:r>
    </w:p>
    <w:p>
      <w:pPr>
        <w:pStyle w:val="Normal"/>
        <w:spacing w:before="0" w:after="61"/>
        <w:ind w:left="0" w:right="0" w:hanging="0"/>
        <w:rPr>
          <w:sz w:val="22"/>
          <w:szCs w:val="22"/>
        </w:rPr>
      </w:pPr>
      <w:r>
        <w:rPr>
          <w:sz w:val="22"/>
          <w:szCs w:val="22"/>
        </w:rPr>
        <w:t>wordnet_lemmatizer = WordNetLemmatizer()</w:t>
      </w:r>
    </w:p>
    <w:p>
      <w:pPr>
        <w:pStyle w:val="Normal"/>
        <w:spacing w:before="0" w:after="61"/>
        <w:ind w:left="0" w:right="0" w:hanging="0"/>
        <w:rPr>
          <w:sz w:val="22"/>
          <w:szCs w:val="22"/>
        </w:rPr>
      </w:pPr>
      <w:r>
        <w:rPr>
          <w:sz w:val="22"/>
          <w:szCs w:val="22"/>
        </w:rPr>
        <w:t>wordnet_lemmatizer.lemmatize(correct_dataFile)</w:t>
      </w:r>
    </w:p>
    <w:p>
      <w:pPr>
        <w:pStyle w:val="Default"/>
        <w:ind w:left="0" w:right="0" w:firstLine="360"/>
        <w:rPr>
          <w:sz w:val="22"/>
          <w:szCs w:val="22"/>
        </w:rPr>
      </w:pPr>
      <w:r>
        <w:rPr>
          <w:sz w:val="22"/>
          <w:szCs w:val="22"/>
        </w:rPr>
      </w:r>
      <w:r>
        <w:br w:type="page"/>
      </w:r>
    </w:p>
    <w:p>
      <w:pPr>
        <w:pStyle w:val="Normal"/>
        <w:rPr>
          <w:b/>
          <w:b/>
          <w:bCs/>
          <w:sz w:val="22"/>
          <w:szCs w:val="22"/>
          <w:u w:val="single"/>
        </w:rPr>
      </w:pPr>
      <w:r>
        <w:rPr>
          <w:b/>
          <w:bCs/>
          <w:sz w:val="22"/>
          <w:szCs w:val="22"/>
          <w:u w:val="single"/>
        </w:rPr>
        <w:t>References</w:t>
      </w:r>
    </w:p>
    <w:p>
      <w:pPr>
        <w:pStyle w:val="Normal"/>
        <w:rPr/>
      </w:pPr>
      <w:hyperlink r:id="rId3">
        <w:r>
          <w:rPr>
            <w:rStyle w:val="InternetLink"/>
            <w:sz w:val="22"/>
            <w:szCs w:val="22"/>
          </w:rPr>
          <w:t>https://pythonspot.com/tokenizing-words-and-sentences-with-nltk/</w:t>
        </w:r>
      </w:hyperlink>
    </w:p>
    <w:p>
      <w:pPr>
        <w:pStyle w:val="Normal"/>
        <w:rPr/>
      </w:pPr>
      <w:hyperlink r:id="rId4">
        <w:r>
          <w:rPr>
            <w:rStyle w:val="InternetLink"/>
            <w:sz w:val="22"/>
            <w:szCs w:val="22"/>
          </w:rPr>
          <w:t>https://www.nltk.org/book/ch03.html</w:t>
        </w:r>
      </w:hyperlink>
    </w:p>
    <w:p>
      <w:pPr>
        <w:pStyle w:val="Normal"/>
        <w:rPr/>
      </w:pPr>
      <w:hyperlink r:id="rId5">
        <w:r>
          <w:rPr>
            <w:rStyle w:val="InternetLink"/>
            <w:sz w:val="22"/>
            <w:szCs w:val="22"/>
          </w:rPr>
          <w:t>https://medium.com/@datamonsters/text-preprocessing-in-python-steps-tools-and-examples-bf025f872908</w:t>
        </w:r>
      </w:hyperlink>
    </w:p>
    <w:p>
      <w:pPr>
        <w:pStyle w:val="Normal"/>
        <w:rPr/>
      </w:pPr>
      <w:hyperlink r:id="rId6">
        <w:r>
          <w:rPr>
            <w:rStyle w:val="InternetLink"/>
            <w:sz w:val="22"/>
            <w:szCs w:val="22"/>
          </w:rPr>
          <w:t>https://www.datacamp.com/community/tutorials/text-analytics-beginners-nltk</w:t>
        </w:r>
      </w:hyperlink>
    </w:p>
    <w:p>
      <w:pPr>
        <w:pStyle w:val="Normal"/>
        <w:rPr/>
      </w:pPr>
      <w:hyperlink r:id="rId7">
        <w:r>
          <w:rPr>
            <w:rStyle w:val="InternetLink"/>
            <w:sz w:val="22"/>
            <w:szCs w:val="22"/>
          </w:rPr>
          <w:t>https://rustyonrampage.github.io/text-mining/2017/11/28/spelling-correction-with-python-and-nltk.html</w:t>
        </w:r>
      </w:hyperlink>
    </w:p>
    <w:p>
      <w:pPr>
        <w:pStyle w:val="Normal"/>
        <w:rPr/>
      </w:pPr>
      <w:r>
        <w:rPr>
          <w:rStyle w:val="InternetLink"/>
          <w:sz w:val="22"/>
          <w:szCs w:val="22"/>
        </w:rPr>
        <w:t>https://www.nltk.org/api/nltk.tokenize.html</w:t>
      </w:r>
    </w:p>
    <w:p>
      <w:pPr>
        <w:pStyle w:val="Normal"/>
        <w:rPr/>
      </w:pPr>
      <w:hyperlink r:id="rId8">
        <w:r>
          <w:rPr>
            <w:rStyle w:val="InternetLink"/>
            <w:sz w:val="22"/>
            <w:szCs w:val="22"/>
          </w:rPr>
          <w:t>https://media.readthedocs.org/pdf/pyspellchecker/latest/pyspellchecker.pdf</w:t>
        </w:r>
      </w:hyperlink>
    </w:p>
    <w:p>
      <w:pPr>
        <w:pStyle w:val="Normal"/>
        <w:rPr/>
      </w:pPr>
      <w:hyperlink r:id="rId9">
        <w:r>
          <w:rPr>
            <w:rStyle w:val="InternetLink"/>
            <w:sz w:val="22"/>
            <w:szCs w:val="22"/>
          </w:rPr>
          <w:t>https://www.tutorialspoint.com/python/python_spelling_check.htm</w:t>
        </w:r>
      </w:hyperlink>
    </w:p>
    <w:p>
      <w:pPr>
        <w:pStyle w:val="Normal"/>
        <w:rPr/>
      </w:pPr>
      <w:hyperlink r:id="rId10">
        <w:r>
          <w:rPr>
            <w:rStyle w:val="InternetLink"/>
            <w:sz w:val="22"/>
            <w:szCs w:val="22"/>
          </w:rPr>
          <w:t>https://www.youtube.com/watch?v=2SjQBRagpkg</w:t>
        </w:r>
      </w:hyperlink>
    </w:p>
    <w:p>
      <w:pPr>
        <w:pStyle w:val="Normal"/>
        <w:rPr/>
      </w:pPr>
      <w:hyperlink r:id="rId11">
        <w:r>
          <w:rPr>
            <w:rStyle w:val="InternetLink"/>
            <w:sz w:val="22"/>
            <w:szCs w:val="22"/>
          </w:rPr>
          <w:t>https://pypi.org/project/pyspellchecker/</w:t>
        </w:r>
      </w:hyperlink>
    </w:p>
    <w:p>
      <w:pPr>
        <w:pStyle w:val="Normal"/>
        <w:rPr/>
      </w:pPr>
      <w:hyperlink r:id="rId12">
        <w:r>
          <w:rPr>
            <w:rStyle w:val="InternetLink"/>
            <w:sz w:val="22"/>
            <w:szCs w:val="22"/>
          </w:rPr>
          <w:t>https://nlp.stanford.edu/IR-book/html/htmledition/context-sensitive-spelling-correction-1.html</w:t>
        </w:r>
      </w:hyperlink>
    </w:p>
    <w:p>
      <w:pPr>
        <w:pStyle w:val="Normal"/>
        <w:rPr/>
      </w:pPr>
      <w:hyperlink r:id="rId13">
        <w:r>
          <w:rPr>
            <w:rStyle w:val="InternetLink"/>
            <w:sz w:val="22"/>
            <w:szCs w:val="22"/>
          </w:rPr>
          <w:t>https://norvig.com/spell-correct.html?fbclid=IwAR2-SyWinhXws01i8FldkXImPw6gBhQGwdVg8IDUbVltMWEAwhUvdJE3K5M</w:t>
        </w:r>
      </w:hyperlink>
    </w:p>
    <w:p>
      <w:pPr>
        <w:pStyle w:val="Normal"/>
        <w:rPr/>
      </w:pPr>
      <w:hyperlink r:id="rId14">
        <w:r>
          <w:rPr>
            <w:rStyle w:val="InternetLink"/>
            <w:sz w:val="22"/>
            <w:szCs w:val="22"/>
          </w:rPr>
          <w:t>https://norvig.com/spell-correct.html</w:t>
        </w:r>
      </w:hyperlink>
    </w:p>
    <w:p>
      <w:pPr>
        <w:pStyle w:val="Normal"/>
        <w:rPr/>
      </w:pPr>
      <w:hyperlink r:id="rId15">
        <w:r>
          <w:rPr>
            <w:rStyle w:val="InternetLink"/>
            <w:sz w:val="22"/>
            <w:szCs w:val="22"/>
          </w:rPr>
          <w:t>https://dzone.com/articles/nlp-tutorial-using-python-nltk-simple-examples</w:t>
        </w:r>
      </w:hyperlink>
    </w:p>
    <w:p>
      <w:pPr>
        <w:pStyle w:val="Normal"/>
        <w:rPr>
          <w:sz w:val="22"/>
          <w:szCs w:val="22"/>
        </w:rPr>
      </w:pPr>
      <w:r>
        <w:rPr>
          <w:sz w:val="22"/>
          <w:szCs w:val="22"/>
        </w:rPr>
      </w:r>
      <w:bookmarkStart w:id="3" w:name="_GoBack"/>
      <w:bookmarkStart w:id="4" w:name="_GoBack"/>
      <w:bookmarkEnd w:id="4"/>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spacing w:before="0" w:after="160"/>
        <w:rPr/>
      </w:pPr>
      <w:r>
        <w:rPr/>
      </w:r>
    </w:p>
    <w:sectPr>
      <w:type w:val="nextPage"/>
      <w:pgSz w:w="12240" w:h="16340"/>
      <w:pgMar w:left="1080" w:right="108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ListLabel1">
    <w:name w:val="ListLabel 1"/>
    <w:qFormat/>
    <w:rPr/>
  </w:style>
  <w:style w:type="character" w:styleId="ListLabel2">
    <w:name w:val="ListLabel 2"/>
    <w:qFormat/>
    <w:rPr>
      <w:sz w:val="22"/>
      <w:szCs w:val="22"/>
    </w:rPr>
  </w:style>
  <w:style w:type="character" w:styleId="ListLabel3">
    <w:name w:val="ListLabel 3"/>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mrt.ac.lk/pluginfile.php/162467/mod_assign/introattachment/0/CS 5615.pdf?forcedownload=1" TargetMode="External"/><Relationship Id="rId3" Type="http://schemas.openxmlformats.org/officeDocument/2006/relationships/hyperlink" Target="https://pythonspot.com/tokenizing-words-and-sentences-with-nltk/" TargetMode="External"/><Relationship Id="rId4" Type="http://schemas.openxmlformats.org/officeDocument/2006/relationships/hyperlink" Target="https://www.nltk.org/book/ch03.html" TargetMode="External"/><Relationship Id="rId5" Type="http://schemas.openxmlformats.org/officeDocument/2006/relationships/hyperlink" Target="https://medium.com/@datamonsters/text-preprocessing-in-python-steps-tools-and-examples-bf025f872908" TargetMode="External"/><Relationship Id="rId6" Type="http://schemas.openxmlformats.org/officeDocument/2006/relationships/hyperlink" Target="https://www.datacamp.com/community/tutorials/text-analytics-beginners-nltk" TargetMode="External"/><Relationship Id="rId7" Type="http://schemas.openxmlformats.org/officeDocument/2006/relationships/hyperlink" Target="https://rustyonrampage.github.io/text-mining/2017/11/28/spelling-correction-with-python-and-nltk.html" TargetMode="External"/><Relationship Id="rId8" Type="http://schemas.openxmlformats.org/officeDocument/2006/relationships/hyperlink" Target="https://media.readthedocs.org/pdf/pyspellchecker/latest/pyspellchecker.pdf" TargetMode="External"/><Relationship Id="rId9" Type="http://schemas.openxmlformats.org/officeDocument/2006/relationships/hyperlink" Target="https://www.tutorialspoint.com/python/python_spelling_check.htm" TargetMode="External"/><Relationship Id="rId10" Type="http://schemas.openxmlformats.org/officeDocument/2006/relationships/hyperlink" Target="https://www.youtube.com/watch?v=2SjQBRagpkg" TargetMode="External"/><Relationship Id="rId11" Type="http://schemas.openxmlformats.org/officeDocument/2006/relationships/hyperlink" Target="https://pypi.org/project/pyspellchecker/" TargetMode="External"/><Relationship Id="rId12" Type="http://schemas.openxmlformats.org/officeDocument/2006/relationships/hyperlink" Target="https://nlp.stanford.edu/IR-book/html/htmledition/context-sensitive-spelling-correction-1.html" TargetMode="External"/><Relationship Id="rId13" Type="http://schemas.openxmlformats.org/officeDocument/2006/relationships/hyperlink" Target="https://norvig.com/spell-correct.html?fbclid=IwAR2-SyWinhXws01i8FldkXImPw6gBhQGwdVg8IDUbVltMWEAwhUvdJE3K5M" TargetMode="External"/><Relationship Id="rId14" Type="http://schemas.openxmlformats.org/officeDocument/2006/relationships/hyperlink" Target="https://norvig.com/spell-correct.html" TargetMode="External"/><Relationship Id="rId15" Type="http://schemas.openxmlformats.org/officeDocument/2006/relationships/hyperlink" Target="https://dzone.com/articles/nlp-tutorial-using-python-nltk-simple-example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983</TotalTime>
  <Application>LibreOffice/6.0.7.3$Linux_X86_64 LibreOffice_project/00m0$Build-3</Application>
  <Pages>6</Pages>
  <Words>569</Words>
  <Characters>5442</Characters>
  <CharactersWithSpaces>5956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2019-02-18T11:22:00Z</dcterms:created>
  <dc:creator>Windows User</dc:creator>
  <dc:description/>
  <dc:language>en-US</dc:language>
  <cp:lastModifiedBy/>
  <dcterms:modified xsi:type="dcterms:W3CDTF">2019-02-25T20:34:03Z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