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C65A3D" w14:textId="714B66A4" w:rsidR="008D742D" w:rsidRPr="008D742D" w:rsidRDefault="005B1048" w:rsidP="008D742D">
      <w:pPr>
        <w:pStyle w:val="Title"/>
        <w:keepNext w:val="0"/>
        <w:keepLines w:val="0"/>
        <w:widowControl w:val="0"/>
        <w:contextualSpacing w:val="0"/>
      </w:pPr>
      <w:bookmarkStart w:id="0" w:name="_8049a7j9tlpl" w:colFirst="0" w:colLast="0"/>
      <w:bookmarkEnd w:id="0"/>
      <w:r>
        <w:t>R</w:t>
      </w:r>
      <w:r w:rsidR="00244EC2">
        <w:t>elease Notes for BAO</w:t>
      </w:r>
      <w:r w:rsidR="006C4BB2">
        <w:t>_merged</w:t>
      </w:r>
      <w:r w:rsidR="00244EC2">
        <w:t xml:space="preserve"> version 2.</w:t>
      </w:r>
      <w:r w:rsidR="00127C96">
        <w:t>3.1</w:t>
      </w:r>
    </w:p>
    <w:p w14:paraId="3A8097CC" w14:textId="77777777" w:rsidR="00E25B91" w:rsidRDefault="005B1048">
      <w:pPr>
        <w:widowControl w:val="0"/>
      </w:pPr>
      <w:r>
        <w:rPr>
          <w:sz w:val="20"/>
          <w:szCs w:val="20"/>
        </w:rPr>
        <w:t>Contact:  Stephan Schurer (stephan dot schurer at gmail dot com)</w:t>
      </w:r>
    </w:p>
    <w:p w14:paraId="724C4B71" w14:textId="39A78925" w:rsidR="00E25B91" w:rsidRDefault="00244EC2">
      <w:pPr>
        <w:widowControl w:val="0"/>
      </w:pPr>
      <w:r>
        <w:rPr>
          <w:sz w:val="20"/>
          <w:szCs w:val="20"/>
        </w:rPr>
        <w:t>Release Date</w:t>
      </w:r>
      <w:r w:rsidR="00B270CA">
        <w:rPr>
          <w:sz w:val="20"/>
          <w:szCs w:val="20"/>
        </w:rPr>
        <w:t>: July,14 2017</w:t>
      </w:r>
    </w:p>
    <w:p w14:paraId="73F72230" w14:textId="77777777" w:rsidR="00E25B91" w:rsidRDefault="005B1048">
      <w:pPr>
        <w:pStyle w:val="Heading3"/>
        <w:keepNext w:val="0"/>
        <w:keepLines w:val="0"/>
        <w:widowControl w:val="0"/>
        <w:contextualSpacing w:val="0"/>
      </w:pPr>
      <w:bookmarkStart w:id="1" w:name="_f078t5t82i0a" w:colFirst="0" w:colLast="0"/>
      <w:bookmarkEnd w:id="1"/>
      <w:r>
        <w:t>Document Public Location:</w:t>
      </w:r>
    </w:p>
    <w:p w14:paraId="6AE77A41" w14:textId="77777777" w:rsidR="00E25B91" w:rsidRPr="0086107B" w:rsidRDefault="00B270CA">
      <w:pPr>
        <w:widowControl w:val="0"/>
        <w:rPr>
          <w:lang w:val="pt-BR"/>
        </w:rPr>
      </w:pPr>
      <w:hyperlink r:id="rId5">
        <w:r w:rsidR="005B1048" w:rsidRPr="0086107B">
          <w:rPr>
            <w:color w:val="1155CC"/>
            <w:sz w:val="20"/>
            <w:szCs w:val="20"/>
            <w:u w:val="single"/>
            <w:lang w:val="pt-BR"/>
          </w:rPr>
          <w:t>http://www.bioassayontology.org/bao</w:t>
        </w:r>
      </w:hyperlink>
    </w:p>
    <w:p w14:paraId="4D4A0254" w14:textId="77777777" w:rsidR="00E25B91" w:rsidRPr="0086107B" w:rsidRDefault="00E25B91">
      <w:pPr>
        <w:widowControl w:val="0"/>
        <w:rPr>
          <w:lang w:val="pt-BR"/>
        </w:rPr>
      </w:pPr>
    </w:p>
    <w:p w14:paraId="2B482DF4" w14:textId="77777777" w:rsidR="00E25B91" w:rsidRPr="0086107B" w:rsidRDefault="005B1048">
      <w:pPr>
        <w:pStyle w:val="Heading3"/>
        <w:keepNext w:val="0"/>
        <w:keepLines w:val="0"/>
        <w:widowControl w:val="0"/>
        <w:contextualSpacing w:val="0"/>
        <w:rPr>
          <w:lang w:val="pt-BR"/>
        </w:rPr>
      </w:pPr>
      <w:bookmarkStart w:id="2" w:name="_iqqplt1f53d8" w:colFirst="0" w:colLast="0"/>
      <w:bookmarkEnd w:id="2"/>
      <w:r w:rsidRPr="0086107B">
        <w:rPr>
          <w:lang w:val="pt-BR"/>
        </w:rPr>
        <w:t>About BAO</w:t>
      </w:r>
    </w:p>
    <w:p w14:paraId="0B17B087" w14:textId="77777777" w:rsidR="00127C96" w:rsidRDefault="005B1048">
      <w:pPr>
        <w:widowControl w:val="0"/>
        <w:rPr>
          <w:color w:val="333333"/>
          <w:sz w:val="20"/>
          <w:szCs w:val="20"/>
        </w:rPr>
      </w:pPr>
      <w:r>
        <w:rPr>
          <w:color w:val="333333"/>
          <w:sz w:val="20"/>
          <w:szCs w:val="20"/>
          <w:highlight w:val="white"/>
        </w:rPr>
        <w:t>The BioAssay Ontology (BAO) has been developed to formally describe biological screening assays and their results including high-throughput screening (HTS) data; specifically in the domain of small molecule drug and probe development. BAO enables categorization of assays and results by based on several concepts that are important to interpret and analyze screening data with the goal to infer the mechanism of action of small molecules based on the known aggregate screening results from many assays.</w:t>
      </w:r>
    </w:p>
    <w:p w14:paraId="228A913D" w14:textId="77777777" w:rsidR="00B1612F" w:rsidRDefault="00B1612F">
      <w:pPr>
        <w:widowControl w:val="0"/>
        <w:rPr>
          <w:color w:val="333333"/>
          <w:sz w:val="20"/>
          <w:szCs w:val="20"/>
        </w:rPr>
      </w:pPr>
    </w:p>
    <w:p w14:paraId="65DFD495" w14:textId="7E08F4D3" w:rsidR="00B1612F" w:rsidRDefault="00B1612F">
      <w:pPr>
        <w:widowControl w:val="0"/>
        <w:rPr>
          <w:color w:val="333333"/>
          <w:sz w:val="20"/>
          <w:szCs w:val="20"/>
        </w:rPr>
      </w:pPr>
      <w:r>
        <w:rPr>
          <w:color w:val="333333"/>
          <w:sz w:val="20"/>
          <w:szCs w:val="20"/>
        </w:rPr>
        <w:t>BAO_merged.owl file is cre</w:t>
      </w:r>
      <w:r w:rsidR="006C4BB2">
        <w:rPr>
          <w:color w:val="333333"/>
          <w:sz w:val="20"/>
          <w:szCs w:val="20"/>
        </w:rPr>
        <w:t>ated to provide a user-</w:t>
      </w:r>
      <w:r>
        <w:rPr>
          <w:color w:val="333333"/>
          <w:sz w:val="20"/>
          <w:szCs w:val="20"/>
        </w:rPr>
        <w:t>friendly</w:t>
      </w:r>
      <w:r w:rsidR="006C4BB2">
        <w:rPr>
          <w:color w:val="333333"/>
          <w:sz w:val="20"/>
          <w:szCs w:val="20"/>
        </w:rPr>
        <w:t>, comprehansive</w:t>
      </w:r>
      <w:r>
        <w:rPr>
          <w:color w:val="333333"/>
          <w:sz w:val="20"/>
          <w:szCs w:val="20"/>
        </w:rPr>
        <w:t xml:space="preserve"> version of BAO that contains </w:t>
      </w:r>
      <w:r w:rsidR="006C4BB2">
        <w:rPr>
          <w:color w:val="333333"/>
          <w:sz w:val="20"/>
          <w:szCs w:val="20"/>
        </w:rPr>
        <w:t xml:space="preserve">the </w:t>
      </w:r>
      <w:r>
        <w:rPr>
          <w:color w:val="333333"/>
          <w:sz w:val="20"/>
          <w:szCs w:val="20"/>
        </w:rPr>
        <w:t xml:space="preserve">vocabulary and axioms. </w:t>
      </w:r>
      <w:r w:rsidR="006C4BB2">
        <w:rPr>
          <w:color w:val="333333"/>
          <w:sz w:val="20"/>
          <w:szCs w:val="20"/>
        </w:rPr>
        <w:t xml:space="preserve">BAO’s modular architecture provides separate files for vocabulary, external ontologies, and axioms (please see the release notes for BAO for a complete list of files). The BAO_merged.owl contains these files </w:t>
      </w:r>
      <w:r>
        <w:rPr>
          <w:color w:val="333333"/>
          <w:sz w:val="20"/>
          <w:szCs w:val="20"/>
        </w:rPr>
        <w:t>merged in</w:t>
      </w:r>
      <w:r w:rsidR="006C4BB2">
        <w:rPr>
          <w:color w:val="333333"/>
          <w:sz w:val="20"/>
          <w:szCs w:val="20"/>
        </w:rPr>
        <w:t>to a single file for general use. Please note that users can create custom modules based on their needs from the BAO release files as well.</w:t>
      </w:r>
    </w:p>
    <w:p w14:paraId="26DBD814" w14:textId="77777777" w:rsidR="00127C96" w:rsidRPr="00127C96" w:rsidRDefault="00127C96">
      <w:pPr>
        <w:widowControl w:val="0"/>
        <w:rPr>
          <w:color w:val="333333"/>
          <w:sz w:val="20"/>
          <w:szCs w:val="20"/>
        </w:rPr>
      </w:pPr>
    </w:p>
    <w:p w14:paraId="5AFD311C" w14:textId="77777777" w:rsidR="00127C96" w:rsidRPr="00127C96" w:rsidRDefault="00127C96" w:rsidP="00127C96">
      <w:pPr>
        <w:widowControl w:val="0"/>
        <w:rPr>
          <w:sz w:val="20"/>
          <w:szCs w:val="20"/>
        </w:rPr>
      </w:pPr>
      <w:r w:rsidRPr="00127C96">
        <w:rPr>
          <w:sz w:val="20"/>
          <w:szCs w:val="20"/>
        </w:rPr>
        <w:t>BAO 2.3.1 is based on the need after the annotation effort performed by Collaborative Drug Discovery (CDD) using their annotation tool BioAssay Express (BAE : http://www.bioassayexpress.com/). CDD annotated 3500 assays using BAE.</w:t>
      </w:r>
    </w:p>
    <w:p w14:paraId="3E51E1B4" w14:textId="77777777" w:rsidR="00E25B91" w:rsidRPr="00127C96" w:rsidRDefault="00127C96" w:rsidP="00127C96">
      <w:pPr>
        <w:widowControl w:val="0"/>
        <w:rPr>
          <w:sz w:val="20"/>
          <w:szCs w:val="20"/>
        </w:rPr>
      </w:pPr>
      <w:r w:rsidRPr="00127C96">
        <w:rPr>
          <w:sz w:val="20"/>
          <w:szCs w:val="20"/>
        </w:rPr>
        <w:t>Based on the annotations, absent term reports have been generated by BAE. The absence reports were then communicated with the BAO group and processed systematically in a semi-automated way for the ontology additions. The generated OWL vocabulary files with new terms are added to the different vocabulary files based on BAO’s modular architecture. New terms from BAE were added to BAO 2.2.2</w:t>
      </w:r>
    </w:p>
    <w:p w14:paraId="664C8AC2" w14:textId="77777777" w:rsidR="00E25B91" w:rsidRDefault="005B1048">
      <w:pPr>
        <w:pStyle w:val="Heading3"/>
        <w:keepNext w:val="0"/>
        <w:keepLines w:val="0"/>
        <w:widowControl w:val="0"/>
        <w:contextualSpacing w:val="0"/>
      </w:pPr>
      <w:bookmarkStart w:id="3" w:name="_8wnlhsiqhnm3" w:colFirst="0" w:colLast="0"/>
      <w:bookmarkEnd w:id="3"/>
      <w:r>
        <w:t>Changes</w:t>
      </w:r>
    </w:p>
    <w:p w14:paraId="38A54E2B" w14:textId="77777777" w:rsidR="006C4BB2" w:rsidRDefault="006C4BB2" w:rsidP="006C4BB2"/>
    <w:p w14:paraId="48DE3241" w14:textId="77777777" w:rsidR="006C4BB2" w:rsidRDefault="006C4BB2" w:rsidP="006C4BB2">
      <w:r>
        <w:tab/>
        <w:t xml:space="preserve">-07/14/2017: </w:t>
      </w:r>
    </w:p>
    <w:p w14:paraId="0FBBB36A" w14:textId="7E7A8D85" w:rsidR="006C4BB2" w:rsidRDefault="006C4BB2" w:rsidP="006C4BB2">
      <w:pPr>
        <w:pStyle w:val="ListParagraph"/>
        <w:numPr>
          <w:ilvl w:val="0"/>
          <w:numId w:val="4"/>
        </w:numPr>
      </w:pPr>
      <w:r>
        <w:t xml:space="preserve">Added </w:t>
      </w:r>
      <w:r w:rsidR="00F62463">
        <w:t>‘</w:t>
      </w:r>
      <w:r>
        <w:t>pKi</w:t>
      </w:r>
      <w:r w:rsidR="00F62463">
        <w:t>’</w:t>
      </w:r>
      <w:r>
        <w:t xml:space="preserve"> as BAO_0190004</w:t>
      </w:r>
    </w:p>
    <w:p w14:paraId="3032FEF3" w14:textId="6F3694B2" w:rsidR="006C4BB2" w:rsidRDefault="006C4BB2" w:rsidP="006C4BB2">
      <w:pPr>
        <w:pStyle w:val="ListParagraph"/>
        <w:numPr>
          <w:ilvl w:val="0"/>
          <w:numId w:val="4"/>
        </w:numPr>
      </w:pPr>
      <w:r>
        <w:t xml:space="preserve">Added </w:t>
      </w:r>
      <w:r w:rsidR="00F62463">
        <w:t>‘</w:t>
      </w:r>
      <w:r>
        <w:t>pKd</w:t>
      </w:r>
      <w:r w:rsidR="00F62463">
        <w:t>’</w:t>
      </w:r>
      <w:r>
        <w:t xml:space="preserve"> as BAO_0190005</w:t>
      </w:r>
    </w:p>
    <w:p w14:paraId="2F6B77C3" w14:textId="3804CF58" w:rsidR="006C4BB2" w:rsidRDefault="006C4BB2" w:rsidP="006C4BB2">
      <w:pPr>
        <w:pStyle w:val="ListParagraph"/>
        <w:numPr>
          <w:ilvl w:val="0"/>
          <w:numId w:val="4"/>
        </w:numPr>
      </w:pPr>
      <w:r>
        <w:t xml:space="preserve">Added </w:t>
      </w:r>
      <w:r w:rsidR="00F62463">
        <w:t>‘</w:t>
      </w:r>
      <w:r>
        <w:t>pKb</w:t>
      </w:r>
      <w:r w:rsidR="00F62463">
        <w:t>’</w:t>
      </w:r>
      <w:r>
        <w:t xml:space="preserve"> as BAO_0190006</w:t>
      </w:r>
    </w:p>
    <w:p w14:paraId="0027EA4B" w14:textId="7A613151" w:rsidR="006C4BB2" w:rsidRDefault="00F62463" w:rsidP="006C4BB2">
      <w:pPr>
        <w:pStyle w:val="ListParagraph"/>
        <w:numPr>
          <w:ilvl w:val="0"/>
          <w:numId w:val="4"/>
        </w:numPr>
      </w:pPr>
      <w:r>
        <w:t xml:space="preserve">Added </w:t>
      </w:r>
      <w:r w:rsidRPr="00F62463">
        <w:t>'has assay design method'</w:t>
      </w:r>
      <w:r>
        <w:t xml:space="preserve"> as </w:t>
      </w:r>
      <w:r w:rsidRPr="00F62463">
        <w:t xml:space="preserve">BAO_0095009     </w:t>
      </w:r>
    </w:p>
    <w:p w14:paraId="7DADE89B" w14:textId="49C8A158" w:rsidR="00F62463" w:rsidRDefault="00F62463" w:rsidP="006C4BB2">
      <w:pPr>
        <w:pStyle w:val="ListParagraph"/>
        <w:numPr>
          <w:ilvl w:val="0"/>
          <w:numId w:val="4"/>
        </w:numPr>
      </w:pPr>
      <w:r>
        <w:t xml:space="preserve">Added </w:t>
      </w:r>
      <w:r w:rsidRPr="00F62463">
        <w:t>'has assay supporting method'</w:t>
      </w:r>
      <w:r>
        <w:t xml:space="preserve"> as </w:t>
      </w:r>
      <w:r w:rsidRPr="00F62463">
        <w:t xml:space="preserve">BAO_0095010     </w:t>
      </w:r>
    </w:p>
    <w:p w14:paraId="38B4A9DA" w14:textId="05E4EF0F" w:rsidR="006C4BB2" w:rsidRDefault="006C4BB2" w:rsidP="006C4BB2"/>
    <w:p w14:paraId="29617AA4" w14:textId="77777777" w:rsidR="006C4BB2" w:rsidRPr="006C4BB2" w:rsidRDefault="006C4BB2" w:rsidP="006C4BB2">
      <w:r>
        <w:t xml:space="preserve">                 </w:t>
      </w:r>
    </w:p>
    <w:p w14:paraId="3AB3C447" w14:textId="16F3FDEF" w:rsidR="006C4BB2" w:rsidRPr="006C4BB2" w:rsidRDefault="006C4BB2" w:rsidP="006C4BB2"/>
    <w:p w14:paraId="2A1C9B54" w14:textId="77777777" w:rsidR="00E25B91" w:rsidRDefault="005B1048" w:rsidP="00127C96">
      <w:pPr>
        <w:pStyle w:val="Heading3"/>
        <w:keepNext w:val="0"/>
        <w:keepLines w:val="0"/>
        <w:widowControl w:val="0"/>
        <w:contextualSpacing w:val="0"/>
      </w:pPr>
      <w:bookmarkStart w:id="4" w:name="_ofe3vws0y5rj" w:colFirst="0" w:colLast="0"/>
      <w:bookmarkEnd w:id="4"/>
      <w:r>
        <w:t>License/Disclaimer</w:t>
      </w:r>
    </w:p>
    <w:p w14:paraId="267FACA0" w14:textId="77777777" w:rsidR="00E25B91" w:rsidRDefault="005B1048">
      <w:pPr>
        <w:widowControl w:val="0"/>
      </w:pPr>
      <w:r>
        <w:rPr>
          <w:color w:val="5F6455"/>
          <w:sz w:val="20"/>
          <w:szCs w:val="20"/>
        </w:rPr>
        <w:t xml:space="preserve">This document as well as the Reference and OWL ontology document are released under the </w:t>
      </w:r>
      <w:hyperlink r:id="rId6">
        <w:r>
          <w:rPr>
            <w:color w:val="1155CC"/>
            <w:sz w:val="20"/>
            <w:szCs w:val="20"/>
            <w:u w:val="single"/>
          </w:rPr>
          <w:t>Creative Commons Attribution License Version 3, unported</w:t>
        </w:r>
      </w:hyperlink>
    </w:p>
    <w:p w14:paraId="0B0E3811" w14:textId="77777777" w:rsidR="00E25B91" w:rsidRDefault="00E25B91">
      <w:pPr>
        <w:widowControl w:val="0"/>
      </w:pPr>
    </w:p>
    <w:p w14:paraId="3B8991A8" w14:textId="6B451DC4" w:rsidR="00E25B91" w:rsidRDefault="005B1048">
      <w:pPr>
        <w:pStyle w:val="Heading3"/>
        <w:keepNext w:val="0"/>
        <w:keepLines w:val="0"/>
        <w:widowControl w:val="0"/>
        <w:contextualSpacing w:val="0"/>
      </w:pPr>
      <w:bookmarkStart w:id="5" w:name="_24fcekjbj9lk" w:colFirst="0" w:colLast="0"/>
      <w:bookmarkEnd w:id="5"/>
      <w:r>
        <w:t>Files</w:t>
      </w:r>
      <w:r w:rsidR="00B270CA">
        <w:t xml:space="preserve"> Merged</w:t>
      </w:r>
      <w:bookmarkStart w:id="6" w:name="_GoBack"/>
      <w:bookmarkEnd w:id="6"/>
      <w:r>
        <w:t>:</w:t>
      </w:r>
    </w:p>
    <w:p w14:paraId="27A5BDB0" w14:textId="77777777" w:rsidR="00E25B91" w:rsidRDefault="00B270CA">
      <w:pPr>
        <w:widowControl w:val="0"/>
      </w:pPr>
      <w:hyperlink r:id="rId7">
        <w:r w:rsidR="005B1048">
          <w:rPr>
            <w:color w:val="1155CC"/>
            <w:sz w:val="20"/>
            <w:szCs w:val="20"/>
            <w:u w:val="single"/>
          </w:rPr>
          <w:t>http://bioassayontology.org/bao/</w:t>
        </w:r>
      </w:hyperlink>
    </w:p>
    <w:p w14:paraId="1C6AD2BF" w14:textId="77777777" w:rsidR="00E25B91" w:rsidRDefault="00B270CA">
      <w:pPr>
        <w:widowControl w:val="0"/>
        <w:numPr>
          <w:ilvl w:val="0"/>
          <w:numId w:val="3"/>
        </w:numPr>
        <w:ind w:hanging="360"/>
        <w:contextualSpacing/>
        <w:rPr>
          <w:sz w:val="20"/>
          <w:szCs w:val="20"/>
        </w:rPr>
      </w:pPr>
      <w:hyperlink r:id="rId8">
        <w:r w:rsidR="005B1048">
          <w:rPr>
            <w:color w:val="1155CC"/>
            <w:sz w:val="20"/>
            <w:szCs w:val="20"/>
            <w:u w:val="single"/>
          </w:rPr>
          <w:t>bao_complete.owl</w:t>
        </w:r>
      </w:hyperlink>
    </w:p>
    <w:p w14:paraId="492399A4" w14:textId="77777777" w:rsidR="00E25B91" w:rsidRDefault="00B270CA">
      <w:pPr>
        <w:widowControl w:val="0"/>
        <w:numPr>
          <w:ilvl w:val="0"/>
          <w:numId w:val="3"/>
        </w:numPr>
        <w:ind w:hanging="360"/>
        <w:contextualSpacing/>
        <w:rPr>
          <w:sz w:val="20"/>
          <w:szCs w:val="20"/>
        </w:rPr>
      </w:pPr>
      <w:hyperlink r:id="rId9">
        <w:r w:rsidR="005B1048">
          <w:rPr>
            <w:color w:val="1155CC"/>
            <w:sz w:val="20"/>
            <w:szCs w:val="20"/>
            <w:u w:val="single"/>
          </w:rPr>
          <w:t>bao_complete_bfo.owl</w:t>
        </w:r>
      </w:hyperlink>
    </w:p>
    <w:p w14:paraId="75CA0184" w14:textId="77777777" w:rsidR="00E25B91" w:rsidRDefault="00B270CA">
      <w:pPr>
        <w:widowControl w:val="0"/>
        <w:numPr>
          <w:ilvl w:val="0"/>
          <w:numId w:val="3"/>
        </w:numPr>
        <w:ind w:hanging="360"/>
        <w:contextualSpacing/>
        <w:rPr>
          <w:sz w:val="20"/>
          <w:szCs w:val="20"/>
        </w:rPr>
      </w:pPr>
      <w:hyperlink r:id="rId10">
        <w:r w:rsidR="005B1048">
          <w:rPr>
            <w:color w:val="1155CC"/>
            <w:sz w:val="20"/>
            <w:szCs w:val="20"/>
            <w:u w:val="single"/>
          </w:rPr>
          <w:t>bao_core.owl</w:t>
        </w:r>
      </w:hyperlink>
    </w:p>
    <w:p w14:paraId="61A91618" w14:textId="77777777" w:rsidR="00E25B91" w:rsidRDefault="00B270CA">
      <w:pPr>
        <w:widowControl w:val="0"/>
        <w:numPr>
          <w:ilvl w:val="0"/>
          <w:numId w:val="3"/>
        </w:numPr>
        <w:ind w:hanging="360"/>
        <w:contextualSpacing/>
        <w:rPr>
          <w:sz w:val="20"/>
          <w:szCs w:val="20"/>
        </w:rPr>
      </w:pPr>
      <w:hyperlink r:id="rId11">
        <w:r w:rsidR="005B1048">
          <w:rPr>
            <w:color w:val="1155CC"/>
            <w:sz w:val="20"/>
            <w:szCs w:val="20"/>
            <w:u w:val="single"/>
          </w:rPr>
          <w:t>bao_external.owl</w:t>
        </w:r>
      </w:hyperlink>
      <w:hyperlink r:id="rId12"/>
    </w:p>
    <w:p w14:paraId="2EC17B59" w14:textId="77777777" w:rsidR="00E25B91" w:rsidRDefault="00B270CA">
      <w:pPr>
        <w:widowControl w:val="0"/>
        <w:numPr>
          <w:ilvl w:val="0"/>
          <w:numId w:val="3"/>
        </w:numPr>
        <w:ind w:hanging="360"/>
        <w:contextualSpacing/>
        <w:rPr>
          <w:sz w:val="20"/>
          <w:szCs w:val="20"/>
        </w:rPr>
      </w:pPr>
      <w:hyperlink r:id="rId13">
        <w:r w:rsidR="005B1048">
          <w:rPr>
            <w:color w:val="1155CC"/>
            <w:sz w:val="20"/>
            <w:szCs w:val="20"/>
            <w:u w:val="single"/>
          </w:rPr>
          <w:t>bao_metadata.owl</w:t>
        </w:r>
      </w:hyperlink>
    </w:p>
    <w:p w14:paraId="4FA5DCFF" w14:textId="77777777" w:rsidR="00E25B91" w:rsidRDefault="00B270CA">
      <w:pPr>
        <w:widowControl w:val="0"/>
        <w:numPr>
          <w:ilvl w:val="0"/>
          <w:numId w:val="3"/>
        </w:numPr>
        <w:ind w:hanging="360"/>
        <w:contextualSpacing/>
        <w:rPr>
          <w:sz w:val="20"/>
          <w:szCs w:val="20"/>
        </w:rPr>
      </w:pPr>
      <w:hyperlink r:id="rId14">
        <w:r w:rsidR="005B1048">
          <w:rPr>
            <w:color w:val="1155CC"/>
            <w:sz w:val="20"/>
            <w:szCs w:val="20"/>
            <w:u w:val="single"/>
          </w:rPr>
          <w:t>bao_module_biology.owl</w:t>
        </w:r>
      </w:hyperlink>
    </w:p>
    <w:p w14:paraId="291C1069" w14:textId="77777777" w:rsidR="00E25B91" w:rsidRDefault="00B270CA">
      <w:pPr>
        <w:widowControl w:val="0"/>
        <w:numPr>
          <w:ilvl w:val="0"/>
          <w:numId w:val="3"/>
        </w:numPr>
        <w:ind w:hanging="360"/>
        <w:contextualSpacing/>
        <w:rPr>
          <w:sz w:val="20"/>
          <w:szCs w:val="20"/>
        </w:rPr>
      </w:pPr>
      <w:hyperlink r:id="rId15">
        <w:r w:rsidR="005B1048">
          <w:rPr>
            <w:color w:val="1155CC"/>
            <w:sz w:val="20"/>
            <w:szCs w:val="20"/>
            <w:u w:val="single"/>
          </w:rPr>
          <w:t>bao_module_properties.owl</w:t>
        </w:r>
      </w:hyperlink>
    </w:p>
    <w:p w14:paraId="34AE4398" w14:textId="77777777" w:rsidR="00E25B91" w:rsidRDefault="00B270CA">
      <w:pPr>
        <w:widowControl w:val="0"/>
        <w:numPr>
          <w:ilvl w:val="0"/>
          <w:numId w:val="3"/>
        </w:numPr>
        <w:ind w:hanging="360"/>
        <w:contextualSpacing/>
        <w:rPr>
          <w:sz w:val="20"/>
          <w:szCs w:val="20"/>
        </w:rPr>
      </w:pPr>
      <w:hyperlink r:id="rId16">
        <w:r w:rsidR="005B1048">
          <w:rPr>
            <w:color w:val="1155CC"/>
            <w:sz w:val="20"/>
            <w:szCs w:val="20"/>
            <w:u w:val="single"/>
          </w:rPr>
          <w:t>bao_module_vocabularies.owl</w:t>
        </w:r>
      </w:hyperlink>
    </w:p>
    <w:p w14:paraId="1C63E195" w14:textId="77777777" w:rsidR="00E25B91" w:rsidRDefault="00B270CA">
      <w:pPr>
        <w:widowControl w:val="0"/>
        <w:numPr>
          <w:ilvl w:val="0"/>
          <w:numId w:val="3"/>
        </w:numPr>
        <w:ind w:hanging="360"/>
        <w:contextualSpacing/>
        <w:rPr>
          <w:sz w:val="20"/>
          <w:szCs w:val="20"/>
        </w:rPr>
      </w:pPr>
      <w:hyperlink r:id="rId17">
        <w:r w:rsidR="005B1048">
          <w:rPr>
            <w:color w:val="1155CC"/>
            <w:sz w:val="20"/>
            <w:szCs w:val="20"/>
            <w:u w:val="single"/>
          </w:rPr>
          <w:t>bao_ro_combinator.owl</w:t>
        </w:r>
      </w:hyperlink>
    </w:p>
    <w:p w14:paraId="3ED1CFEB" w14:textId="77777777" w:rsidR="00E25B91" w:rsidRDefault="00B270CA">
      <w:pPr>
        <w:widowControl w:val="0"/>
        <w:numPr>
          <w:ilvl w:val="0"/>
          <w:numId w:val="3"/>
        </w:numPr>
        <w:ind w:hanging="360"/>
        <w:contextualSpacing/>
        <w:rPr>
          <w:sz w:val="20"/>
          <w:szCs w:val="20"/>
        </w:rPr>
      </w:pPr>
      <w:hyperlink r:id="rId18">
        <w:r w:rsidR="005B1048">
          <w:rPr>
            <w:color w:val="1155CC"/>
            <w:sz w:val="20"/>
            <w:szCs w:val="20"/>
            <w:u w:val="single"/>
          </w:rPr>
          <w:t>bao_vocabulary_assay.owl</w:t>
        </w:r>
      </w:hyperlink>
    </w:p>
    <w:p w14:paraId="12224C75" w14:textId="77777777" w:rsidR="00E25B91" w:rsidRDefault="00B270CA">
      <w:pPr>
        <w:widowControl w:val="0"/>
        <w:numPr>
          <w:ilvl w:val="0"/>
          <w:numId w:val="3"/>
        </w:numPr>
        <w:ind w:hanging="360"/>
        <w:contextualSpacing/>
        <w:rPr>
          <w:sz w:val="20"/>
          <w:szCs w:val="20"/>
        </w:rPr>
      </w:pPr>
      <w:hyperlink r:id="rId19">
        <w:r w:rsidR="005B1048">
          <w:rPr>
            <w:color w:val="1155CC"/>
            <w:sz w:val="20"/>
            <w:szCs w:val="20"/>
            <w:u w:val="single"/>
          </w:rPr>
          <w:t>bao_vocabulary_assaykit.owl</w:t>
        </w:r>
      </w:hyperlink>
    </w:p>
    <w:p w14:paraId="48DBCF10" w14:textId="77777777" w:rsidR="00E25B91" w:rsidRDefault="00B270CA">
      <w:pPr>
        <w:widowControl w:val="0"/>
        <w:numPr>
          <w:ilvl w:val="0"/>
          <w:numId w:val="3"/>
        </w:numPr>
        <w:ind w:hanging="360"/>
        <w:contextualSpacing/>
        <w:rPr>
          <w:sz w:val="20"/>
          <w:szCs w:val="20"/>
        </w:rPr>
      </w:pPr>
      <w:hyperlink r:id="rId20">
        <w:r w:rsidR="005B1048">
          <w:rPr>
            <w:color w:val="1155CC"/>
            <w:sz w:val="20"/>
            <w:szCs w:val="20"/>
            <w:u w:val="single"/>
          </w:rPr>
          <w:t>bao_vocabulary_biology.owl</w:t>
        </w:r>
      </w:hyperlink>
    </w:p>
    <w:p w14:paraId="33A3793F" w14:textId="77777777" w:rsidR="00E25B91" w:rsidRDefault="00B270CA">
      <w:pPr>
        <w:widowControl w:val="0"/>
        <w:numPr>
          <w:ilvl w:val="0"/>
          <w:numId w:val="3"/>
        </w:numPr>
        <w:ind w:hanging="360"/>
        <w:contextualSpacing/>
        <w:rPr>
          <w:sz w:val="20"/>
          <w:szCs w:val="20"/>
        </w:rPr>
      </w:pPr>
      <w:hyperlink r:id="rId21">
        <w:r w:rsidR="005B1048">
          <w:rPr>
            <w:color w:val="1155CC"/>
            <w:sz w:val="20"/>
            <w:szCs w:val="20"/>
            <w:u w:val="single"/>
          </w:rPr>
          <w:t>bao_vocabulary_computational.owl</w:t>
        </w:r>
      </w:hyperlink>
    </w:p>
    <w:p w14:paraId="216F36F6" w14:textId="77777777" w:rsidR="00E25B91" w:rsidRDefault="00B270CA">
      <w:pPr>
        <w:widowControl w:val="0"/>
        <w:numPr>
          <w:ilvl w:val="0"/>
          <w:numId w:val="3"/>
        </w:numPr>
        <w:ind w:hanging="360"/>
        <w:contextualSpacing/>
        <w:rPr>
          <w:sz w:val="20"/>
          <w:szCs w:val="20"/>
        </w:rPr>
      </w:pPr>
      <w:hyperlink r:id="rId22">
        <w:r w:rsidR="005B1048">
          <w:rPr>
            <w:color w:val="1155CC"/>
            <w:sz w:val="20"/>
            <w:szCs w:val="20"/>
            <w:u w:val="single"/>
          </w:rPr>
          <w:t>bao_vocabulary_detection.owl</w:t>
        </w:r>
      </w:hyperlink>
    </w:p>
    <w:p w14:paraId="429C4360" w14:textId="77777777" w:rsidR="00E25B91" w:rsidRDefault="00B270CA">
      <w:pPr>
        <w:widowControl w:val="0"/>
        <w:numPr>
          <w:ilvl w:val="0"/>
          <w:numId w:val="3"/>
        </w:numPr>
        <w:ind w:hanging="360"/>
        <w:contextualSpacing/>
        <w:rPr>
          <w:sz w:val="20"/>
          <w:szCs w:val="20"/>
        </w:rPr>
      </w:pPr>
      <w:hyperlink r:id="rId23">
        <w:r w:rsidR="005B1048">
          <w:rPr>
            <w:color w:val="1155CC"/>
            <w:sz w:val="20"/>
            <w:szCs w:val="20"/>
            <w:u w:val="single"/>
          </w:rPr>
          <w:t>bao_vocabulary_format.owl</w:t>
        </w:r>
      </w:hyperlink>
    </w:p>
    <w:p w14:paraId="7FD182B4" w14:textId="77777777" w:rsidR="00E25B91" w:rsidRDefault="00B270CA">
      <w:pPr>
        <w:widowControl w:val="0"/>
        <w:numPr>
          <w:ilvl w:val="0"/>
          <w:numId w:val="3"/>
        </w:numPr>
        <w:ind w:hanging="360"/>
        <w:contextualSpacing/>
        <w:rPr>
          <w:sz w:val="20"/>
          <w:szCs w:val="20"/>
        </w:rPr>
      </w:pPr>
      <w:hyperlink r:id="rId24">
        <w:r w:rsidR="005B1048">
          <w:rPr>
            <w:color w:val="1155CC"/>
            <w:sz w:val="20"/>
            <w:szCs w:val="20"/>
            <w:u w:val="single"/>
          </w:rPr>
          <w:t>bao_vocabulary_function.owl</w:t>
        </w:r>
      </w:hyperlink>
    </w:p>
    <w:p w14:paraId="23902283" w14:textId="77777777" w:rsidR="00E25B91" w:rsidRDefault="00B270CA">
      <w:pPr>
        <w:widowControl w:val="0"/>
        <w:numPr>
          <w:ilvl w:val="0"/>
          <w:numId w:val="3"/>
        </w:numPr>
        <w:ind w:hanging="360"/>
        <w:contextualSpacing/>
        <w:rPr>
          <w:sz w:val="20"/>
          <w:szCs w:val="20"/>
        </w:rPr>
      </w:pPr>
      <w:hyperlink r:id="rId25">
        <w:r w:rsidR="005B1048">
          <w:rPr>
            <w:color w:val="1155CC"/>
            <w:sz w:val="20"/>
            <w:szCs w:val="20"/>
            <w:u w:val="single"/>
          </w:rPr>
          <w:t>bao_vocabulary_instrument.owl</w:t>
        </w:r>
      </w:hyperlink>
    </w:p>
    <w:p w14:paraId="6B88BD73" w14:textId="77777777" w:rsidR="00E25B91" w:rsidRDefault="00B270CA">
      <w:pPr>
        <w:widowControl w:val="0"/>
        <w:numPr>
          <w:ilvl w:val="0"/>
          <w:numId w:val="3"/>
        </w:numPr>
        <w:ind w:hanging="360"/>
        <w:contextualSpacing/>
        <w:rPr>
          <w:sz w:val="20"/>
          <w:szCs w:val="20"/>
        </w:rPr>
      </w:pPr>
      <w:hyperlink r:id="rId26">
        <w:r w:rsidR="005B1048">
          <w:rPr>
            <w:color w:val="1155CC"/>
            <w:sz w:val="20"/>
            <w:szCs w:val="20"/>
            <w:u w:val="single"/>
          </w:rPr>
          <w:t>bao_vocabulary_materialentity.owl</w:t>
        </w:r>
      </w:hyperlink>
    </w:p>
    <w:p w14:paraId="77D8D804" w14:textId="77777777" w:rsidR="00E25B91" w:rsidRDefault="00B270CA">
      <w:pPr>
        <w:widowControl w:val="0"/>
        <w:numPr>
          <w:ilvl w:val="0"/>
          <w:numId w:val="3"/>
        </w:numPr>
        <w:ind w:hanging="360"/>
        <w:contextualSpacing/>
        <w:rPr>
          <w:sz w:val="20"/>
          <w:szCs w:val="20"/>
        </w:rPr>
      </w:pPr>
      <w:hyperlink r:id="rId27">
        <w:r w:rsidR="005B1048">
          <w:rPr>
            <w:color w:val="1155CC"/>
            <w:sz w:val="20"/>
            <w:szCs w:val="20"/>
            <w:u w:val="single"/>
          </w:rPr>
          <w:t>bao_vocabulary_method.owl</w:t>
        </w:r>
      </w:hyperlink>
    </w:p>
    <w:p w14:paraId="54E3F961" w14:textId="77777777" w:rsidR="00E25B91" w:rsidRDefault="00B270CA">
      <w:pPr>
        <w:widowControl w:val="0"/>
        <w:numPr>
          <w:ilvl w:val="0"/>
          <w:numId w:val="3"/>
        </w:numPr>
        <w:ind w:hanging="360"/>
        <w:contextualSpacing/>
      </w:pPr>
      <w:hyperlink r:id="rId28">
        <w:r w:rsidR="005B1048">
          <w:rPr>
            <w:color w:val="1155CC"/>
            <w:sz w:val="20"/>
            <w:szCs w:val="20"/>
            <w:u w:val="single"/>
          </w:rPr>
          <w:t>bao_vocabulary_organization.owl</w:t>
        </w:r>
      </w:hyperlink>
    </w:p>
    <w:p w14:paraId="48E2D5AE" w14:textId="77777777" w:rsidR="00E25B91" w:rsidRDefault="00B270CA">
      <w:pPr>
        <w:widowControl w:val="0"/>
        <w:numPr>
          <w:ilvl w:val="0"/>
          <w:numId w:val="3"/>
        </w:numPr>
        <w:ind w:hanging="360"/>
        <w:contextualSpacing/>
      </w:pPr>
      <w:hyperlink r:id="rId29">
        <w:r w:rsidR="005B1048">
          <w:rPr>
            <w:color w:val="1155CC"/>
            <w:sz w:val="20"/>
            <w:szCs w:val="20"/>
            <w:u w:val="single"/>
          </w:rPr>
          <w:t>bao_vocabulary_people.owl</w:t>
        </w:r>
      </w:hyperlink>
    </w:p>
    <w:p w14:paraId="412C4D13" w14:textId="77777777" w:rsidR="00E25B91" w:rsidRDefault="00B270CA">
      <w:pPr>
        <w:widowControl w:val="0"/>
        <w:numPr>
          <w:ilvl w:val="0"/>
          <w:numId w:val="3"/>
        </w:numPr>
        <w:ind w:hanging="360"/>
        <w:contextualSpacing/>
      </w:pPr>
      <w:hyperlink r:id="rId30">
        <w:r w:rsidR="005B1048">
          <w:rPr>
            <w:color w:val="1155CC"/>
            <w:sz w:val="20"/>
            <w:szCs w:val="20"/>
            <w:u w:val="single"/>
          </w:rPr>
          <w:t>bao_vocabulary_phenotype.owl</w:t>
        </w:r>
      </w:hyperlink>
    </w:p>
    <w:p w14:paraId="5B95BC13" w14:textId="77777777" w:rsidR="00E25B91" w:rsidRDefault="00B270CA">
      <w:pPr>
        <w:widowControl w:val="0"/>
        <w:numPr>
          <w:ilvl w:val="0"/>
          <w:numId w:val="3"/>
        </w:numPr>
        <w:ind w:hanging="360"/>
        <w:contextualSpacing/>
      </w:pPr>
      <w:hyperlink r:id="rId31">
        <w:r w:rsidR="005B1048">
          <w:rPr>
            <w:color w:val="1155CC"/>
            <w:sz w:val="20"/>
            <w:szCs w:val="20"/>
            <w:u w:val="single"/>
          </w:rPr>
          <w:t>bao_vocabulary_properties.owl</w:t>
        </w:r>
      </w:hyperlink>
    </w:p>
    <w:p w14:paraId="1A5D0D81" w14:textId="77777777" w:rsidR="00E25B91" w:rsidRDefault="00B270CA">
      <w:pPr>
        <w:widowControl w:val="0"/>
        <w:numPr>
          <w:ilvl w:val="0"/>
          <w:numId w:val="3"/>
        </w:numPr>
        <w:ind w:hanging="360"/>
        <w:contextualSpacing/>
      </w:pPr>
      <w:hyperlink r:id="rId32">
        <w:r w:rsidR="005B1048">
          <w:rPr>
            <w:color w:val="1155CC"/>
            <w:sz w:val="20"/>
            <w:szCs w:val="20"/>
            <w:u w:val="single"/>
          </w:rPr>
          <w:t>bao_vocabulary_quality.owl</w:t>
        </w:r>
      </w:hyperlink>
    </w:p>
    <w:p w14:paraId="7EDBD737" w14:textId="77777777" w:rsidR="00E25B91" w:rsidRDefault="00B270CA">
      <w:pPr>
        <w:widowControl w:val="0"/>
        <w:numPr>
          <w:ilvl w:val="0"/>
          <w:numId w:val="3"/>
        </w:numPr>
        <w:ind w:hanging="360"/>
        <w:contextualSpacing/>
      </w:pPr>
      <w:hyperlink r:id="rId33">
        <w:r w:rsidR="005B1048">
          <w:rPr>
            <w:color w:val="1155CC"/>
            <w:sz w:val="20"/>
            <w:szCs w:val="20"/>
            <w:u w:val="single"/>
          </w:rPr>
          <w:t>bao_vocabulary_result.owl</w:t>
        </w:r>
      </w:hyperlink>
    </w:p>
    <w:p w14:paraId="52DC5283" w14:textId="77777777" w:rsidR="00E25B91" w:rsidRDefault="00B270CA">
      <w:pPr>
        <w:widowControl w:val="0"/>
        <w:numPr>
          <w:ilvl w:val="0"/>
          <w:numId w:val="3"/>
        </w:numPr>
        <w:ind w:hanging="360"/>
        <w:contextualSpacing/>
      </w:pPr>
      <w:hyperlink r:id="rId34">
        <w:r w:rsidR="005B1048">
          <w:rPr>
            <w:color w:val="1155CC"/>
            <w:sz w:val="20"/>
            <w:szCs w:val="20"/>
            <w:u w:val="single"/>
          </w:rPr>
          <w:t>bao_vocabulary_ro.owl</w:t>
        </w:r>
      </w:hyperlink>
    </w:p>
    <w:p w14:paraId="69565D67" w14:textId="77777777" w:rsidR="00E25B91" w:rsidRDefault="00B270CA">
      <w:pPr>
        <w:widowControl w:val="0"/>
        <w:numPr>
          <w:ilvl w:val="0"/>
          <w:numId w:val="3"/>
        </w:numPr>
        <w:ind w:hanging="360"/>
        <w:contextualSpacing/>
      </w:pPr>
      <w:hyperlink r:id="rId35">
        <w:r w:rsidR="005B1048">
          <w:rPr>
            <w:color w:val="1155CC"/>
            <w:sz w:val="20"/>
            <w:szCs w:val="20"/>
            <w:u w:val="single"/>
          </w:rPr>
          <w:t>bao_vocabulary_role.owl</w:t>
        </w:r>
      </w:hyperlink>
    </w:p>
    <w:p w14:paraId="314A3540" w14:textId="77777777" w:rsidR="00E25B91" w:rsidRDefault="00B270CA">
      <w:pPr>
        <w:widowControl w:val="0"/>
        <w:numPr>
          <w:ilvl w:val="0"/>
          <w:numId w:val="3"/>
        </w:numPr>
        <w:ind w:hanging="360"/>
        <w:contextualSpacing/>
      </w:pPr>
      <w:hyperlink r:id="rId36">
        <w:r w:rsidR="005B1048">
          <w:rPr>
            <w:color w:val="1155CC"/>
            <w:sz w:val="20"/>
            <w:szCs w:val="20"/>
            <w:u w:val="single"/>
          </w:rPr>
          <w:t>bao_vocabulary_screenedentity.owl</w:t>
        </w:r>
      </w:hyperlink>
    </w:p>
    <w:p w14:paraId="06E9A342" w14:textId="77777777" w:rsidR="00E25B91" w:rsidRDefault="00B270CA">
      <w:pPr>
        <w:widowControl w:val="0"/>
        <w:numPr>
          <w:ilvl w:val="0"/>
          <w:numId w:val="3"/>
        </w:numPr>
        <w:ind w:hanging="360"/>
        <w:contextualSpacing/>
      </w:pPr>
      <w:hyperlink r:id="rId37">
        <w:r w:rsidR="005B1048">
          <w:rPr>
            <w:color w:val="1155CC"/>
            <w:sz w:val="20"/>
            <w:szCs w:val="20"/>
            <w:u w:val="single"/>
          </w:rPr>
          <w:t>bao_vocabulary_software.owl</w:t>
        </w:r>
      </w:hyperlink>
    </w:p>
    <w:p w14:paraId="4C28C7A2" w14:textId="77777777" w:rsidR="00E25B91" w:rsidRDefault="00B270CA">
      <w:pPr>
        <w:widowControl w:val="0"/>
        <w:numPr>
          <w:ilvl w:val="0"/>
          <w:numId w:val="3"/>
        </w:numPr>
        <w:ind w:hanging="360"/>
        <w:contextualSpacing/>
      </w:pPr>
      <w:hyperlink r:id="rId38">
        <w:r w:rsidR="005B1048">
          <w:rPr>
            <w:color w:val="1155CC"/>
            <w:sz w:val="20"/>
            <w:szCs w:val="20"/>
            <w:u w:val="single"/>
          </w:rPr>
          <w:t>bao_vocabulary_unit.owl</w:t>
        </w:r>
      </w:hyperlink>
    </w:p>
    <w:p w14:paraId="537F7595" w14:textId="77777777" w:rsidR="00E25B91" w:rsidRDefault="00B270CA">
      <w:pPr>
        <w:widowControl w:val="0"/>
      </w:pPr>
      <w:hyperlink r:id="rId39">
        <w:r w:rsidR="005B1048">
          <w:rPr>
            <w:color w:val="1155CC"/>
            <w:sz w:val="20"/>
            <w:szCs w:val="20"/>
            <w:u w:val="single"/>
          </w:rPr>
          <w:t>http://bioassayontology.org/bao/external/</w:t>
        </w:r>
      </w:hyperlink>
    </w:p>
    <w:p w14:paraId="5BCEA5E6" w14:textId="77777777" w:rsidR="00E25B91" w:rsidRDefault="00B270CA">
      <w:pPr>
        <w:widowControl w:val="0"/>
        <w:numPr>
          <w:ilvl w:val="0"/>
          <w:numId w:val="2"/>
        </w:numPr>
        <w:ind w:hanging="360"/>
        <w:contextualSpacing/>
        <w:rPr>
          <w:sz w:val="20"/>
          <w:szCs w:val="20"/>
        </w:rPr>
      </w:pPr>
      <w:hyperlink r:id="rId40">
        <w:r w:rsidR="005B1048">
          <w:rPr>
            <w:color w:val="1155CC"/>
            <w:sz w:val="20"/>
            <w:szCs w:val="20"/>
            <w:u w:val="single"/>
          </w:rPr>
          <w:t>BAO2.0_CHEBI_import.owl</w:t>
        </w:r>
      </w:hyperlink>
    </w:p>
    <w:p w14:paraId="21BF616B" w14:textId="77777777" w:rsidR="00E25B91" w:rsidRDefault="00B270CA">
      <w:pPr>
        <w:widowControl w:val="0"/>
        <w:numPr>
          <w:ilvl w:val="0"/>
          <w:numId w:val="2"/>
        </w:numPr>
        <w:ind w:hanging="360"/>
        <w:contextualSpacing/>
        <w:rPr>
          <w:color w:val="1155CC"/>
          <w:sz w:val="20"/>
          <w:szCs w:val="20"/>
        </w:rPr>
      </w:pPr>
      <w:hyperlink r:id="rId41">
        <w:r w:rsidR="005B1048">
          <w:rPr>
            <w:color w:val="1155CC"/>
            <w:sz w:val="20"/>
            <w:szCs w:val="20"/>
            <w:u w:val="single"/>
          </w:rPr>
          <w:t>BAO2.0_EFO_import.owl</w:t>
        </w:r>
      </w:hyperlink>
    </w:p>
    <w:p w14:paraId="4608F8D3" w14:textId="77777777" w:rsidR="00E25B91" w:rsidRPr="00127C96" w:rsidRDefault="00B270CA">
      <w:pPr>
        <w:widowControl w:val="0"/>
        <w:numPr>
          <w:ilvl w:val="0"/>
          <w:numId w:val="2"/>
        </w:numPr>
        <w:ind w:hanging="360"/>
        <w:contextualSpacing/>
        <w:rPr>
          <w:sz w:val="20"/>
          <w:szCs w:val="20"/>
          <w:lang w:val="pt-BR"/>
        </w:rPr>
      </w:pPr>
      <w:hyperlink r:id="rId42">
        <w:r w:rsidR="00127C96" w:rsidRPr="00127C96">
          <w:rPr>
            <w:color w:val="1155CC"/>
            <w:sz w:val="20"/>
            <w:szCs w:val="20"/>
            <w:u w:val="single"/>
            <w:lang w:val="pt-BR"/>
          </w:rPr>
          <w:t>BAO2.</w:t>
        </w:r>
        <w:r w:rsidR="00127C96">
          <w:rPr>
            <w:color w:val="1155CC"/>
            <w:sz w:val="20"/>
            <w:szCs w:val="20"/>
            <w:u w:val="single"/>
            <w:lang w:val="pt-BR"/>
          </w:rPr>
          <w:t>3</w:t>
        </w:r>
        <w:r w:rsidR="005B1048" w:rsidRPr="00127C96">
          <w:rPr>
            <w:color w:val="1155CC"/>
            <w:sz w:val="20"/>
            <w:szCs w:val="20"/>
            <w:u w:val="single"/>
            <w:lang w:val="pt-BR"/>
          </w:rPr>
          <w:t>_CLO_import.owl</w:t>
        </w:r>
      </w:hyperlink>
    </w:p>
    <w:p w14:paraId="613E7DE8" w14:textId="77777777" w:rsidR="00E25B91" w:rsidRPr="00127C96" w:rsidRDefault="00B270CA">
      <w:pPr>
        <w:widowControl w:val="0"/>
        <w:numPr>
          <w:ilvl w:val="0"/>
          <w:numId w:val="2"/>
        </w:numPr>
        <w:ind w:hanging="360"/>
        <w:contextualSpacing/>
        <w:rPr>
          <w:sz w:val="20"/>
          <w:szCs w:val="20"/>
          <w:lang w:val="pt-BR"/>
        </w:rPr>
      </w:pPr>
      <w:hyperlink r:id="rId43">
        <w:r w:rsidR="00127C96" w:rsidRPr="00127C96">
          <w:rPr>
            <w:color w:val="1155CC"/>
            <w:sz w:val="20"/>
            <w:szCs w:val="20"/>
            <w:u w:val="single"/>
            <w:lang w:val="pt-BR"/>
          </w:rPr>
          <w:t>BAO2.3</w:t>
        </w:r>
        <w:r w:rsidR="005B1048" w:rsidRPr="00127C96">
          <w:rPr>
            <w:color w:val="1155CC"/>
            <w:sz w:val="20"/>
            <w:szCs w:val="20"/>
            <w:u w:val="single"/>
            <w:lang w:val="pt-BR"/>
          </w:rPr>
          <w:t>_DOID_import.owl</w:t>
        </w:r>
      </w:hyperlink>
    </w:p>
    <w:p w14:paraId="35712385" w14:textId="77777777" w:rsidR="00E25B91" w:rsidRDefault="00B270CA">
      <w:pPr>
        <w:widowControl w:val="0"/>
        <w:numPr>
          <w:ilvl w:val="0"/>
          <w:numId w:val="2"/>
        </w:numPr>
        <w:ind w:hanging="360"/>
        <w:contextualSpacing/>
        <w:rPr>
          <w:sz w:val="20"/>
          <w:szCs w:val="20"/>
        </w:rPr>
      </w:pPr>
      <w:hyperlink r:id="rId44">
        <w:r w:rsidR="005B1048">
          <w:rPr>
            <w:color w:val="1155CC"/>
            <w:sz w:val="20"/>
            <w:szCs w:val="20"/>
            <w:u w:val="single"/>
          </w:rPr>
          <w:t>BAO2.0_GO_import.owl</w:t>
        </w:r>
      </w:hyperlink>
    </w:p>
    <w:p w14:paraId="506C70EB" w14:textId="77777777" w:rsidR="00E25B91" w:rsidRPr="00127C96" w:rsidRDefault="00B270CA">
      <w:pPr>
        <w:widowControl w:val="0"/>
        <w:numPr>
          <w:ilvl w:val="0"/>
          <w:numId w:val="2"/>
        </w:numPr>
        <w:ind w:hanging="360"/>
        <w:contextualSpacing/>
        <w:rPr>
          <w:sz w:val="20"/>
          <w:szCs w:val="20"/>
          <w:lang w:val="pt-BR"/>
        </w:rPr>
      </w:pPr>
      <w:hyperlink r:id="rId45">
        <w:r w:rsidR="00127C96" w:rsidRPr="00127C96">
          <w:rPr>
            <w:color w:val="1155CC"/>
            <w:sz w:val="20"/>
            <w:szCs w:val="20"/>
            <w:u w:val="single"/>
            <w:lang w:val="pt-BR"/>
          </w:rPr>
          <w:t>BAO2.</w:t>
        </w:r>
        <w:r w:rsidR="00127C96">
          <w:rPr>
            <w:color w:val="1155CC"/>
            <w:sz w:val="20"/>
            <w:szCs w:val="20"/>
            <w:u w:val="single"/>
            <w:lang w:val="pt-BR"/>
          </w:rPr>
          <w:t>3</w:t>
        </w:r>
        <w:r w:rsidR="005B1048" w:rsidRPr="00127C96">
          <w:rPr>
            <w:color w:val="1155CC"/>
            <w:sz w:val="20"/>
            <w:szCs w:val="20"/>
            <w:u w:val="single"/>
            <w:lang w:val="pt-BR"/>
          </w:rPr>
          <w:t>_NCBITaxon_import.owl</w:t>
        </w:r>
      </w:hyperlink>
    </w:p>
    <w:p w14:paraId="6B34CBC6" w14:textId="77777777" w:rsidR="00E25B91" w:rsidRPr="00127C96" w:rsidRDefault="00B270CA">
      <w:pPr>
        <w:widowControl w:val="0"/>
        <w:numPr>
          <w:ilvl w:val="0"/>
          <w:numId w:val="2"/>
        </w:numPr>
        <w:ind w:hanging="360"/>
        <w:contextualSpacing/>
        <w:rPr>
          <w:sz w:val="20"/>
          <w:szCs w:val="20"/>
          <w:lang w:val="pt-BR"/>
        </w:rPr>
      </w:pPr>
      <w:hyperlink r:id="rId46">
        <w:r w:rsidR="005B1048" w:rsidRPr="00127C96">
          <w:rPr>
            <w:color w:val="1155CC"/>
            <w:sz w:val="20"/>
            <w:szCs w:val="20"/>
            <w:u w:val="single"/>
            <w:lang w:val="pt-BR"/>
          </w:rPr>
          <w:t>BAO2.0_PATO_import.owl</w:t>
        </w:r>
      </w:hyperlink>
    </w:p>
    <w:p w14:paraId="637A540D" w14:textId="77777777" w:rsidR="00E25B91" w:rsidRDefault="00B270CA">
      <w:pPr>
        <w:widowControl w:val="0"/>
        <w:numPr>
          <w:ilvl w:val="0"/>
          <w:numId w:val="2"/>
        </w:numPr>
        <w:ind w:hanging="360"/>
        <w:contextualSpacing/>
        <w:rPr>
          <w:sz w:val="20"/>
          <w:szCs w:val="20"/>
        </w:rPr>
      </w:pPr>
      <w:hyperlink r:id="rId47">
        <w:r w:rsidR="005B1048">
          <w:rPr>
            <w:color w:val="1155CC"/>
            <w:sz w:val="20"/>
            <w:szCs w:val="20"/>
            <w:u w:val="single"/>
          </w:rPr>
          <w:t>BAO2.0_UBERON_import.owl</w:t>
        </w:r>
      </w:hyperlink>
    </w:p>
    <w:p w14:paraId="66F770EE" w14:textId="77777777" w:rsidR="00E25B91" w:rsidRDefault="00B270CA">
      <w:pPr>
        <w:widowControl w:val="0"/>
        <w:numPr>
          <w:ilvl w:val="0"/>
          <w:numId w:val="2"/>
        </w:numPr>
        <w:ind w:hanging="360"/>
        <w:contextualSpacing/>
        <w:rPr>
          <w:sz w:val="20"/>
          <w:szCs w:val="20"/>
        </w:rPr>
      </w:pPr>
      <w:hyperlink r:id="rId48">
        <w:r w:rsidR="005B1048">
          <w:rPr>
            <w:color w:val="1155CC"/>
            <w:sz w:val="20"/>
            <w:szCs w:val="20"/>
            <w:u w:val="single"/>
          </w:rPr>
          <w:t>BAO_DOID_import.owl</w:t>
        </w:r>
      </w:hyperlink>
    </w:p>
    <w:p w14:paraId="3DB43E1E" w14:textId="77777777" w:rsidR="00E25B91" w:rsidRDefault="00B270CA">
      <w:pPr>
        <w:widowControl w:val="0"/>
        <w:numPr>
          <w:ilvl w:val="0"/>
          <w:numId w:val="2"/>
        </w:numPr>
        <w:ind w:hanging="360"/>
        <w:contextualSpacing/>
        <w:rPr>
          <w:sz w:val="20"/>
          <w:szCs w:val="20"/>
        </w:rPr>
      </w:pPr>
      <w:hyperlink r:id="rId49">
        <w:r w:rsidR="005B1048">
          <w:rPr>
            <w:color w:val="1155CC"/>
            <w:sz w:val="20"/>
            <w:szCs w:val="20"/>
            <w:u w:val="single"/>
          </w:rPr>
          <w:t>IAO_import.owl</w:t>
        </w:r>
      </w:hyperlink>
    </w:p>
    <w:p w14:paraId="46BFCEB4" w14:textId="77777777" w:rsidR="00E25B91" w:rsidRDefault="00B270CA">
      <w:pPr>
        <w:widowControl w:val="0"/>
        <w:numPr>
          <w:ilvl w:val="0"/>
          <w:numId w:val="2"/>
        </w:numPr>
        <w:ind w:hanging="360"/>
        <w:contextualSpacing/>
        <w:rPr>
          <w:sz w:val="20"/>
          <w:szCs w:val="20"/>
        </w:rPr>
      </w:pPr>
      <w:hyperlink r:id="rId50">
        <w:r w:rsidR="005B1048">
          <w:rPr>
            <w:color w:val="1155CC"/>
            <w:sz w:val="20"/>
            <w:szCs w:val="20"/>
            <w:u w:val="single"/>
          </w:rPr>
          <w:t>OBI_import.owl</w:t>
        </w:r>
      </w:hyperlink>
    </w:p>
    <w:p w14:paraId="4769A602" w14:textId="77777777" w:rsidR="00E25B91" w:rsidRDefault="00B270CA">
      <w:pPr>
        <w:widowControl w:val="0"/>
        <w:numPr>
          <w:ilvl w:val="0"/>
          <w:numId w:val="2"/>
        </w:numPr>
        <w:ind w:hanging="360"/>
        <w:contextualSpacing/>
        <w:rPr>
          <w:sz w:val="20"/>
          <w:szCs w:val="20"/>
        </w:rPr>
      </w:pPr>
      <w:hyperlink r:id="rId51">
        <w:r w:rsidR="005B1048">
          <w:rPr>
            <w:color w:val="1155CC"/>
            <w:sz w:val="20"/>
            <w:szCs w:val="20"/>
            <w:u w:val="single"/>
          </w:rPr>
          <w:t>UO_import.owl</w:t>
        </w:r>
      </w:hyperlink>
      <w:hyperlink r:id="rId52"/>
    </w:p>
    <w:p w14:paraId="3B1273AB" w14:textId="77777777" w:rsidR="00E25B91" w:rsidRDefault="00B270CA">
      <w:pPr>
        <w:widowControl w:val="0"/>
        <w:numPr>
          <w:ilvl w:val="0"/>
          <w:numId w:val="2"/>
        </w:numPr>
        <w:ind w:hanging="360"/>
        <w:contextualSpacing/>
        <w:rPr>
          <w:sz w:val="20"/>
          <w:szCs w:val="20"/>
        </w:rPr>
      </w:pPr>
      <w:hyperlink r:id="rId53">
        <w:r w:rsidR="005B1048">
          <w:rPr>
            <w:color w:val="1155CC"/>
            <w:sz w:val="20"/>
            <w:szCs w:val="20"/>
            <w:u w:val="single"/>
          </w:rPr>
          <w:t>ro.owl</w:t>
        </w:r>
      </w:hyperlink>
    </w:p>
    <w:p w14:paraId="4DEC31E6" w14:textId="77777777" w:rsidR="00E25B91" w:rsidRDefault="00E25B91">
      <w:pPr>
        <w:widowControl w:val="0"/>
      </w:pPr>
    </w:p>
    <w:sectPr w:rsidR="00E25B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838"/>
    <w:multiLevelType w:val="multilevel"/>
    <w:tmpl w:val="676C2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834533E"/>
    <w:multiLevelType w:val="multilevel"/>
    <w:tmpl w:val="76FC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44F5B69"/>
    <w:multiLevelType w:val="multilevel"/>
    <w:tmpl w:val="359C24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DDE6683"/>
    <w:multiLevelType w:val="hybridMultilevel"/>
    <w:tmpl w:val="E3BA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B91"/>
    <w:rsid w:val="00016E8C"/>
    <w:rsid w:val="00067E9E"/>
    <w:rsid w:val="0011630A"/>
    <w:rsid w:val="00127C96"/>
    <w:rsid w:val="001C6C80"/>
    <w:rsid w:val="00244EC2"/>
    <w:rsid w:val="00290AC5"/>
    <w:rsid w:val="00362269"/>
    <w:rsid w:val="004406C2"/>
    <w:rsid w:val="005B1048"/>
    <w:rsid w:val="006C4BB2"/>
    <w:rsid w:val="0079677A"/>
    <w:rsid w:val="0086107B"/>
    <w:rsid w:val="008D742D"/>
    <w:rsid w:val="00936F06"/>
    <w:rsid w:val="009C1422"/>
    <w:rsid w:val="00A6750B"/>
    <w:rsid w:val="00AA014C"/>
    <w:rsid w:val="00AB5DD4"/>
    <w:rsid w:val="00B1612F"/>
    <w:rsid w:val="00B270CA"/>
    <w:rsid w:val="00B83AF6"/>
    <w:rsid w:val="00C7598D"/>
    <w:rsid w:val="00E15CED"/>
    <w:rsid w:val="00E25B91"/>
    <w:rsid w:val="00E51BA2"/>
    <w:rsid w:val="00F62463"/>
    <w:rsid w:val="00F9025E"/>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08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6C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069496">
      <w:bodyDiv w:val="1"/>
      <w:marLeft w:val="0"/>
      <w:marRight w:val="0"/>
      <w:marTop w:val="0"/>
      <w:marBottom w:val="0"/>
      <w:divBdr>
        <w:top w:val="none" w:sz="0" w:space="0" w:color="auto"/>
        <w:left w:val="none" w:sz="0" w:space="0" w:color="auto"/>
        <w:bottom w:val="none" w:sz="0" w:space="0" w:color="auto"/>
        <w:right w:val="none" w:sz="0" w:space="0" w:color="auto"/>
      </w:divBdr>
    </w:div>
    <w:div w:id="1350184361">
      <w:bodyDiv w:val="1"/>
      <w:marLeft w:val="45"/>
      <w:marRight w:val="45"/>
      <w:marTop w:val="45"/>
      <w:marBottom w:val="45"/>
      <w:divBdr>
        <w:top w:val="none" w:sz="0" w:space="0" w:color="auto"/>
        <w:left w:val="none" w:sz="0" w:space="0" w:color="auto"/>
        <w:bottom w:val="none" w:sz="0" w:space="0" w:color="auto"/>
        <w:right w:val="none" w:sz="0" w:space="0" w:color="auto"/>
      </w:divBdr>
      <w:divsChild>
        <w:div w:id="1840193043">
          <w:marLeft w:val="0"/>
          <w:marRight w:val="0"/>
          <w:marTop w:val="0"/>
          <w:marBottom w:val="75"/>
          <w:divBdr>
            <w:top w:val="single" w:sz="6" w:space="0" w:color="EEEEEE"/>
            <w:left w:val="single" w:sz="6" w:space="0" w:color="EEEEEE"/>
            <w:bottom w:val="single" w:sz="6" w:space="0" w:color="CCCCCC"/>
            <w:right w:val="single" w:sz="6" w:space="0" w:color="CCCCCC"/>
          </w:divBdr>
        </w:div>
      </w:divsChild>
    </w:div>
    <w:div w:id="18629321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ioassayontology.org/bao/bao_metadata.owl" TargetMode="External"/><Relationship Id="rId14" Type="http://schemas.openxmlformats.org/officeDocument/2006/relationships/hyperlink" Target="http://bioassayontology.org/bao/bao_module_biology.owl" TargetMode="External"/><Relationship Id="rId15" Type="http://schemas.openxmlformats.org/officeDocument/2006/relationships/hyperlink" Target="http://bioassayontology.org/bao/bao_module_properties.owl" TargetMode="External"/><Relationship Id="rId16" Type="http://schemas.openxmlformats.org/officeDocument/2006/relationships/hyperlink" Target="http://bioassayontology.org/bao/bao_module_vocabularies.owl" TargetMode="External"/><Relationship Id="rId17" Type="http://schemas.openxmlformats.org/officeDocument/2006/relationships/hyperlink" Target="http://bioassayontology.org/bao/bao_ro_combinator.owl" TargetMode="External"/><Relationship Id="rId18" Type="http://schemas.openxmlformats.org/officeDocument/2006/relationships/hyperlink" Target="http://bioassayontology.org/bao/bao_vocabulary_assay.owl" TargetMode="External"/><Relationship Id="rId19" Type="http://schemas.openxmlformats.org/officeDocument/2006/relationships/hyperlink" Target="http://bioassayontology.org/bao/bao_vocabulary_assaykit.owl" TargetMode="External"/><Relationship Id="rId50" Type="http://schemas.openxmlformats.org/officeDocument/2006/relationships/hyperlink" Target="http://bioassayontology.org/bao/external/OBI_import.owl" TargetMode="External"/><Relationship Id="rId51" Type="http://schemas.openxmlformats.org/officeDocument/2006/relationships/hyperlink" Target="http://bioassayontology.org/bao/external/UO_import.owl" TargetMode="External"/><Relationship Id="rId52" Type="http://schemas.openxmlformats.org/officeDocument/2006/relationships/hyperlink" Target="http://bioassayontology.org/bao/external/bao_gpcr_v1.1_sio_import.owl" TargetMode="External"/><Relationship Id="rId53" Type="http://schemas.openxmlformats.org/officeDocument/2006/relationships/hyperlink" Target="http://bioassayontology.org/bao/external/ro.ow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bioassayontology.org/bao/external/BAO2.0_CHEBI_import.owl" TargetMode="External"/><Relationship Id="rId41" Type="http://schemas.openxmlformats.org/officeDocument/2006/relationships/hyperlink" Target="http://www.bioassayontology.org/bao/external/BAO2.0_EFO_import.owl" TargetMode="External"/><Relationship Id="rId42" Type="http://schemas.openxmlformats.org/officeDocument/2006/relationships/hyperlink" Target="http://bioassayontology.org/bao/external/BAO2.0_CLO_import.owl" TargetMode="External"/><Relationship Id="rId43" Type="http://schemas.openxmlformats.org/officeDocument/2006/relationships/hyperlink" Target="http://bioassayontology.org/bao/external/BAO2.0_DOID_import.owl" TargetMode="External"/><Relationship Id="rId44" Type="http://schemas.openxmlformats.org/officeDocument/2006/relationships/hyperlink" Target="http://bioassayontology.org/bao/external/BAO2.0_GO_import.owl" TargetMode="External"/><Relationship Id="rId45" Type="http://schemas.openxmlformats.org/officeDocument/2006/relationships/hyperlink" Target="http://bioassayontology.org/bao/external/BAO2.0_NCBITaxon_import.owl" TargetMode="External"/><Relationship Id="rId46" Type="http://schemas.openxmlformats.org/officeDocument/2006/relationships/hyperlink" Target="http://bioassayontology.org/bao/external/BAO2.0_PATO_import.owl" TargetMode="External"/><Relationship Id="rId47" Type="http://schemas.openxmlformats.org/officeDocument/2006/relationships/hyperlink" Target="http://bioassayontology.org/bao/external/BAO2.0_UBERON_import.owl" TargetMode="External"/><Relationship Id="rId48" Type="http://schemas.openxmlformats.org/officeDocument/2006/relationships/hyperlink" Target="http://bioassayontology.org/bao/external/BAO_DOID_import.owl" TargetMode="External"/><Relationship Id="rId49" Type="http://schemas.openxmlformats.org/officeDocument/2006/relationships/hyperlink" Target="http://bioassayontology.org/bao/external/IAO_import.ow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ioassayontology.org/bao/bao_complete.owl" TargetMode="External"/><Relationship Id="rId6" Type="http://schemas.openxmlformats.org/officeDocument/2006/relationships/hyperlink" Target="http://creativecommons.org/licenses/by/3.0/" TargetMode="External"/><Relationship Id="rId7" Type="http://schemas.openxmlformats.org/officeDocument/2006/relationships/hyperlink" Target="http://bioassayontology.org/bao/" TargetMode="External"/><Relationship Id="rId8" Type="http://schemas.openxmlformats.org/officeDocument/2006/relationships/hyperlink" Target="http://bioassayontology.org/bao/bao_complete.owl" TargetMode="External"/><Relationship Id="rId9" Type="http://schemas.openxmlformats.org/officeDocument/2006/relationships/hyperlink" Target="http://bioassayontology.org/bao/bao_complete_bfo.owl" TargetMode="External"/><Relationship Id="rId30" Type="http://schemas.openxmlformats.org/officeDocument/2006/relationships/hyperlink" Target="http://bioassayontology.org/bao/bao_vocabulary_phenotype.owl" TargetMode="External"/><Relationship Id="rId31" Type="http://schemas.openxmlformats.org/officeDocument/2006/relationships/hyperlink" Target="http://bioassayontology.org/bao/bao_vocabulary_properties.owl" TargetMode="External"/><Relationship Id="rId32" Type="http://schemas.openxmlformats.org/officeDocument/2006/relationships/hyperlink" Target="http://bioassayontology.org/bao/bao_vocabulary_quality.owl" TargetMode="External"/><Relationship Id="rId33" Type="http://schemas.openxmlformats.org/officeDocument/2006/relationships/hyperlink" Target="http://bioassayontology.org/bao/bao_vocabulary_result.owl" TargetMode="External"/><Relationship Id="rId34" Type="http://schemas.openxmlformats.org/officeDocument/2006/relationships/hyperlink" Target="http://bioassayontology.org/bao/bao_vocabulary_ro.owl" TargetMode="External"/><Relationship Id="rId35" Type="http://schemas.openxmlformats.org/officeDocument/2006/relationships/hyperlink" Target="http://bioassayontology.org/bao/bao_vocabulary_role.owl" TargetMode="External"/><Relationship Id="rId36" Type="http://schemas.openxmlformats.org/officeDocument/2006/relationships/hyperlink" Target="http://bioassayontology.org/bao/bao_vocabulary_screenedentity.owl" TargetMode="External"/><Relationship Id="rId37" Type="http://schemas.openxmlformats.org/officeDocument/2006/relationships/hyperlink" Target="http://bioassayontology.org/bao/bao_vocabulary_software.owl" TargetMode="External"/><Relationship Id="rId38" Type="http://schemas.openxmlformats.org/officeDocument/2006/relationships/hyperlink" Target="http://bioassayontology.org/bao/bao_vocabulary_unit.owl" TargetMode="External"/><Relationship Id="rId39" Type="http://schemas.openxmlformats.org/officeDocument/2006/relationships/hyperlink" Target="http://bioassayontology.org/bao/external/" TargetMode="External"/><Relationship Id="rId20" Type="http://schemas.openxmlformats.org/officeDocument/2006/relationships/hyperlink" Target="http://bioassayontology.org/bao/bao_vocabulary_biology.owl" TargetMode="External"/><Relationship Id="rId21" Type="http://schemas.openxmlformats.org/officeDocument/2006/relationships/hyperlink" Target="http://bioassayontology.org/bao/bao_vocabulary_computational.owl" TargetMode="External"/><Relationship Id="rId22" Type="http://schemas.openxmlformats.org/officeDocument/2006/relationships/hyperlink" Target="http://bioassayontology.org/bao/bao_vocabulary_detection.owl" TargetMode="External"/><Relationship Id="rId23" Type="http://schemas.openxmlformats.org/officeDocument/2006/relationships/hyperlink" Target="http://bioassayontology.org/bao/bao_vocabulary_format.owl" TargetMode="External"/><Relationship Id="rId24" Type="http://schemas.openxmlformats.org/officeDocument/2006/relationships/hyperlink" Target="http://bioassayontology.org/bao/bao_vocabulary_function.owl" TargetMode="External"/><Relationship Id="rId25" Type="http://schemas.openxmlformats.org/officeDocument/2006/relationships/hyperlink" Target="http://bioassayontology.org/bao/bao_vocabulary_instrument.owl" TargetMode="External"/><Relationship Id="rId26" Type="http://schemas.openxmlformats.org/officeDocument/2006/relationships/hyperlink" Target="http://bioassayontology.org/bao/bao_vocabulary_materialentity.owl" TargetMode="External"/><Relationship Id="rId27" Type="http://schemas.openxmlformats.org/officeDocument/2006/relationships/hyperlink" Target="http://bioassayontology.org/bao/bao_vocabulary_method.owl" TargetMode="External"/><Relationship Id="rId28" Type="http://schemas.openxmlformats.org/officeDocument/2006/relationships/hyperlink" Target="http://bioassayontology.org/bao/bao_vocabulary_organization.owl" TargetMode="External"/><Relationship Id="rId29" Type="http://schemas.openxmlformats.org/officeDocument/2006/relationships/hyperlink" Target="http://bioassayontology.org/bao/bao_vocabulary_people.owl" TargetMode="External"/><Relationship Id="rId10" Type="http://schemas.openxmlformats.org/officeDocument/2006/relationships/hyperlink" Target="http://bioassayontology.org/bao/bao_core.owl" TargetMode="External"/><Relationship Id="rId11" Type="http://schemas.openxmlformats.org/officeDocument/2006/relationships/hyperlink" Target="http://bioassayontology.org/bao/bao_external.owl" TargetMode="External"/><Relationship Id="rId12" Type="http://schemas.openxmlformats.org/officeDocument/2006/relationships/hyperlink" Target="http://bioassayontology.org/bao/bao_gpcr_v1.1.o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1058</Words>
  <Characters>6032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Hande McGinty</dc:creator>
  <cp:lastModifiedBy>handemcginty@gmail.com</cp:lastModifiedBy>
  <cp:revision>5</cp:revision>
  <dcterms:created xsi:type="dcterms:W3CDTF">2017-07-14T14:36:00Z</dcterms:created>
  <dcterms:modified xsi:type="dcterms:W3CDTF">2017-07-14T14:51:00Z</dcterms:modified>
</cp:coreProperties>
</file>