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Resposta ao relatório quantitativo do Emanuell</w:t>
      </w:r>
    </w:p>
    <w:p>
      <w:r>
        <w:rPr>
          <w:b/>
        </w:rPr>
        <w:t>Para:</w:t>
      </w:r>
      <w:r>
        <w:t xml:space="preserve"> Emanuell Rodrigues de Souza</w:t>
      </w:r>
    </w:p>
    <w:p>
      <w:r>
        <w:rPr>
          <w:b/>
        </w:rPr>
        <w:t>De:</w:t>
      </w:r>
      <w:r>
        <w:t xml:space="preserve"> Enrique Medina-Acosta</w:t>
      </w:r>
    </w:p>
    <w:p>
      <w:r>
        <w:rPr>
          <w:b/>
        </w:rPr>
        <w:t>Assunto:</w:t>
      </w:r>
      <w:r>
        <w:t xml:space="preserve"> Re: RCDome Entities — parecer sobre o relatório quantitativo</w:t>
      </w:r>
    </w:p>
    <w:p>
      <w:r>
        <w:t>Emanuell,</w:t>
      </w:r>
    </w:p>
    <w:p>
      <w:r>
        <w:t>Recebi o relatório quantitativo. Não há progresso nesse módulo desde a publicação anterior, o que é surpresa. Já estamos na versão V026, e eu já lhe enviei o andamento detalhado e circunstanciado em todas as versões. Os números do relatório confirmam que nenhuma das 25 formas já reportadas avançou, e as 28 restantes não foram iniciadas.</w:t>
      </w:r>
    </w:p>
    <w:p>
      <w:r>
        <w:rPr>
          <w:b/>
        </w:rPr>
        <w:t>1. Sobre o zip do aplicativo.</w:t>
      </w:r>
    </w:p>
    <w:p>
      <w:r>
        <w:t>Resposta: você já rodou o zip do aplicativo que lhe enviei (RCDome_V026_update_3.zip)? Sim ou não? Explique. Este é o instrumento central da rastreabilidade do RCDome: tudo o que você produz precisa ser verificado dentro do aplicativo que já está disponibilizado há dias para você.</w:t>
      </w:r>
    </w:p>
    <w:p>
      <w:r>
        <w:rPr>
          <w:b/>
        </w:rPr>
        <w:t>2. Sobre a Questão 3 (código e lógica).</w:t>
      </w:r>
    </w:p>
    <w:p>
      <w:r>
        <w:t>Resposta: para o minilogo, a geração por IA é aceitável, desde que o prompt seja documentado e baseie o desenho nos dados reais da matriz e do decoder. Nesse caso, a lógica é o conjunto prompt + dados, mesmo sem código procedural. Para as descrições mecanísticas (prosa factual), o padrão do RCDome é: texto ancorado em texto completo via DeepSeek Chat + RAG, com código e benchmark de precisão. A fonte dos artigos já está pronta: explorei mais de 300 mil PMIDs/PMCs e selecionei 10 mil com referência de prova, depositados na matriz V26. Esses artigos devem ser explorados em texto completo nessa tarefa.</w:t>
      </w:r>
    </w:p>
    <w:p>
      <w:r>
        <w:rPr>
          <w:b/>
        </w:rPr>
        <w:t>3. Sobre a validação.</w:t>
      </w:r>
    </w:p>
    <w:p>
      <w:r>
        <w:t>Resposta: nos artefatos que você produziu (figuras, minilogos e resumos), hoje não há artefato de aprovação por entidade. Você precisa criar esse registro para cada um, para que a validação seja rastreável.</w:t>
      </w:r>
    </w:p>
    <w:p>
      <w:r>
        <w:rPr>
          <w:b/>
        </w:rPr>
        <w:t>4. Sobre a Questão 5 (adaptação ao Annotator v0.26 e ao Decoder).</w:t>
      </w:r>
    </w:p>
    <w:p>
      <w:r>
        <w:t>Resposta: a sua resposta não detalha o que está implementado. Peço que indique, em números, o que já está pronto e o que falta.</w:t>
      </w:r>
    </w:p>
    <w:p>
      <w:r>
        <w:rPr>
          <w:b/>
        </w:rPr>
        <w:t>5. Sobre o cronograma.</w:t>
      </w:r>
    </w:p>
    <w:p>
      <w:r>
        <w:t>Resposta: as datas relativas ajudam, mas você precisa de datas absolutas para a conclusão das 53 descrições, das 53 figuras e dos 53 minilogos, com validação.</w:t>
      </w:r>
    </w:p>
    <w:p>
      <w:r>
        <w:rPr>
          <w:b/>
        </w:rPr>
        <w:t>6. Sobre o andamento.</w:t>
      </w:r>
    </w:p>
    <w:p>
      <w:r>
        <w:t>Resposta: não há progresso desde a publicação anterior, o que é inadmissível. A entrega deve ser incremental para mim, com código, lógica e benchmark; eu faço a sincronização no GitHub.</w:t>
      </w:r>
    </w:p>
    <w:p>
      <w:r>
        <w:t>O RCDome é uma casa de rastreabilidade. Tudo o que entra no aplicativo deve ser circunstanciado por rastreabilidade, honestidade, reprodutibilidade e proveniência documentada. Informação sem esses requisitos, ou sem a lógica usada na exploração por IA, será excluída do repositório.</w:t>
      </w:r>
    </w:p>
    <w:p>
      <w:r>
        <w:t>Enrique</w:t>
      </w:r>
    </w:p>
    <w:p>
      <w:r>
        <w:rPr>
          <w:i/>
        </w:rPr>
        <w:t>Nota: esta mensagem foi redigida com assistência de IA generativa e revisada/aprovada por humano, conforme as regras de governança de Medina para escrita científica com IA (transparência, consentimento e revisão humana).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