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5,025,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5,025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and scientific-accuracy audit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5,025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