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EEAE" w14:textId="77777777" w:rsidR="00925876" w:rsidRPr="002D15AA" w:rsidRDefault="00921C18" w:rsidP="0010747B">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09DA3EDD" w14:textId="77777777" w:rsidR="00521B54" w:rsidRPr="002D15AA" w:rsidRDefault="00521B54" w:rsidP="0010747B">
      <w:pPr>
        <w:spacing w:after="0" w:line="240" w:lineRule="auto"/>
        <w:rPr>
          <w:rFonts w:asciiTheme="majorHAnsi" w:hAnsiTheme="majorHAnsi" w:cstheme="majorHAnsi"/>
          <w:b/>
          <w:bCs/>
          <w:szCs w:val="24"/>
        </w:rPr>
      </w:pPr>
    </w:p>
    <w:p w14:paraId="14AA59D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64621E3" w14:textId="77777777" w:rsidR="00637146" w:rsidRPr="002D15AA" w:rsidRDefault="00637146" w:rsidP="0010747B">
      <w:pPr>
        <w:spacing w:after="0" w:line="240" w:lineRule="auto"/>
        <w:rPr>
          <w:rFonts w:asciiTheme="majorHAnsi" w:hAnsiTheme="majorHAnsi" w:cstheme="majorHAnsi"/>
          <w:szCs w:val="24"/>
        </w:rPr>
      </w:pPr>
    </w:p>
    <w:p w14:paraId="2B8F00EB" w14:textId="77777777" w:rsidR="00925876" w:rsidRPr="002D15AA" w:rsidRDefault="00637146"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28231017" w14:textId="77777777" w:rsidR="00637146" w:rsidRPr="002D15AA" w:rsidRDefault="00637146" w:rsidP="0010747B">
      <w:pPr>
        <w:spacing w:after="0" w:line="240" w:lineRule="auto"/>
        <w:rPr>
          <w:rFonts w:asciiTheme="majorHAnsi" w:hAnsiTheme="majorHAnsi" w:cstheme="majorHAnsi"/>
          <w:szCs w:val="24"/>
          <w:lang w:val="pt-BR"/>
        </w:rPr>
      </w:pPr>
    </w:p>
    <w:p w14:paraId="642CF83A"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C3BB9EA" w14:textId="77777777" w:rsidR="00381A47" w:rsidRPr="002D15AA" w:rsidRDefault="00381A47" w:rsidP="0010747B">
      <w:pPr>
        <w:spacing w:after="0" w:line="240" w:lineRule="auto"/>
        <w:rPr>
          <w:rFonts w:asciiTheme="majorHAnsi" w:hAnsiTheme="majorHAnsi" w:cstheme="majorHAnsi"/>
          <w:szCs w:val="24"/>
          <w:lang w:val="pt-BR"/>
        </w:rPr>
      </w:pPr>
    </w:p>
    <w:p w14:paraId="0A580E9E"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6F35773F" w14:textId="77777777" w:rsidR="007B760F" w:rsidRPr="002D15AA" w:rsidRDefault="007B760F" w:rsidP="0010747B">
      <w:pPr>
        <w:spacing w:after="0" w:line="240" w:lineRule="auto"/>
        <w:rPr>
          <w:rFonts w:asciiTheme="majorHAnsi" w:hAnsiTheme="majorHAnsi" w:cstheme="majorHAnsi"/>
          <w:szCs w:val="24"/>
          <w:lang w:val="pt-BR"/>
        </w:rPr>
      </w:pPr>
    </w:p>
    <w:p w14:paraId="712CA066"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58125447"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5237FEEF" w14:textId="77777777" w:rsidR="00925876"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493BFA2E" w14:textId="77777777" w:rsidR="007B760F" w:rsidRPr="002D15AA" w:rsidRDefault="00921C18" w:rsidP="0010747B">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CF98B0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2C568C77" w14:textId="77777777" w:rsidR="00334F5E" w:rsidRPr="002D15AA" w:rsidRDefault="00334F5E" w:rsidP="0010747B">
      <w:pPr>
        <w:spacing w:after="0" w:line="240" w:lineRule="auto"/>
        <w:rPr>
          <w:rFonts w:asciiTheme="majorHAnsi" w:hAnsiTheme="majorHAnsi" w:cstheme="majorHAnsi"/>
          <w:szCs w:val="24"/>
        </w:rPr>
      </w:pPr>
    </w:p>
    <w:p w14:paraId="0F5788AD" w14:textId="77777777" w:rsidR="00381A47" w:rsidRPr="002D15AA" w:rsidRDefault="00381A47" w:rsidP="0010747B">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2C23075A" w14:textId="77777777" w:rsidR="003334EE" w:rsidRDefault="003334EE"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ABSTRACT</w:t>
      </w:r>
    </w:p>
    <w:p w14:paraId="332DC940" w14:textId="77777777" w:rsidR="0010747B" w:rsidRDefault="0010747B" w:rsidP="0010747B">
      <w:pPr>
        <w:spacing w:after="0" w:line="240" w:lineRule="auto"/>
        <w:rPr>
          <w:b/>
        </w:rPr>
      </w:pPr>
    </w:p>
    <w:p w14:paraId="0B4E49F3" w14:textId="49F4109A" w:rsidR="00257B78" w:rsidRDefault="00000000" w:rsidP="0010747B">
      <w:pPr>
        <w:spacing w:after="0" w:line="240" w:lineRule="auto"/>
      </w:pPr>
      <w:r>
        <w:rPr>
          <w:b/>
        </w:rPr>
        <w:t xml:space="preserve">Introduction: </w:t>
      </w:r>
      <w: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69863977" w14:textId="77777777" w:rsidR="00257B78" w:rsidRDefault="00257B78" w:rsidP="0010747B">
      <w:pPr>
        <w:spacing w:after="0" w:line="240" w:lineRule="auto"/>
      </w:pPr>
    </w:p>
    <w:p w14:paraId="7EDD1EBB" w14:textId="77777777" w:rsidR="00257B78" w:rsidRDefault="00000000" w:rsidP="0010747B">
      <w:pPr>
        <w:spacing w:after="0" w:line="240" w:lineRule="auto"/>
      </w:pPr>
      <w:r>
        <w:rPr>
          <w:b/>
        </w:rPr>
        <w:t xml:space="preserve">Methods: </w:t>
      </w:r>
      <w: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t>Elicit</w:t>
      </w:r>
      <w:proofErr w:type="gramEnd"/>
      <w: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B9FF80C" w14:textId="77777777" w:rsidR="00257B78" w:rsidRDefault="00257B78" w:rsidP="0010747B">
      <w:pPr>
        <w:spacing w:after="0" w:line="240" w:lineRule="auto"/>
      </w:pPr>
    </w:p>
    <w:p w14:paraId="1E3B2205" w14:textId="77777777" w:rsidR="00257B78" w:rsidRDefault="00000000" w:rsidP="0010747B">
      <w:pPr>
        <w:spacing w:after="0" w:line="240" w:lineRule="auto"/>
      </w:pPr>
      <w:r>
        <w:rPr>
          <w:b/>
        </w:rPr>
        <w:t xml:space="preserve">Results: </w:t>
      </w:r>
      <w:r>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54EB179" w14:textId="77777777" w:rsidR="00257B78" w:rsidRDefault="00257B78" w:rsidP="0010747B">
      <w:pPr>
        <w:spacing w:after="0" w:line="240" w:lineRule="auto"/>
      </w:pPr>
    </w:p>
    <w:p w14:paraId="56DDCB81" w14:textId="5D94ECD6" w:rsidR="00007354" w:rsidRDefault="00000000" w:rsidP="0010747B">
      <w:pPr>
        <w:spacing w:after="0" w:line="240" w:lineRule="auto"/>
      </w:pPr>
      <w:r>
        <w:rPr>
          <w:b/>
        </w:rPr>
        <w:t xml:space="preserve">Conclusion: </w:t>
      </w:r>
      <w:r>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FC8BB6F" w14:textId="77777777" w:rsidR="00257B78" w:rsidRPr="002D15AA" w:rsidRDefault="00257B78" w:rsidP="0010747B">
      <w:pPr>
        <w:spacing w:after="0" w:line="240" w:lineRule="auto"/>
        <w:rPr>
          <w:rFonts w:asciiTheme="majorHAnsi" w:hAnsiTheme="majorHAnsi" w:cstheme="majorHAnsi"/>
          <w:szCs w:val="24"/>
        </w:rPr>
      </w:pPr>
    </w:p>
    <w:p w14:paraId="15D4FC77" w14:textId="77777777" w:rsidR="00DC6C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6E62A96" w14:textId="77777777" w:rsidR="003334EE" w:rsidRPr="002D15AA" w:rsidRDefault="003334EE" w:rsidP="0010747B">
      <w:pPr>
        <w:pStyle w:val="Ttulo2"/>
        <w:spacing w:before="0" w:line="240" w:lineRule="auto"/>
        <w:rPr>
          <w:rFonts w:cstheme="majorHAnsi"/>
          <w:sz w:val="24"/>
          <w:szCs w:val="24"/>
        </w:rPr>
      </w:pPr>
    </w:p>
    <w:p w14:paraId="22CB4447"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66FC8FA9" w14:textId="77777777" w:rsidR="00925876" w:rsidRDefault="00637146"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INTRODUCTION</w:t>
      </w:r>
    </w:p>
    <w:p w14:paraId="54DD5433" w14:textId="77777777" w:rsidR="0010747B" w:rsidRDefault="0010747B" w:rsidP="0010747B">
      <w:pPr>
        <w:spacing w:after="0" w:line="240" w:lineRule="auto"/>
        <w:rPr>
          <w:rFonts w:asciiTheme="majorHAnsi" w:hAnsiTheme="majorHAnsi" w:cstheme="majorHAnsi"/>
          <w:szCs w:val="24"/>
        </w:rPr>
      </w:pPr>
    </w:p>
    <w:p w14:paraId="02203811" w14:textId="3EFEED2B" w:rsidR="00925876" w:rsidRPr="002D15AA" w:rsidRDefault="00921C18" w:rsidP="0010747B">
      <w:pPr>
        <w:spacing w:after="0" w:line="240" w:lineRule="auto"/>
        <w:rPr>
          <w:rFonts w:asciiTheme="majorHAnsi" w:hAnsiTheme="majorHAnsi" w:cstheme="majorHAnsi"/>
          <w:szCs w:val="24"/>
        </w:rPr>
      </w:pPr>
      <w: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625F34">
        <w:rPr>
          <w:highlight w:val="yellow"/>
        </w:rPr>
        <w:t>{Galluzzi, 2018 #782025}.</w:t>
      </w:r>
      <w:r>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625F34">
        <w:rPr>
          <w:highlight w:val="yellow"/>
        </w:rPr>
        <w:t>{Rodrigues de Souza, 2025 #782030;Rodrigues de Souza, 2026 #784804}.</w:t>
      </w:r>
      <w: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9138658" w14:textId="77777777" w:rsidR="00EC5F2D" w:rsidRPr="002D15AA" w:rsidRDefault="00EC5F2D" w:rsidP="0010747B">
      <w:pPr>
        <w:spacing w:after="0" w:line="240" w:lineRule="auto"/>
        <w:rPr>
          <w:rFonts w:asciiTheme="majorHAnsi" w:hAnsiTheme="majorHAnsi" w:cstheme="majorHAnsi"/>
          <w:szCs w:val="24"/>
        </w:rPr>
      </w:pPr>
    </w:p>
    <w:p w14:paraId="6D15B137" w14:textId="385D3BAB" w:rsidR="00925876" w:rsidRPr="002D15AA" w:rsidRDefault="00921C18" w:rsidP="0010747B">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Pr>
          <w:rFonts w:asciiTheme="majorHAnsi" w:hAnsiTheme="majorHAnsi" w:cstheme="majorHAnsi"/>
          <w:szCs w:val="24"/>
        </w:rPr>
        <w:t>“</w:t>
      </w:r>
      <w:r w:rsidRPr="002D15AA">
        <w:rPr>
          <w:rFonts w:asciiTheme="majorHAnsi" w:hAnsiTheme="majorHAnsi" w:cstheme="majorHAnsi"/>
          <w:szCs w:val="24"/>
        </w:rPr>
        <w:t>Entotic-cell-death,</w:t>
      </w:r>
      <w:r w:rsidR="00D96343">
        <w:rPr>
          <w:rFonts w:asciiTheme="majorHAnsi" w:hAnsiTheme="majorHAnsi" w:cstheme="majorHAnsi"/>
          <w:szCs w:val="24"/>
        </w:rPr>
        <w:t>”</w:t>
      </w:r>
      <w:r w:rsidRPr="002D15AA">
        <w:rPr>
          <w:rFonts w:asciiTheme="majorHAnsi" w:hAnsiTheme="majorHAnsi" w:cstheme="majorHAnsi"/>
          <w:szCs w:val="24"/>
        </w:rPr>
        <w:t xml:space="preserve"> LncRCD uses </w:t>
      </w:r>
      <w:r w:rsidR="00D96343">
        <w:rPr>
          <w:rFonts w:asciiTheme="majorHAnsi" w:hAnsiTheme="majorHAnsi" w:cstheme="majorHAnsi"/>
          <w:szCs w:val="24"/>
        </w:rPr>
        <w:t>“</w:t>
      </w:r>
      <w:r w:rsidRPr="002D15AA">
        <w:rPr>
          <w:rFonts w:asciiTheme="majorHAnsi" w:hAnsiTheme="majorHAnsi" w:cstheme="majorHAnsi"/>
          <w:szCs w:val="24"/>
        </w:rPr>
        <w:t>Entotic cell death,</w:t>
      </w:r>
      <w:r w:rsidR="00D96343">
        <w:rPr>
          <w:rFonts w:asciiTheme="majorHAnsi" w:hAnsiTheme="majorHAnsi" w:cstheme="majorHAnsi"/>
          <w:szCs w:val="24"/>
        </w:rPr>
        <w:t>”</w:t>
      </w:r>
      <w:r w:rsidRPr="002D15AA">
        <w:rPr>
          <w:rFonts w:asciiTheme="majorHAnsi" w:hAnsiTheme="majorHAnsi" w:cstheme="majorHAnsi"/>
          <w:szCs w:val="24"/>
        </w:rPr>
        <w:t xml:space="preserve"> while RCDdb and iPCD use </w:t>
      </w:r>
      <w:r w:rsidR="00D96343">
        <w:rPr>
          <w:rFonts w:asciiTheme="majorHAnsi" w:hAnsiTheme="majorHAnsi" w:cstheme="majorHAnsi"/>
          <w:szCs w:val="24"/>
        </w:rPr>
        <w:t>“</w:t>
      </w:r>
      <w:r w:rsidRPr="002D15AA">
        <w:rPr>
          <w:rFonts w:asciiTheme="majorHAnsi" w:hAnsiTheme="majorHAnsi" w:cstheme="majorHAnsi"/>
          <w:szCs w:val="24"/>
        </w:rPr>
        <w:t>Entosis</w:t>
      </w:r>
      <w:r w:rsidR="00D96343">
        <w:rPr>
          <w:rFonts w:asciiTheme="majorHAnsi" w:hAnsiTheme="majorHAnsi" w:cstheme="majorHAnsi"/>
          <w:szCs w:val="24"/>
        </w:rPr>
        <w:t>”</w:t>
      </w:r>
      <w:r w:rsidRPr="002D15AA">
        <w:rPr>
          <w:rFonts w:asciiTheme="majorHAnsi" w:hAnsiTheme="majorHAnsi" w:cstheme="majorHAnsi"/>
          <w:szCs w:val="24"/>
        </w:rPr>
        <w:t xml:space="preserve">; our prior compilation similarly used </w:t>
      </w:r>
      <w:r w:rsidR="00D96343">
        <w:rPr>
          <w:rFonts w:asciiTheme="majorHAnsi" w:hAnsiTheme="majorHAnsi" w:cstheme="majorHAnsi"/>
          <w:szCs w:val="24"/>
        </w:rPr>
        <w:t>“</w:t>
      </w:r>
      <w:r w:rsidRPr="002D15AA">
        <w:rPr>
          <w:rFonts w:asciiTheme="majorHAnsi" w:hAnsiTheme="majorHAnsi" w:cstheme="majorHAnsi"/>
          <w:szCs w:val="24"/>
        </w:rPr>
        <w:t>Autophagy</w:t>
      </w:r>
      <w:r w:rsidR="00D96343">
        <w:rPr>
          <w:rFonts w:asciiTheme="majorHAnsi" w:hAnsiTheme="majorHAnsi" w:cstheme="majorHAnsi"/>
          <w:szCs w:val="24"/>
        </w:rPr>
        <w:t>”</w:t>
      </w:r>
      <w:r w:rsidRPr="002D15AA">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43C7440" w14:textId="77777777" w:rsidR="00EC5F2D" w:rsidRPr="002D15AA" w:rsidRDefault="00EC5F2D" w:rsidP="0010747B">
      <w:pPr>
        <w:spacing w:after="0" w:line="240" w:lineRule="auto"/>
        <w:rPr>
          <w:rFonts w:asciiTheme="majorHAnsi" w:hAnsiTheme="majorHAnsi" w:cstheme="majorHAnsi"/>
          <w:szCs w:val="24"/>
        </w:rPr>
      </w:pPr>
    </w:p>
    <w:p w14:paraId="4E44C36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3F08D52E" w14:textId="77777777" w:rsidR="00EC5F2D" w:rsidRPr="002D15AA" w:rsidRDefault="00EC5F2D" w:rsidP="0010747B">
      <w:pPr>
        <w:spacing w:after="0" w:line="240" w:lineRule="auto"/>
        <w:rPr>
          <w:rFonts w:asciiTheme="majorHAnsi" w:hAnsiTheme="majorHAnsi" w:cstheme="majorHAnsi"/>
          <w:szCs w:val="24"/>
        </w:rPr>
      </w:pPr>
    </w:p>
    <w:p w14:paraId="50E7173B" w14:textId="79B95A22"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Pr>
          <w:rFonts w:asciiTheme="majorHAnsi" w:hAnsiTheme="majorHAnsi" w:cstheme="majorHAnsi"/>
          <w:szCs w:val="24"/>
        </w:rPr>
        <w:t>“</w:t>
      </w:r>
      <w:r w:rsidRPr="002D15AA">
        <w:rPr>
          <w:rFonts w:asciiTheme="majorHAnsi" w:hAnsiTheme="majorHAnsi" w:cstheme="majorHAnsi"/>
          <w:szCs w:val="24"/>
        </w:rPr>
        <w:t>Where did this gene-RCD association come from, and what is the evidence?</w:t>
      </w:r>
      <w:r w:rsidR="00D96343">
        <w:rPr>
          <w:rFonts w:asciiTheme="majorHAnsi" w:hAnsiTheme="majorHAnsi" w:cstheme="majorHAnsi"/>
          <w:szCs w:val="24"/>
        </w:rPr>
        <w:t>”</w:t>
      </w:r>
    </w:p>
    <w:p w14:paraId="4C732440" w14:textId="77777777" w:rsidR="00EC5F2D" w:rsidRPr="002D15AA" w:rsidRDefault="00EC5F2D" w:rsidP="0010747B">
      <w:pPr>
        <w:spacing w:after="0" w:line="240" w:lineRule="auto"/>
        <w:rPr>
          <w:rFonts w:asciiTheme="majorHAnsi" w:hAnsiTheme="majorHAnsi" w:cstheme="majorHAnsi"/>
          <w:szCs w:val="24"/>
        </w:rPr>
      </w:pPr>
    </w:p>
    <w:p w14:paraId="784281B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2A773AD9" w14:textId="77777777" w:rsidR="00EC5F2D" w:rsidRPr="002D15AA" w:rsidRDefault="00EC5F2D" w:rsidP="0010747B">
      <w:pPr>
        <w:spacing w:after="0" w:line="240" w:lineRule="auto"/>
        <w:rPr>
          <w:rFonts w:asciiTheme="majorHAnsi" w:hAnsiTheme="majorHAnsi" w:cstheme="majorHAnsi"/>
          <w:szCs w:val="24"/>
        </w:rPr>
      </w:pPr>
    </w:p>
    <w:p w14:paraId="3B1969EE" w14:textId="77777777" w:rsidR="00175EDA" w:rsidRDefault="005A0573" w:rsidP="0010747B">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90193CB" w14:textId="77777777" w:rsidR="00022C1B" w:rsidRDefault="00022C1B" w:rsidP="0010747B">
      <w:pPr>
        <w:pStyle w:val="Ttulo2"/>
        <w:spacing w:before="0" w:line="240" w:lineRule="auto"/>
        <w:rPr>
          <w:rFonts w:cstheme="majorHAnsi"/>
          <w:sz w:val="24"/>
          <w:szCs w:val="24"/>
        </w:rPr>
      </w:pPr>
    </w:p>
    <w:p w14:paraId="2C8FC5C3"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t>MATERIAL AND METHODS</w:t>
      </w:r>
    </w:p>
    <w:p w14:paraId="3DD2EFAD" w14:textId="77777777" w:rsidR="00D96343" w:rsidRDefault="00D96343" w:rsidP="0010747B">
      <w:pPr>
        <w:spacing w:after="0" w:line="240" w:lineRule="auto"/>
        <w:rPr>
          <w:rFonts w:asciiTheme="majorHAnsi" w:hAnsiTheme="majorHAnsi" w:cstheme="majorHAnsi"/>
          <w:szCs w:val="24"/>
        </w:rPr>
      </w:pPr>
    </w:p>
    <w:p w14:paraId="22A29CB6" w14:textId="02A63885"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0443B13" w14:textId="77777777" w:rsidR="00D96343" w:rsidRDefault="00D96343" w:rsidP="0010747B">
      <w:pPr>
        <w:spacing w:after="0" w:line="240" w:lineRule="auto"/>
        <w:rPr>
          <w:rFonts w:asciiTheme="majorHAnsi" w:hAnsiTheme="majorHAnsi" w:cstheme="majorHAnsi"/>
          <w:b/>
          <w:bCs/>
          <w:szCs w:val="24"/>
        </w:rPr>
      </w:pPr>
    </w:p>
    <w:p w14:paraId="5362C7E9" w14:textId="56C3CAB4"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0F9C0EA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2D15AA">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48B471" w14:textId="77777777" w:rsidR="00EC5F2D" w:rsidRPr="002D15AA" w:rsidRDefault="00EC5F2D" w:rsidP="0010747B">
      <w:pPr>
        <w:spacing w:after="0" w:line="240" w:lineRule="auto"/>
        <w:rPr>
          <w:rFonts w:asciiTheme="majorHAnsi" w:hAnsiTheme="majorHAnsi" w:cstheme="majorHAnsi"/>
          <w:b/>
          <w:bCs/>
          <w:szCs w:val="24"/>
        </w:rPr>
      </w:pPr>
    </w:p>
    <w:p w14:paraId="7F3EF6F0" w14:textId="77777777" w:rsidR="005E2A6F"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D94559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w:t>
      </w:r>
      <w:proofErr w:type="gramStart"/>
      <w:r w:rsidRPr="0096775B">
        <w:rPr>
          <w:rFonts w:asciiTheme="majorHAnsi" w:hAnsiTheme="majorHAnsi" w:cstheme="majorHAnsi"/>
          <w:szCs w:val="24"/>
          <w:highlight w:val="yellow"/>
        </w:rPr>
        <w:t>782030;Rodrigues</w:t>
      </w:r>
      <w:proofErr w:type="gramEnd"/>
      <w:r w:rsidRPr="0096775B">
        <w:rPr>
          <w:rFonts w:asciiTheme="majorHAnsi" w:hAnsiTheme="majorHAnsi" w:cstheme="majorHAnsi"/>
          <w:szCs w:val="24"/>
          <w:highlight w:val="yellow"/>
        </w:rPr>
        <w:t xml:space="preserve"> de Souza, 2026 #784804</w:t>
      </w:r>
      <w:r w:rsidRPr="002D15AA">
        <w:rPr>
          <w:rFonts w:asciiTheme="majorHAnsi" w:hAnsiTheme="majorHAnsi" w:cstheme="majorHAnsi"/>
          <w:szCs w:val="24"/>
        </w:rPr>
        <w:t>}. These 25 forms 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2EA54EC3" w14:textId="77777777" w:rsidR="00FF2AFC" w:rsidRPr="002D15AA" w:rsidRDefault="00FF2AFC" w:rsidP="0010747B">
      <w:pPr>
        <w:spacing w:after="0" w:line="240" w:lineRule="auto"/>
        <w:rPr>
          <w:rFonts w:asciiTheme="majorHAnsi" w:hAnsiTheme="majorHAnsi" w:cstheme="majorHAnsi"/>
          <w:b/>
          <w:bCs/>
          <w:szCs w:val="24"/>
        </w:rPr>
      </w:pPr>
    </w:p>
    <w:p w14:paraId="16CB69CE"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4A6CAF2"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5DC467D9" w14:textId="77777777" w:rsidR="00EC5F2D" w:rsidRPr="002D15AA" w:rsidRDefault="00EC5F2D" w:rsidP="0010747B">
      <w:pPr>
        <w:spacing w:after="0" w:line="240" w:lineRule="auto"/>
        <w:rPr>
          <w:rFonts w:asciiTheme="majorHAnsi" w:hAnsiTheme="majorHAnsi" w:cstheme="majorHAnsi"/>
          <w:szCs w:val="24"/>
        </w:rPr>
      </w:pPr>
    </w:p>
    <w:p w14:paraId="52D0EA0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2D15AA">
        <w:rPr>
          <w:rFonts w:ascii="Courier New" w:hAnsi="Courier New" w:cs="Courier New"/>
          <w:i/>
          <w:szCs w:val="24"/>
        </w:rPr>
        <w:t>rcdome_level</w:t>
      </w:r>
      <w:r w:rsidRPr="002D15AA">
        <w:rPr>
          <w:szCs w:val="24"/>
        </w:rPr>
        <w:t xml:space="preserve"> and </w:t>
      </w:r>
      <w:r w:rsidRPr="002D15AA">
        <w:rPr>
          <w:rFonts w:ascii="Courier New" w:hAnsi="Courier New" w:cs="Courier New"/>
          <w:i/>
          <w:szCs w:val="24"/>
        </w:rPr>
        <w:t>rcdome_level_name</w:t>
      </w:r>
      <w:r w:rsidRPr="002D15AA">
        <w:rPr>
          <w:szCs w:val="24"/>
        </w:rPr>
        <w:t>), preserving the external multi-optosis classification (</w:t>
      </w:r>
      <w:r w:rsidRPr="002D15AA">
        <w:rPr>
          <w:rFonts w:ascii="Courier New" w:hAnsi="Courier New" w:cs="Courier New"/>
          <w:i/>
          <w:szCs w:val="24"/>
        </w:rPr>
        <w:t>rodr_category</w:t>
      </w:r>
      <w:r w:rsidRPr="002D15AA">
        <w:rPr>
          <w:szCs w:val="24"/>
        </w:rPr>
        <w:t>)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 xml:space="preserve">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33AF654A" w14:textId="77777777" w:rsidR="005E2A6F" w:rsidRPr="002D15AA" w:rsidRDefault="005E2A6F" w:rsidP="0010747B">
      <w:pPr>
        <w:spacing w:after="0" w:line="240" w:lineRule="auto"/>
        <w:rPr>
          <w:rFonts w:asciiTheme="majorHAnsi" w:hAnsiTheme="majorHAnsi" w:cstheme="majorHAnsi"/>
          <w:szCs w:val="24"/>
        </w:rPr>
      </w:pPr>
    </w:p>
    <w:p w14:paraId="6ACD91AF"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6B5AE38D" w14:textId="77777777" w:rsidR="00A82E1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8D89787" w14:textId="77777777" w:rsidR="00664F02" w:rsidRPr="002D15AA" w:rsidRDefault="00664F02" w:rsidP="0010747B">
      <w:pPr>
        <w:spacing w:after="0" w:line="240" w:lineRule="auto"/>
        <w:rPr>
          <w:rFonts w:asciiTheme="majorHAnsi" w:hAnsiTheme="majorHAnsi" w:cstheme="majorHAnsi"/>
          <w:szCs w:val="24"/>
        </w:rPr>
      </w:pPr>
    </w:p>
    <w:p w14:paraId="4839E0E5"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6F759CA3"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proofErr w:type="spellStart"/>
      <w:r w:rsidRPr="002D15AA">
        <w:rPr>
          <w:rFonts w:ascii="Courier New" w:hAnsi="Courier New" w:cs="Courier New"/>
          <w:i/>
          <w:szCs w:val="24"/>
        </w:rPr>
        <w:t>ontology_curator_verified</w:t>
      </w:r>
      <w:proofErr w:type="spellEnd"/>
      <w:r w:rsidRPr="002D15AA">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2D15AA">
        <w:rPr>
          <w:rFonts w:ascii="Courier New" w:hAnsi="Courier New" w:cs="Courier New"/>
          <w:i/>
          <w:szCs w:val="24"/>
        </w:rPr>
        <w:t>LOCKED-VERBATIM</w:t>
      </w:r>
      <w:r w:rsidRPr="002D15AA">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E070531" w14:textId="77777777" w:rsidR="004A5E2F" w:rsidRPr="002D15AA" w:rsidRDefault="004A5E2F" w:rsidP="0010747B">
      <w:pPr>
        <w:spacing w:after="0" w:line="240" w:lineRule="auto"/>
        <w:rPr>
          <w:rFonts w:asciiTheme="majorHAnsi" w:hAnsiTheme="majorHAnsi" w:cstheme="majorHAnsi"/>
          <w:szCs w:val="24"/>
        </w:rPr>
      </w:pPr>
    </w:p>
    <w:p w14:paraId="3E5ED289"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2D15AA">
        <w:rPr>
          <w:rFonts w:asciiTheme="majorHAnsi" w:hAnsiTheme="majorHAnsi" w:cstheme="majorHAnsi"/>
          <w:szCs w:val="24"/>
        </w:rPr>
        <w:lastRenderedPageBreak/>
        <w:t xml:space="preserve">PMID, reference PMID and citation, primary and secondary evidence PMIDs, the authoring </w:t>
      </w:r>
      <w:r w:rsidRPr="002D15AA">
        <w:rPr>
          <w:szCs w:val="24"/>
        </w:rPr>
        <w:t>source, the contributing source databases and channels, the provenance note, the definition status, the source-of-definition flag (NCCD-verbatim, multi-optosis-dataset, or RCDome-drafted), and seven orthogonal ontological dimensions (</w:t>
      </w:r>
      <w:r w:rsidRPr="00E30ABA">
        <w:rPr>
          <w:rFonts w:ascii="Courier New" w:hAnsi="Courier New" w:cs="Courier New"/>
          <w:i/>
          <w:szCs w:val="24"/>
        </w:rPr>
        <w:t>species_scope</w:t>
      </w:r>
      <w:r w:rsidRPr="00E30ABA">
        <w:rPr>
          <w:rFonts w:ascii="Courier New" w:hAnsi="Courier New" w:cs="Courier New"/>
          <w:szCs w:val="24"/>
        </w:rPr>
        <w:t xml:space="preserve">, </w:t>
      </w:r>
      <w:r w:rsidRPr="00E30ABA">
        <w:rPr>
          <w:rFonts w:ascii="Courier New" w:hAnsi="Courier New" w:cs="Courier New"/>
          <w:i/>
          <w:szCs w:val="24"/>
        </w:rPr>
        <w:t>evidence_maturity</w:t>
      </w:r>
      <w:r w:rsidRPr="00E30ABA">
        <w:rPr>
          <w:rFonts w:ascii="Courier New" w:hAnsi="Courier New" w:cs="Courier New"/>
          <w:szCs w:val="24"/>
        </w:rPr>
        <w:t xml:space="preserve">, </w:t>
      </w:r>
      <w:proofErr w:type="spellStart"/>
      <w:r w:rsidRPr="00E30ABA">
        <w:rPr>
          <w:rFonts w:ascii="Courier New" w:hAnsi="Courier New" w:cs="Courier New"/>
          <w:i/>
          <w:szCs w:val="24"/>
        </w:rPr>
        <w:t>relationship_type</w:t>
      </w:r>
      <w:proofErr w:type="spellEnd"/>
      <w:r w:rsidRPr="00E30ABA">
        <w:rPr>
          <w:rFonts w:ascii="Courier New" w:hAnsi="Courier New" w:cs="Courier New"/>
          <w:szCs w:val="24"/>
        </w:rPr>
        <w:t xml:space="preserve">, </w:t>
      </w:r>
      <w:proofErr w:type="spellStart"/>
      <w:r w:rsidRPr="00E30ABA">
        <w:rPr>
          <w:rFonts w:ascii="Courier New" w:hAnsi="Courier New" w:cs="Courier New"/>
          <w:i/>
          <w:szCs w:val="24"/>
        </w:rPr>
        <w:t>parent_entity</w:t>
      </w:r>
      <w:proofErr w:type="spellEnd"/>
      <w:r w:rsidRPr="00E30ABA">
        <w:rPr>
          <w:rFonts w:ascii="Courier New" w:hAnsi="Courier New" w:cs="Courier New"/>
          <w:szCs w:val="24"/>
        </w:rPr>
        <w:t xml:space="preserve">, </w:t>
      </w:r>
      <w:proofErr w:type="spellStart"/>
      <w:r w:rsidRPr="00E30ABA">
        <w:rPr>
          <w:rFonts w:ascii="Courier New" w:hAnsi="Courier New" w:cs="Courier New"/>
          <w:i/>
          <w:szCs w:val="24"/>
        </w:rPr>
        <w:t>ontology_curator_verified</w:t>
      </w:r>
      <w:proofErr w:type="spellEnd"/>
      <w:r w:rsidRPr="00E30ABA">
        <w:rPr>
          <w:rFonts w:ascii="Courier New" w:hAnsi="Courier New" w:cs="Courier New"/>
          <w:szCs w:val="24"/>
        </w:rPr>
        <w:t xml:space="preserve">, </w:t>
      </w:r>
      <w:proofErr w:type="spellStart"/>
      <w:r w:rsidRPr="00E30ABA">
        <w:rPr>
          <w:rFonts w:ascii="Courier New" w:hAnsi="Courier New" w:cs="Courier New"/>
          <w:i/>
          <w:szCs w:val="24"/>
        </w:rPr>
        <w:t>independent_replication</w:t>
      </w:r>
      <w:proofErr w:type="spellEnd"/>
      <w:r w:rsidRPr="00E30ABA">
        <w:rPr>
          <w:rFonts w:ascii="Courier New" w:hAnsi="Courier New" w:cs="Courier New"/>
          <w:szCs w:val="24"/>
        </w:rPr>
        <w:t xml:space="preserve">, </w:t>
      </w:r>
      <w:proofErr w:type="spellStart"/>
      <w:r w:rsidRPr="00E30ABA">
        <w:rPr>
          <w:rFonts w:ascii="Courier New" w:hAnsi="Courier New" w:cs="Courier New"/>
          <w:i/>
          <w:szCs w:val="24"/>
        </w:rPr>
        <w:t>primary_discovery_reference</w:t>
      </w:r>
      <w:proofErr w:type="spellEnd"/>
      <w:r w:rsidRPr="002D15AA">
        <w:rPr>
          <w:rFonts w:asciiTheme="majorHAnsi" w:hAnsiTheme="majorHAnsi" w:cstheme="majorHAnsi"/>
          <w:szCs w:val="24"/>
        </w:rPr>
        <w:t>).</w:t>
      </w:r>
    </w:p>
    <w:p w14:paraId="56BFB247" w14:textId="77777777" w:rsidR="001E0E68" w:rsidRPr="002D15AA" w:rsidRDefault="001E0E68" w:rsidP="0010747B">
      <w:pPr>
        <w:spacing w:after="0" w:line="240" w:lineRule="auto"/>
        <w:rPr>
          <w:rFonts w:asciiTheme="majorHAnsi" w:hAnsiTheme="majorHAnsi" w:cstheme="majorHAnsi"/>
          <w:szCs w:val="24"/>
        </w:rPr>
      </w:pPr>
    </w:p>
    <w:p w14:paraId="132725D6" w14:textId="77777777" w:rsidR="0065188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Courier New" w:hAnsi="Courier New" w:cs="Courier New"/>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FE346A0" w14:textId="77777777" w:rsidR="00A82E1A" w:rsidRPr="002D15AA" w:rsidRDefault="00000000" w:rsidP="0010747B">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2D1957B2" w14:textId="77777777" w:rsidR="009B500E" w:rsidRPr="002D15AA" w:rsidRDefault="009B500E" w:rsidP="0010747B">
      <w:pPr>
        <w:spacing w:after="0" w:line="240" w:lineRule="auto"/>
        <w:rPr>
          <w:rFonts w:asciiTheme="majorHAnsi" w:hAnsiTheme="majorHAnsi" w:cstheme="majorHAnsi"/>
          <w:szCs w:val="24"/>
        </w:rPr>
      </w:pPr>
    </w:p>
    <w:p w14:paraId="40460CE6" w14:textId="77777777" w:rsidR="0065188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proofErr w:type="spellStart"/>
      <w:r w:rsidRPr="002D15AA">
        <w:rPr>
          <w:rFonts w:ascii="Courier New" w:hAnsi="Courier New" w:cs="Courier New"/>
          <w:i/>
          <w:szCs w:val="24"/>
        </w:rPr>
        <w:t>hard_gate_status</w:t>
      </w:r>
      <w:proofErr w:type="spellEnd"/>
      <w:r w:rsidRPr="002D15AA">
        <w:rPr>
          <w:szCs w:val="24"/>
        </w:rPr>
        <w:t xml:space="preserve"> = </w:t>
      </w:r>
      <w:r w:rsidRPr="002D15AA">
        <w:rPr>
          <w:rFonts w:ascii="Courier New" w:hAnsi="Courier New" w:cs="Courier New"/>
          <w:i/>
          <w:szCs w:val="24"/>
        </w:rPr>
        <w:t>L1-ELIGIBLE</w:t>
      </w:r>
      <w:r w:rsidRPr="002D15AA">
        <w:rPr>
          <w:szCs w:val="24"/>
        </w:rPr>
        <w:t xml:space="preserve"> (19/53); the remainder were </w:t>
      </w:r>
      <w:r w:rsidRPr="002D15AA">
        <w:rPr>
          <w:rFonts w:ascii="Courier New" w:hAnsi="Courier New" w:cs="Courier New"/>
          <w:i/>
          <w:szCs w:val="24"/>
        </w:rPr>
        <w:t>NOT-L1</w:t>
      </w:r>
      <w:r w:rsidRPr="002D15AA">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A69A719" w14:textId="77777777" w:rsidR="00C2239D" w:rsidRPr="002D15AA" w:rsidRDefault="00C2239D" w:rsidP="0010747B">
      <w:pPr>
        <w:spacing w:after="0" w:line="240" w:lineRule="auto"/>
        <w:rPr>
          <w:rFonts w:asciiTheme="majorHAnsi" w:hAnsiTheme="majorHAnsi" w:cstheme="majorHAnsi"/>
          <w:szCs w:val="24"/>
        </w:rPr>
      </w:pPr>
    </w:p>
    <w:p w14:paraId="223C583B" w14:textId="77777777" w:rsidR="00C2239D" w:rsidRDefault="00000000" w:rsidP="0010747B">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0011835D"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2D15AA">
        <w:rPr>
          <w:rFonts w:asciiTheme="majorHAnsi" w:hAnsiTheme="majorHAnsi" w:cstheme="majorHAnsi"/>
          <w:szCs w:val="24"/>
        </w:rPr>
        <w:lastRenderedPageBreak/>
        <w:t xml:space="preserve">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w:t>
      </w:r>
      <w:proofErr w:type="spellStart"/>
      <w:r w:rsidRPr="002D15AA">
        <w:rPr>
          <w:rFonts w:asciiTheme="majorHAnsi" w:hAnsiTheme="majorHAnsi" w:cstheme="majorHAnsi"/>
          <w:szCs w:val="24"/>
        </w:rPr>
        <w:t>methuosis</w:t>
      </w:r>
      <w:proofErr w:type="spellEnd"/>
      <w:r w:rsidRPr="002D15AA">
        <w:rPr>
          <w:rFonts w:asciiTheme="majorHAnsi" w:hAnsiTheme="majorHAnsi" w:cstheme="majorHAnsi"/>
          <w:szCs w:val="24"/>
        </w:rPr>
        <w:t>, oxeiptosis, paraptosis, alkaliptosis, NECSO, mitoxyperilysis, and triaptosis, admitted on the strength of their distinct machinery and functional necessity. Conversely, 11 NCCD-verbatim entities are not L1 because they are subtypes (</w:t>
      </w:r>
      <w:proofErr w:type="spellStart"/>
      <w:r w:rsidRPr="002D15AA">
        <w:rPr>
          <w:rFonts w:asciiTheme="majorHAnsi" w:hAnsiTheme="majorHAnsi" w:cstheme="majorHAnsi"/>
          <w:szCs w:val="24"/>
        </w:rPr>
        <w:t>anoikis</w:t>
      </w:r>
      <w:proofErr w:type="spellEnd"/>
      <w:r w:rsidRPr="002D15AA">
        <w:rPr>
          <w:rFonts w:asciiTheme="majorHAnsi" w:hAnsiTheme="majorHAnsi" w:cstheme="majorHAnsi"/>
          <w:szCs w:val="24"/>
        </w:rPr>
        <w:t xml:space="preserve">, extrinsic and intrinsic apoptosis, </w:t>
      </w:r>
      <w:proofErr w:type="spellStart"/>
      <w:r w:rsidRPr="002D15AA">
        <w:rPr>
          <w:rFonts w:asciiTheme="majorHAnsi" w:hAnsiTheme="majorHAnsi" w:cstheme="majorHAnsi"/>
          <w:szCs w:val="24"/>
        </w:rPr>
        <w:t>autosis</w:t>
      </w:r>
      <w:proofErr w:type="spellEnd"/>
      <w:r w:rsidRPr="002D15AA">
        <w:rPr>
          <w:rFonts w:asciiTheme="majorHAnsi" w:hAnsiTheme="majorHAnsi" w:cstheme="majorHAnsi"/>
          <w:szCs w:val="24"/>
        </w:rPr>
        <w:t>,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3AE9358B" w14:textId="77777777" w:rsidR="009B500E" w:rsidRPr="002D15AA" w:rsidRDefault="009B500E" w:rsidP="0010747B">
      <w:pPr>
        <w:spacing w:after="0" w:line="240" w:lineRule="auto"/>
        <w:rPr>
          <w:rFonts w:asciiTheme="majorHAnsi" w:hAnsiTheme="majorHAnsi" w:cstheme="majorHAnsi"/>
          <w:szCs w:val="24"/>
        </w:rPr>
      </w:pPr>
    </w:p>
    <w:p w14:paraId="1FB7D62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6A9FC101" w14:textId="77777777" w:rsidR="009B500E" w:rsidRPr="002D15AA" w:rsidRDefault="009B500E" w:rsidP="0010747B">
      <w:pPr>
        <w:spacing w:after="0" w:line="240" w:lineRule="auto"/>
        <w:rPr>
          <w:rFonts w:asciiTheme="majorHAnsi" w:hAnsiTheme="majorHAnsi" w:cstheme="majorHAnsi"/>
          <w:szCs w:val="24"/>
        </w:rPr>
      </w:pPr>
    </w:p>
    <w:p w14:paraId="0DBC229A"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5881C41" w14:textId="77777777" w:rsidR="009B500E" w:rsidRPr="002D15AA" w:rsidRDefault="009B500E" w:rsidP="0010747B">
      <w:pPr>
        <w:spacing w:after="0" w:line="240" w:lineRule="auto"/>
        <w:rPr>
          <w:rFonts w:asciiTheme="majorHAnsi" w:hAnsiTheme="majorHAnsi" w:cstheme="majorHAnsi"/>
          <w:szCs w:val="24"/>
        </w:rPr>
      </w:pPr>
    </w:p>
    <w:p w14:paraId="51B0A6D4" w14:textId="77777777" w:rsidR="00A82E1A" w:rsidRPr="002D15AA" w:rsidRDefault="00000000" w:rsidP="0010747B">
      <w:pPr>
        <w:spacing w:after="0" w:line="240" w:lineRule="auto"/>
        <w:rPr>
          <w:rFonts w:asciiTheme="majorHAnsi" w:hAnsiTheme="majorHAnsi" w:cstheme="majorHAnsi"/>
          <w:szCs w:val="24"/>
        </w:rPr>
      </w:pPr>
      <w:r w:rsidRPr="002D15AA">
        <w:rPr>
          <w:szCs w:val="24"/>
        </w:rPr>
        <w:t>Consistent with the assistant-draft/human-approval principle of our prior multi-optosis study, in which the operational definitions of the five RCD forms not described by the NCCD were extracted by generative AI (</w:t>
      </w:r>
      <w:r w:rsidRPr="002D15AA">
        <w:rPr>
          <w:rFonts w:ascii="Courier New" w:hAnsi="Courier New" w:cs="Courier New"/>
          <w:i/>
          <w:szCs w:val="24"/>
        </w:rPr>
        <w:t>GPT-4o</w:t>
      </w:r>
      <w:r w:rsidRPr="002D15AA">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2D15AA">
        <w:rPr>
          <w:rFonts w:ascii="Courier New" w:hAnsi="Courier New" w:cs="Courier New"/>
          <w:i/>
          <w:szCs w:val="24"/>
        </w:rPr>
        <w:t>deepseek-chat</w:t>
      </w:r>
      <w:r w:rsidRPr="002D15AA">
        <w:rPr>
          <w:szCs w:val="24"/>
        </w:rPr>
        <w:t xml:space="preserve"> and </w:t>
      </w:r>
      <w:r w:rsidRPr="002D15AA">
        <w:rPr>
          <w:rFonts w:ascii="Courier New" w:hAnsi="Courier New" w:cs="Courier New"/>
          <w:i/>
          <w:szCs w:val="24"/>
        </w:rPr>
        <w:t>deepseek-reasoner</w:t>
      </w:r>
      <w:r w:rsidRPr="002D15AA">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0FCFC38" w14:textId="77777777" w:rsidR="009B500E" w:rsidRPr="002D15AA" w:rsidRDefault="009B500E" w:rsidP="0010747B">
      <w:pPr>
        <w:spacing w:after="0" w:line="240" w:lineRule="auto"/>
        <w:rPr>
          <w:rFonts w:asciiTheme="majorHAnsi" w:hAnsiTheme="majorHAnsi" w:cstheme="majorHAnsi"/>
          <w:szCs w:val="24"/>
        </w:rPr>
      </w:pPr>
    </w:p>
    <w:p w14:paraId="0464A4B9" w14:textId="77777777" w:rsidR="00A82E1A" w:rsidRPr="002D15AA" w:rsidRDefault="00864C5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240FFF6A" w14:textId="77777777" w:rsidR="009B500E" w:rsidRPr="002D15AA" w:rsidRDefault="009B500E" w:rsidP="0010747B">
      <w:pPr>
        <w:spacing w:after="0" w:line="240" w:lineRule="auto"/>
        <w:rPr>
          <w:rFonts w:asciiTheme="majorHAnsi" w:hAnsiTheme="majorHAnsi" w:cstheme="majorHAnsi"/>
          <w:b/>
          <w:bCs/>
          <w:szCs w:val="24"/>
        </w:rPr>
      </w:pPr>
    </w:p>
    <w:p w14:paraId="14C638F2"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3834F4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2F853132" w14:textId="77777777" w:rsidR="00EC5F2D" w:rsidRPr="002D15AA" w:rsidRDefault="00EC5F2D" w:rsidP="0010747B">
      <w:pPr>
        <w:spacing w:after="0" w:line="240" w:lineRule="auto"/>
        <w:rPr>
          <w:rFonts w:asciiTheme="majorHAnsi" w:hAnsiTheme="majorHAnsi" w:cstheme="majorHAnsi"/>
          <w:szCs w:val="24"/>
        </w:rPr>
      </w:pPr>
    </w:p>
    <w:p w14:paraId="23BD178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w:t>
      </w:r>
      <w:proofErr w:type="gramStart"/>
      <w:r w:rsidRPr="002D15AA">
        <w:rPr>
          <w:rFonts w:asciiTheme="majorHAnsi" w:hAnsiTheme="majorHAnsi" w:cstheme="majorHAnsi"/>
          <w:szCs w:val="24"/>
        </w:rPr>
        <w:t>782030;Rodrigues</w:t>
      </w:r>
      <w:proofErr w:type="gramEnd"/>
      <w:r w:rsidRPr="002D15AA">
        <w:rPr>
          <w:szCs w:val="24"/>
        </w:rPr>
        <w:t xml:space="preserve"> de Souza, 2026 #784804} served as the gene universe for Boolean queries. For each gene in the Cancer Immunome and Beyond (CIB) database, we executed PubMed E-utilities queries pairing the gene symbol with each RCD form term and cancer-relevant filters: "[GENE]"[Gene] AND ("[</w:t>
      </w:r>
      <w:r w:rsidRPr="002D15AA">
        <w:rPr>
          <w:rFonts w:ascii="Courier New" w:hAnsi="Courier New" w:cs="Courier New"/>
          <w:i/>
          <w:szCs w:val="24"/>
        </w:rPr>
        <w:t>RCD_TERM</w:t>
      </w:r>
      <w:r w:rsidRPr="002D15AA">
        <w:rPr>
          <w:szCs w:val="24"/>
        </w:rPr>
        <w:t>]"[Title/Abstract] OR "[</w:t>
      </w:r>
      <w:r w:rsidRPr="002D15AA">
        <w:rPr>
          <w:rFonts w:ascii="Courier New" w:hAnsi="Courier New" w:cs="Courier New"/>
          <w:i/>
          <w:szCs w:val="24"/>
        </w:rPr>
        <w:t>RCD_ALIAS</w:t>
      </w:r>
      <w:r w:rsidRPr="002D15AA">
        <w:rPr>
          <w:szCs w:val="24"/>
        </w:rPr>
        <w:t>]"[Title/Abstract]) AND (</w:t>
      </w:r>
      <w:proofErr w:type="gramStart"/>
      <w:r w:rsidRPr="002D15AA">
        <w:rPr>
          <w:rFonts w:asciiTheme="majorHAnsi" w:hAnsiTheme="majorHAnsi" w:cstheme="majorHAnsi"/>
          <w:szCs w:val="24"/>
        </w:rPr>
        <w:t>cancer[</w:t>
      </w:r>
      <w:proofErr w:type="gramEnd"/>
      <w:r w:rsidRPr="002D15AA">
        <w:rPr>
          <w:rFonts w:asciiTheme="majorHAnsi" w:hAnsiTheme="majorHAnsi" w:cstheme="majorHAnsi"/>
          <w:szCs w:val="24"/>
        </w:rPr>
        <w:t xml:space="preserve">Title/Abstract] OR </w:t>
      </w:r>
      <w:proofErr w:type="gramStart"/>
      <w:r w:rsidRPr="002D15AA">
        <w:rPr>
          <w:rFonts w:asciiTheme="majorHAnsi" w:hAnsiTheme="majorHAnsi" w:cstheme="majorHAnsi"/>
          <w:szCs w:val="24"/>
        </w:rPr>
        <w:t>tumor[</w:t>
      </w:r>
      <w:proofErr w:type="gramEnd"/>
      <w:r w:rsidRPr="002D15AA">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2D15AA">
        <w:rPr>
          <w:rFonts w:ascii="Courier New" w:hAnsi="Courier New" w:cs="Courier New"/>
          <w:i/>
          <w:szCs w:val="24"/>
        </w:rPr>
        <w:t>channel_a_rodrigues2025.py</w:t>
      </w:r>
      <w:r w:rsidRPr="002D15AA">
        <w:rPr>
          <w:szCs w:val="24"/>
        </w:rPr>
        <w:t>).</w:t>
      </w:r>
    </w:p>
    <w:p w14:paraId="283D7040" w14:textId="77777777" w:rsidR="00EC5F2D" w:rsidRPr="002D15AA" w:rsidRDefault="00EC5F2D" w:rsidP="0010747B">
      <w:pPr>
        <w:spacing w:after="0" w:line="240" w:lineRule="auto"/>
        <w:rPr>
          <w:rFonts w:asciiTheme="majorHAnsi" w:hAnsiTheme="majorHAnsi" w:cstheme="majorHAnsi"/>
          <w:color w:val="EE0000"/>
          <w:szCs w:val="24"/>
        </w:rPr>
      </w:pPr>
    </w:p>
    <w:p w14:paraId="58081849"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9988039" w14:textId="77777777" w:rsidR="00AC138D" w:rsidRPr="002D15AA" w:rsidRDefault="00AC138D" w:rsidP="0010747B">
      <w:pPr>
        <w:spacing w:after="0" w:line="240" w:lineRule="auto"/>
        <w:rPr>
          <w:rFonts w:asciiTheme="majorHAnsi" w:hAnsiTheme="majorHAnsi" w:cstheme="majorHAnsi"/>
          <w:color w:val="auto"/>
          <w:szCs w:val="24"/>
        </w:rPr>
      </w:pPr>
    </w:p>
    <w:p w14:paraId="7A7BE8D0" w14:textId="77777777" w:rsidR="00925876" w:rsidRPr="002D15AA" w:rsidRDefault="0092587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7E9F7928" w14:textId="77777777" w:rsidR="00275E31" w:rsidRPr="002D15AA" w:rsidRDefault="00275E31" w:rsidP="0010747B">
      <w:pPr>
        <w:spacing w:after="0" w:line="240" w:lineRule="auto"/>
        <w:rPr>
          <w:rFonts w:asciiTheme="majorHAnsi" w:hAnsiTheme="majorHAnsi" w:cstheme="majorHAnsi"/>
          <w:szCs w:val="24"/>
        </w:rPr>
      </w:pPr>
    </w:p>
    <w:p w14:paraId="46F7EEA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308ACDD7" w14:textId="77777777" w:rsidR="00EC5F2D" w:rsidRPr="002D15AA" w:rsidRDefault="00EC5F2D" w:rsidP="0010747B">
      <w:pPr>
        <w:spacing w:after="0" w:line="240" w:lineRule="auto"/>
        <w:rPr>
          <w:rFonts w:asciiTheme="majorHAnsi" w:hAnsiTheme="majorHAnsi" w:cstheme="majorHAnsi"/>
          <w:szCs w:val="24"/>
        </w:rPr>
      </w:pPr>
    </w:p>
    <w:p w14:paraId="580776CA" w14:textId="77777777" w:rsidR="0023385D" w:rsidRPr="002D15AA" w:rsidRDefault="00921C18" w:rsidP="0010747B">
      <w:pPr>
        <w:spacing w:after="0" w:line="240" w:lineRule="auto"/>
        <w:rPr>
          <w:rFonts w:asciiTheme="majorHAnsi" w:hAnsiTheme="majorHAnsi" w:cstheme="majorHAnsi"/>
          <w:szCs w:val="24"/>
        </w:rPr>
      </w:pPr>
      <w:r w:rsidRPr="002D15AA">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2D15AA">
        <w:rPr>
          <w:rFonts w:ascii="Courier New" w:hAnsi="Courier New" w:cs="Courier New"/>
          <w:i/>
          <w:szCs w:val="24"/>
        </w:rPr>
        <w:t>RCDome_MSigDB_Curadoria_Manual_Completa.xlsx</w:t>
      </w:r>
      <w:r w:rsidRPr="002D15AA">
        <w:rPr>
          <w:szCs w:val="24"/>
        </w:rPr>
        <w:t xml:space="preserve">): inclusion prioritized gene sets representing cell-death processes, executioner machinery, or </w:t>
      </w:r>
      <w:r w:rsidRPr="002D15AA">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2D15AA">
        <w:rPr>
          <w:rFonts w:ascii="Courier New" w:hAnsi="Courier New" w:cs="Courier New"/>
          <w:i/>
          <w:szCs w:val="24"/>
        </w:rPr>
        <w:t>channel_b_msigdb.py</w:t>
      </w:r>
      <w:r w:rsidRPr="002D15AA">
        <w:rPr>
          <w:szCs w:val="24"/>
        </w:rPr>
        <w:t>) was amended to read the curated list directly, making the selection reproducible and auditable.</w:t>
      </w:r>
    </w:p>
    <w:p w14:paraId="3164FA60" w14:textId="77777777" w:rsidR="00EC5F2D" w:rsidRPr="002D15AA" w:rsidRDefault="00EC5F2D" w:rsidP="0010747B">
      <w:pPr>
        <w:spacing w:after="0" w:line="240" w:lineRule="auto"/>
        <w:rPr>
          <w:rFonts w:asciiTheme="majorHAnsi" w:hAnsiTheme="majorHAnsi" w:cstheme="majorHAnsi"/>
          <w:szCs w:val="24"/>
        </w:rPr>
      </w:pPr>
    </w:p>
    <w:p w14:paraId="09E60A4C"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2D15AA">
        <w:rPr>
          <w:rFonts w:asciiTheme="majorHAnsi" w:hAnsiTheme="majorHAnsi" w:cstheme="majorHAnsi"/>
          <w:szCs w:val="24"/>
        </w:rPr>
        <w:t>miRBase</w:t>
      </w:r>
      <w:proofErr w:type="spellEnd"/>
      <w:r w:rsidRPr="002D15AA">
        <w:rPr>
          <w:rFonts w:asciiTheme="majorHAnsi" w:hAnsiTheme="majorHAnsi" w:cstheme="majorHAnsi"/>
          <w:szCs w:val="24"/>
        </w:rPr>
        <w:t xml:space="preserve">). </w:t>
      </w:r>
      <w:proofErr w:type="spellStart"/>
      <w:r w:rsidRPr="002D15AA">
        <w:rPr>
          <w:rFonts w:asciiTheme="majorHAnsi" w:hAnsiTheme="majorHAnsi" w:cstheme="majorHAnsi"/>
          <w:szCs w:val="24"/>
        </w:rPr>
        <w:t>ncFO's</w:t>
      </w:r>
      <w:proofErr w:type="spellEnd"/>
      <w:r w:rsidRPr="002D15AA">
        <w:rPr>
          <w:rFonts w:asciiTheme="majorHAnsi" w:hAnsiTheme="majorHAnsi" w:cstheme="majorHAnsi"/>
          <w:szCs w:val="24"/>
        </w:rPr>
        <w:t xml:space="preserve"> human circRNA entries were documented but not integrated, because </w:t>
      </w:r>
      <w:proofErr w:type="spellStart"/>
      <w:r w:rsidRPr="002D15AA">
        <w:rPr>
          <w:rFonts w:asciiTheme="majorHAnsi" w:hAnsiTheme="majorHAnsi" w:cstheme="majorHAnsi"/>
          <w:szCs w:val="24"/>
        </w:rPr>
        <w:t>circRNAs</w:t>
      </w:r>
      <w:proofErr w:type="spellEnd"/>
      <w:r w:rsidRPr="002D15AA">
        <w:rPr>
          <w:rFonts w:asciiTheme="majorHAnsi" w:hAnsiTheme="majorHAnsi" w:cstheme="majorHAnsi"/>
          <w:szCs w:val="24"/>
        </w:rPr>
        <w:t xml:space="preserve"> lack HGNC nomenclature and a complete circRNA layer would require class-wide curation across all RCD forms.</w:t>
      </w:r>
    </w:p>
    <w:p w14:paraId="5925BBC8" w14:textId="77777777" w:rsidR="00EC5F2D" w:rsidRPr="002D15AA" w:rsidRDefault="00EC5F2D" w:rsidP="0010747B">
      <w:pPr>
        <w:spacing w:after="0" w:line="240" w:lineRule="auto"/>
        <w:rPr>
          <w:rFonts w:asciiTheme="majorHAnsi" w:hAnsiTheme="majorHAnsi" w:cstheme="majorHAnsi"/>
          <w:szCs w:val="24"/>
        </w:rPr>
      </w:pPr>
    </w:p>
    <w:p w14:paraId="17A1CE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w:t>
      </w:r>
      <w:proofErr w:type="spellStart"/>
      <w:r w:rsidRPr="002D15AA">
        <w:rPr>
          <w:rFonts w:asciiTheme="majorHAnsi" w:hAnsiTheme="majorHAnsi" w:cstheme="majorHAnsi"/>
          <w:szCs w:val="24"/>
        </w:rPr>
        <w:t>ssGSEA</w:t>
      </w:r>
      <w:proofErr w:type="spellEnd"/>
      <w:r w:rsidRPr="002D15AA">
        <w:rPr>
          <w:rFonts w:asciiTheme="majorHAnsi" w:hAnsiTheme="majorHAnsi" w:cstheme="majorHAnsi"/>
          <w:szCs w:val="24"/>
        </w:rPr>
        <w:t xml:space="preserve">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35690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w:t>
      </w:r>
      <w:proofErr w:type="spellStart"/>
      <w:r w:rsidRPr="002D15AA">
        <w:rPr>
          <w:rFonts w:asciiTheme="majorHAnsi" w:hAnsiTheme="majorHAnsi" w:cstheme="majorHAnsi"/>
          <w:szCs w:val="24"/>
        </w:rPr>
        <w:t>channel_b</w:t>
      </w:r>
      <w:proofErr w:type="spellEnd"/>
      <w:r w:rsidRPr="002D15AA">
        <w:rPr>
          <w:rFonts w:asciiTheme="majorHAnsi" w:hAnsiTheme="majorHAnsi" w:cstheme="majorHAnsi"/>
          <w:szCs w:val="24"/>
        </w:rPr>
        <w:t>_*.</w:t>
      </w:r>
      <w:proofErr w:type="spellStart"/>
      <w:r w:rsidRPr="002D15AA">
        <w:rPr>
          <w:rFonts w:asciiTheme="majorHAnsi" w:hAnsiTheme="majorHAnsi" w:cstheme="majorHAnsi"/>
          <w:szCs w:val="24"/>
        </w:rPr>
        <w:t>py</w:t>
      </w:r>
      <w:proofErr w:type="spellEnd"/>
      <w:r w:rsidRPr="002D15AA">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18605055" w14:textId="77777777" w:rsidR="00EC5F2D" w:rsidRPr="002D15AA" w:rsidRDefault="00EC5F2D" w:rsidP="0010747B">
      <w:pPr>
        <w:spacing w:after="0" w:line="240" w:lineRule="auto"/>
        <w:rPr>
          <w:rFonts w:asciiTheme="majorHAnsi" w:hAnsiTheme="majorHAnsi" w:cstheme="majorHAnsi"/>
          <w:color w:val="EE0000"/>
          <w:szCs w:val="24"/>
        </w:rPr>
      </w:pPr>
    </w:p>
    <w:p w14:paraId="41F68CF1"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Channel C: AI-Assisted Literature Exploration. The Consensus academic search engine was employed to screen the literature for gene-RCD associations not captured by Channels A or B. Every AI-extracted association was flagged as </w:t>
      </w:r>
      <w:r w:rsidRPr="002D15AA">
        <w:rPr>
          <w:rFonts w:ascii="Courier New" w:hAnsi="Courier New" w:cs="Courier New"/>
          <w:i/>
          <w:szCs w:val="24"/>
        </w:rPr>
        <w:t>curator_verified</w:t>
      </w:r>
      <w:r w:rsidRPr="002D15AA">
        <w:rPr>
          <w:szCs w:val="24"/>
        </w:rPr>
        <w:t xml:space="preserve"> = FALSE until manual expert review; following the completed review, all 53 entities carry </w:t>
      </w:r>
      <w:proofErr w:type="spellStart"/>
      <w:r w:rsidRPr="002D15AA">
        <w:rPr>
          <w:rFonts w:ascii="Courier New" w:hAnsi="Courier New" w:cs="Courier New"/>
          <w:i/>
          <w:szCs w:val="24"/>
        </w:rPr>
        <w:t>ontology_curator_verified</w:t>
      </w:r>
      <w:proofErr w:type="spellEnd"/>
      <w:r w:rsidRPr="002D15AA">
        <w:rPr>
          <w:rFonts w:asciiTheme="majorHAnsi" w:hAnsiTheme="majorHAnsi" w:cstheme="majorHAnsi"/>
          <w:szCs w:val="24"/>
        </w:rPr>
        <w:t xml:space="preserve"> = TRUE (each entity individually reviewed and approved, logged 2026-09-05). The Consensus.ai academic search engine (https://consensus.app) was used for semantic searches across 200M+ papers, returning claim-level extractions with citation </w:t>
      </w:r>
      <w:proofErr w:type="spellStart"/>
      <w:r w:rsidRPr="002D15AA">
        <w:rPr>
          <w:rFonts w:asciiTheme="majorHAnsi" w:hAnsiTheme="majorHAnsi" w:cstheme="majorHAnsi"/>
          <w:szCs w:val="24"/>
        </w:rPr>
        <w:t>context.</w:t>
      </w:r>
      <w:hyperlink r:id="rId37">
        <w:r w:rsidRPr="002D15AA">
          <w:rPr>
            <w:rFonts w:asciiTheme="majorHAnsi" w:hAnsiTheme="majorHAnsi" w:cstheme="majorHAnsi"/>
            <w:color w:val="0563C1"/>
            <w:szCs w:val="24"/>
            <w:u w:val="single"/>
          </w:rPr>
          <w:t>https</w:t>
        </w:r>
        <w:proofErr w:type="spellEnd"/>
        <w:r w:rsidRPr="002D15AA">
          <w:rPr>
            <w:rFonts w:asciiTheme="majorHAnsi" w:hAnsiTheme="majorHAnsi" w:cstheme="majorHAnsi"/>
            <w:color w:val="0563C1"/>
            <w:szCs w:val="24"/>
            <w:u w:val="single"/>
          </w:rPr>
          <w:t>://consensus.app</w:t>
        </w:r>
      </w:hyperlink>
    </w:p>
    <w:p w14:paraId="2A89DF01" w14:textId="77777777" w:rsidR="00EC5F2D" w:rsidRPr="002D15AA" w:rsidRDefault="00EC5F2D" w:rsidP="0010747B">
      <w:pPr>
        <w:spacing w:after="0" w:line="240" w:lineRule="auto"/>
        <w:rPr>
          <w:rFonts w:asciiTheme="majorHAnsi" w:hAnsiTheme="majorHAnsi" w:cstheme="majorHAnsi"/>
          <w:szCs w:val="24"/>
        </w:rPr>
      </w:pPr>
    </w:p>
    <w:p w14:paraId="063D00F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D5A7771" w14:textId="77777777" w:rsidR="00EC5F2D" w:rsidRPr="002D15AA" w:rsidRDefault="00EC5F2D" w:rsidP="0010747B">
      <w:pPr>
        <w:spacing w:after="0" w:line="240" w:lineRule="auto"/>
        <w:rPr>
          <w:rFonts w:asciiTheme="majorHAnsi" w:hAnsiTheme="majorHAnsi" w:cstheme="majorHAnsi"/>
          <w:b/>
          <w:bCs/>
          <w:szCs w:val="24"/>
        </w:rPr>
      </w:pPr>
    </w:p>
    <w:p w14:paraId="42A50BF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50C9859B" w14:textId="77777777" w:rsidR="009B500E" w:rsidRPr="002D15AA" w:rsidRDefault="00921C18" w:rsidP="0010747B">
      <w:pPr>
        <w:spacing w:after="0" w:line="240" w:lineRule="auto"/>
        <w:rPr>
          <w:rFonts w:asciiTheme="majorHAnsi" w:hAnsiTheme="majorHAnsi" w:cstheme="majorHAnsi"/>
          <w:szCs w:val="24"/>
        </w:rPr>
      </w:pPr>
      <w:r w:rsidRPr="002D15AA">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2D15AA">
        <w:rPr>
          <w:rFonts w:ascii="Courier New" w:hAnsi="Courier New" w:cs="Courier New"/>
          <w:i/>
          <w:szCs w:val="24"/>
        </w:rPr>
        <w:t>curator_verified</w:t>
      </w:r>
      <w:r w:rsidRPr="002D15AA">
        <w:rPr>
          <w:szCs w:val="24"/>
        </w:rPr>
        <w:t xml:space="preserve">, set during Channel C extraction), distinct from the entity-level </w:t>
      </w:r>
      <w:proofErr w:type="spellStart"/>
      <w:r w:rsidRPr="002D15AA">
        <w:rPr>
          <w:rFonts w:ascii="Courier New" w:hAnsi="Courier New" w:cs="Courier New"/>
          <w:i/>
          <w:szCs w:val="24"/>
        </w:rPr>
        <w:t>ontology_curator_verified</w:t>
      </w:r>
      <w:proofErr w:type="spellEnd"/>
      <w:r w:rsidRPr="002D15AA">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5E177AF3" w14:textId="77777777" w:rsidR="009B500E" w:rsidRPr="002D15AA" w:rsidRDefault="009B500E" w:rsidP="0010747B">
      <w:pPr>
        <w:spacing w:after="0" w:line="240" w:lineRule="auto"/>
        <w:rPr>
          <w:rFonts w:asciiTheme="majorHAnsi" w:hAnsiTheme="majorHAnsi" w:cstheme="majorHAnsi"/>
          <w:szCs w:val="24"/>
        </w:rPr>
      </w:pPr>
    </w:p>
    <w:p w14:paraId="45D4AED8"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B4463E5" w14:textId="77777777" w:rsidR="00925876" w:rsidRPr="002D15AA" w:rsidRDefault="00921C18" w:rsidP="0010747B">
      <w:pPr>
        <w:spacing w:after="0" w:line="240" w:lineRule="auto"/>
        <w:rPr>
          <w:rFonts w:asciiTheme="majorHAnsi" w:hAnsiTheme="majorHAnsi" w:cstheme="majorHAnsi"/>
          <w:szCs w:val="24"/>
        </w:rPr>
      </w:pPr>
      <w:r w:rsidRPr="002D15AA">
        <w:rPr>
          <w:szCs w:val="24"/>
        </w:rPr>
        <w:t>Outputs from all five channels were merged into a unified gene-RCD association matrix using (</w:t>
      </w:r>
      <w:r w:rsidRPr="002D15AA">
        <w:rPr>
          <w:rFonts w:ascii="Courier New" w:hAnsi="Courier New" w:cs="Courier New"/>
          <w:i/>
          <w:szCs w:val="24"/>
        </w:rPr>
        <w:t>gene_symbol</w:t>
      </w:r>
      <w:r w:rsidRPr="002D15AA">
        <w:rPr>
          <w:szCs w:val="24"/>
        </w:rPr>
        <w:t xml:space="preserve">, </w:t>
      </w:r>
      <w:proofErr w:type="spellStart"/>
      <w:r w:rsidRPr="002D15AA">
        <w:rPr>
          <w:rFonts w:ascii="Courier New" w:hAnsi="Courier New" w:cs="Courier New"/>
          <w:i/>
          <w:szCs w:val="24"/>
        </w:rPr>
        <w:t>rcd_form</w:t>
      </w:r>
      <w:proofErr w:type="spellEnd"/>
      <w:r w:rsidRPr="002D15AA">
        <w:rPr>
          <w:rFonts w:asciiTheme="majorHAnsi" w:hAnsiTheme="majorHAnsi" w:cstheme="majorHAnsi"/>
          <w:szCs w:val="24"/>
        </w:rPr>
        <w:t xml:space="preserve">) as the primary merge key, preserving the original RCD form name exactly as recorded in each source database. A parallel </w:t>
      </w:r>
      <w:proofErr w:type="spellStart"/>
      <w:r w:rsidRPr="002D15AA">
        <w:rPr>
          <w:rFonts w:ascii="Courier New" w:hAnsi="Courier New" w:cs="Courier New"/>
          <w:i/>
          <w:szCs w:val="24"/>
        </w:rPr>
        <w:t>rcd_form_canonical</w:t>
      </w:r>
      <w:proofErr w:type="spellEnd"/>
      <w:r w:rsidRPr="002D15AA">
        <w:rPr>
          <w:rFonts w:asciiTheme="majorHAnsi" w:hAnsiTheme="majorHAnsi" w:cstheme="majorHAnsi"/>
          <w:szCs w:val="24"/>
        </w:rPr>
        <w:t xml:space="preserve"> column was reserved for subsequent expert-governed unification of synonymous form names (e.g., "Entosis" to "Entotic cell death").</w:t>
      </w:r>
    </w:p>
    <w:p w14:paraId="59B91059" w14:textId="77777777" w:rsidR="00EC5F2D" w:rsidRPr="002D15AA" w:rsidRDefault="00EC5F2D" w:rsidP="0010747B">
      <w:pPr>
        <w:spacing w:after="0" w:line="240" w:lineRule="auto"/>
        <w:rPr>
          <w:rFonts w:asciiTheme="majorHAnsi" w:hAnsiTheme="majorHAnsi" w:cstheme="majorHAnsi"/>
          <w:szCs w:val="24"/>
        </w:rPr>
      </w:pPr>
    </w:p>
    <w:p w14:paraId="2BB4FD1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w:t>
      </w:r>
      <w:proofErr w:type="spellStart"/>
      <w:r w:rsidRPr="002D15AA">
        <w:rPr>
          <w:rFonts w:ascii="Courier New" w:hAnsi="Courier New" w:cs="Courier New"/>
          <w:i/>
          <w:szCs w:val="24"/>
        </w:rPr>
        <w:t>evidence_quality</w:t>
      </w:r>
      <w:proofErr w:type="spellEnd"/>
      <w:r w:rsidRPr="002D15AA">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w:t>
      </w:r>
      <w:proofErr w:type="spellStart"/>
      <w:r w:rsidRPr="002D15AA">
        <w:rPr>
          <w:rFonts w:asciiTheme="majorHAnsi" w:hAnsiTheme="majorHAnsi" w:cstheme="majorHAnsi"/>
          <w:szCs w:val="24"/>
        </w:rPr>
        <w:t>curated+keyword</w:t>
      </w:r>
      <w:proofErr w:type="spellEnd"/>
      <w:r w:rsidRPr="002D15AA">
        <w:rPr>
          <w:rFonts w:asciiTheme="majorHAnsi" w:hAnsiTheme="majorHAnsi" w:cstheme="majorHAnsi"/>
          <w:szCs w:val="24"/>
        </w:rPr>
        <w:t xml:space="preserve"> evidence were retained (n = 18,991). Subsequent database integrations through the external audit (Reactome pathway-specific gene sets, WikiPathways, and XDeathDB, all classified as curated) and the Elicit Phase 3 systematic review (classified as </w:t>
      </w:r>
      <w:proofErr w:type="spellStart"/>
      <w:r w:rsidRPr="002D15AA">
        <w:rPr>
          <w:rFonts w:ascii="Courier New" w:hAnsi="Courier New" w:cs="Courier New"/>
          <w:i/>
          <w:szCs w:val="24"/>
        </w:rPr>
        <w:t>ai_extracted</w:t>
      </w:r>
      <w:proofErr w:type="spellEnd"/>
      <w:r w:rsidRPr="002D15AA">
        <w:rPr>
          <w:rFonts w:asciiTheme="majorHAnsi" w:hAnsiTheme="majorHAnsi" w:cstheme="majorHAnsi"/>
          <w:szCs w:val="24"/>
        </w:rPr>
        <w:t>) expanded the matrix to the final 22,473 rows.</w:t>
      </w:r>
    </w:p>
    <w:p w14:paraId="595E8EF5" w14:textId="77777777" w:rsidR="00EC5F2D" w:rsidRPr="002D15AA" w:rsidRDefault="00EC5F2D" w:rsidP="0010747B">
      <w:pPr>
        <w:spacing w:after="0" w:line="240" w:lineRule="auto"/>
        <w:rPr>
          <w:rFonts w:asciiTheme="majorHAnsi" w:hAnsiTheme="majorHAnsi" w:cstheme="majorHAnsi"/>
          <w:szCs w:val="24"/>
        </w:rPr>
      </w:pPr>
    </w:p>
    <w:p w14:paraId="1B9F35E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w:t>
      </w:r>
      <w:r w:rsidRPr="002D15AA">
        <w:rPr>
          <w:rFonts w:asciiTheme="majorHAnsi" w:hAnsiTheme="majorHAnsi" w:cstheme="majorHAnsi"/>
          <w:szCs w:val="24"/>
        </w:rPr>
        <w:lastRenderedPageBreak/>
        <w:t xml:space="preserve">identifiers. Their exclusion is registered in the </w:t>
      </w:r>
      <w:proofErr w:type="spellStart"/>
      <w:r w:rsidRPr="002D15AA">
        <w:rPr>
          <w:rFonts w:ascii="Courier New" w:hAnsi="Courier New" w:cs="Courier New"/>
          <w:i/>
          <w:szCs w:val="24"/>
        </w:rPr>
        <w:t>gene_symbol_status</w:t>
      </w:r>
      <w:proofErr w:type="spellEnd"/>
      <w:r w:rsidRPr="002D15AA">
        <w:rPr>
          <w:rFonts w:asciiTheme="majorHAnsi" w:hAnsiTheme="majorHAnsi" w:cstheme="majorHAnsi"/>
          <w:szCs w:val="24"/>
        </w:rPr>
        <w:t xml:space="preserve"> column of the raw matrix and documented in the extraction audit log.</w:t>
      </w:r>
    </w:p>
    <w:p w14:paraId="45E3C425" w14:textId="77777777" w:rsidR="00EC5F2D" w:rsidRPr="002D15AA" w:rsidRDefault="00EC5F2D" w:rsidP="0010747B">
      <w:pPr>
        <w:spacing w:after="0" w:line="240" w:lineRule="auto"/>
        <w:rPr>
          <w:rFonts w:asciiTheme="majorHAnsi" w:hAnsiTheme="majorHAnsi" w:cstheme="majorHAnsi"/>
          <w:szCs w:val="24"/>
        </w:rPr>
      </w:pPr>
    </w:p>
    <w:p w14:paraId="4DE8A87E" w14:textId="77777777" w:rsidR="005E2A6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7194B692" w14:textId="77777777" w:rsidR="00EC5F2D" w:rsidRPr="002D15AA" w:rsidRDefault="00EC5F2D" w:rsidP="0010747B">
      <w:pPr>
        <w:spacing w:after="0" w:line="240" w:lineRule="auto"/>
        <w:rPr>
          <w:rFonts w:asciiTheme="majorHAnsi" w:hAnsiTheme="majorHAnsi" w:cstheme="majorHAnsi"/>
          <w:b/>
          <w:bCs/>
          <w:szCs w:val="24"/>
        </w:rPr>
      </w:pPr>
    </w:p>
    <w:p w14:paraId="712D0635" w14:textId="77777777" w:rsidR="00925876" w:rsidRPr="00E6339B" w:rsidRDefault="00921C18" w:rsidP="0010747B">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6754132A" w14:textId="77777777" w:rsidR="00EA778E"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1F703276" w14:textId="77777777" w:rsidR="00EA778E" w:rsidRPr="002D15AA" w:rsidRDefault="00EA778E" w:rsidP="0010747B">
      <w:pPr>
        <w:spacing w:after="0" w:line="240" w:lineRule="auto"/>
        <w:rPr>
          <w:rFonts w:asciiTheme="majorHAnsi" w:hAnsiTheme="majorHAnsi" w:cstheme="majorHAnsi"/>
          <w:color w:val="auto"/>
          <w:szCs w:val="24"/>
        </w:rPr>
      </w:pPr>
    </w:p>
    <w:p w14:paraId="2E4CAA8A"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4E374986" w14:textId="77777777" w:rsidR="00EA778E" w:rsidRPr="002D15AA" w:rsidRDefault="00EA778E" w:rsidP="0010747B">
      <w:pPr>
        <w:spacing w:after="0" w:line="240" w:lineRule="auto"/>
        <w:rPr>
          <w:rFonts w:asciiTheme="majorHAnsi" w:hAnsiTheme="majorHAnsi" w:cstheme="majorHAnsi"/>
          <w:color w:val="auto"/>
          <w:szCs w:val="24"/>
        </w:rPr>
      </w:pPr>
    </w:p>
    <w:p w14:paraId="3A0C67E8"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8FAFB0A" w14:textId="77777777" w:rsidR="00EA778E" w:rsidRPr="002D15AA" w:rsidRDefault="00EA778E" w:rsidP="0010747B">
      <w:pPr>
        <w:spacing w:after="0" w:line="240" w:lineRule="auto"/>
        <w:rPr>
          <w:rFonts w:asciiTheme="majorHAnsi" w:hAnsiTheme="majorHAnsi" w:cstheme="majorHAnsi"/>
          <w:color w:val="auto"/>
          <w:szCs w:val="24"/>
        </w:rPr>
      </w:pPr>
    </w:p>
    <w:p w14:paraId="1F7D5440"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15D5C5" w14:textId="77777777" w:rsidR="00EA778E" w:rsidRPr="002D15AA" w:rsidRDefault="00EA778E" w:rsidP="0010747B">
      <w:pPr>
        <w:spacing w:after="0" w:line="240" w:lineRule="auto"/>
        <w:rPr>
          <w:rFonts w:asciiTheme="majorHAnsi" w:hAnsiTheme="majorHAnsi" w:cstheme="majorHAnsi"/>
          <w:color w:val="auto"/>
          <w:szCs w:val="24"/>
        </w:rPr>
      </w:pPr>
    </w:p>
    <w:p w14:paraId="2EB6BB16" w14:textId="77777777" w:rsidR="00925876" w:rsidRPr="002D15AA" w:rsidRDefault="00230384"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3410A3" w14:textId="77777777" w:rsidR="00925876" w:rsidRPr="002D15AA" w:rsidRDefault="00921C18" w:rsidP="0010747B">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The exclusion of </w:t>
      </w:r>
      <w:proofErr w:type="spellStart"/>
      <w:r w:rsidRPr="002D15AA">
        <w:rPr>
          <w:rFonts w:asciiTheme="majorHAnsi" w:hAnsiTheme="majorHAnsi" w:cstheme="majorHAnsi"/>
          <w:color w:val="auto"/>
          <w:szCs w:val="24"/>
        </w:rPr>
        <w:t>cobaltosis</w:t>
      </w:r>
      <w:proofErr w:type="spellEnd"/>
      <w:r w:rsidRPr="002D15AA">
        <w:rPr>
          <w:rFonts w:asciiTheme="majorHAnsi" w:hAnsiTheme="majorHAnsi" w:cstheme="majorHAnsi"/>
          <w:color w:val="auto"/>
          <w:szCs w:val="24"/>
        </w:rPr>
        <w:t xml:space="preserve">, calcioptosis, and </w:t>
      </w:r>
      <w:proofErr w:type="spellStart"/>
      <w:r w:rsidRPr="002D15AA">
        <w:rPr>
          <w:rFonts w:asciiTheme="majorHAnsi" w:hAnsiTheme="majorHAnsi" w:cstheme="majorHAnsi"/>
          <w:color w:val="auto"/>
          <w:szCs w:val="24"/>
        </w:rPr>
        <w:t>corneoptosis</w:t>
      </w:r>
      <w:proofErr w:type="spellEnd"/>
      <w:r w:rsidRPr="002D15AA">
        <w:rPr>
          <w:rFonts w:asciiTheme="majorHAnsi" w:hAnsiTheme="majorHAnsi" w:cstheme="majorHAnsi"/>
          <w:color w:val="auto"/>
          <w:szCs w:val="24"/>
        </w:rPr>
        <w:t xml:space="preserve"> is documented here to establish a precedent: not every "-ptosis" or "-osis" term proposed in the literature qualifies as a distinct regulated cell death form. The five-criteria framework serves as the gatekeeper.</w:t>
      </w:r>
    </w:p>
    <w:p w14:paraId="6F6F084A" w14:textId="77777777" w:rsidR="0022059B" w:rsidRPr="002D15AA" w:rsidRDefault="0022059B" w:rsidP="0010747B">
      <w:pPr>
        <w:spacing w:after="0" w:line="240" w:lineRule="auto"/>
        <w:rPr>
          <w:rFonts w:asciiTheme="majorHAnsi" w:hAnsiTheme="majorHAnsi" w:cstheme="majorHAnsi"/>
          <w:color w:val="EE0000"/>
          <w:szCs w:val="24"/>
        </w:rPr>
      </w:pPr>
    </w:p>
    <w:p w14:paraId="119DFF3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proofErr w:type="spellStart"/>
      <w:r w:rsidRPr="002D15AA">
        <w:rPr>
          <w:rFonts w:ascii="Courier New" w:hAnsi="Courier New" w:cs="Courier New"/>
          <w:i/>
          <w:szCs w:val="24"/>
        </w:rPr>
        <w:t>rcd_form</w:t>
      </w:r>
      <w:proofErr w:type="spellEnd"/>
      <w:r w:rsidRPr="002D15AA">
        <w:rPr>
          <w:rFonts w:asciiTheme="majorHAnsi" w:hAnsiTheme="majorHAnsi" w:cstheme="majorHAnsi"/>
          <w:szCs w:val="24"/>
        </w:rPr>
        <w:t>) is preserved in every row; the normalized name (</w:t>
      </w:r>
      <w:proofErr w:type="spellStart"/>
      <w:r w:rsidRPr="002D15AA">
        <w:rPr>
          <w:rFonts w:ascii="Courier New" w:hAnsi="Courier New" w:cs="Courier New"/>
          <w:i/>
          <w:szCs w:val="24"/>
        </w:rPr>
        <w:t>rcd_form_canonical</w:t>
      </w:r>
      <w:proofErr w:type="spellEnd"/>
      <w:r w:rsidRPr="002D15AA">
        <w:rPr>
          <w:rFonts w:asciiTheme="majorHAnsi" w:hAnsiTheme="majorHAnsi" w:cstheme="majorHAnsi"/>
          <w:szCs w:val="24"/>
        </w:rPr>
        <w:t xml:space="preserve">) is added as </w:t>
      </w:r>
      <w:r w:rsidRPr="002D15AA">
        <w:rPr>
          <w:rFonts w:asciiTheme="majorHAnsi" w:hAnsiTheme="majorHAnsi" w:cstheme="majorHAnsi"/>
          <w:szCs w:val="24"/>
        </w:rPr>
        <w:lastRenderedPageBreak/>
        <w:t xml:space="preserve">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7555807A" w14:textId="77777777" w:rsidR="00EA778E" w:rsidRPr="002D15AA" w:rsidRDefault="00EA778E" w:rsidP="0010747B">
      <w:pPr>
        <w:spacing w:after="0" w:line="240" w:lineRule="auto"/>
        <w:rPr>
          <w:rFonts w:asciiTheme="majorHAnsi" w:hAnsiTheme="majorHAnsi" w:cstheme="majorHAnsi"/>
          <w:szCs w:val="24"/>
        </w:rPr>
      </w:pPr>
    </w:p>
    <w:p w14:paraId="6C2EC6CC"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224168AD"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4259816D" w14:textId="77777777" w:rsidR="00EA778E" w:rsidRPr="002D15AA" w:rsidRDefault="00EA778E" w:rsidP="0010747B">
      <w:pPr>
        <w:spacing w:after="0" w:line="240" w:lineRule="auto"/>
        <w:rPr>
          <w:rFonts w:asciiTheme="majorHAnsi" w:hAnsiTheme="majorHAnsi" w:cstheme="majorHAnsi"/>
          <w:b/>
          <w:bCs/>
          <w:szCs w:val="24"/>
        </w:rPr>
      </w:pPr>
    </w:p>
    <w:p w14:paraId="7EC6FE7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1E4E6A" w14:textId="77777777" w:rsidR="00EA778E" w:rsidRPr="002D15AA" w:rsidRDefault="00EA778E" w:rsidP="0010747B">
      <w:pPr>
        <w:spacing w:after="0" w:line="240" w:lineRule="auto"/>
        <w:rPr>
          <w:rFonts w:asciiTheme="majorHAnsi" w:hAnsiTheme="majorHAnsi" w:cstheme="majorHAnsi"/>
          <w:b/>
          <w:bCs/>
          <w:szCs w:val="24"/>
        </w:rPr>
      </w:pPr>
    </w:p>
    <w:p w14:paraId="2CB3112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6CA5B412"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2BFA0B8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32981C2C" w14:textId="77777777" w:rsidR="00EA778E" w:rsidRPr="002D15AA" w:rsidRDefault="00EA778E" w:rsidP="0010747B">
      <w:pPr>
        <w:spacing w:after="0" w:line="240" w:lineRule="auto"/>
        <w:rPr>
          <w:rFonts w:asciiTheme="majorHAnsi" w:hAnsiTheme="majorHAnsi" w:cstheme="majorHAnsi"/>
          <w:b/>
          <w:bCs/>
          <w:szCs w:val="24"/>
        </w:rPr>
      </w:pPr>
    </w:p>
    <w:p w14:paraId="107D8254"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9FD88CA" w14:textId="77777777" w:rsidR="009B500E" w:rsidRPr="002D15AA" w:rsidRDefault="009B500E" w:rsidP="0010747B">
      <w:pPr>
        <w:spacing w:after="0" w:line="240" w:lineRule="auto"/>
        <w:rPr>
          <w:rFonts w:asciiTheme="majorHAnsi" w:hAnsiTheme="majorHAnsi" w:cstheme="majorHAnsi"/>
          <w:b/>
          <w:bCs/>
          <w:szCs w:val="24"/>
        </w:rPr>
      </w:pPr>
    </w:p>
    <w:p w14:paraId="4E7570AB"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0A702E4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CAD4C8B" w14:textId="77777777" w:rsidR="00EA778E" w:rsidRPr="002D15AA" w:rsidRDefault="00EA778E" w:rsidP="0010747B">
      <w:pPr>
        <w:spacing w:after="0" w:line="240" w:lineRule="auto"/>
        <w:rPr>
          <w:rFonts w:asciiTheme="majorHAnsi" w:hAnsiTheme="majorHAnsi" w:cstheme="majorHAnsi"/>
          <w:b/>
          <w:bCs/>
          <w:szCs w:val="24"/>
        </w:rPr>
      </w:pPr>
    </w:p>
    <w:p w14:paraId="6F5E1A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0832692B" w14:textId="77777777" w:rsidR="00EA778E" w:rsidRPr="002D15AA" w:rsidRDefault="00EA778E" w:rsidP="0010747B">
      <w:pPr>
        <w:spacing w:after="0" w:line="240" w:lineRule="auto"/>
        <w:rPr>
          <w:rFonts w:asciiTheme="majorHAnsi" w:hAnsiTheme="majorHAnsi" w:cstheme="majorHAnsi"/>
          <w:b/>
          <w:bCs/>
          <w:szCs w:val="24"/>
        </w:rPr>
      </w:pPr>
    </w:p>
    <w:p w14:paraId="10F9561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w:t>
      </w:r>
      <w:r w:rsidRPr="002D15AA">
        <w:rPr>
          <w:rFonts w:asciiTheme="majorHAnsi" w:hAnsiTheme="majorHAnsi" w:cstheme="majorHAnsi"/>
          <w:szCs w:val="24"/>
        </w:rPr>
        <w:lastRenderedPageBreak/>
        <w:t>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8685E10" w14:textId="77777777" w:rsidR="00840E12" w:rsidRPr="002D15AA" w:rsidRDefault="00840E12" w:rsidP="0010747B">
      <w:pPr>
        <w:spacing w:after="0" w:line="240" w:lineRule="auto"/>
        <w:rPr>
          <w:rFonts w:asciiTheme="majorHAnsi" w:hAnsiTheme="majorHAnsi" w:cstheme="majorHAnsi"/>
          <w:b/>
          <w:bCs/>
          <w:szCs w:val="24"/>
        </w:rPr>
      </w:pPr>
    </w:p>
    <w:p w14:paraId="66ED5E02" w14:textId="77777777" w:rsidR="009B500E"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2D15AA">
        <w:rPr>
          <w:rFonts w:asciiTheme="majorHAnsi" w:hAnsiTheme="majorHAnsi" w:cstheme="majorHAnsi"/>
          <w:szCs w:val="24"/>
        </w:rPr>
        <w:t>to</w:t>
      </w:r>
      <w:proofErr w:type="gramEnd"/>
      <w:r w:rsidRPr="002D15AA">
        <w:rPr>
          <w:rFonts w:asciiTheme="majorHAnsi" w:hAnsiTheme="majorHAnsi" w:cstheme="majorHAnsi"/>
          <w:szCs w:val="24"/>
        </w:rPr>
        <w:t xml:space="preserve"> MECHANISTIC.</w:t>
      </w:r>
      <w:r w:rsidR="009B500E" w:rsidRPr="002D15AA">
        <w:rPr>
          <w:rFonts w:asciiTheme="majorHAnsi" w:hAnsiTheme="majorHAnsi" w:cstheme="majorHAnsi"/>
          <w:szCs w:val="24"/>
        </w:rPr>
        <w:t xml:space="preserve"> </w:t>
      </w:r>
    </w:p>
    <w:p w14:paraId="3B3C5688" w14:textId="77777777" w:rsidR="009B500E" w:rsidRPr="002D15AA" w:rsidRDefault="009B500E" w:rsidP="0010747B">
      <w:pPr>
        <w:spacing w:after="0" w:line="240" w:lineRule="auto"/>
        <w:rPr>
          <w:rFonts w:asciiTheme="majorHAnsi" w:hAnsiTheme="majorHAnsi" w:cstheme="majorHAnsi"/>
          <w:szCs w:val="24"/>
        </w:rPr>
      </w:pPr>
    </w:p>
    <w:p w14:paraId="14D07726"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The two calls are merged independently according to a predefined matrix: both CONFIRMED → CONFIRMED; Call A CONFIRMED + Call B UNCLEAR → </w:t>
      </w:r>
      <w:r w:rsidRPr="002D15AA">
        <w:rPr>
          <w:rFonts w:ascii="Courier New" w:hAnsi="Courier New" w:cs="Courier New"/>
          <w:i/>
          <w:szCs w:val="24"/>
        </w:rPr>
        <w:t>NEEDS_LITERATURE</w:t>
      </w:r>
      <w:r w:rsidRPr="002D15AA">
        <w:rPr>
          <w:szCs w:val="24"/>
        </w:rPr>
        <w:t xml:space="preserve"> (LLM knowledge exists but literature is lacking); Call A UNCLEAR + Call B CONFIRMED → </w:t>
      </w:r>
      <w:r w:rsidRPr="002D15AA">
        <w:rPr>
          <w:rFonts w:ascii="Courier New" w:hAnsi="Courier New" w:cs="Courier New"/>
          <w:i/>
          <w:szCs w:val="24"/>
        </w:rPr>
        <w:t>NEEDS_CONTEXT</w:t>
      </w:r>
      <w:r w:rsidRPr="002D15AA">
        <w:rPr>
          <w:szCs w:val="24"/>
        </w:rPr>
        <w:t xml:space="preserve"> (literature support exists but the LLM is uncertain); both UNCLEAR → UNCLEAR.</w:t>
      </w:r>
    </w:p>
    <w:p w14:paraId="1C77BB2F" w14:textId="77777777" w:rsidR="00EA778E" w:rsidRPr="002D15AA" w:rsidRDefault="00EA778E" w:rsidP="0010747B">
      <w:pPr>
        <w:spacing w:after="0" w:line="240" w:lineRule="auto"/>
        <w:rPr>
          <w:rFonts w:asciiTheme="majorHAnsi" w:hAnsiTheme="majorHAnsi" w:cstheme="majorHAnsi"/>
          <w:b/>
          <w:bCs/>
          <w:szCs w:val="24"/>
        </w:rPr>
      </w:pPr>
    </w:p>
    <w:p w14:paraId="3854AD67"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238D0C2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751815CC" w14:textId="77777777" w:rsidR="00EA778E" w:rsidRPr="002D15AA" w:rsidRDefault="00EA778E" w:rsidP="0010747B">
      <w:pPr>
        <w:spacing w:after="0" w:line="240" w:lineRule="auto"/>
        <w:rPr>
          <w:rFonts w:asciiTheme="majorHAnsi" w:hAnsiTheme="majorHAnsi" w:cstheme="majorHAnsi"/>
          <w:szCs w:val="24"/>
        </w:rPr>
      </w:pPr>
    </w:p>
    <w:p w14:paraId="380926F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52280B39" w14:textId="77777777" w:rsidR="00EA778E" w:rsidRPr="002D15AA" w:rsidRDefault="00EA778E" w:rsidP="0010747B">
      <w:pPr>
        <w:spacing w:after="0" w:line="240" w:lineRule="auto"/>
        <w:rPr>
          <w:rFonts w:asciiTheme="majorHAnsi" w:hAnsiTheme="majorHAnsi" w:cstheme="majorHAnsi"/>
          <w:szCs w:val="24"/>
        </w:rPr>
      </w:pPr>
    </w:p>
    <w:p w14:paraId="654366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65BEDE7C" w14:textId="77777777" w:rsidR="00EA778E" w:rsidRPr="002D15AA" w:rsidRDefault="00EA778E" w:rsidP="0010747B">
      <w:pPr>
        <w:spacing w:after="0" w:line="240" w:lineRule="auto"/>
        <w:rPr>
          <w:rFonts w:asciiTheme="majorHAnsi" w:hAnsiTheme="majorHAnsi" w:cstheme="majorHAnsi"/>
          <w:szCs w:val="24"/>
        </w:rPr>
      </w:pPr>
    </w:p>
    <w:p w14:paraId="666A3388"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1347C53F" w14:textId="77777777" w:rsidR="00EA778E" w:rsidRPr="002D15AA" w:rsidRDefault="00EA778E" w:rsidP="0010747B">
      <w:pPr>
        <w:spacing w:after="0" w:line="240" w:lineRule="auto"/>
        <w:rPr>
          <w:rFonts w:asciiTheme="majorHAnsi" w:hAnsiTheme="majorHAnsi" w:cstheme="majorHAnsi"/>
          <w:szCs w:val="24"/>
        </w:rPr>
      </w:pPr>
    </w:p>
    <w:p w14:paraId="4366B76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56961EF7" w14:textId="77777777" w:rsidR="00917D83" w:rsidRPr="00257B78" w:rsidRDefault="00917D83" w:rsidP="0010747B">
      <w:pPr>
        <w:spacing w:after="0" w:line="240" w:lineRule="auto"/>
        <w:rPr>
          <w:rFonts w:asciiTheme="majorHAnsi" w:hAnsiTheme="majorHAnsi" w:cstheme="majorHAnsi"/>
          <w:color w:val="auto"/>
          <w:szCs w:val="24"/>
        </w:rPr>
      </w:pPr>
    </w:p>
    <w:p w14:paraId="582EC6F1" w14:textId="77777777" w:rsidR="00925876" w:rsidRPr="00257B78" w:rsidRDefault="00921C18" w:rsidP="0010747B">
      <w:pPr>
        <w:spacing w:after="0" w:line="240" w:lineRule="auto"/>
        <w:rPr>
          <w:rFonts w:asciiTheme="majorHAnsi" w:hAnsiTheme="majorHAnsi" w:cstheme="majorHAnsi"/>
          <w:color w:val="auto"/>
          <w:szCs w:val="24"/>
        </w:rPr>
      </w:pPr>
      <w:r w:rsidRPr="00257B78">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1592E3E5" w14:textId="77777777" w:rsidR="00EA778E" w:rsidRPr="002D15AA" w:rsidRDefault="00EA778E" w:rsidP="0010747B">
      <w:pPr>
        <w:spacing w:after="0" w:line="240" w:lineRule="auto"/>
        <w:rPr>
          <w:rFonts w:asciiTheme="majorHAnsi" w:hAnsiTheme="majorHAnsi" w:cstheme="majorHAnsi"/>
          <w:szCs w:val="24"/>
        </w:rPr>
      </w:pPr>
    </w:p>
    <w:p w14:paraId="3F3D819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35A1369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w:t>
      </w:r>
      <w:r w:rsidRPr="002D15AA">
        <w:rPr>
          <w:rFonts w:asciiTheme="majorHAnsi" w:hAnsiTheme="majorHAnsi" w:cstheme="majorHAnsi"/>
          <w:szCs w:val="24"/>
        </w:rPr>
        <w:lastRenderedPageBreak/>
        <w:t>(</w:t>
      </w:r>
      <w:proofErr w:type="spellStart"/>
      <w:r w:rsidRPr="002D15AA">
        <w:rPr>
          <w:rFonts w:asciiTheme="majorHAnsi" w:hAnsiTheme="majorHAnsi" w:cstheme="majorHAnsi"/>
          <w:szCs w:val="24"/>
        </w:rPr>
        <w:t>llm_verification_</w:t>
      </w:r>
      <w:proofErr w:type="gramStart"/>
      <w:r w:rsidRPr="002D15AA">
        <w:rPr>
          <w:rFonts w:ascii="Courier New" w:hAnsi="Courier New" w:cs="Courier New"/>
          <w:i/>
          <w:szCs w:val="24"/>
        </w:rPr>
        <w:t>progress.json</w:t>
      </w:r>
      <w:proofErr w:type="spellEnd"/>
      <w:proofErr w:type="gramEnd"/>
      <w:r w:rsidRPr="002D15AA">
        <w:rPr>
          <w:rFonts w:asciiTheme="majorHAnsi" w:hAnsiTheme="majorHAnsi" w:cstheme="majorHAnsi"/>
          <w:szCs w:val="24"/>
        </w:rPr>
        <w:t xml:space="preserve">), ensuring that the matrix remains uncorrupted if the pipeline is interrupted. The validation pipeline is implemented as </w:t>
      </w:r>
      <w:r w:rsidRPr="002D15AA">
        <w:rPr>
          <w:rFonts w:ascii="Courier New" w:hAnsi="Courier New" w:cs="Courier New"/>
          <w:i/>
          <w:szCs w:val="24"/>
        </w:rPr>
        <w:t>channel_c_evidence_tier.py</w:t>
      </w:r>
      <w:r w:rsidRPr="002D15AA">
        <w:rPr>
          <w:szCs w:val="24"/>
        </w:rPr>
        <w:t xml:space="preserve"> in the extraction code repository. All LLM API keys are stored in environment variables (.env file), never hardcoded.</w:t>
      </w:r>
    </w:p>
    <w:p w14:paraId="04B79280" w14:textId="77777777" w:rsidR="00EA778E" w:rsidRPr="002D15AA" w:rsidRDefault="00EA778E" w:rsidP="0010747B">
      <w:pPr>
        <w:spacing w:after="0" w:line="240" w:lineRule="auto"/>
        <w:rPr>
          <w:rFonts w:asciiTheme="majorHAnsi" w:hAnsiTheme="majorHAnsi" w:cstheme="majorHAnsi"/>
          <w:szCs w:val="24"/>
        </w:rPr>
      </w:pPr>
    </w:p>
    <w:p w14:paraId="117BFDF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5CCA8874"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0E1ABEC" w14:textId="77777777" w:rsidR="004A5E2F" w:rsidRPr="002D15AA" w:rsidRDefault="004A5E2F" w:rsidP="0010747B">
      <w:pPr>
        <w:spacing w:after="0" w:line="240" w:lineRule="auto"/>
        <w:rPr>
          <w:rFonts w:asciiTheme="majorHAnsi" w:hAnsiTheme="majorHAnsi" w:cstheme="majorHAnsi"/>
          <w:szCs w:val="24"/>
        </w:rPr>
      </w:pPr>
    </w:p>
    <w:p w14:paraId="4C8D5825"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657B745B" w14:textId="77777777" w:rsidR="00EA778E" w:rsidRPr="002D15AA" w:rsidRDefault="00EA778E" w:rsidP="0010747B">
      <w:pPr>
        <w:spacing w:after="0" w:line="240" w:lineRule="auto"/>
        <w:rPr>
          <w:rFonts w:asciiTheme="majorHAnsi" w:hAnsiTheme="majorHAnsi" w:cstheme="majorHAnsi"/>
          <w:color w:val="EE0000"/>
          <w:szCs w:val="24"/>
        </w:rPr>
      </w:pPr>
    </w:p>
    <w:p w14:paraId="4C2BBCFF"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2D15AA">
        <w:rPr>
          <w:rFonts w:asciiTheme="majorHAnsi" w:hAnsiTheme="majorHAnsi" w:cstheme="majorHAnsi"/>
          <w:szCs w:val="24"/>
        </w:rPr>
        <w:t>parent</w:t>
      </w:r>
      <w:proofErr w:type="gramEnd"/>
      <w:r w:rsidRPr="002D15AA">
        <w:rPr>
          <w:rFonts w:asciiTheme="majorHAnsi" w:hAnsiTheme="majorHAnsi" w:cstheme="majorHAnsi"/>
          <w:szCs w:val="24"/>
        </w:rPr>
        <w:t xml:space="preserve"> name.</w:t>
      </w:r>
    </w:p>
    <w:p w14:paraId="44FE58BB" w14:textId="77777777" w:rsidR="00EA778E" w:rsidRPr="002D15AA" w:rsidRDefault="00EA778E" w:rsidP="0010747B">
      <w:pPr>
        <w:spacing w:after="0" w:line="240" w:lineRule="auto"/>
        <w:rPr>
          <w:rFonts w:asciiTheme="majorHAnsi" w:hAnsiTheme="majorHAnsi" w:cstheme="majorHAnsi"/>
          <w:szCs w:val="24"/>
        </w:rPr>
      </w:pPr>
    </w:p>
    <w:p w14:paraId="6C9ECC75" w14:textId="77777777" w:rsidR="00925876" w:rsidRPr="002D15AA" w:rsidRDefault="00985363"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23168C2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2D15AA">
        <w:rPr>
          <w:rFonts w:asciiTheme="majorHAnsi" w:hAnsiTheme="majorHAnsi" w:cstheme="majorHAnsi"/>
          <w:szCs w:val="24"/>
        </w:rPr>
        <w:t>gene[</w:t>
      </w:r>
      <w:proofErr w:type="gramEnd"/>
      <w:r w:rsidRPr="002D15AA">
        <w:rPr>
          <w:rFonts w:asciiTheme="majorHAnsi" w:hAnsiTheme="majorHAnsi" w:cstheme="majorHAnsi"/>
          <w:szCs w:val="24"/>
        </w:rPr>
        <w:t>Gene]) AND (</w:t>
      </w:r>
      <w:proofErr w:type="gramStart"/>
      <w:r w:rsidRPr="002D15AA">
        <w:rPr>
          <w:rFonts w:asciiTheme="majorHAnsi" w:hAnsiTheme="majorHAnsi" w:cstheme="majorHAnsi"/>
          <w:szCs w:val="24"/>
        </w:rPr>
        <w:t>rcd[</w:t>
      </w:r>
      <w:proofErr w:type="gramEnd"/>
      <w:r w:rsidRPr="002D15AA">
        <w:rPr>
          <w:rFonts w:asciiTheme="majorHAnsi" w:hAnsiTheme="majorHAnsi" w:cstheme="majorHAnsi"/>
          <w:szCs w:val="24"/>
        </w:rPr>
        <w:t>Title/Abstract]) strategy. For each non-MECHANISTIC pair, the query ({gene}) AND ({rcd}) is executed against the full-text index, returning PMIDs, PMC IDs, and total hit counts.</w:t>
      </w:r>
    </w:p>
    <w:p w14:paraId="330AAFEC" w14:textId="77777777" w:rsidR="00570905" w:rsidRPr="002D15AA" w:rsidRDefault="00570905" w:rsidP="0010747B">
      <w:pPr>
        <w:spacing w:after="0" w:line="240" w:lineRule="auto"/>
        <w:rPr>
          <w:rFonts w:asciiTheme="majorHAnsi" w:hAnsiTheme="majorHAnsi" w:cstheme="majorHAnsi"/>
          <w:szCs w:val="24"/>
        </w:rPr>
      </w:pPr>
    </w:p>
    <w:p w14:paraId="3C0BB3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27FA8285" w14:textId="77777777" w:rsidR="00EA778E" w:rsidRPr="002D15AA" w:rsidRDefault="00EA778E" w:rsidP="0010747B">
      <w:pPr>
        <w:spacing w:after="0" w:line="240" w:lineRule="auto"/>
        <w:rPr>
          <w:rFonts w:asciiTheme="majorHAnsi" w:hAnsiTheme="majorHAnsi" w:cstheme="majorHAnsi"/>
          <w:b/>
          <w:szCs w:val="24"/>
        </w:rPr>
      </w:pPr>
    </w:p>
    <w:p w14:paraId="506DF8A4"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25E87A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62B53E2A" w14:textId="77777777" w:rsidR="00EA778E" w:rsidRPr="002D15AA" w:rsidRDefault="00EA778E" w:rsidP="0010747B">
      <w:pPr>
        <w:spacing w:after="0" w:line="240" w:lineRule="auto"/>
        <w:rPr>
          <w:rFonts w:asciiTheme="majorHAnsi" w:hAnsiTheme="majorHAnsi" w:cstheme="majorHAnsi"/>
          <w:szCs w:val="24"/>
        </w:rPr>
      </w:pPr>
    </w:p>
    <w:p w14:paraId="5E1EBCA1"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5C37517D" w14:textId="77777777" w:rsidR="00EA778E" w:rsidRPr="002D15AA" w:rsidRDefault="00EA778E" w:rsidP="0010747B">
      <w:pPr>
        <w:spacing w:after="0" w:line="240" w:lineRule="auto"/>
        <w:rPr>
          <w:rFonts w:asciiTheme="majorHAnsi" w:hAnsiTheme="majorHAnsi" w:cstheme="majorHAnsi"/>
          <w:szCs w:val="24"/>
        </w:rPr>
      </w:pPr>
    </w:p>
    <w:p w14:paraId="513E22EB"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7CE6A89" w14:textId="77777777" w:rsidR="00EA778E" w:rsidRPr="002D15AA" w:rsidRDefault="00EA778E" w:rsidP="0010747B">
      <w:pPr>
        <w:spacing w:after="0" w:line="240" w:lineRule="auto"/>
        <w:rPr>
          <w:rFonts w:asciiTheme="majorHAnsi" w:hAnsiTheme="majorHAnsi" w:cstheme="majorHAnsi"/>
          <w:szCs w:val="24"/>
        </w:rPr>
      </w:pPr>
    </w:p>
    <w:p w14:paraId="24D9E974"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2D15AA">
        <w:rPr>
          <w:rFonts w:ascii="Courier New" w:hAnsi="Courier New" w:cs="Courier New"/>
          <w:i/>
          <w:szCs w:val="24"/>
        </w:rPr>
        <w:t>CONTEXT_DEPENDENT</w:t>
      </w:r>
      <w:r w:rsidRPr="002D15AA">
        <w:rPr>
          <w:szCs w:val="24"/>
        </w:rPr>
        <w:t>).</w:t>
      </w:r>
    </w:p>
    <w:p w14:paraId="56DDDF41" w14:textId="77777777" w:rsidR="00EA778E" w:rsidRPr="002D15AA" w:rsidRDefault="00EA778E" w:rsidP="0010747B">
      <w:pPr>
        <w:spacing w:after="0" w:line="240" w:lineRule="auto"/>
        <w:rPr>
          <w:rFonts w:asciiTheme="majorHAnsi" w:hAnsiTheme="majorHAnsi" w:cstheme="majorHAnsi"/>
          <w:b/>
          <w:bCs/>
          <w:szCs w:val="24"/>
        </w:rPr>
      </w:pPr>
    </w:p>
    <w:p w14:paraId="18CAB1D5"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3314FD77"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w:t>
      </w:r>
      <w:proofErr w:type="spellStart"/>
      <w:r w:rsidRPr="002D15AA">
        <w:rPr>
          <w:rFonts w:asciiTheme="majorHAnsi" w:hAnsiTheme="majorHAnsi" w:cstheme="majorHAnsi"/>
          <w:szCs w:val="24"/>
        </w:rPr>
        <w:t>verify_</w:t>
      </w:r>
      <w:proofErr w:type="gramStart"/>
      <w:r w:rsidRPr="002D15AA">
        <w:rPr>
          <w:rFonts w:asciiTheme="majorHAnsi" w:hAnsiTheme="majorHAnsi" w:cstheme="majorHAnsi"/>
          <w:szCs w:val="24"/>
        </w:rPr>
        <w:t>sentence</w:t>
      </w:r>
      <w:proofErr w:type="spellEnd"/>
      <w:r w:rsidRPr="002D15AA">
        <w:rPr>
          <w:rFonts w:asciiTheme="majorHAnsi" w:hAnsiTheme="majorHAnsi" w:cstheme="majorHAnsi"/>
          <w:szCs w:val="24"/>
        </w:rPr>
        <w:t>(</w:t>
      </w:r>
      <w:proofErr w:type="gramEnd"/>
      <w:r w:rsidRPr="002D15AA">
        <w:rPr>
          <w:szCs w:val="24"/>
        </w:rPr>
        <w:t xml:space="preserve">)). Sentences not found in the source article are rejected with a logged </w:t>
      </w:r>
      <w:r w:rsidRPr="002D15AA">
        <w:rPr>
          <w:rFonts w:ascii="Courier New" w:hAnsi="Courier New" w:cs="Courier New"/>
          <w:i/>
          <w:szCs w:val="24"/>
        </w:rPr>
        <w:t>HALLUCINATION_DETECTED</w:t>
      </w:r>
      <w:r w:rsidRPr="002D15AA">
        <w:rPr>
          <w:szCs w:val="24"/>
        </w:rPr>
        <w:t xml:space="preserve"> flag and excluded from accumulation. Per-PDF hallucination rates are monitored; rates exceeding 30% trigger a CRITICAL alert. A global hallucination counter and per-incident log provide full auditability.</w:t>
      </w:r>
    </w:p>
    <w:p w14:paraId="474C83D7" w14:textId="77777777" w:rsidR="00EA778E" w:rsidRPr="002D15AA" w:rsidRDefault="00EA778E" w:rsidP="0010747B">
      <w:pPr>
        <w:spacing w:after="0" w:line="240" w:lineRule="auto"/>
        <w:rPr>
          <w:rFonts w:asciiTheme="majorHAnsi" w:hAnsiTheme="majorHAnsi" w:cstheme="majorHAnsi"/>
          <w:b/>
          <w:bCs/>
          <w:szCs w:val="24"/>
        </w:rPr>
      </w:pPr>
    </w:p>
    <w:p w14:paraId="5D6A9F21"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5E678E87" w14:textId="77777777" w:rsidR="00925876" w:rsidRPr="002D15AA" w:rsidRDefault="00921C18" w:rsidP="0010747B">
      <w:pPr>
        <w:spacing w:after="0" w:line="240" w:lineRule="auto"/>
        <w:rPr>
          <w:rFonts w:asciiTheme="majorHAnsi" w:hAnsiTheme="majorHAnsi" w:cstheme="majorHAnsi"/>
          <w:szCs w:val="24"/>
        </w:rPr>
      </w:pPr>
      <w:r w:rsidRPr="002D15AA">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2D15AA">
        <w:rPr>
          <w:rFonts w:ascii="Courier New" w:hAnsi="Courier New" w:cs="Courier New"/>
          <w:i/>
          <w:szCs w:val="24"/>
        </w:rPr>
        <w:t>CONTEXT_DEPENDENT</w:t>
      </w:r>
      <w:r w:rsidRPr="002D15AA">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45D3AD34" w14:textId="77777777" w:rsidR="00EA778E" w:rsidRPr="002D15AA" w:rsidRDefault="00EA778E" w:rsidP="0010747B">
      <w:pPr>
        <w:spacing w:after="0" w:line="240" w:lineRule="auto"/>
        <w:rPr>
          <w:rFonts w:asciiTheme="majorHAnsi" w:hAnsiTheme="majorHAnsi" w:cstheme="majorHAnsi"/>
          <w:b/>
          <w:bCs/>
          <w:szCs w:val="24"/>
        </w:rPr>
      </w:pPr>
    </w:p>
    <w:p w14:paraId="64A88DC3"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315364E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2D15AA">
        <w:rPr>
          <w:rFonts w:asciiTheme="majorHAnsi" w:hAnsiTheme="majorHAnsi" w:cstheme="majorHAnsi"/>
          <w:color w:val="auto"/>
          <w:szCs w:val="24"/>
        </w:rPr>
        <w:t>evidence</w:t>
      </w:r>
      <w:proofErr w:type="gramEnd"/>
      <w:r w:rsidRPr="002D15AA">
        <w:rPr>
          <w:rFonts w:asciiTheme="majorHAnsi" w:hAnsiTheme="majorHAnsi" w:cstheme="majorHAnsi"/>
          <w:color w:val="auto"/>
          <w:szCs w:val="24"/>
        </w:rPr>
        <w:t xml:space="preserve"> sentences verified verbatim and the single non-verbatim sentence rejected by the anti-hallucination filter</w:t>
      </w:r>
      <w:r w:rsidRPr="002D15AA">
        <w:rPr>
          <w:rFonts w:asciiTheme="majorHAnsi" w:hAnsiTheme="majorHAnsi" w:cstheme="majorHAnsi"/>
          <w:szCs w:val="24"/>
        </w:rPr>
        <w:t>.</w:t>
      </w:r>
    </w:p>
    <w:p w14:paraId="6753D84C" w14:textId="77777777" w:rsidR="00EA778E" w:rsidRPr="002D15AA" w:rsidRDefault="00EA778E" w:rsidP="0010747B">
      <w:pPr>
        <w:spacing w:after="0" w:line="240" w:lineRule="auto"/>
        <w:rPr>
          <w:rFonts w:asciiTheme="majorHAnsi" w:hAnsiTheme="majorHAnsi" w:cstheme="majorHAnsi"/>
          <w:b/>
          <w:bCs/>
          <w:szCs w:val="24"/>
        </w:rPr>
      </w:pPr>
    </w:p>
    <w:p w14:paraId="169DD3A6"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3FCD3A55" w14:textId="77777777" w:rsidR="00685507" w:rsidRPr="002D15AA" w:rsidRDefault="00685507" w:rsidP="0010747B">
      <w:pPr>
        <w:spacing w:after="0" w:line="240" w:lineRule="auto"/>
        <w:rPr>
          <w:rFonts w:asciiTheme="majorHAnsi" w:hAnsiTheme="majorHAnsi" w:cstheme="majorHAnsi"/>
          <w:szCs w:val="24"/>
        </w:rPr>
      </w:pPr>
      <w:r w:rsidRPr="002D15AA">
        <w:rPr>
          <w:szCs w:val="24"/>
        </w:rPr>
        <w:lastRenderedPageBreak/>
        <w:t>Phase 2B full-text XML deep evidence extraction (</w:t>
      </w:r>
      <w:r w:rsidRPr="002D15AA">
        <w:rPr>
          <w:rFonts w:ascii="Courier New" w:hAnsi="Courier New" w:cs="Courier New"/>
          <w:i/>
          <w:szCs w:val="24"/>
        </w:rPr>
        <w:t>channel_c_deep_xml_rag.py</w:t>
      </w:r>
      <w:r w:rsidRPr="002D15AA">
        <w:rPr>
          <w:szCs w:val="24"/>
        </w:rPr>
        <w:t>) processes all 21,312 gene-RCD pairs carrying at least one PMID. PMID-to-PMCID conversion yields open-</w:t>
      </w:r>
      <w:r w:rsidRPr="002D15AA">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proofErr w:type="spellStart"/>
      <w:r w:rsidRPr="002D15AA">
        <w:rPr>
          <w:rFonts w:ascii="Courier New" w:hAnsi="Courier New" w:cs="Courier New"/>
          <w:i/>
          <w:szCs w:val="24"/>
        </w:rPr>
        <w:t>deep_pmids_total</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deep_pmids_free</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deep_pmids_skipped</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deep_paper_count</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deep_best_sentence</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deep_best_evidence</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deep_best_role</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deep_best_direction</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deep_confidence</w:t>
      </w:r>
      <w:proofErr w:type="spellEnd"/>
      <w:r w:rsidRPr="002D15AA">
        <w:rPr>
          <w:rFonts w:asciiTheme="majorHAnsi" w:hAnsiTheme="majorHAnsi" w:cstheme="majorHAnsi"/>
          <w:szCs w:val="24"/>
        </w:rPr>
        <w:t xml:space="preserve">, </w:t>
      </w:r>
      <w:proofErr w:type="spellStart"/>
      <w:r w:rsidRPr="002D15AA">
        <w:rPr>
          <w:rFonts w:ascii="Courier New" w:hAnsi="Courier New" w:cs="Courier New"/>
          <w:i/>
          <w:szCs w:val="24"/>
        </w:rPr>
        <w:t>deep_evidence_score</w:t>
      </w:r>
      <w:proofErr w:type="spellEnd"/>
      <w:r w:rsidRPr="002D15AA">
        <w:rPr>
          <w:szCs w:val="24"/>
        </w:rPr>
        <w:t xml:space="preserve">). Three existing columns are upgraded where deep evidence confirms Phase 2A/D classifications: </w:t>
      </w:r>
      <w:r w:rsidRPr="002D15AA">
        <w:rPr>
          <w:rFonts w:ascii="Courier New" w:hAnsi="Courier New" w:cs="Courier New"/>
          <w:i/>
          <w:szCs w:val="24"/>
        </w:rPr>
        <w:t>evidence_tier</w:t>
      </w:r>
      <w:r w:rsidRPr="002D15AA">
        <w:rPr>
          <w:szCs w:val="24"/>
        </w:rPr>
        <w:t xml:space="preserve"> (ET2 to ET1 when </w:t>
      </w:r>
      <w:proofErr w:type="spellStart"/>
      <w:r w:rsidRPr="002D15AA">
        <w:rPr>
          <w:rFonts w:ascii="Courier New" w:hAnsi="Courier New" w:cs="Courier New"/>
          <w:i/>
          <w:szCs w:val="24"/>
        </w:rPr>
        <w:t>deep_confidence</w:t>
      </w:r>
      <w:proofErr w:type="spellEnd"/>
      <w:r w:rsidRPr="002D15AA">
        <w:rPr>
          <w:szCs w:val="24"/>
        </w:rPr>
        <w:t xml:space="preserve">=HIGH and role=EXECUTOR), </w:t>
      </w:r>
      <w:r w:rsidRPr="002D15AA">
        <w:rPr>
          <w:rFonts w:ascii="Courier New" w:hAnsi="Courier New" w:cs="Courier New"/>
          <w:i/>
          <w:szCs w:val="24"/>
        </w:rPr>
        <w:t>rcd_gene_type</w:t>
      </w:r>
      <w:r w:rsidRPr="002D15AA">
        <w:rPr>
          <w:szCs w:val="24"/>
        </w:rPr>
        <w:t xml:space="preserve"> (populated from </w:t>
      </w:r>
      <w:proofErr w:type="spellStart"/>
      <w:r w:rsidRPr="002D15AA">
        <w:rPr>
          <w:rFonts w:ascii="Courier New" w:hAnsi="Courier New" w:cs="Courier New"/>
          <w:i/>
          <w:szCs w:val="24"/>
        </w:rPr>
        <w:t>deep_best_role</w:t>
      </w:r>
      <w:proofErr w:type="spellEnd"/>
      <w:r w:rsidRPr="002D15AA">
        <w:rPr>
          <w:szCs w:val="24"/>
        </w:rPr>
        <w:t xml:space="preserve"> for empty rows), and </w:t>
      </w:r>
      <w:r w:rsidRPr="002D15AA">
        <w:rPr>
          <w:rFonts w:ascii="Courier New" w:hAnsi="Courier New" w:cs="Courier New"/>
          <w:i/>
          <w:szCs w:val="24"/>
        </w:rPr>
        <w:t>mechanistic_class</w:t>
      </w:r>
      <w:r w:rsidRPr="002D15AA">
        <w:rPr>
          <w:szCs w:val="24"/>
        </w:rPr>
        <w:t xml:space="preserve"> (LITERATURE_GAP to MECHANISTIC when </w:t>
      </w:r>
      <w:proofErr w:type="spellStart"/>
      <w:r w:rsidRPr="002D15AA">
        <w:rPr>
          <w:rFonts w:ascii="Courier New" w:hAnsi="Courier New" w:cs="Courier New"/>
          <w:i/>
          <w:szCs w:val="24"/>
        </w:rPr>
        <w:t>deep_confidence</w:t>
      </w:r>
      <w:proofErr w:type="spellEnd"/>
      <w:r w:rsidRPr="002D15AA">
        <w:rPr>
          <w:rFonts w:asciiTheme="majorHAnsi" w:hAnsiTheme="majorHAnsi" w:cstheme="majorHAnsi"/>
          <w:szCs w:val="24"/>
        </w:rPr>
        <w:t xml:space="preserve"> is HIGH or MEDIUM). Processing is resumable via checkpoint files (phase2b_</w:t>
      </w:r>
      <w:proofErr w:type="gramStart"/>
      <w:r w:rsidRPr="002D15AA">
        <w:rPr>
          <w:rFonts w:ascii="Courier New" w:hAnsi="Courier New" w:cs="Courier New"/>
          <w:i/>
          <w:szCs w:val="24"/>
        </w:rPr>
        <w:t>checkpoint.json</w:t>
      </w:r>
      <w:proofErr w:type="gramEnd"/>
      <w:r w:rsidRPr="002D15AA">
        <w:rPr>
          <w:rFonts w:asciiTheme="majorHAnsi" w:hAnsiTheme="majorHAnsi" w:cstheme="majorHAnsi"/>
          <w:szCs w:val="24"/>
        </w:rPr>
        <w:t>, phase2b_pair_</w:t>
      </w:r>
      <w:proofErr w:type="gramStart"/>
      <w:r w:rsidRPr="002D15AA">
        <w:rPr>
          <w:rFonts w:ascii="Courier New" w:hAnsi="Courier New" w:cs="Courier New"/>
          <w:i/>
          <w:szCs w:val="24"/>
        </w:rPr>
        <w:t>results.json</w:t>
      </w:r>
      <w:proofErr w:type="gramEnd"/>
      <w:r w:rsidRPr="002D15AA">
        <w:rPr>
          <w:rFonts w:asciiTheme="majorHAnsi" w:hAnsiTheme="majorHAnsi" w:cstheme="majorHAnsi"/>
          <w:szCs w:val="24"/>
        </w:rPr>
        <w:t>) and generates a governance report documenting every PMCID processed, every hallucination rejected, and the full evidence distribution.</w:t>
      </w:r>
    </w:p>
    <w:p w14:paraId="3F439D1B" w14:textId="77777777" w:rsidR="00EA778E" w:rsidRPr="002D15AA" w:rsidRDefault="00EA778E" w:rsidP="0010747B">
      <w:pPr>
        <w:spacing w:after="0" w:line="240" w:lineRule="auto"/>
        <w:rPr>
          <w:rFonts w:asciiTheme="majorHAnsi" w:hAnsiTheme="majorHAnsi" w:cstheme="majorHAnsi"/>
          <w:szCs w:val="24"/>
        </w:rPr>
      </w:pPr>
    </w:p>
    <w:p w14:paraId="1FEEE090"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2A29C04B" w14:textId="77777777" w:rsidR="000C7EE5" w:rsidRPr="006B4852"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6B4852">
        <w:rPr>
          <w:rFonts w:ascii="Courier New" w:hAnsi="Courier New" w:cs="Courier New"/>
          <w:i/>
          <w:szCs w:val="24"/>
        </w:rPr>
        <w:t>epmc_hits</w:t>
      </w:r>
      <w:r w:rsidRPr="006B4852">
        <w:rPr>
          <w:szCs w:val="24"/>
        </w:rPr>
        <w:t xml:space="preserve"> (full-text hit count), </w:t>
      </w:r>
      <w:r w:rsidRPr="006B4852">
        <w:rPr>
          <w:rFonts w:ascii="Courier New" w:hAnsi="Courier New" w:cs="Courier New"/>
          <w:i/>
          <w:szCs w:val="24"/>
        </w:rPr>
        <w:t>epmc_status</w:t>
      </w:r>
      <w:r w:rsidRPr="006B4852">
        <w:rPr>
          <w:szCs w:val="24"/>
        </w:rPr>
        <w:t xml:space="preserve"> (Phase 2C LLM verdict), </w:t>
      </w:r>
      <w:r w:rsidRPr="006B4852">
        <w:rPr>
          <w:rFonts w:ascii="Courier New" w:hAnsi="Courier New" w:cs="Courier New"/>
          <w:i/>
          <w:szCs w:val="24"/>
        </w:rPr>
        <w:t>epmc_pmids</w:t>
      </w:r>
      <w:r w:rsidRPr="006B4852">
        <w:rPr>
          <w:szCs w:val="24"/>
        </w:rPr>
        <w:t xml:space="preserve"> (PMIDs recovered by Europe PMC), and phase2c_mechanistic_class (combined classification). Phase 2A columns (</w:t>
      </w:r>
      <w:r w:rsidRPr="006B4852">
        <w:rPr>
          <w:rFonts w:ascii="Courier New" w:hAnsi="Courier New" w:cs="Courier New"/>
          <w:i/>
          <w:szCs w:val="24"/>
        </w:rPr>
        <w:t>mechanistic_class</w:t>
      </w:r>
      <w:r w:rsidRPr="006B4852">
        <w:rPr>
          <w:szCs w:val="24"/>
        </w:rPr>
        <w:t xml:space="preserve">, </w:t>
      </w:r>
      <w:r w:rsidRPr="006B4852">
        <w:rPr>
          <w:rFonts w:ascii="Courier New" w:hAnsi="Courier New" w:cs="Courier New"/>
          <w:i/>
          <w:szCs w:val="24"/>
        </w:rPr>
        <w:t>llm_status</w:t>
      </w:r>
      <w:r w:rsidRPr="006B4852">
        <w:rPr>
          <w:szCs w:val="24"/>
        </w:rPr>
        <w:t xml:space="preserve">, </w:t>
      </w:r>
      <w:r w:rsidRPr="006B4852">
        <w:rPr>
          <w:rFonts w:ascii="Courier New" w:hAnsi="Courier New" w:cs="Courier New"/>
          <w:i/>
          <w:szCs w:val="24"/>
        </w:rPr>
        <w:t>llm_pmids</w:t>
      </w:r>
      <w:r w:rsidRPr="006B4852">
        <w:rPr>
          <w:szCs w:val="24"/>
        </w:rPr>
        <w:t xml:space="preserve">) remain untouched, preserving full traceability of the validation provenance. The pipeline is implemented as </w:t>
      </w:r>
      <w:r w:rsidRPr="006B4852">
        <w:rPr>
          <w:rFonts w:ascii="Courier New" w:hAnsi="Courier New" w:cs="Courier New"/>
          <w:i/>
          <w:szCs w:val="24"/>
        </w:rPr>
        <w:t>channel_c_recovery_europe_pmc.py</w:t>
      </w:r>
      <w:r w:rsidRPr="006B4852">
        <w:rPr>
          <w:szCs w:val="24"/>
        </w:rPr>
        <w:t>, runs autonomously with auto-restart on failure, and saves progress every 10 pairs.</w:t>
      </w:r>
    </w:p>
    <w:p w14:paraId="1EC2B7C4" w14:textId="77777777" w:rsidR="00EA778E" w:rsidRPr="002D15AA" w:rsidRDefault="00EA778E" w:rsidP="0010747B">
      <w:pPr>
        <w:spacing w:after="0" w:line="240" w:lineRule="auto"/>
        <w:rPr>
          <w:rFonts w:asciiTheme="majorHAnsi" w:hAnsiTheme="majorHAnsi" w:cstheme="majorHAnsi"/>
          <w:szCs w:val="24"/>
        </w:rPr>
      </w:pPr>
    </w:p>
    <w:p w14:paraId="2F10AEB9" w14:textId="77777777" w:rsidR="00925876" w:rsidRPr="002D15AA" w:rsidRDefault="00921C18"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2E0BC4DA"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2D15AA">
        <w:rPr>
          <w:rFonts w:ascii="Courier New" w:hAnsi="Courier New" w:cs="Courier New"/>
          <w:i/>
          <w:szCs w:val="24"/>
        </w:rPr>
        <w:t>gene_type</w:t>
      </w:r>
      <w:r w:rsidRPr="002D15AA">
        <w:rPr>
          <w:szCs w:val="24"/>
        </w:rPr>
        <w:t xml:space="preserve"> column conflated cancer gene roles (driver/suppressor from multi-optosis) with RCD functional roles (EXECUTOR/REGULATOR from Elicit Phase 3), leading to a column split into </w:t>
      </w:r>
      <w:r w:rsidRPr="002D15AA">
        <w:rPr>
          <w:rFonts w:ascii="Courier New" w:hAnsi="Courier New" w:cs="Courier New"/>
          <w:i/>
          <w:szCs w:val="24"/>
        </w:rPr>
        <w:t>cancer_gene_type</w:t>
      </w:r>
      <w:r w:rsidRPr="002D15AA">
        <w:rPr>
          <w:szCs w:val="24"/>
        </w:rPr>
        <w:t xml:space="preserve"> and </w:t>
      </w:r>
      <w:r w:rsidRPr="002D15AA">
        <w:rPr>
          <w:rFonts w:ascii="Courier New" w:hAnsi="Courier New" w:cs="Courier New"/>
          <w:i/>
          <w:szCs w:val="24"/>
        </w:rPr>
        <w:t>rcd_gene_type</w:t>
      </w:r>
      <w:r w:rsidRPr="002D15AA">
        <w:rPr>
          <w:szCs w:val="24"/>
        </w:rPr>
        <w:t xml:space="preserve">. Phase 2D (NCBI+DeepSeek) validated the resulting 1,341 novel unique pairs, and Phase 2E (Europe PMC+DeepSeek) performed full-text recovery on the remaining </w:t>
      </w:r>
      <w:r w:rsidRPr="002D15AA">
        <w:rPr>
          <w:szCs w:val="24"/>
        </w:rPr>
        <w:lastRenderedPageBreak/>
        <w:t>1,724 non-MECHANISTIC pairs, recovering 588 MECHANISTIC associations through Europe PMC full-text validation.</w:t>
      </w:r>
    </w:p>
    <w:p w14:paraId="148BAA47" w14:textId="77777777" w:rsidR="00871F46" w:rsidRPr="002D15AA" w:rsidRDefault="00871F46" w:rsidP="0010747B">
      <w:pPr>
        <w:spacing w:after="0" w:line="240" w:lineRule="auto"/>
        <w:rPr>
          <w:rFonts w:asciiTheme="majorHAnsi" w:hAnsiTheme="majorHAnsi" w:cstheme="majorHAnsi"/>
          <w:szCs w:val="24"/>
        </w:rPr>
      </w:pPr>
    </w:p>
    <w:p w14:paraId="4D10196B"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7DABFD7A"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Courier New" w:hAnsi="Courier New" w:cs="Courier New"/>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4A2828D5" w14:textId="77777777" w:rsidR="00871F46" w:rsidRPr="002D15AA" w:rsidRDefault="00871F46" w:rsidP="0010747B">
      <w:pPr>
        <w:spacing w:after="0" w:line="240" w:lineRule="auto"/>
        <w:rPr>
          <w:rFonts w:asciiTheme="majorHAnsi" w:hAnsiTheme="majorHAnsi" w:cstheme="majorHAnsi"/>
          <w:szCs w:val="24"/>
        </w:rPr>
      </w:pPr>
    </w:p>
    <w:p w14:paraId="01B3426F" w14:textId="77777777" w:rsidR="00C73316" w:rsidRPr="002D15AA" w:rsidRDefault="00000000" w:rsidP="0010747B">
      <w:pPr>
        <w:spacing w:after="0" w:line="240" w:lineRule="auto"/>
        <w:rPr>
          <w:rFonts w:asciiTheme="majorHAnsi" w:hAnsiTheme="majorHAnsi" w:cstheme="majorHAnsi"/>
          <w:szCs w:val="24"/>
        </w:rPr>
      </w:pPr>
      <w:r w:rsidRPr="002D15AA">
        <w:rPr>
          <w:szCs w:val="24"/>
        </w:rPr>
        <w:t xml:space="preserve">Four new columns were added to the unified matrix without overwriting any Phase 2A–2E values: </w:t>
      </w:r>
      <w:r w:rsidRPr="002D15AA">
        <w:rPr>
          <w:rFonts w:ascii="Courier New" w:hAnsi="Courier New" w:cs="Courier New"/>
          <w:i/>
          <w:szCs w:val="24"/>
        </w:rPr>
        <w:t>cot_role</w:t>
      </w:r>
      <w:r w:rsidRPr="002D15AA">
        <w:rPr>
          <w:szCs w:val="24"/>
        </w:rPr>
        <w:t xml:space="preserve">, </w:t>
      </w:r>
      <w:r w:rsidRPr="002D15AA">
        <w:rPr>
          <w:rFonts w:ascii="Courier New" w:hAnsi="Courier New" w:cs="Courier New"/>
          <w:i/>
          <w:szCs w:val="24"/>
        </w:rPr>
        <w:t>cot_direction</w:t>
      </w:r>
      <w:r w:rsidRPr="002D15AA">
        <w:rPr>
          <w:szCs w:val="24"/>
        </w:rPr>
        <w:t xml:space="preserve">, </w:t>
      </w:r>
      <w:r w:rsidRPr="002D15AA">
        <w:rPr>
          <w:rFonts w:ascii="Courier New" w:hAnsi="Courier New" w:cs="Courier New"/>
          <w:i/>
          <w:szCs w:val="24"/>
        </w:rPr>
        <w:t>cot_mechanistic</w:t>
      </w:r>
      <w:r w:rsidRPr="002D15AA">
        <w:rPr>
          <w:szCs w:val="24"/>
        </w:rPr>
        <w:t xml:space="preserve">, and </w:t>
      </w:r>
      <w:r w:rsidRPr="002D15AA">
        <w:rPr>
          <w:rFonts w:ascii="Courier New" w:hAnsi="Courier New" w:cs="Courier New"/>
          <w:i/>
          <w:szCs w:val="24"/>
        </w:rPr>
        <w:t>cot_evidence</w:t>
      </w:r>
      <w:r w:rsidRPr="002D15AA">
        <w:rPr>
          <w:szCs w:val="24"/>
        </w:rPr>
        <w:t xml:space="preserve"> (the concatenated verdict). Processing was resumable via a checkpoint file saved every ten pairs, with an off-peak supervisor for autonomous restart.</w:t>
      </w:r>
    </w:p>
    <w:p w14:paraId="550841A3" w14:textId="77777777" w:rsidR="00871F46" w:rsidRPr="002D15AA" w:rsidRDefault="00871F46" w:rsidP="0010747B">
      <w:pPr>
        <w:spacing w:after="0" w:line="240" w:lineRule="auto"/>
        <w:rPr>
          <w:rFonts w:asciiTheme="majorHAnsi" w:hAnsiTheme="majorHAnsi" w:cstheme="majorHAnsi"/>
          <w:szCs w:val="24"/>
        </w:rPr>
      </w:pPr>
    </w:p>
    <w:p w14:paraId="38CAF597"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5D3C777F" w14:textId="77777777" w:rsidR="00871F46" w:rsidRPr="002D15AA" w:rsidRDefault="00871F46" w:rsidP="0010747B">
      <w:pPr>
        <w:spacing w:after="0" w:line="240" w:lineRule="auto"/>
        <w:rPr>
          <w:rFonts w:asciiTheme="majorHAnsi" w:hAnsiTheme="majorHAnsi" w:cstheme="majorHAnsi"/>
          <w:szCs w:val="24"/>
        </w:rPr>
      </w:pPr>
    </w:p>
    <w:p w14:paraId="73C13493"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560AEBC1" w14:textId="77777777" w:rsidR="00C73316"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7C032ACB" w14:textId="77777777" w:rsidR="00C02067" w:rsidRPr="002D15AA" w:rsidRDefault="00C02067" w:rsidP="0010747B">
      <w:pPr>
        <w:spacing w:after="0" w:line="240" w:lineRule="auto"/>
        <w:rPr>
          <w:rFonts w:asciiTheme="majorHAnsi" w:hAnsiTheme="majorHAnsi" w:cstheme="majorHAnsi"/>
          <w:szCs w:val="24"/>
        </w:rPr>
      </w:pPr>
    </w:p>
    <w:p w14:paraId="208DAC3A"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7614F7EC"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1D78042F" w14:textId="77777777" w:rsidR="00EA778E" w:rsidRPr="002D15AA" w:rsidRDefault="00EA778E" w:rsidP="0010747B">
      <w:pPr>
        <w:spacing w:after="0" w:line="240" w:lineRule="auto"/>
        <w:rPr>
          <w:rFonts w:asciiTheme="majorHAnsi" w:hAnsiTheme="majorHAnsi" w:cstheme="majorHAnsi"/>
          <w:b/>
          <w:szCs w:val="24"/>
        </w:rPr>
      </w:pPr>
    </w:p>
    <w:p w14:paraId="204544D6" w14:textId="77777777" w:rsidR="0019489D" w:rsidRPr="002D15AA"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w:t>
      </w:r>
      <w:r w:rsidRPr="002D15AA">
        <w:rPr>
          <w:rFonts w:asciiTheme="majorHAnsi" w:hAnsiTheme="majorHAnsi" w:cstheme="majorHAnsi"/>
          <w:bCs/>
          <w:szCs w:val="24"/>
        </w:rPr>
        <w:lastRenderedPageBreak/>
        <w:t>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1C6E7D57" w14:textId="77777777" w:rsidR="00871F46" w:rsidRPr="002D15AA" w:rsidRDefault="00871F46" w:rsidP="0010747B">
      <w:pPr>
        <w:spacing w:after="0" w:line="240" w:lineRule="auto"/>
        <w:rPr>
          <w:rFonts w:asciiTheme="majorHAnsi" w:hAnsiTheme="majorHAnsi" w:cstheme="majorHAnsi"/>
          <w:szCs w:val="24"/>
        </w:rPr>
      </w:pPr>
    </w:p>
    <w:p w14:paraId="55CB43E7" w14:textId="77777777" w:rsidR="0019489D" w:rsidRPr="002D15AA" w:rsidRDefault="00921C18" w:rsidP="0010747B">
      <w:pPr>
        <w:spacing w:after="0" w:line="240" w:lineRule="auto"/>
        <w:rPr>
          <w:rFonts w:asciiTheme="majorHAnsi" w:hAnsiTheme="majorHAnsi" w:cstheme="majorHAnsi"/>
          <w:szCs w:val="24"/>
        </w:rPr>
      </w:pPr>
      <w:r w:rsidRPr="002D15AA">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2D15AA">
        <w:rPr>
          <w:rFonts w:ascii="Courier New" w:hAnsi="Courier New" w:cs="Courier New"/>
          <w:i/>
          <w:szCs w:val="24"/>
        </w:rPr>
        <w:t>gene_symbol</w:t>
      </w:r>
      <w:r w:rsidRPr="002D15AA">
        <w:rPr>
          <w:szCs w:val="24"/>
        </w:rPr>
        <w:t xml:space="preserve"> (free text, post-filtered against the allow-list), </w:t>
      </w:r>
      <w:r w:rsidRPr="002D15AA">
        <w:rPr>
          <w:rFonts w:ascii="Courier New" w:hAnsi="Courier New" w:cs="Courier New"/>
          <w:i/>
          <w:szCs w:val="24"/>
        </w:rPr>
        <w:t>mechanistic_role</w:t>
      </w:r>
      <w:r w:rsidRPr="002D15AA">
        <w:rPr>
          <w:szCs w:val="24"/>
        </w:rPr>
        <w:t xml:space="preserve"> (EXECUTOR, REGULATOR, MARKER, UNCERTAIN), </w:t>
      </w:r>
      <w:r w:rsidRPr="002D15AA">
        <w:rPr>
          <w:rFonts w:ascii="Courier New" w:hAnsi="Courier New" w:cs="Courier New"/>
          <w:i/>
          <w:szCs w:val="24"/>
        </w:rPr>
        <w:t>evidence_type</w:t>
      </w:r>
      <w:r w:rsidRPr="002D15AA">
        <w:rPr>
          <w:szCs w:val="24"/>
        </w:rPr>
        <w:t xml:space="preserve"> (GENETIC_PERTURBATION, PHARMACOLOGICAL, EXPRESSION_CORRELATION, CITATION_ONLY), </w:t>
      </w:r>
      <w:r w:rsidRPr="002D15AA">
        <w:rPr>
          <w:rFonts w:ascii="Courier New" w:hAnsi="Courier New" w:cs="Courier New"/>
          <w:i/>
          <w:szCs w:val="24"/>
        </w:rPr>
        <w:t>verbatim_sentence</w:t>
      </w:r>
      <w:r w:rsidRPr="002D15AA">
        <w:rPr>
          <w:szCs w:val="24"/>
        </w:rPr>
        <w:t xml:space="preserve"> (direct quote from the paper), </w:t>
      </w:r>
      <w:r w:rsidRPr="002D15AA">
        <w:rPr>
          <w:rFonts w:ascii="Courier New" w:hAnsi="Courier New" w:cs="Courier New"/>
          <w:i/>
          <w:szCs w:val="24"/>
        </w:rPr>
        <w:t>role_direction</w:t>
      </w:r>
      <w:r w:rsidRPr="002D15AA">
        <w:rPr>
          <w:szCs w:val="24"/>
        </w:rPr>
        <w:t xml:space="preserve"> (PROMOTES, PROTECTS, ASSOCIATED, BIDIRECTIONAL, UNCLEAR), and </w:t>
      </w:r>
      <w:r w:rsidRPr="002D15AA">
        <w:rPr>
          <w:rFonts w:ascii="Courier New" w:hAnsi="Courier New" w:cs="Courier New"/>
          <w:i/>
          <w:szCs w:val="24"/>
        </w:rPr>
        <w:t>required_for_death</w:t>
      </w:r>
      <w:r w:rsidRPr="002D15AA">
        <w:rPr>
          <w:szCs w:val="24"/>
        </w:rPr>
        <w:t xml:space="preserve"> (YES, PARTIAL, NO, NOT_TESTED, UNCLEAR). Extraction was configured with `generate: False` to ensure that the six columns, rather than Elicit's default auto-generated schema, were applied to every paper.</w:t>
      </w:r>
    </w:p>
    <w:p w14:paraId="71F8D1D4" w14:textId="77777777" w:rsidR="00EA778E" w:rsidRPr="002D15AA" w:rsidRDefault="00EA778E" w:rsidP="0010747B">
      <w:pPr>
        <w:spacing w:after="0" w:line="240" w:lineRule="auto"/>
        <w:rPr>
          <w:rFonts w:asciiTheme="majorHAnsi" w:hAnsiTheme="majorHAnsi" w:cstheme="majorHAnsi"/>
          <w:b/>
          <w:szCs w:val="24"/>
        </w:rPr>
      </w:pPr>
    </w:p>
    <w:p w14:paraId="719694D8"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2D15AA">
        <w:rPr>
          <w:rFonts w:ascii="Courier New" w:hAnsi="Courier New" w:cs="Courier New"/>
          <w:i/>
          <w:szCs w:val="24"/>
        </w:rPr>
        <w:t>required_for_death</w:t>
      </w:r>
      <w:r w:rsidRPr="002D15AA">
        <w:rPr>
          <w:szCs w:val="24"/>
        </w:rPr>
        <w:t xml:space="preserve"> = YES` was downgraded to REGULATOR, reflecting the NCCD criterion that executioner genes must be demonstrably necessary for the death process. (Rule 4) Deduplication: records were deduplicated on (DOI, </w:t>
      </w:r>
      <w:r w:rsidRPr="002D15AA">
        <w:rPr>
          <w:rFonts w:ascii="Courier New" w:hAnsi="Courier New" w:cs="Courier New"/>
          <w:i/>
          <w:szCs w:val="24"/>
        </w:rPr>
        <w:t>gene_symbol</w:t>
      </w:r>
      <w:r w:rsidRPr="002D15AA">
        <w:rPr>
          <w:szCs w:val="24"/>
        </w:rPr>
        <w:t xml:space="preserve">, first 50 characters of </w:t>
      </w:r>
      <w:r w:rsidRPr="002D15AA">
        <w:rPr>
          <w:rFonts w:ascii="Courier New" w:hAnsi="Courier New" w:cs="Courier New"/>
          <w:i/>
          <w:szCs w:val="24"/>
        </w:rPr>
        <w:t>verbatim_sentence</w:t>
      </w:r>
      <w:r w:rsidRPr="002D15AA">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2D15AA">
        <w:rPr>
          <w:rFonts w:ascii="Courier New" w:hAnsi="Courier New" w:cs="Courier New"/>
          <w:i/>
          <w:szCs w:val="24"/>
        </w:rPr>
        <w:t>role_direction</w:t>
      </w:r>
      <w:r w:rsidRPr="002D15AA">
        <w:rPr>
          <w:szCs w:val="24"/>
        </w:rPr>
        <w:t xml:space="preserve"> column.</w:t>
      </w:r>
    </w:p>
    <w:p w14:paraId="38D912C9" w14:textId="77777777" w:rsidR="00EA778E" w:rsidRPr="002D15AA" w:rsidRDefault="00EA778E" w:rsidP="0010747B">
      <w:pPr>
        <w:spacing w:after="0" w:line="240" w:lineRule="auto"/>
        <w:rPr>
          <w:rFonts w:asciiTheme="majorHAnsi" w:hAnsiTheme="majorHAnsi" w:cstheme="majorHAnsi"/>
          <w:b/>
          <w:szCs w:val="24"/>
        </w:rPr>
      </w:pPr>
    </w:p>
    <w:p w14:paraId="7AB28DA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EF0F0F9" w14:textId="77777777" w:rsidR="00EA778E" w:rsidRPr="002D15AA" w:rsidRDefault="00EA778E" w:rsidP="0010747B">
      <w:pPr>
        <w:spacing w:after="0" w:line="240" w:lineRule="auto"/>
        <w:rPr>
          <w:rFonts w:asciiTheme="majorHAnsi" w:hAnsiTheme="majorHAnsi" w:cstheme="majorHAnsi"/>
          <w:b/>
          <w:szCs w:val="24"/>
        </w:rPr>
      </w:pPr>
    </w:p>
    <w:p w14:paraId="6C594803"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w:t>
      </w:r>
      <w:r w:rsidRPr="008113D7">
        <w:rPr>
          <w:rFonts w:asciiTheme="majorHAnsi" w:hAnsiTheme="majorHAnsi" w:cstheme="majorHAnsi"/>
          <w:bCs/>
          <w:szCs w:val="24"/>
        </w:rPr>
        <w:lastRenderedPageBreak/>
        <w:t>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82C86D6" w14:textId="77777777" w:rsidR="00EA778E" w:rsidRPr="002D15AA" w:rsidRDefault="00EA778E" w:rsidP="0010747B">
      <w:pPr>
        <w:spacing w:after="0" w:line="240" w:lineRule="auto"/>
        <w:rPr>
          <w:rFonts w:asciiTheme="majorHAnsi" w:hAnsiTheme="majorHAnsi" w:cstheme="majorHAnsi"/>
          <w:szCs w:val="24"/>
        </w:rPr>
      </w:pPr>
    </w:p>
    <w:p w14:paraId="1F3DA160" w14:textId="77777777" w:rsidR="00BA2B2A" w:rsidRPr="002D15AA" w:rsidRDefault="00921C18" w:rsidP="0010747B">
      <w:pPr>
        <w:spacing w:after="0" w:line="240" w:lineRule="auto"/>
        <w:rPr>
          <w:rFonts w:asciiTheme="majorHAnsi" w:hAnsiTheme="majorHAnsi" w:cstheme="majorHAnsi"/>
          <w:szCs w:val="24"/>
        </w:rPr>
      </w:pPr>
      <w:r w:rsidRPr="002D15AA">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2D15AA">
        <w:rPr>
          <w:rFonts w:ascii="Courier New" w:hAnsi="Courier New" w:cs="Courier New"/>
          <w:i/>
          <w:szCs w:val="24"/>
        </w:rPr>
        <w:t>gene_symbol</w:t>
      </w:r>
      <w:r w:rsidRPr="002D15AA">
        <w:rPr>
          <w:szCs w:val="24"/>
        </w:rPr>
        <w:t xml:space="preserve">, </w:t>
      </w:r>
      <w:r w:rsidRPr="002D15AA">
        <w:rPr>
          <w:rFonts w:ascii="Courier New" w:hAnsi="Courier New" w:cs="Courier New"/>
          <w:i/>
          <w:szCs w:val="24"/>
        </w:rPr>
        <w:t>mechanistic_role</w:t>
      </w:r>
      <w:r w:rsidRPr="002D15AA">
        <w:rPr>
          <w:szCs w:val="24"/>
        </w:rPr>
        <w:t xml:space="preserve">, </w:t>
      </w:r>
      <w:r w:rsidRPr="002D15AA">
        <w:rPr>
          <w:rFonts w:ascii="Courier New" w:hAnsi="Courier New" w:cs="Courier New"/>
          <w:i/>
          <w:szCs w:val="24"/>
        </w:rPr>
        <w:t>evidence_type</w:t>
      </w:r>
      <w:r w:rsidRPr="002D15AA">
        <w:rPr>
          <w:szCs w:val="24"/>
        </w:rPr>
        <w:t xml:space="preserve">, </w:t>
      </w:r>
      <w:r w:rsidRPr="002D15AA">
        <w:rPr>
          <w:rFonts w:ascii="Courier New" w:hAnsi="Courier New" w:cs="Courier New"/>
          <w:i/>
          <w:szCs w:val="24"/>
        </w:rPr>
        <w:t>verbatim_sentence</w:t>
      </w:r>
      <w:r w:rsidRPr="002D15AA">
        <w:rPr>
          <w:szCs w:val="24"/>
        </w:rPr>
        <w:t xml:space="preserve">, </w:t>
      </w:r>
      <w:r w:rsidRPr="002D15AA">
        <w:rPr>
          <w:rFonts w:ascii="Courier New" w:hAnsi="Courier New" w:cs="Courier New"/>
          <w:i/>
          <w:szCs w:val="24"/>
        </w:rPr>
        <w:t>role_direction</w:t>
      </w:r>
      <w:r w:rsidRPr="002D15AA">
        <w:rPr>
          <w:szCs w:val="24"/>
        </w:rPr>
        <w:t xml:space="preserve">, and </w:t>
      </w:r>
      <w:r w:rsidRPr="002D15AA">
        <w:rPr>
          <w:rFonts w:ascii="Courier New" w:hAnsi="Courier New" w:cs="Courier New"/>
          <w:i/>
          <w:szCs w:val="24"/>
        </w:rPr>
        <w:t>required_for_death</w:t>
      </w:r>
      <w:r w:rsidRPr="002D15AA">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1A64AD5A" w14:textId="77777777" w:rsidR="00BA2B2A" w:rsidRPr="002D15AA" w:rsidRDefault="00BA2B2A" w:rsidP="0010747B">
      <w:pPr>
        <w:spacing w:after="0" w:line="240" w:lineRule="auto"/>
        <w:rPr>
          <w:rFonts w:asciiTheme="majorHAnsi" w:hAnsiTheme="majorHAnsi" w:cstheme="majorHAnsi"/>
          <w:szCs w:val="24"/>
        </w:rPr>
      </w:pPr>
    </w:p>
    <w:p w14:paraId="235B28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B2D3898" w14:textId="77777777" w:rsidR="00EA778E" w:rsidRPr="002D15AA" w:rsidRDefault="00EA778E" w:rsidP="0010747B">
      <w:pPr>
        <w:spacing w:after="0" w:line="240" w:lineRule="auto"/>
        <w:rPr>
          <w:rFonts w:asciiTheme="majorHAnsi" w:hAnsiTheme="majorHAnsi" w:cstheme="majorHAnsi"/>
          <w:color w:val="EE0000"/>
          <w:szCs w:val="24"/>
        </w:rPr>
      </w:pPr>
    </w:p>
    <w:p w14:paraId="10E122B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7FDBE4B" w14:textId="77777777" w:rsidR="002D15AA" w:rsidRPr="002D15AA" w:rsidRDefault="002D15AA" w:rsidP="0010747B">
      <w:pPr>
        <w:spacing w:after="0" w:line="240" w:lineRule="auto"/>
        <w:rPr>
          <w:rFonts w:asciiTheme="majorHAnsi" w:hAnsiTheme="majorHAnsi" w:cstheme="majorHAnsi"/>
          <w:szCs w:val="24"/>
        </w:rPr>
      </w:pPr>
    </w:p>
    <w:p w14:paraId="4C7A07BB" w14:textId="77777777" w:rsidR="00533B0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w:t>
      </w:r>
      <w:r w:rsidRPr="002D15AA">
        <w:rPr>
          <w:rFonts w:asciiTheme="majorHAnsi" w:hAnsiTheme="majorHAnsi" w:cstheme="majorHAnsi"/>
          <w:szCs w:val="24"/>
        </w:rPr>
        <w:lastRenderedPageBreak/>
        <w:t xml:space="preserve">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0E282AAC" w14:textId="77777777" w:rsidR="00D96343" w:rsidRDefault="00D96343" w:rsidP="0010747B">
      <w:pPr>
        <w:spacing w:after="0" w:line="240" w:lineRule="auto"/>
        <w:rPr>
          <w:rFonts w:asciiTheme="majorHAnsi" w:hAnsiTheme="majorHAnsi" w:cstheme="majorHAnsi"/>
          <w:b/>
          <w:bCs/>
          <w:szCs w:val="24"/>
        </w:rPr>
      </w:pPr>
    </w:p>
    <w:p w14:paraId="00876B87" w14:textId="449B2005" w:rsidR="002D15AA" w:rsidRPr="002D15AA" w:rsidRDefault="002D15AA" w:rsidP="0010747B">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634BE4E"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075B33F" w14:textId="77777777" w:rsidR="002D15AA" w:rsidRPr="002D15AA" w:rsidRDefault="002D15AA" w:rsidP="0010747B">
      <w:pPr>
        <w:spacing w:after="0" w:line="240" w:lineRule="auto"/>
        <w:rPr>
          <w:rFonts w:asciiTheme="majorHAnsi" w:hAnsiTheme="majorHAnsi" w:cstheme="majorHAnsi"/>
          <w:szCs w:val="24"/>
        </w:rPr>
      </w:pPr>
    </w:p>
    <w:p w14:paraId="0E6A2EF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1A985A41" w14:textId="77777777" w:rsidR="002D15AA" w:rsidRPr="002D15AA" w:rsidRDefault="002D15AA" w:rsidP="0010747B">
      <w:pPr>
        <w:spacing w:after="0" w:line="240" w:lineRule="auto"/>
        <w:rPr>
          <w:rFonts w:asciiTheme="majorHAnsi" w:hAnsiTheme="majorHAnsi" w:cstheme="majorHAnsi"/>
          <w:szCs w:val="24"/>
        </w:rPr>
      </w:pPr>
    </w:p>
    <w:p w14:paraId="61CB1CA5"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816C626" w14:textId="77777777" w:rsidR="002D15AA" w:rsidRPr="002D15AA" w:rsidRDefault="002D15AA" w:rsidP="0010747B">
      <w:pPr>
        <w:spacing w:after="0" w:line="240" w:lineRule="auto"/>
        <w:rPr>
          <w:rFonts w:asciiTheme="majorHAnsi" w:hAnsiTheme="majorHAnsi" w:cstheme="majorHAnsi"/>
          <w:szCs w:val="24"/>
        </w:rPr>
      </w:pPr>
    </w:p>
    <w:p w14:paraId="2CBC8256" w14:textId="77777777" w:rsidR="002D15AA"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w:t>
      </w:r>
      <w:r w:rsidRPr="002D15AA">
        <w:rPr>
          <w:rFonts w:asciiTheme="majorHAnsi" w:hAnsiTheme="majorHAnsi" w:cstheme="majorHAnsi"/>
          <w:szCs w:val="24"/>
        </w:rPr>
        <w:lastRenderedPageBreak/>
        <w:t>assessment. The resulting audit report was returned to ChatGPT, together with the original mechanistic description and figure, and used to generate a corrected version.</w:t>
      </w:r>
    </w:p>
    <w:p w14:paraId="56E0F19C" w14:textId="77777777" w:rsidR="002D15AA" w:rsidRPr="002D15AA" w:rsidRDefault="002D15AA" w:rsidP="0010747B">
      <w:pPr>
        <w:spacing w:after="0" w:line="240" w:lineRule="auto"/>
        <w:rPr>
          <w:rFonts w:asciiTheme="majorHAnsi" w:hAnsiTheme="majorHAnsi" w:cstheme="majorHAnsi"/>
          <w:szCs w:val="24"/>
        </w:rPr>
      </w:pPr>
    </w:p>
    <w:p w14:paraId="0EA1DBBF" w14:textId="77777777" w:rsidR="00EA778E" w:rsidRPr="002D15AA" w:rsidRDefault="002D15AA"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277DB57" w14:textId="77777777" w:rsidR="002D15AA" w:rsidRPr="002D15AA" w:rsidRDefault="002D15AA" w:rsidP="0010747B">
      <w:pPr>
        <w:spacing w:after="0" w:line="240" w:lineRule="auto"/>
        <w:rPr>
          <w:rFonts w:asciiTheme="majorHAnsi" w:hAnsiTheme="majorHAnsi" w:cstheme="majorHAnsi"/>
          <w:szCs w:val="24"/>
        </w:rPr>
      </w:pPr>
    </w:p>
    <w:p w14:paraId="7B269834"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12AA0FFC" w14:textId="77777777" w:rsidR="00925876" w:rsidRPr="002D15AA" w:rsidRDefault="00925876" w:rsidP="0010747B">
      <w:pPr>
        <w:spacing w:after="0" w:line="240" w:lineRule="auto"/>
        <w:rPr>
          <w:rFonts w:asciiTheme="majorHAnsi" w:hAnsiTheme="majorHAnsi" w:cstheme="majorHAnsi"/>
          <w:szCs w:val="24"/>
        </w:rPr>
      </w:pPr>
    </w:p>
    <w:p w14:paraId="2133EB3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2D15AA">
        <w:rPr>
          <w:rFonts w:asciiTheme="majorHAnsi" w:hAnsiTheme="majorHAnsi" w:cstheme="majorHAnsi"/>
          <w:szCs w:val="24"/>
        </w:rPr>
        <w:t>xml.etree</w:t>
      </w:r>
      <w:proofErr w:type="gramEnd"/>
      <w:r w:rsidRPr="002D15AA">
        <w:rPr>
          <w:rFonts w:asciiTheme="majorHAnsi" w:hAnsiTheme="majorHAnsi" w:cstheme="majorHAnsi"/>
          <w:szCs w:val="24"/>
        </w:rPr>
        <w:t>, zipfile).</w:t>
      </w:r>
    </w:p>
    <w:p w14:paraId="5FD3B7C8" w14:textId="77777777" w:rsidR="00871F46" w:rsidRPr="002D15AA" w:rsidRDefault="00871F46" w:rsidP="0010747B">
      <w:pPr>
        <w:spacing w:after="0" w:line="240" w:lineRule="auto"/>
        <w:rPr>
          <w:rFonts w:asciiTheme="majorHAnsi" w:hAnsiTheme="majorHAnsi" w:cstheme="majorHAnsi"/>
          <w:szCs w:val="24"/>
        </w:rPr>
      </w:pPr>
    </w:p>
    <w:p w14:paraId="583E57D6" w14:textId="77777777" w:rsidR="00B9076D" w:rsidRPr="002D15AA" w:rsidRDefault="00921C18" w:rsidP="0010747B">
      <w:pPr>
        <w:spacing w:after="0" w:line="240" w:lineRule="auto"/>
        <w:rPr>
          <w:rFonts w:asciiTheme="majorHAnsi" w:hAnsiTheme="majorHAnsi" w:cstheme="majorHAnsi"/>
          <w:szCs w:val="24"/>
        </w:rPr>
      </w:pPr>
      <w:r w:rsidRPr="002D15AA">
        <w:rPr>
          <w:szCs w:val="24"/>
        </w:rPr>
        <w:t xml:space="preserve">All extraction scripts are available in the code/extraction/ directory and are executable via the master orchestrator </w:t>
      </w:r>
      <w:r w:rsidRPr="002D15AA">
        <w:rPr>
          <w:rFonts w:ascii="Courier New" w:hAnsi="Courier New" w:cs="Courier New"/>
          <w:i/>
          <w:szCs w:val="24"/>
        </w:rPr>
        <w:t>master_extract.py</w:t>
      </w:r>
      <w:r w:rsidRPr="002D15AA">
        <w:rPr>
          <w:szCs w:val="24"/>
        </w:rPr>
        <w:t>. The output CSVs in output databases/ contain all gene-RCD associations with full source traceability.</w:t>
      </w:r>
    </w:p>
    <w:p w14:paraId="6ABC80F6" w14:textId="77777777" w:rsidR="00B9076D" w:rsidRPr="002D15AA" w:rsidRDefault="00B9076D" w:rsidP="0010747B">
      <w:pPr>
        <w:spacing w:after="0" w:line="240" w:lineRule="auto"/>
        <w:rPr>
          <w:rFonts w:asciiTheme="majorHAnsi" w:hAnsiTheme="majorHAnsi" w:cstheme="majorHAnsi"/>
          <w:b/>
          <w:szCs w:val="24"/>
        </w:rPr>
      </w:pPr>
    </w:p>
    <w:p w14:paraId="5CAC3D80" w14:textId="77777777" w:rsidR="00EA778E" w:rsidRPr="002D15AA" w:rsidRDefault="00EA778E" w:rsidP="0010747B">
      <w:pPr>
        <w:pStyle w:val="Ttulo2"/>
        <w:spacing w:before="0" w:line="240" w:lineRule="auto"/>
        <w:rPr>
          <w:rFonts w:cstheme="majorHAnsi"/>
          <w:sz w:val="24"/>
          <w:szCs w:val="24"/>
        </w:rPr>
      </w:pPr>
    </w:p>
    <w:p w14:paraId="56C03310" w14:textId="77777777" w:rsidR="00A20085" w:rsidRDefault="00A20085" w:rsidP="0010747B">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2673C54E" w14:textId="77777777" w:rsidR="000C7EE5"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RESULTS</w:t>
      </w:r>
    </w:p>
    <w:p w14:paraId="426508AB" w14:textId="77777777" w:rsidR="009B500E" w:rsidRPr="002D15AA" w:rsidRDefault="009B500E" w:rsidP="0010747B">
      <w:pPr>
        <w:spacing w:after="0" w:line="240" w:lineRule="auto"/>
        <w:rPr>
          <w:rFonts w:asciiTheme="majorHAnsi" w:hAnsiTheme="majorHAnsi" w:cstheme="majorHAnsi"/>
          <w:b/>
          <w:szCs w:val="24"/>
        </w:rPr>
      </w:pPr>
    </w:p>
    <w:p w14:paraId="390A5EF7" w14:textId="77777777" w:rsidR="000C7EE5" w:rsidRPr="002D15AA" w:rsidRDefault="00661FF5"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5DE9F136"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72D78965" w14:textId="77777777" w:rsidR="008A62B5" w:rsidRPr="002D15AA" w:rsidRDefault="008A62B5" w:rsidP="0010747B">
      <w:pPr>
        <w:spacing w:after="0" w:line="240" w:lineRule="auto"/>
        <w:rPr>
          <w:rFonts w:asciiTheme="majorHAnsi" w:hAnsiTheme="majorHAnsi" w:cstheme="majorHAnsi"/>
          <w:szCs w:val="24"/>
        </w:rPr>
      </w:pPr>
    </w:p>
    <w:p w14:paraId="51BECD4B" w14:textId="77777777" w:rsidR="00661FF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D69BC7" w14:textId="77777777" w:rsidR="00661FF5" w:rsidRPr="002D15AA" w:rsidRDefault="00661FF5" w:rsidP="0010747B">
      <w:pPr>
        <w:spacing w:after="0" w:line="240" w:lineRule="auto"/>
        <w:rPr>
          <w:rFonts w:asciiTheme="majorHAnsi" w:hAnsiTheme="majorHAnsi" w:cstheme="majorHAnsi"/>
          <w:szCs w:val="24"/>
        </w:rPr>
      </w:pPr>
    </w:p>
    <w:p w14:paraId="0722D97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5EFE7317" w14:textId="77777777" w:rsidR="004C566E" w:rsidRPr="002D15AA" w:rsidRDefault="004C566E" w:rsidP="0010747B">
      <w:pPr>
        <w:spacing w:after="0" w:line="240" w:lineRule="auto"/>
        <w:rPr>
          <w:rFonts w:asciiTheme="majorHAnsi" w:hAnsiTheme="majorHAnsi" w:cstheme="majorHAnsi"/>
          <w:b/>
          <w:szCs w:val="24"/>
        </w:rPr>
      </w:pPr>
    </w:p>
    <w:p w14:paraId="62921BA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4B501FA6" w14:textId="77777777" w:rsidR="00D96343" w:rsidRDefault="00D96343" w:rsidP="0010747B">
      <w:pPr>
        <w:spacing w:after="0" w:line="240" w:lineRule="auto"/>
        <w:rPr>
          <w:rFonts w:asciiTheme="majorHAnsi" w:hAnsiTheme="majorHAnsi" w:cstheme="majorHAnsi"/>
          <w:b/>
          <w:szCs w:val="24"/>
        </w:rPr>
      </w:pPr>
    </w:p>
    <w:p w14:paraId="1A3C083A" w14:textId="35F9CD92"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0C1446C8"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00EC127E" w14:textId="77777777" w:rsidR="009B500E" w:rsidRPr="002D15AA" w:rsidRDefault="009B500E" w:rsidP="0010747B">
      <w:pPr>
        <w:spacing w:after="0" w:line="240" w:lineRule="auto"/>
        <w:rPr>
          <w:rFonts w:asciiTheme="majorHAnsi" w:hAnsiTheme="majorHAnsi" w:cstheme="majorHAnsi"/>
          <w:szCs w:val="24"/>
        </w:rPr>
      </w:pPr>
    </w:p>
    <w:p w14:paraId="7B8E2936"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17CFFABA" w14:textId="77777777" w:rsidR="009B500E" w:rsidRPr="002D15AA" w:rsidRDefault="009B500E" w:rsidP="0010747B">
      <w:pPr>
        <w:spacing w:after="0" w:line="240" w:lineRule="auto"/>
        <w:rPr>
          <w:rFonts w:asciiTheme="majorHAnsi" w:hAnsiTheme="majorHAnsi" w:cstheme="majorHAnsi"/>
          <w:szCs w:val="24"/>
        </w:rPr>
      </w:pPr>
    </w:p>
    <w:p w14:paraId="20D2653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2D15AA">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42810EC6" w14:textId="77777777" w:rsidR="004B02F0" w:rsidRPr="002D15AA" w:rsidRDefault="004B02F0" w:rsidP="0010747B">
      <w:pPr>
        <w:spacing w:after="0" w:line="240" w:lineRule="auto"/>
        <w:rPr>
          <w:rFonts w:asciiTheme="majorHAnsi" w:hAnsiTheme="majorHAnsi" w:cstheme="majorHAnsi"/>
          <w:szCs w:val="24"/>
        </w:rPr>
      </w:pPr>
    </w:p>
    <w:p w14:paraId="6C209313"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8B7353E" w14:textId="77777777" w:rsidR="004B02F0" w:rsidRPr="002D15AA" w:rsidRDefault="004B02F0" w:rsidP="0010747B">
      <w:pPr>
        <w:spacing w:after="0" w:line="240" w:lineRule="auto"/>
        <w:rPr>
          <w:rFonts w:asciiTheme="majorHAnsi" w:hAnsiTheme="majorHAnsi" w:cstheme="majorHAnsi"/>
          <w:szCs w:val="24"/>
        </w:rPr>
      </w:pPr>
    </w:p>
    <w:p w14:paraId="67825061" w14:textId="77777777" w:rsidR="00A82E1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5296AC" w14:textId="77777777" w:rsidR="004B02F0" w:rsidRPr="002D15AA" w:rsidRDefault="004B02F0" w:rsidP="0010747B">
      <w:pPr>
        <w:spacing w:after="0" w:line="240" w:lineRule="auto"/>
        <w:rPr>
          <w:rFonts w:asciiTheme="majorHAnsi" w:hAnsiTheme="majorHAnsi" w:cstheme="majorHAnsi"/>
          <w:szCs w:val="24"/>
        </w:rPr>
      </w:pPr>
    </w:p>
    <w:p w14:paraId="346AFA82" w14:textId="77777777" w:rsidR="0065188A" w:rsidRPr="008113D7" w:rsidRDefault="00000000" w:rsidP="0010747B">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8113D7">
        <w:rPr>
          <w:rFonts w:asciiTheme="majorHAnsi" w:hAnsiTheme="majorHAnsi" w:cstheme="majorHAnsi"/>
          <w:color w:val="000000" w:themeColor="text1"/>
          <w:szCs w:val="24"/>
        </w:rPr>
        <w:t>taxon</w:t>
      </w:r>
      <w:proofErr w:type="spellEnd"/>
      <w:r w:rsidRPr="008113D7">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071925A5" w14:textId="77777777" w:rsidR="004B02F0" w:rsidRPr="002D15AA" w:rsidRDefault="004B02F0" w:rsidP="0010747B">
      <w:pPr>
        <w:spacing w:after="0" w:line="240" w:lineRule="auto"/>
        <w:rPr>
          <w:rFonts w:asciiTheme="majorHAnsi" w:hAnsiTheme="majorHAnsi" w:cstheme="majorHAnsi"/>
          <w:b/>
          <w:szCs w:val="24"/>
        </w:rPr>
      </w:pPr>
    </w:p>
    <w:p w14:paraId="6AC5EB4D"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45E0EA4D" w14:textId="77777777" w:rsidR="000C7EE5" w:rsidRPr="002D15AA" w:rsidRDefault="00921C18" w:rsidP="0010747B">
      <w:pPr>
        <w:spacing w:after="0" w:line="240" w:lineRule="auto"/>
        <w:rPr>
          <w:rFonts w:asciiTheme="majorHAnsi" w:hAnsiTheme="majorHAnsi" w:cstheme="majorHAnsi"/>
          <w:szCs w:val="24"/>
        </w:rPr>
      </w:pPr>
      <w:r w:rsidRPr="002D15AA">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2D15AA">
        <w:rPr>
          <w:rFonts w:ascii="Courier New" w:hAnsi="Courier New" w:cs="Courier New"/>
          <w:i/>
          <w:szCs w:val="24"/>
        </w:rPr>
        <w:t>NOT_AVAILABLE</w:t>
      </w:r>
      <w:r w:rsidRPr="002D15AA">
        <w:rPr>
          <w:szCs w:val="24"/>
        </w:rPr>
        <w:t xml:space="preserve"> for non-protein-coding genes. The Europe </w:t>
      </w:r>
      <w:r w:rsidRPr="002D15AA">
        <w:rPr>
          <w:szCs w:val="24"/>
        </w:rPr>
        <w:lastRenderedPageBreak/>
        <w:t>PMC recovery pipeline (see Material and Methods) populated 22,217 of 22,473 rows (98.9%) with at least one traceable PMID across four evidence channels (</w:t>
      </w:r>
      <w:r w:rsidRPr="002D15AA">
        <w:rPr>
          <w:rFonts w:ascii="Courier New" w:hAnsi="Courier New" w:cs="Courier New"/>
          <w:i/>
          <w:szCs w:val="24"/>
        </w:rPr>
        <w:t>pmid_list</w:t>
      </w:r>
      <w:r w:rsidRPr="002D15AA">
        <w:rPr>
          <w:szCs w:val="24"/>
        </w:rPr>
        <w:t xml:space="preserve">, </w:t>
      </w:r>
      <w:r w:rsidRPr="002D15AA">
        <w:rPr>
          <w:rFonts w:ascii="Courier New" w:hAnsi="Courier New" w:cs="Courier New"/>
          <w:i/>
          <w:szCs w:val="24"/>
        </w:rPr>
        <w:t>llm_pmids</w:t>
      </w:r>
      <w:r w:rsidRPr="002D15AA">
        <w:rPr>
          <w:szCs w:val="24"/>
        </w:rPr>
        <w:t xml:space="preserve">, </w:t>
      </w:r>
      <w:r w:rsidRPr="002D15AA">
        <w:rPr>
          <w:rFonts w:ascii="Courier New" w:hAnsi="Courier New" w:cs="Courier New"/>
          <w:i/>
          <w:szCs w:val="24"/>
        </w:rPr>
        <w:t>epmc_pmids</w:t>
      </w:r>
      <w:r w:rsidRPr="002D15AA">
        <w:rPr>
          <w:szCs w:val="24"/>
        </w:rPr>
        <w:t xml:space="preserve">, </w:t>
      </w:r>
      <w:r w:rsidRPr="002D15AA">
        <w:rPr>
          <w:rFonts w:ascii="Courier New" w:hAnsi="Courier New" w:cs="Courier New"/>
          <w:i/>
          <w:szCs w:val="24"/>
        </w:rPr>
        <w:t>elicit_pmids</w:t>
      </w:r>
      <w:r w:rsidRPr="002D15AA">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2D15AA">
        <w:rPr>
          <w:rFonts w:ascii="Courier New" w:hAnsi="Courier New" w:cs="Courier New"/>
          <w:i/>
          <w:szCs w:val="24"/>
        </w:rPr>
        <w:t>rcd_gene_type</w:t>
      </w:r>
      <w:r w:rsidRPr="002D15AA">
        <w:rPr>
          <w:szCs w:val="24"/>
        </w:rPr>
        <w:t xml:space="preserve"> and </w:t>
      </w:r>
      <w:r w:rsidRPr="002D15AA">
        <w:rPr>
          <w:rFonts w:ascii="Courier New" w:hAnsi="Courier New" w:cs="Courier New"/>
          <w:i/>
          <w:szCs w:val="24"/>
        </w:rPr>
        <w:t>pmid_list</w:t>
      </w:r>
      <w:r w:rsidRPr="002D15AA">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6089533A" w14:textId="77777777" w:rsidR="00EA778E" w:rsidRPr="002D15AA" w:rsidRDefault="00EA778E" w:rsidP="0010747B">
      <w:pPr>
        <w:spacing w:after="0" w:line="240" w:lineRule="auto"/>
        <w:rPr>
          <w:rFonts w:asciiTheme="majorHAnsi" w:hAnsiTheme="majorHAnsi" w:cstheme="majorHAnsi"/>
          <w:szCs w:val="24"/>
        </w:rPr>
      </w:pPr>
    </w:p>
    <w:p w14:paraId="0F4ACE4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43D9784D" w14:textId="77777777" w:rsidR="00CA168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8E90661" w14:textId="77777777" w:rsidR="00EA778E" w:rsidRPr="002D15AA" w:rsidRDefault="00EA778E" w:rsidP="0010747B">
      <w:pPr>
        <w:spacing w:after="0" w:line="240" w:lineRule="auto"/>
        <w:rPr>
          <w:rFonts w:asciiTheme="majorHAnsi" w:hAnsiTheme="majorHAnsi" w:cstheme="majorHAnsi"/>
          <w:szCs w:val="24"/>
        </w:rPr>
      </w:pPr>
    </w:p>
    <w:p w14:paraId="6EA679FF"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03A325C6" w14:textId="77777777" w:rsidR="000C7EE5" w:rsidRPr="002D15AA" w:rsidRDefault="00921C18" w:rsidP="0010747B">
      <w:pPr>
        <w:spacing w:after="0" w:line="240" w:lineRule="auto"/>
        <w:rPr>
          <w:rFonts w:asciiTheme="majorHAnsi" w:hAnsiTheme="majorHAnsi" w:cstheme="majorHAnsi"/>
          <w:szCs w:val="24"/>
        </w:rPr>
      </w:pPr>
      <w:r w:rsidRPr="002D15AA">
        <w:rPr>
          <w:szCs w:val="24"/>
        </w:rPr>
        <w:t xml:space="preserve">The two-call majority-vote architecture reclassified evidence tiers, and the </w:t>
      </w:r>
      <w:r w:rsidRPr="002D15AA">
        <w:rPr>
          <w:rFonts w:ascii="Courier New" w:hAnsi="Courier New" w:cs="Courier New"/>
          <w:i/>
          <w:szCs w:val="24"/>
        </w:rPr>
        <w:t>mechanistic_class</w:t>
      </w:r>
      <w:r w:rsidRPr="002D15AA">
        <w:rPr>
          <w:szCs w:val="24"/>
        </w:rPr>
        <w:t xml:space="preserve"> versus </w:t>
      </w:r>
      <w:r w:rsidRPr="002D15AA">
        <w:rPr>
          <w:rFonts w:ascii="Courier New" w:hAnsi="Courier New" w:cs="Courier New"/>
          <w:i/>
          <w:szCs w:val="24"/>
        </w:rPr>
        <w:t>evidence_tier</w:t>
      </w:r>
      <w:r w:rsidRPr="002D15AA">
        <w:rPr>
          <w:szCs w:val="24"/>
        </w:rPr>
        <w:t xml:space="preserve"> concordance was 79.2%. The resulting tier distribution is reported below. All 100 PMIDs retrieved per pair are stored in the unified matrix.</w:t>
      </w:r>
    </w:p>
    <w:p w14:paraId="24ECD368" w14:textId="77777777" w:rsidR="00EA778E" w:rsidRPr="002D15AA" w:rsidRDefault="00EA778E" w:rsidP="0010747B">
      <w:pPr>
        <w:spacing w:after="0" w:line="240" w:lineRule="auto"/>
        <w:rPr>
          <w:rFonts w:asciiTheme="majorHAnsi" w:hAnsiTheme="majorHAnsi" w:cstheme="majorHAnsi"/>
          <w:b/>
          <w:szCs w:val="24"/>
        </w:rPr>
      </w:pPr>
    </w:p>
    <w:p w14:paraId="2C76F24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6A398228"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431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17A5F25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544FB98B"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118DE895"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0C2062DD" w14:textId="77777777" w:rsidR="00EA778E" w:rsidRPr="002D15AA" w:rsidRDefault="00EA778E" w:rsidP="0010747B">
      <w:pPr>
        <w:spacing w:after="0" w:line="240" w:lineRule="auto"/>
        <w:rPr>
          <w:rFonts w:asciiTheme="majorHAnsi" w:hAnsiTheme="majorHAnsi" w:cstheme="majorHAnsi"/>
          <w:b/>
          <w:szCs w:val="24"/>
        </w:rPr>
      </w:pPr>
    </w:p>
    <w:p w14:paraId="517D7D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64DCA79"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015D65BE"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7714DF12" w14:textId="77777777" w:rsidR="000C7EE5"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2D15AA">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76BEA674" w14:textId="77777777" w:rsidR="00EA778E" w:rsidRPr="002D15AA" w:rsidRDefault="00EA778E" w:rsidP="0010747B">
      <w:pPr>
        <w:spacing w:after="0" w:line="240" w:lineRule="auto"/>
        <w:rPr>
          <w:rFonts w:asciiTheme="majorHAnsi" w:hAnsiTheme="majorHAnsi" w:cstheme="majorHAnsi"/>
          <w:szCs w:val="24"/>
        </w:rPr>
      </w:pPr>
    </w:p>
    <w:p w14:paraId="0B04B1B2"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1AF63" w14:textId="77777777" w:rsidR="004B02F0" w:rsidRPr="002D15AA" w:rsidRDefault="004B02F0" w:rsidP="0010747B">
      <w:pPr>
        <w:spacing w:after="0" w:line="240" w:lineRule="auto"/>
        <w:rPr>
          <w:rFonts w:asciiTheme="majorHAnsi" w:hAnsiTheme="majorHAnsi" w:cstheme="majorHAnsi"/>
          <w:szCs w:val="24"/>
        </w:rPr>
      </w:pPr>
    </w:p>
    <w:p w14:paraId="7D524BDE" w14:textId="77777777" w:rsidR="0023385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9357ADC" w14:textId="77777777" w:rsidR="00EA778E" w:rsidRPr="002D15AA" w:rsidRDefault="00EA778E" w:rsidP="0010747B">
      <w:pPr>
        <w:spacing w:after="0" w:line="240" w:lineRule="auto"/>
        <w:rPr>
          <w:rFonts w:asciiTheme="majorHAnsi" w:hAnsiTheme="majorHAnsi" w:cstheme="majorHAnsi"/>
          <w:b/>
          <w:szCs w:val="24"/>
        </w:rPr>
      </w:pPr>
    </w:p>
    <w:p w14:paraId="73B7237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53D8420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2A69F091" w14:textId="77777777" w:rsidR="00B204AE" w:rsidRPr="00B42D93" w:rsidRDefault="00B204AE" w:rsidP="0010747B">
      <w:pPr>
        <w:spacing w:after="0" w:line="240" w:lineRule="auto"/>
        <w:rPr>
          <w:rFonts w:asciiTheme="majorHAnsi" w:hAnsiTheme="majorHAnsi" w:cstheme="majorHAnsi"/>
          <w:iCs/>
          <w:szCs w:val="24"/>
        </w:rPr>
      </w:pPr>
    </w:p>
    <w:p w14:paraId="3D3EC557" w14:textId="77777777" w:rsidR="0019489D" w:rsidRPr="00B42D93" w:rsidRDefault="00921C18" w:rsidP="0010747B">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C256C34" w14:textId="77777777" w:rsidR="00EA778E" w:rsidRPr="002D15AA" w:rsidRDefault="00EA778E" w:rsidP="0010747B">
      <w:pPr>
        <w:spacing w:after="0" w:line="240" w:lineRule="auto"/>
        <w:rPr>
          <w:rFonts w:asciiTheme="majorHAnsi" w:hAnsiTheme="majorHAnsi" w:cstheme="majorHAnsi"/>
          <w:b/>
          <w:szCs w:val="24"/>
        </w:rPr>
      </w:pPr>
    </w:p>
    <w:p w14:paraId="32B4D950" w14:textId="77777777" w:rsidR="0019489D" w:rsidRPr="00445A3E" w:rsidRDefault="00921C18" w:rsidP="0010747B">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445A3E">
        <w:rPr>
          <w:rFonts w:ascii="Courier New" w:hAnsi="Courier New" w:cs="Courier New"/>
          <w:bCs/>
          <w:i/>
          <w:szCs w:val="24"/>
        </w:rPr>
        <w:t>required_for_death</w:t>
      </w:r>
      <w:r w:rsidRPr="00445A3E">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5F01A468" w14:textId="77777777" w:rsidR="00EA778E" w:rsidRPr="002D15AA" w:rsidRDefault="00EA778E" w:rsidP="0010747B">
      <w:pPr>
        <w:spacing w:after="0" w:line="240" w:lineRule="auto"/>
        <w:rPr>
          <w:rFonts w:asciiTheme="majorHAnsi" w:hAnsiTheme="majorHAnsi" w:cstheme="majorHAnsi"/>
          <w:b/>
          <w:color w:val="EE0000"/>
          <w:szCs w:val="24"/>
        </w:rPr>
      </w:pPr>
    </w:p>
    <w:p w14:paraId="5D0D1B85"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szCs w:val="24"/>
        </w:rPr>
        <w:t xml:space="preserve"> The 192 EXECUTOR downgrades (88 Ferroptosis, 104 Cuproptosis) represent the single most impactful governance action. Without the `</w:t>
      </w:r>
      <w:r w:rsidRPr="002D15AA">
        <w:rPr>
          <w:rFonts w:ascii="Courier New" w:hAnsi="Courier New" w:cs="Courier New"/>
          <w:i/>
          <w:szCs w:val="24"/>
        </w:rPr>
        <w:t>required_for_death</w:t>
      </w:r>
      <w:r w:rsidRPr="002D15AA">
        <w:rPr>
          <w:szCs w:val="24"/>
        </w:rPr>
        <w:t xml:space="preserve">` validation rule, the benchmark would have reported 192 EXECUTOR claims, none of which met the NCCD criterion of demonstrable necessity for the </w:t>
      </w:r>
      <w:r w:rsidRPr="002D15AA">
        <w:rPr>
          <w:szCs w:val="24"/>
        </w:rPr>
        <w:lastRenderedPageBreak/>
        <w:t xml:space="preserve">death process. This finding is consistent with the Cuproptosis pilot audit, where 53% of EXECUTOR classifications were </w:t>
      </w:r>
      <w:r w:rsidRPr="002D15AA">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5AE5B32D" w14:textId="77777777" w:rsidR="00707921" w:rsidRPr="002D15AA" w:rsidRDefault="00707921" w:rsidP="0010747B">
      <w:pPr>
        <w:spacing w:after="0" w:line="240" w:lineRule="auto"/>
        <w:rPr>
          <w:rFonts w:asciiTheme="majorHAnsi" w:hAnsiTheme="majorHAnsi" w:cstheme="majorHAnsi"/>
          <w:szCs w:val="24"/>
        </w:rPr>
      </w:pPr>
    </w:p>
    <w:p w14:paraId="3917BAD6" w14:textId="77777777" w:rsidR="0019489D"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5E677663" w14:textId="77777777" w:rsidR="00EA778E" w:rsidRPr="002D15AA" w:rsidRDefault="00EA778E" w:rsidP="0010747B">
      <w:pPr>
        <w:spacing w:after="0" w:line="240" w:lineRule="auto"/>
        <w:rPr>
          <w:rFonts w:asciiTheme="majorHAnsi" w:hAnsiTheme="majorHAnsi" w:cstheme="majorHAnsi"/>
          <w:b/>
          <w:szCs w:val="24"/>
        </w:rPr>
      </w:pPr>
    </w:p>
    <w:p w14:paraId="42359B37" w14:textId="77777777" w:rsidR="0019489D"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445A3E">
        <w:rPr>
          <w:rFonts w:ascii="Courier New" w:hAnsi="Courier New" w:cs="Courier New"/>
          <w:bCs/>
          <w:i/>
          <w:szCs w:val="24"/>
        </w:rPr>
        <w:t>required_for_death</w:t>
      </w:r>
      <w:r w:rsidRPr="00445A3E">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1D90725C" w14:textId="77777777" w:rsidR="00EA778E" w:rsidRPr="002D15AA" w:rsidRDefault="00EA778E" w:rsidP="0010747B">
      <w:pPr>
        <w:spacing w:after="0" w:line="240" w:lineRule="auto"/>
        <w:rPr>
          <w:rFonts w:asciiTheme="majorHAnsi" w:hAnsiTheme="majorHAnsi" w:cstheme="majorHAnsi"/>
          <w:b/>
          <w:szCs w:val="24"/>
        </w:rPr>
      </w:pPr>
    </w:p>
    <w:p w14:paraId="4980040B"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F2804EB" w14:textId="77777777" w:rsidR="00EA778E" w:rsidRPr="002D15AA" w:rsidRDefault="00EA778E" w:rsidP="0010747B">
      <w:pPr>
        <w:spacing w:after="0" w:line="240" w:lineRule="auto"/>
        <w:rPr>
          <w:rFonts w:asciiTheme="majorHAnsi" w:hAnsiTheme="majorHAnsi" w:cstheme="majorHAnsi"/>
          <w:szCs w:val="24"/>
        </w:rPr>
      </w:pPr>
    </w:p>
    <w:p w14:paraId="4D518CED" w14:textId="77777777" w:rsidR="00BA2B2A"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4C984CF8" w14:textId="77777777" w:rsidR="00EA778E" w:rsidRPr="002D15AA" w:rsidRDefault="00EA778E" w:rsidP="0010747B">
      <w:pPr>
        <w:spacing w:after="0" w:line="240" w:lineRule="auto"/>
        <w:rPr>
          <w:rFonts w:asciiTheme="majorHAnsi" w:hAnsiTheme="majorHAnsi" w:cstheme="majorHAnsi"/>
          <w:szCs w:val="24"/>
        </w:rPr>
      </w:pPr>
    </w:p>
    <w:p w14:paraId="09CD9D04" w14:textId="77777777" w:rsidR="00380FBB" w:rsidRPr="002D15AA" w:rsidRDefault="00921C18" w:rsidP="0010747B">
      <w:pPr>
        <w:spacing w:after="0" w:line="240" w:lineRule="auto"/>
        <w:rPr>
          <w:rFonts w:asciiTheme="majorHAnsi" w:hAnsiTheme="majorHAnsi" w:cstheme="majorHAnsi"/>
          <w:szCs w:val="24"/>
        </w:rPr>
      </w:pPr>
      <w:r w:rsidRPr="002D15AA">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2D15AA">
        <w:rPr>
          <w:rFonts w:ascii="Courier New" w:hAnsi="Courier New" w:cs="Courier New"/>
          <w:i/>
          <w:szCs w:val="24"/>
        </w:rPr>
        <w:t>association_only</w:t>
      </w:r>
      <w:r w:rsidRPr="002D15AA">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2D15AA">
        <w:rPr>
          <w:rFonts w:ascii="Courier New" w:hAnsi="Courier New" w:cs="Courier New"/>
          <w:i/>
          <w:szCs w:val="24"/>
        </w:rPr>
        <w:t>CANDIDATE_MODULE</w:t>
      </w:r>
      <w:r w:rsidRPr="002D15AA">
        <w:rPr>
          <w:szCs w:val="24"/>
        </w:rPr>
        <w:t xml:space="preserve"> 3. Direction of effect was predominantly PROMOTES (2,397) versus PROTECTS (963), with 1,392 genes required for death. Evidence type: GENETIC_PERTURBATION 2,079; EXPRESSION_CORRELATION 801; PHARMACOLOGICAL 670; CITATION_ONLY 3.</w:t>
      </w:r>
    </w:p>
    <w:p w14:paraId="300D4A8B" w14:textId="77777777" w:rsidR="00EA778E" w:rsidRPr="002D15AA" w:rsidRDefault="00EA778E" w:rsidP="0010747B">
      <w:pPr>
        <w:spacing w:after="0" w:line="240" w:lineRule="auto"/>
        <w:rPr>
          <w:rFonts w:asciiTheme="majorHAnsi" w:hAnsiTheme="majorHAnsi" w:cstheme="majorHAnsi"/>
          <w:szCs w:val="24"/>
        </w:rPr>
      </w:pPr>
    </w:p>
    <w:p w14:paraId="08F170CB"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80DB5D" w14:textId="77777777" w:rsidR="00EA778E" w:rsidRPr="002D15AA" w:rsidRDefault="00EA778E" w:rsidP="0010747B">
      <w:pPr>
        <w:spacing w:after="0" w:line="240" w:lineRule="auto"/>
        <w:rPr>
          <w:rFonts w:asciiTheme="majorHAnsi" w:hAnsiTheme="majorHAnsi" w:cstheme="majorHAnsi"/>
          <w:szCs w:val="24"/>
        </w:rPr>
      </w:pPr>
    </w:p>
    <w:p w14:paraId="376C3A6E"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4E0A57EA"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DDB908F" w14:textId="77777777" w:rsidR="00EA778E" w:rsidRPr="002D15AA" w:rsidRDefault="00EA778E" w:rsidP="0010747B">
      <w:pPr>
        <w:spacing w:after="0" w:line="240" w:lineRule="auto"/>
        <w:rPr>
          <w:rFonts w:asciiTheme="majorHAnsi" w:hAnsiTheme="majorHAnsi" w:cstheme="majorHAnsi"/>
          <w:szCs w:val="24"/>
        </w:rPr>
      </w:pPr>
    </w:p>
    <w:p w14:paraId="6B45B502" w14:textId="77777777" w:rsidR="00380FB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2D15AA">
        <w:rPr>
          <w:rFonts w:asciiTheme="majorHAnsi" w:hAnsiTheme="majorHAnsi" w:cstheme="majorHAnsi"/>
          <w:szCs w:val="24"/>
        </w:rPr>
        <w:lastRenderedPageBreak/>
        <w:t>links: a four-fold enrichment of strong-tier and a two-fold enrichment of mechanistic pairs relative to the compendium as a whole.</w:t>
      </w:r>
    </w:p>
    <w:p w14:paraId="6C3DFFB1" w14:textId="77777777" w:rsidR="00EA778E" w:rsidRPr="002D15AA" w:rsidRDefault="00EA778E" w:rsidP="0010747B">
      <w:pPr>
        <w:spacing w:after="0" w:line="240" w:lineRule="auto"/>
        <w:rPr>
          <w:rFonts w:asciiTheme="majorHAnsi" w:hAnsiTheme="majorHAnsi" w:cstheme="majorHAnsi"/>
          <w:szCs w:val="24"/>
        </w:rPr>
      </w:pPr>
    </w:p>
    <w:p w14:paraId="21870DC8"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55287B76" w14:textId="77777777" w:rsidR="00EA778E" w:rsidRPr="002D15AA" w:rsidRDefault="00EA778E" w:rsidP="0010747B">
      <w:pPr>
        <w:spacing w:after="0" w:line="240" w:lineRule="auto"/>
        <w:rPr>
          <w:rFonts w:asciiTheme="majorHAnsi" w:hAnsiTheme="majorHAnsi" w:cstheme="majorHAnsi"/>
          <w:szCs w:val="24"/>
        </w:rPr>
      </w:pPr>
    </w:p>
    <w:p w14:paraId="0D15347D" w14:textId="77777777" w:rsidR="002E19E0" w:rsidRPr="002D15AA" w:rsidRDefault="00921C18" w:rsidP="0010747B">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szCs w:val="24"/>
        </w:rPr>
        <w:t xml:space="preserve">To select the functional-role classifier, three models were benchmarked on 26 well-established gene-RCD pairs (10 executors, 8 regulators, and 8 negative controls): the baseline </w:t>
      </w:r>
      <w:r w:rsidRPr="002D15AA">
        <w:rPr>
          <w:rFonts w:ascii="Courier New" w:hAnsi="Courier New" w:cs="Courier New"/>
          <w:i/>
          <w:szCs w:val="24"/>
        </w:rPr>
        <w:t>deepseek-chat</w:t>
      </w:r>
      <w:r w:rsidRPr="002D15AA">
        <w:rPr>
          <w:szCs w:val="24"/>
        </w:rPr>
        <w:t xml:space="preserve"> (81% combined accuracy, 38% false positives) and chain-of-thought </w:t>
      </w:r>
      <w:r w:rsidRPr="002D15AA">
        <w:rPr>
          <w:rFonts w:ascii="Courier New" w:hAnsi="Courier New" w:cs="Courier New"/>
          <w:i/>
          <w:szCs w:val="24"/>
        </w:rPr>
        <w:t>deepseek-reasoner</w:t>
      </w:r>
      <w:r w:rsidRPr="002D15AA">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18B51FE" w14:textId="77777777" w:rsidR="00EA778E" w:rsidRPr="002D15AA" w:rsidRDefault="00EA778E" w:rsidP="0010747B">
      <w:pPr>
        <w:spacing w:after="0" w:line="240" w:lineRule="auto"/>
        <w:rPr>
          <w:rFonts w:asciiTheme="majorHAnsi" w:hAnsiTheme="majorHAnsi" w:cstheme="majorHAnsi"/>
          <w:b/>
          <w:color w:val="EE0000"/>
          <w:szCs w:val="24"/>
        </w:rPr>
      </w:pPr>
    </w:p>
    <w:p w14:paraId="58D521B0"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037A416C" w14:textId="77777777" w:rsidR="00871F46" w:rsidRPr="002D15AA" w:rsidRDefault="00871F46" w:rsidP="0010747B">
      <w:pPr>
        <w:spacing w:after="0" w:line="240" w:lineRule="auto"/>
        <w:rPr>
          <w:rFonts w:asciiTheme="majorHAnsi" w:hAnsiTheme="majorHAnsi" w:cstheme="majorHAnsi"/>
          <w:szCs w:val="24"/>
        </w:rPr>
      </w:pPr>
    </w:p>
    <w:p w14:paraId="042C7B12"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2D15AA">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397A02CF" w14:textId="77777777" w:rsidR="004B02F0" w:rsidRPr="002D15AA" w:rsidRDefault="004B02F0" w:rsidP="0010747B">
      <w:pPr>
        <w:spacing w:after="0" w:line="240" w:lineRule="auto"/>
        <w:rPr>
          <w:rFonts w:asciiTheme="majorHAnsi" w:hAnsiTheme="majorHAnsi" w:cstheme="majorHAnsi"/>
          <w:szCs w:val="24"/>
        </w:rPr>
      </w:pPr>
    </w:p>
    <w:p w14:paraId="18CA8B8E" w14:textId="77777777" w:rsidR="00C73316"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2D587D96" w14:textId="77777777" w:rsidR="00871F46" w:rsidRPr="002D15AA" w:rsidRDefault="00871F46" w:rsidP="0010747B">
      <w:pPr>
        <w:spacing w:after="0" w:line="240" w:lineRule="auto"/>
        <w:rPr>
          <w:rFonts w:asciiTheme="majorHAnsi" w:hAnsiTheme="majorHAnsi" w:cstheme="majorHAnsi"/>
          <w:b/>
          <w:color w:val="EE0000"/>
          <w:szCs w:val="24"/>
        </w:rPr>
      </w:pPr>
    </w:p>
    <w:p w14:paraId="36D6A368" w14:textId="77777777" w:rsidR="00D11423"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347A44C"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E76D771" w14:textId="77777777" w:rsidR="00D11423" w:rsidRPr="002D15AA" w:rsidRDefault="00D11423" w:rsidP="0010747B">
      <w:pPr>
        <w:spacing w:after="0" w:line="240" w:lineRule="auto"/>
        <w:rPr>
          <w:rFonts w:asciiTheme="majorHAnsi" w:hAnsiTheme="majorHAnsi" w:cstheme="majorHAnsi"/>
          <w:szCs w:val="24"/>
        </w:rPr>
      </w:pPr>
    </w:p>
    <w:p w14:paraId="4033F01A"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38EFE6C" w14:textId="77777777" w:rsidR="004B02F0" w:rsidRPr="002D15AA" w:rsidRDefault="004B02F0" w:rsidP="0010747B">
      <w:pPr>
        <w:spacing w:after="0" w:line="240" w:lineRule="auto"/>
        <w:rPr>
          <w:rFonts w:asciiTheme="majorHAnsi" w:hAnsiTheme="majorHAnsi" w:cstheme="majorHAnsi"/>
          <w:szCs w:val="24"/>
        </w:rPr>
      </w:pPr>
    </w:p>
    <w:p w14:paraId="3FC33B11"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3FBDE01B" w14:textId="77777777" w:rsidR="004B02F0" w:rsidRPr="002D15AA" w:rsidRDefault="004B02F0" w:rsidP="0010747B">
      <w:pPr>
        <w:spacing w:after="0" w:line="240" w:lineRule="auto"/>
        <w:rPr>
          <w:rFonts w:asciiTheme="majorHAnsi" w:hAnsiTheme="majorHAnsi" w:cstheme="majorHAnsi"/>
          <w:szCs w:val="24"/>
        </w:rPr>
      </w:pPr>
    </w:p>
    <w:p w14:paraId="724B38FB" w14:textId="77777777" w:rsidR="00FD2A2E"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4AD5F8D5" w14:textId="77777777" w:rsidR="000B2C2A" w:rsidRPr="002D15AA" w:rsidRDefault="000B2C2A" w:rsidP="0010747B">
      <w:pPr>
        <w:spacing w:after="0" w:line="240" w:lineRule="auto"/>
        <w:rPr>
          <w:rFonts w:asciiTheme="majorHAnsi" w:hAnsiTheme="majorHAnsi" w:cstheme="majorHAnsi"/>
          <w:b/>
          <w:szCs w:val="24"/>
        </w:rPr>
      </w:pPr>
    </w:p>
    <w:p w14:paraId="0DB7E2C4" w14:textId="77777777" w:rsidR="00B04B4F"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3E2A8024" w14:textId="77777777" w:rsidR="00257B78" w:rsidRDefault="00257B78" w:rsidP="0010747B">
      <w:pPr>
        <w:spacing w:after="0" w:line="240" w:lineRule="auto"/>
        <w:rPr>
          <w:rFonts w:asciiTheme="majorHAnsi" w:hAnsiTheme="majorHAnsi" w:cstheme="majorHAnsi"/>
          <w:b/>
          <w:szCs w:val="24"/>
        </w:rPr>
      </w:pPr>
    </w:p>
    <w:p w14:paraId="62833572" w14:textId="6F4827C4"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5EA631C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8CF7CB3" w14:textId="77777777" w:rsidR="000B2C2A" w:rsidRPr="002D15AA" w:rsidRDefault="000B2C2A" w:rsidP="0010747B">
      <w:pPr>
        <w:spacing w:after="0" w:line="240" w:lineRule="auto"/>
        <w:rPr>
          <w:rFonts w:asciiTheme="majorHAnsi" w:hAnsiTheme="majorHAnsi" w:cstheme="majorHAnsi"/>
          <w:b/>
          <w:color w:val="EE0000"/>
          <w:szCs w:val="24"/>
        </w:rPr>
      </w:pPr>
    </w:p>
    <w:p w14:paraId="7F82BB51" w14:textId="77777777" w:rsidR="00257B78" w:rsidRDefault="00257B78" w:rsidP="0010747B">
      <w:pPr>
        <w:pStyle w:val="Ttulo2"/>
        <w:spacing w:before="0" w:line="240" w:lineRule="auto"/>
        <w:rPr>
          <w:rFonts w:cstheme="majorHAnsi"/>
          <w:sz w:val="24"/>
          <w:szCs w:val="24"/>
        </w:rPr>
        <w:sectPr w:rsidR="00257B78" w:rsidSect="00034616">
          <w:pgSz w:w="11906" w:h="16838"/>
          <w:pgMar w:top="1417" w:right="1417" w:bottom="1417" w:left="1417" w:header="720" w:footer="720" w:gutter="0"/>
          <w:cols w:space="720"/>
          <w:docGrid w:linePitch="360"/>
        </w:sectPr>
      </w:pPr>
    </w:p>
    <w:p w14:paraId="18A838ED" w14:textId="77777777" w:rsidR="00925876" w:rsidRPr="00D96343" w:rsidRDefault="00921C18" w:rsidP="0010747B">
      <w:pPr>
        <w:pStyle w:val="Ttulo2"/>
        <w:spacing w:before="0" w:line="240" w:lineRule="auto"/>
        <w:rPr>
          <w:rFonts w:cstheme="majorHAnsi"/>
          <w:color w:val="auto"/>
          <w:sz w:val="24"/>
          <w:szCs w:val="24"/>
        </w:rPr>
      </w:pPr>
      <w:r w:rsidRPr="00D96343">
        <w:rPr>
          <w:rFonts w:cstheme="majorHAnsi"/>
          <w:color w:val="auto"/>
          <w:sz w:val="24"/>
          <w:szCs w:val="24"/>
        </w:rPr>
        <w:lastRenderedPageBreak/>
        <w:t>DISCUSSION</w:t>
      </w:r>
    </w:p>
    <w:p w14:paraId="559117C8" w14:textId="77777777" w:rsidR="00257B78" w:rsidRDefault="00257B78" w:rsidP="0010747B">
      <w:pPr>
        <w:spacing w:after="0" w:line="240" w:lineRule="auto"/>
        <w:rPr>
          <w:rFonts w:asciiTheme="majorHAnsi" w:hAnsiTheme="majorHAnsi" w:cstheme="majorHAnsi"/>
          <w:szCs w:val="24"/>
        </w:rPr>
      </w:pPr>
    </w:p>
    <w:p w14:paraId="089CAE26" w14:textId="55591540"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7DD1974E" w14:textId="77777777" w:rsidR="00EA778E" w:rsidRPr="002D15AA" w:rsidRDefault="00EA778E" w:rsidP="0010747B">
      <w:pPr>
        <w:spacing w:after="0" w:line="240" w:lineRule="auto"/>
        <w:rPr>
          <w:rFonts w:asciiTheme="majorHAnsi" w:hAnsiTheme="majorHAnsi" w:cstheme="majorHAnsi"/>
          <w:szCs w:val="24"/>
        </w:rPr>
      </w:pPr>
    </w:p>
    <w:p w14:paraId="6CA691AE"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proofErr w:type="spellStart"/>
      <w:r w:rsidRPr="002D15AA">
        <w:rPr>
          <w:rFonts w:ascii="Courier New" w:hAnsi="Courier New" w:cs="Courier New"/>
          <w:i/>
          <w:szCs w:val="24"/>
        </w:rPr>
        <w:t>ontology_curator_verified</w:t>
      </w:r>
      <w:proofErr w:type="spellEnd"/>
      <w:r w:rsidRPr="002D15AA">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D2FB446" w14:textId="77777777" w:rsidR="000135C8" w:rsidRDefault="00000000" w:rsidP="0010747B">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3A23C935" w14:textId="77777777" w:rsidR="00EA778E" w:rsidRPr="002D15AA" w:rsidRDefault="00EA778E" w:rsidP="0010747B">
      <w:pPr>
        <w:spacing w:after="0" w:line="240" w:lineRule="auto"/>
        <w:rPr>
          <w:rFonts w:asciiTheme="majorHAnsi" w:hAnsiTheme="majorHAnsi" w:cstheme="majorHAnsi"/>
          <w:szCs w:val="24"/>
        </w:rPr>
      </w:pPr>
    </w:p>
    <w:p w14:paraId="09EABFB0" w14:textId="77777777" w:rsidR="00463DD3"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DC876B7" w14:textId="77777777" w:rsidR="00463DD3" w:rsidRPr="002D15AA" w:rsidRDefault="00463DD3" w:rsidP="0010747B">
      <w:pPr>
        <w:spacing w:after="0" w:line="240" w:lineRule="auto"/>
        <w:rPr>
          <w:rFonts w:asciiTheme="majorHAnsi" w:hAnsiTheme="majorHAnsi" w:cstheme="majorHAnsi"/>
          <w:szCs w:val="24"/>
        </w:rPr>
      </w:pPr>
    </w:p>
    <w:p w14:paraId="5E7F11A9"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2D15AA">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4BD56FAA" w14:textId="77777777" w:rsidR="00EA778E" w:rsidRPr="002D15AA" w:rsidRDefault="00EA778E" w:rsidP="0010747B">
      <w:pPr>
        <w:spacing w:after="0" w:line="240" w:lineRule="auto"/>
        <w:rPr>
          <w:rFonts w:asciiTheme="majorHAnsi" w:hAnsiTheme="majorHAnsi" w:cstheme="majorHAnsi"/>
          <w:szCs w:val="24"/>
        </w:rPr>
      </w:pPr>
    </w:p>
    <w:p w14:paraId="56299C7B" w14:textId="77777777" w:rsidR="00897A3F"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1564FEB7" w14:textId="77777777" w:rsidR="00897A3F" w:rsidRPr="002D15AA" w:rsidRDefault="00897A3F" w:rsidP="0010747B">
      <w:pPr>
        <w:spacing w:after="0" w:line="240" w:lineRule="auto"/>
        <w:rPr>
          <w:rFonts w:asciiTheme="majorHAnsi" w:hAnsiTheme="majorHAnsi" w:cstheme="majorHAnsi"/>
          <w:szCs w:val="24"/>
        </w:rPr>
      </w:pPr>
    </w:p>
    <w:p w14:paraId="5E8C78C3" w14:textId="77777777" w:rsidR="00925876"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E01B937" w14:textId="77777777" w:rsidR="00925876" w:rsidRPr="002D15AA" w:rsidRDefault="00925876" w:rsidP="0010747B">
      <w:pPr>
        <w:spacing w:after="0" w:line="240" w:lineRule="auto"/>
        <w:rPr>
          <w:rFonts w:asciiTheme="majorHAnsi" w:hAnsiTheme="majorHAnsi" w:cstheme="majorHAnsi"/>
          <w:szCs w:val="24"/>
        </w:rPr>
      </w:pPr>
    </w:p>
    <w:p w14:paraId="332B4DCB"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F544448"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ECC4855" w14:textId="77777777" w:rsidR="00897A3F" w:rsidRPr="002D15AA" w:rsidRDefault="00897A3F" w:rsidP="0010747B">
      <w:pPr>
        <w:spacing w:after="0" w:line="240" w:lineRule="auto"/>
        <w:rPr>
          <w:rFonts w:asciiTheme="majorHAnsi" w:hAnsiTheme="majorHAnsi" w:cstheme="majorHAnsi"/>
          <w:szCs w:val="24"/>
        </w:rPr>
      </w:pPr>
    </w:p>
    <w:p w14:paraId="7DFFDE5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2D15AA">
        <w:rPr>
          <w:rFonts w:asciiTheme="majorHAnsi" w:hAnsiTheme="majorHAnsi" w:cstheme="majorHAnsi"/>
          <w:szCs w:val="24"/>
        </w:rPr>
        <w:t>Programmed</w:t>
      </w:r>
      <w:proofErr w:type="gramEnd"/>
      <w:r w:rsidRPr="002D15AA">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xml:space="preserve">). This stratification is biologically informative, but it should not be read as an independent </w:t>
      </w:r>
      <w:r w:rsidRPr="002D15AA">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5C017403" w14:textId="77777777" w:rsidR="004B02F0" w:rsidRPr="002D15AA" w:rsidRDefault="004B02F0" w:rsidP="0010747B">
      <w:pPr>
        <w:spacing w:after="0" w:line="240" w:lineRule="auto"/>
        <w:rPr>
          <w:rFonts w:asciiTheme="majorHAnsi" w:hAnsiTheme="majorHAnsi" w:cstheme="majorHAnsi"/>
          <w:szCs w:val="24"/>
        </w:rPr>
      </w:pPr>
    </w:p>
    <w:p w14:paraId="3ECC9126"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48E93486" w14:textId="77777777" w:rsidR="000B2C2A" w:rsidRPr="002D15AA" w:rsidRDefault="000B2C2A" w:rsidP="0010747B">
      <w:pPr>
        <w:spacing w:after="0" w:line="240" w:lineRule="auto"/>
        <w:rPr>
          <w:rFonts w:asciiTheme="majorHAnsi" w:hAnsiTheme="majorHAnsi" w:cstheme="majorHAnsi"/>
          <w:b/>
          <w:szCs w:val="24"/>
        </w:rPr>
      </w:pPr>
    </w:p>
    <w:p w14:paraId="3590CABA"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EBE1771"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2D9603AC" w14:textId="77777777" w:rsidR="004B02F0" w:rsidRPr="002D15AA" w:rsidRDefault="004B02F0" w:rsidP="0010747B">
      <w:pPr>
        <w:spacing w:after="0" w:line="240" w:lineRule="auto"/>
        <w:rPr>
          <w:rFonts w:asciiTheme="majorHAnsi" w:hAnsiTheme="majorHAnsi" w:cstheme="majorHAnsi"/>
          <w:szCs w:val="24"/>
        </w:rPr>
      </w:pPr>
    </w:p>
    <w:p w14:paraId="6F17AB1C"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7A0C31E7" w14:textId="77777777" w:rsidR="004B02F0" w:rsidRPr="002D15AA" w:rsidRDefault="004B02F0" w:rsidP="0010747B">
      <w:pPr>
        <w:spacing w:after="0" w:line="240" w:lineRule="auto"/>
        <w:rPr>
          <w:rFonts w:asciiTheme="majorHAnsi" w:hAnsiTheme="majorHAnsi" w:cstheme="majorHAnsi"/>
          <w:szCs w:val="24"/>
        </w:rPr>
      </w:pPr>
    </w:p>
    <w:p w14:paraId="40E357F0"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CB1771D" w14:textId="77777777" w:rsidR="000B2C2A" w:rsidRPr="002D15AA" w:rsidRDefault="000B2C2A" w:rsidP="0010747B">
      <w:pPr>
        <w:spacing w:after="0" w:line="240" w:lineRule="auto"/>
        <w:rPr>
          <w:rFonts w:asciiTheme="majorHAnsi" w:hAnsiTheme="majorHAnsi" w:cstheme="majorHAnsi"/>
          <w:b/>
          <w:szCs w:val="24"/>
        </w:rPr>
      </w:pPr>
    </w:p>
    <w:p w14:paraId="6F338712"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2D15AA">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6D1C157" w14:textId="77777777" w:rsidR="004B02F0" w:rsidRPr="002D15AA" w:rsidRDefault="004B02F0" w:rsidP="0010747B">
      <w:pPr>
        <w:spacing w:after="0" w:line="240" w:lineRule="auto"/>
        <w:rPr>
          <w:rFonts w:asciiTheme="majorHAnsi" w:hAnsiTheme="majorHAnsi" w:cstheme="majorHAnsi"/>
          <w:szCs w:val="24"/>
        </w:rPr>
      </w:pPr>
    </w:p>
    <w:p w14:paraId="57F2ED90"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D9087AE" w14:textId="77777777" w:rsidR="004B02F0" w:rsidRPr="002D15AA" w:rsidRDefault="004B02F0" w:rsidP="0010747B">
      <w:pPr>
        <w:spacing w:after="0" w:line="240" w:lineRule="auto"/>
        <w:rPr>
          <w:rFonts w:asciiTheme="majorHAnsi" w:hAnsiTheme="majorHAnsi" w:cstheme="majorHAnsi"/>
          <w:szCs w:val="24"/>
        </w:rPr>
      </w:pPr>
    </w:p>
    <w:p w14:paraId="4CB1D3EF" w14:textId="77777777" w:rsidR="0065188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D1C5ABA" w14:textId="77777777" w:rsidR="004B02F0" w:rsidRPr="002D15AA" w:rsidRDefault="004B02F0" w:rsidP="0010747B">
      <w:pPr>
        <w:spacing w:after="0" w:line="240" w:lineRule="auto"/>
        <w:rPr>
          <w:rFonts w:asciiTheme="majorHAnsi" w:hAnsiTheme="majorHAnsi" w:cstheme="majorHAnsi"/>
          <w:b/>
          <w:szCs w:val="24"/>
        </w:rPr>
      </w:pPr>
    </w:p>
    <w:p w14:paraId="23D188C9" w14:textId="77777777" w:rsidR="00007354"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E272B9F" w14:textId="77777777" w:rsidR="00257B78" w:rsidRDefault="00257B78" w:rsidP="0010747B">
      <w:pPr>
        <w:spacing w:after="0" w:line="240" w:lineRule="auto"/>
        <w:rPr>
          <w:rFonts w:asciiTheme="majorHAnsi" w:hAnsiTheme="majorHAnsi" w:cstheme="majorHAnsi"/>
          <w:b/>
          <w:szCs w:val="24"/>
        </w:rPr>
      </w:pPr>
    </w:p>
    <w:p w14:paraId="38793A1F" w14:textId="3A4A4433"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DB78C75"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5942C23" w14:textId="77777777" w:rsidR="000B2C2A" w:rsidRPr="002D15AA" w:rsidRDefault="000B2C2A" w:rsidP="0010747B">
      <w:pPr>
        <w:spacing w:after="0" w:line="240" w:lineRule="auto"/>
        <w:rPr>
          <w:rFonts w:asciiTheme="majorHAnsi" w:hAnsiTheme="majorHAnsi" w:cstheme="majorHAnsi"/>
          <w:b/>
          <w:szCs w:val="24"/>
        </w:rPr>
      </w:pPr>
    </w:p>
    <w:p w14:paraId="406E0711"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482B4485" w14:textId="77777777" w:rsidR="00257B78" w:rsidRDefault="00257B78" w:rsidP="0010747B">
      <w:pPr>
        <w:shd w:val="clear" w:color="auto" w:fill="FFFFFF" w:themeFill="background1"/>
        <w:spacing w:after="0" w:line="240" w:lineRule="auto"/>
        <w:ind w:right="57"/>
        <w:outlineLvl w:val="2"/>
        <w:rPr>
          <w:rFonts w:cstheme="minorHAnsi"/>
          <w:b/>
          <w:bCs/>
          <w:noProof/>
          <w:szCs w:val="24"/>
        </w:rPr>
      </w:pPr>
    </w:p>
    <w:p w14:paraId="5811F489" w14:textId="4FC15D75" w:rsidR="00F96826" w:rsidRPr="007C7C0D" w:rsidRDefault="00F96826" w:rsidP="0010747B">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43DF120C" w14:textId="77777777" w:rsidR="00F96826" w:rsidRPr="007C7C0D" w:rsidRDefault="00F96826" w:rsidP="0010747B">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5FC42DE0" w14:textId="77777777" w:rsidR="00F96826" w:rsidRDefault="00F96826" w:rsidP="0010747B">
      <w:pPr>
        <w:spacing w:after="0" w:line="240" w:lineRule="auto"/>
        <w:rPr>
          <w:rFonts w:asciiTheme="majorHAnsi" w:hAnsiTheme="majorHAnsi" w:cstheme="majorHAnsi"/>
          <w:b/>
          <w:bCs/>
          <w:szCs w:val="24"/>
        </w:rPr>
      </w:pPr>
    </w:p>
    <w:p w14:paraId="0420CA36" w14:textId="77777777" w:rsidR="00F96826" w:rsidRPr="007C7C0D" w:rsidRDefault="00F96826" w:rsidP="0010747B">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78FA394E" w14:textId="77777777" w:rsidR="00F96826" w:rsidRPr="002D15AA" w:rsidRDefault="00F96826" w:rsidP="0010747B">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w:t>
      </w:r>
      <w:proofErr w:type="gramStart"/>
      <w:r w:rsidRPr="002D15AA">
        <w:rPr>
          <w:rFonts w:asciiTheme="majorHAnsi" w:hAnsiTheme="majorHAnsi" w:cstheme="majorHAnsi"/>
          <w:szCs w:val="24"/>
        </w:rPr>
        <w:t>are</w:t>
      </w:r>
      <w:proofErr w:type="gramEnd"/>
      <w:r w:rsidRPr="002D15AA">
        <w:rPr>
          <w:rFonts w:asciiTheme="majorHAnsi" w:hAnsiTheme="majorHAnsi" w:cstheme="majorHAnsi"/>
          <w:szCs w:val="24"/>
        </w:rPr>
        <w:t xml:space="preserv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szCs w:val="24"/>
        </w:rPr>
        <w:t xml:space="preserve">. All extraction scripts, integration code, and the RCDome Shiny application source code are available at https://github.com/BioCancerInformatics/RCDome. The complete extraction pipeline is orchestrated by </w:t>
      </w:r>
      <w:r w:rsidRPr="002D15AA">
        <w:rPr>
          <w:rFonts w:ascii="Courier New" w:hAnsi="Courier New" w:cs="Courier New"/>
          <w:i/>
          <w:szCs w:val="24"/>
        </w:rPr>
        <w:t>master_extract.py</w:t>
      </w:r>
      <w:r w:rsidRPr="002D15AA">
        <w:rPr>
          <w:szCs w:val="24"/>
        </w:rPr>
        <w:t xml:space="preserve">, which executes all 21 channel_*.py extraction scripts in sequence, producing timestamped, traceability-compliant CSV outputs. The </w:t>
      </w:r>
      <w:r w:rsidRPr="002D15AA">
        <w:rPr>
          <w:szCs w:val="24"/>
        </w:rPr>
        <w:lastRenderedPageBreak/>
        <w:t xml:space="preserve">repository also </w:t>
      </w:r>
      <w:r w:rsidRPr="002D15AA">
        <w:rPr>
          <w:rFonts w:asciiTheme="majorHAnsi" w:hAnsiTheme="majorHAnsi" w:cstheme="majorHAnsi"/>
          <w:szCs w:val="24"/>
        </w:rPr>
        <w:t>includes automated smoke tests with continuous integration that verify the mechanistic classification mapping, the chain-of-thought governance rules, and the benchmark scoring.</w:t>
      </w:r>
    </w:p>
    <w:p w14:paraId="32754E50" w14:textId="77777777" w:rsidR="00F96826" w:rsidRPr="00F96826" w:rsidRDefault="00F96826" w:rsidP="0010747B">
      <w:pPr>
        <w:shd w:val="clear" w:color="auto" w:fill="FFFFFF" w:themeFill="background1"/>
        <w:spacing w:after="0" w:line="240" w:lineRule="auto"/>
        <w:ind w:right="57"/>
        <w:outlineLvl w:val="2"/>
        <w:rPr>
          <w:rFonts w:cstheme="minorHAnsi"/>
          <w:noProof/>
          <w:color w:val="auto"/>
          <w:szCs w:val="24"/>
        </w:rPr>
      </w:pPr>
    </w:p>
    <w:p w14:paraId="594A18F8" w14:textId="77777777" w:rsidR="00F96826" w:rsidRPr="00F96826" w:rsidRDefault="00F96826" w:rsidP="0010747B">
      <w:pPr>
        <w:shd w:val="clear" w:color="auto" w:fill="FFFFFF" w:themeFill="background1"/>
        <w:spacing w:after="0" w:line="240" w:lineRule="auto"/>
        <w:rPr>
          <w:b/>
          <w:bCs/>
          <w:color w:val="auto"/>
          <w:szCs w:val="24"/>
        </w:rPr>
      </w:pPr>
      <w:r w:rsidRPr="00F96826">
        <w:rPr>
          <w:b/>
          <w:bCs/>
          <w:color w:val="auto"/>
          <w:szCs w:val="24"/>
        </w:rPr>
        <w:t>Conflict of Interest</w:t>
      </w:r>
    </w:p>
    <w:p w14:paraId="0AACCDFE" w14:textId="77777777" w:rsidR="00F96826" w:rsidRPr="00F96826" w:rsidRDefault="00F96826" w:rsidP="0010747B">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22675255"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p>
    <w:p w14:paraId="70CE3E2C" w14:textId="77777777" w:rsidR="00F96826" w:rsidRPr="00395592" w:rsidRDefault="00F96826" w:rsidP="0010747B">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3334202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71C1A5D2" w14:textId="77777777" w:rsidR="007E4E5C" w:rsidRPr="00395592" w:rsidRDefault="007E4E5C"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2D035197"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735DE1B3" w14:textId="77777777" w:rsidR="00F96826" w:rsidRPr="00395592" w:rsidRDefault="00F96826" w:rsidP="0010747B">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73A873AE"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06ACA88" w14:textId="77777777"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3BE881AC"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61C37B26" w14:textId="77777777" w:rsidR="00F96826" w:rsidRPr="004B48FB"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23584E94" w14:textId="77777777" w:rsidR="00A732CA" w:rsidRDefault="00000000" w:rsidP="0010747B">
      <w:pPr>
        <w:spacing w:after="0" w:line="240" w:lineRule="auto"/>
      </w:pPr>
      <w:r>
        <w:rPr>
          <w:b/>
        </w:rPr>
        <w:t>Acknowledgements</w:t>
      </w:r>
    </w:p>
    <w:p w14:paraId="0DCB3B37" w14:textId="77777777" w:rsidR="00A732CA" w:rsidRDefault="00000000" w:rsidP="0010747B">
      <w:pPr>
        <w:spacing w:after="0" w:line="240" w:lineRule="auto"/>
      </w:pPr>
      <w:r>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4DC23C6"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48AB7057" w14:textId="62F6E5D6" w:rsidR="00F96826" w:rsidRPr="004B48FB" w:rsidRDefault="00F96826" w:rsidP="0010747B">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74019EC1" w14:textId="77777777" w:rsidR="00F96826" w:rsidRPr="004B48FB" w:rsidRDefault="007A2E1F" w:rsidP="0010747B">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7D345A8E" w14:textId="77777777" w:rsidR="00E815CA" w:rsidRDefault="00F96826" w:rsidP="0010747B">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5C82F0F2" w14:textId="77777777" w:rsidR="00F561E3" w:rsidRDefault="00000000" w:rsidP="0010747B">
      <w:pPr>
        <w:spacing w:after="0" w:line="240" w:lineRule="auto"/>
      </w:pPr>
      <w:r>
        <w:rPr>
          <w:b/>
        </w:rPr>
        <w:t>Generative AI Statement</w:t>
      </w:r>
    </w:p>
    <w:p w14:paraId="26625B64" w14:textId="77777777" w:rsidR="00F561E3" w:rsidRDefault="00000000" w:rsidP="0010747B">
      <w:pPr>
        <w:spacing w:after="0" w:line="240" w:lineRule="auto"/>
      </w:pPr>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6E53B45D" w14:textId="77777777" w:rsidR="00257B78" w:rsidRDefault="00257B78" w:rsidP="0010747B">
      <w:pPr>
        <w:spacing w:after="0" w:line="240" w:lineRule="auto"/>
      </w:pPr>
    </w:p>
    <w:p w14:paraId="2658DF40" w14:textId="7C554562" w:rsidR="00F561E3" w:rsidRDefault="00000000" w:rsidP="0010747B">
      <w:pPr>
        <w:spacing w:after="0" w:line="240" w:lineRule="auto"/>
      </w:pPr>
      <w:r>
        <w:t>DeepSeek (</w:t>
      </w:r>
      <w:r>
        <w:rPr>
          <w:rFonts w:ascii="Courier New" w:hAnsi="Courier New" w:cs="Courier New"/>
          <w:i/>
        </w:rPr>
        <w:t>deepseek-chat</w:t>
      </w:r>
      <w:r>
        <w:t xml:space="preserve">, </w:t>
      </w:r>
      <w:r>
        <w:rPr>
          <w:rFonts w:ascii="Courier New" w:hAnsi="Courier New" w:cs="Courier New"/>
          <w:i/>
        </w:rPr>
        <w:t>deepseek-reasoner</w:t>
      </w:r>
      <w:r>
        <w:t xml:space="preserve">, and </w:t>
      </w:r>
      <w:r>
        <w:rPr>
          <w:rFonts w:ascii="Courier New" w:hAnsi="Courier New" w:cs="Courier New"/>
          <w:i/>
        </w:rPr>
        <w:t>deepseek-v4-pro</w:t>
      </w:r>
      <w:r>
        <w:t>) served as the core language model of the compilation and validation pipeline. It executed the two-</w:t>
      </w:r>
      <w:r>
        <w:lastRenderedPageBreak/>
        <w:t>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A795E83" w14:textId="77777777" w:rsidR="00F561E3" w:rsidRDefault="00000000" w:rsidP="0010747B">
      <w:pPr>
        <w:spacing w:after="0" w:line="240" w:lineRule="auto"/>
      </w:pPr>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28FB3AB7" w14:textId="77777777" w:rsidR="00257B78" w:rsidRDefault="00257B78" w:rsidP="0010747B">
      <w:pPr>
        <w:spacing w:after="0" w:line="240" w:lineRule="auto"/>
      </w:pPr>
    </w:p>
    <w:p w14:paraId="5D2B8D46" w14:textId="1C3B460E" w:rsidR="00F561E3" w:rsidRDefault="00000000" w:rsidP="0010747B">
      <w:pPr>
        <w:spacing w:after="0" w:line="240" w:lineRule="auto"/>
      </w:pPr>
      <w:r>
        <w:t>Elicit was used for the Phase 3 systematic review and extraction of gene-RCD associations across 50 RCD forms, with post-export governance comprising allow-list enforcement, role normalization, and publication-traceability checks.</w:t>
      </w:r>
    </w:p>
    <w:p w14:paraId="5B4EABB7" w14:textId="77777777" w:rsidR="00257B78" w:rsidRDefault="00257B78" w:rsidP="0010747B">
      <w:pPr>
        <w:spacing w:after="0" w:line="240" w:lineRule="auto"/>
      </w:pPr>
    </w:p>
    <w:p w14:paraId="6AD78D6B" w14:textId="490837BA" w:rsidR="00F561E3" w:rsidRDefault="00000000" w:rsidP="0010747B">
      <w:pPr>
        <w:spacing w:after="0" w:line="240" w:lineRule="auto"/>
      </w:pPr>
      <w:r>
        <w:t xml:space="preserve">The generative-AI extraction of five multi-optosis operational definitions from the prior study, performed with </w:t>
      </w:r>
      <w:r>
        <w:rPr>
          <w:rFonts w:ascii="Courier New" w:hAnsi="Courier New" w:cs="Courier New"/>
          <w:i/>
        </w:rPr>
        <w:t>GPT-4o</w:t>
      </w:r>
      <w:r>
        <w:t>, is retained in RCDome and was human-validated.</w:t>
      </w:r>
    </w:p>
    <w:p w14:paraId="5140BCFF" w14:textId="77777777" w:rsidR="00257B78" w:rsidRDefault="00257B78" w:rsidP="0010747B">
      <w:pPr>
        <w:spacing w:after="0" w:line="240" w:lineRule="auto"/>
      </w:pPr>
    </w:p>
    <w:p w14:paraId="6A593DA6" w14:textId="741E80D1" w:rsidR="00F561E3" w:rsidRDefault="00000000" w:rsidP="0010747B">
      <w:pPr>
        <w:spacing w:after="0" w:line="240" w:lineRule="auto"/>
      </w:pPr>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2D8A34DD" w14:textId="77777777" w:rsidR="00257B78" w:rsidRDefault="00257B78" w:rsidP="0010747B">
      <w:pPr>
        <w:spacing w:after="0" w:line="240" w:lineRule="auto"/>
      </w:pPr>
    </w:p>
    <w:p w14:paraId="7C9F0C33" w14:textId="1A042EF5" w:rsidR="00F561E3" w:rsidRDefault="00000000" w:rsidP="0010747B">
      <w:pPr>
        <w:spacing w:after="0" w:line="240" w:lineRule="auto"/>
      </w:pPr>
      <w:r>
        <w:t xml:space="preserve">Every AI-extracted association was flagged as </w:t>
      </w:r>
      <w:r>
        <w:rPr>
          <w:rFonts w:ascii="Courier New" w:hAnsi="Courier New" w:cs="Courier New"/>
          <w:i/>
        </w:rPr>
        <w:t>curator_verified</w:t>
      </w:r>
      <w:r>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EED207C" w14:textId="77777777" w:rsidR="00257B78" w:rsidRDefault="00257B78" w:rsidP="0010747B">
      <w:pPr>
        <w:spacing w:after="0" w:line="240" w:lineRule="auto"/>
      </w:pPr>
    </w:p>
    <w:p w14:paraId="7CA40D3D" w14:textId="3B9F7235" w:rsidR="00F561E3" w:rsidRDefault="00000000" w:rsidP="0010747B">
      <w:pPr>
        <w:spacing w:after="0" w:line="240" w:lineRule="auto"/>
      </w:pPr>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ED85EB5" w14:textId="77777777" w:rsidR="00257B78" w:rsidRDefault="00257B78" w:rsidP="0010747B">
      <w:pPr>
        <w:shd w:val="clear" w:color="auto" w:fill="FFFFFF" w:themeFill="background1"/>
        <w:spacing w:after="0" w:line="240" w:lineRule="auto"/>
        <w:ind w:right="57"/>
        <w:outlineLvl w:val="2"/>
        <w:rPr>
          <w:rFonts w:cstheme="minorHAnsi"/>
          <w:b/>
          <w:bCs/>
          <w:noProof/>
          <w:color w:val="auto"/>
          <w:szCs w:val="24"/>
        </w:rPr>
      </w:pPr>
    </w:p>
    <w:p w14:paraId="3C9CE229" w14:textId="2A1ABD2E"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lastRenderedPageBreak/>
        <w:t>Publisher’s note</w:t>
      </w:r>
    </w:p>
    <w:p w14:paraId="699D0241" w14:textId="77777777" w:rsidR="00F96826" w:rsidRPr="0092455F" w:rsidRDefault="00F96826" w:rsidP="0010747B">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476C5CC4"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32FAD49" w14:textId="77777777" w:rsidR="00F561E3" w:rsidRDefault="00000000" w:rsidP="0010747B">
      <w:pPr>
        <w:spacing w:after="0" w:line="240" w:lineRule="auto"/>
      </w:pPr>
      <w:r>
        <w:rPr>
          <w:b/>
        </w:rPr>
        <w:t>Significance Statement</w:t>
      </w:r>
    </w:p>
    <w:p w14:paraId="77179A70" w14:textId="77777777" w:rsidR="00F561E3"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0E555F49" w14:textId="77777777" w:rsidR="00D96343" w:rsidRDefault="00D96343" w:rsidP="0010747B">
      <w:pPr>
        <w:shd w:val="clear" w:color="auto" w:fill="FFFFFF" w:themeFill="background1"/>
        <w:spacing w:after="0" w:line="240" w:lineRule="auto"/>
        <w:ind w:right="57"/>
        <w:outlineLvl w:val="2"/>
        <w:rPr>
          <w:rFonts w:cstheme="minorHAnsi"/>
          <w:b/>
          <w:bCs/>
          <w:noProof/>
          <w:color w:val="auto"/>
          <w:szCs w:val="24"/>
        </w:rPr>
      </w:pPr>
    </w:p>
    <w:p w14:paraId="5F8CC17B" w14:textId="603FE587" w:rsidR="00F96826" w:rsidRPr="0092455F" w:rsidRDefault="00F96826" w:rsidP="0010747B">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5E78332" w14:textId="77777777" w:rsidR="00F96826" w:rsidRPr="00F96826" w:rsidRDefault="00F96826" w:rsidP="0010747B">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0DA0E424" w14:textId="77777777" w:rsidR="00F96826" w:rsidRPr="00F96826" w:rsidRDefault="00F96826" w:rsidP="0010747B">
      <w:pPr>
        <w:spacing w:after="0" w:line="240" w:lineRule="auto"/>
        <w:rPr>
          <w:rFonts w:asciiTheme="majorHAnsi" w:hAnsiTheme="majorHAnsi" w:cstheme="majorHAnsi"/>
          <w:bCs/>
          <w:szCs w:val="24"/>
        </w:rPr>
      </w:pPr>
    </w:p>
    <w:p w14:paraId="705CFDC9" w14:textId="77777777" w:rsidR="00B147AA" w:rsidRPr="002D15AA" w:rsidRDefault="00000000" w:rsidP="0010747B">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80F783" w14:textId="77777777" w:rsidR="00180EB9" w:rsidRPr="002D15AA" w:rsidRDefault="00180EB9" w:rsidP="0010747B">
      <w:pPr>
        <w:spacing w:after="0" w:line="240" w:lineRule="auto"/>
        <w:rPr>
          <w:rFonts w:asciiTheme="majorHAnsi" w:hAnsiTheme="majorHAnsi" w:cstheme="majorHAnsi"/>
          <w:szCs w:val="24"/>
        </w:rPr>
      </w:pPr>
    </w:p>
    <w:p w14:paraId="00A44139" w14:textId="77777777" w:rsidR="00B147AA" w:rsidRPr="008113D7"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w:t>
      </w:r>
      <w:r w:rsidRPr="008113D7">
        <w:rPr>
          <w:rFonts w:asciiTheme="majorHAnsi" w:hAnsiTheme="majorHAnsi" w:cstheme="majorHAnsi"/>
          <w:bCs/>
          <w:szCs w:val="24"/>
        </w:rPr>
        <w:lastRenderedPageBreak/>
        <w:t xml:space="preserve">execution order. The first is the DeepSeek chain-of-thought classifier (Phases 2A through 2F), </w:t>
      </w:r>
      <w:r w:rsidRPr="008113D7">
        <w:rPr>
          <w:bCs/>
          <w:szCs w:val="24"/>
        </w:rPr>
        <w:t>which performs two-call abstract validation, full-text recovery, deep retrieval-augmented generation and a full-matrix chain-of-thought classification that annotates every pair with four columns (</w:t>
      </w:r>
      <w:r w:rsidRPr="008113D7">
        <w:rPr>
          <w:rFonts w:ascii="Courier New" w:hAnsi="Courier New" w:cs="Courier New"/>
          <w:bCs/>
          <w:i/>
          <w:szCs w:val="24"/>
        </w:rPr>
        <w:t>cot_role</w:t>
      </w:r>
      <w:r w:rsidRPr="008113D7">
        <w:rPr>
          <w:bCs/>
          <w:szCs w:val="24"/>
        </w:rPr>
        <w:t xml:space="preserve">, </w:t>
      </w:r>
      <w:r w:rsidRPr="008113D7">
        <w:rPr>
          <w:rFonts w:ascii="Courier New" w:hAnsi="Courier New" w:cs="Courier New"/>
          <w:bCs/>
          <w:i/>
          <w:szCs w:val="24"/>
        </w:rPr>
        <w:t>cot_direction</w:t>
      </w:r>
      <w:r w:rsidRPr="008113D7">
        <w:rPr>
          <w:bCs/>
          <w:szCs w:val="24"/>
        </w:rPr>
        <w:t xml:space="preserve">, </w:t>
      </w:r>
      <w:r w:rsidRPr="008113D7">
        <w:rPr>
          <w:rFonts w:ascii="Courier New" w:hAnsi="Courier New" w:cs="Courier New"/>
          <w:bCs/>
          <w:i/>
          <w:szCs w:val="24"/>
        </w:rPr>
        <w:t>cot_mechanistic</w:t>
      </w:r>
      <w:r w:rsidRPr="008113D7">
        <w:rPr>
          <w:bCs/>
          <w:szCs w:val="24"/>
        </w:rPr>
        <w:t xml:space="preserve">, </w:t>
      </w:r>
      <w:r w:rsidRPr="008113D7">
        <w:rPr>
          <w:rFonts w:ascii="Courier New" w:hAnsi="Courier New" w:cs="Courier New"/>
          <w:bCs/>
          <w:i/>
          <w:szCs w:val="24"/>
        </w:rPr>
        <w:t>cot_evidence</w:t>
      </w:r>
      <w:r w:rsidRPr="008113D7">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3866D903" w14:textId="77777777" w:rsidR="000B2C2A" w:rsidRPr="002D15AA" w:rsidRDefault="000B2C2A" w:rsidP="0010747B">
      <w:pPr>
        <w:spacing w:after="0" w:line="240" w:lineRule="auto"/>
        <w:rPr>
          <w:rFonts w:asciiTheme="majorHAnsi" w:hAnsiTheme="majorHAnsi" w:cstheme="majorHAnsi"/>
          <w:szCs w:val="24"/>
        </w:rPr>
      </w:pPr>
    </w:p>
    <w:p w14:paraId="5CA00F7F" w14:textId="77777777" w:rsidR="00B147AA"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bCs/>
          <w:szCs w:val="24"/>
        </w:rPr>
        <w:t xml:space="preserve"> (A) DeepSeek model-selection benchmark against a fixed 26-pair benchmark set comprising 18 positive executor and regulator pairs and 8 form-mismatch negative controls: the baseline </w:t>
      </w:r>
      <w:r w:rsidRPr="008113D7">
        <w:rPr>
          <w:rFonts w:ascii="Courier New" w:hAnsi="Courier New" w:cs="Courier New"/>
          <w:bCs/>
          <w:i/>
          <w:szCs w:val="24"/>
        </w:rPr>
        <w:t>deepseek-chat</w:t>
      </w:r>
      <w:r w:rsidRPr="008113D7">
        <w:rPr>
          <w:bCs/>
          <w:szCs w:val="24"/>
        </w:rPr>
        <w:t xml:space="preserve"> model reached 81% combined accuracy with 38% false positives; chain-of-thought </w:t>
      </w:r>
      <w:r w:rsidRPr="008113D7">
        <w:rPr>
          <w:rFonts w:ascii="Courier New" w:hAnsi="Courier New" w:cs="Courier New"/>
          <w:bCs/>
          <w:i/>
          <w:szCs w:val="24"/>
        </w:rPr>
        <w:t>deepseek-reasoner</w:t>
      </w:r>
      <w:r w:rsidRPr="008113D7">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037F646A" w14:textId="77777777" w:rsidR="000B2C2A" w:rsidRPr="002D15AA" w:rsidRDefault="000B2C2A" w:rsidP="0010747B">
      <w:pPr>
        <w:spacing w:after="0" w:line="240" w:lineRule="auto"/>
        <w:rPr>
          <w:rFonts w:asciiTheme="majorHAnsi" w:hAnsiTheme="majorHAnsi" w:cstheme="majorHAnsi"/>
          <w:b/>
          <w:szCs w:val="24"/>
        </w:rPr>
      </w:pPr>
    </w:p>
    <w:p w14:paraId="493BF1DA" w14:textId="77777777" w:rsidR="00B147AA" w:rsidRPr="002D15AA" w:rsidRDefault="00000000" w:rsidP="0010747B">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BBA0CA4" w14:textId="77777777" w:rsidR="005739A1" w:rsidRPr="002D15AA" w:rsidRDefault="005739A1" w:rsidP="0010747B">
      <w:pPr>
        <w:spacing w:after="0" w:line="240" w:lineRule="auto"/>
        <w:rPr>
          <w:rFonts w:asciiTheme="majorHAnsi" w:hAnsiTheme="majorHAnsi" w:cstheme="majorHAnsi"/>
          <w:szCs w:val="24"/>
        </w:rPr>
      </w:pPr>
    </w:p>
    <w:p w14:paraId="4B83BE41" w14:textId="77777777" w:rsidR="009076EB" w:rsidRPr="002D15AA" w:rsidRDefault="00000000" w:rsidP="0010747B">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lastRenderedPageBreak/>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82692D1" w14:textId="77777777" w:rsidR="004B02F0" w:rsidRPr="002D15AA" w:rsidRDefault="004B02F0" w:rsidP="0010747B">
      <w:pPr>
        <w:pStyle w:val="Ttulo2"/>
        <w:spacing w:before="0" w:line="240" w:lineRule="auto"/>
        <w:rPr>
          <w:rFonts w:cstheme="majorHAnsi"/>
          <w:sz w:val="24"/>
          <w:szCs w:val="24"/>
        </w:rPr>
      </w:pPr>
    </w:p>
    <w:p w14:paraId="1ADB0F2E" w14:textId="77777777" w:rsidR="004B02F0" w:rsidRPr="002D15AA" w:rsidRDefault="004B02F0" w:rsidP="0010747B">
      <w:pPr>
        <w:pStyle w:val="Ttulo2"/>
        <w:spacing w:before="0" w:line="240" w:lineRule="auto"/>
        <w:rPr>
          <w:rFonts w:cstheme="majorHAnsi"/>
          <w:sz w:val="24"/>
          <w:szCs w:val="24"/>
        </w:rPr>
      </w:pPr>
    </w:p>
    <w:p w14:paraId="60E2147A" w14:textId="77777777" w:rsidR="00180EB9" w:rsidRPr="002D15AA" w:rsidRDefault="00180EB9" w:rsidP="0010747B">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5C387212" w14:textId="77777777" w:rsidR="00764347" w:rsidRPr="002D15AA" w:rsidRDefault="00180EB9" w:rsidP="0010747B">
      <w:pPr>
        <w:pStyle w:val="Ttulo2"/>
        <w:spacing w:before="0" w:line="240" w:lineRule="auto"/>
        <w:rPr>
          <w:rFonts w:cstheme="majorHAnsi"/>
          <w:sz w:val="24"/>
          <w:szCs w:val="24"/>
        </w:rPr>
      </w:pPr>
      <w:r w:rsidRPr="002D15AA">
        <w:rPr>
          <w:rFonts w:cstheme="majorHAnsi"/>
          <w:sz w:val="24"/>
          <w:szCs w:val="24"/>
        </w:rPr>
        <w:lastRenderedPageBreak/>
        <w:t>REFERENCES</w:t>
      </w:r>
    </w:p>
    <w:p w14:paraId="7C7D1000" w14:textId="77777777" w:rsidR="00180EB9" w:rsidRPr="002D15AA" w:rsidRDefault="00180EB9" w:rsidP="0010747B">
      <w:pPr>
        <w:spacing w:after="0" w:line="240" w:lineRule="auto"/>
        <w:rPr>
          <w:rFonts w:asciiTheme="majorHAnsi" w:hAnsiTheme="majorHAnsi" w:cstheme="majorHAnsi"/>
          <w:szCs w:val="24"/>
        </w:rPr>
      </w:pPr>
    </w:p>
    <w:p w14:paraId="64DBCCA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5F4812A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6AFFF8D7" w14:textId="77777777" w:rsidR="005F5CFD" w:rsidRPr="002D15AA" w:rsidRDefault="005F5CFD" w:rsidP="0010747B">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78FA3315"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186AAE2" w14:textId="77777777" w:rsidR="005F5CFD" w:rsidRPr="002D15AA" w:rsidRDefault="005F5CFD" w:rsidP="0010747B">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6567C7E"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0EF29FD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0CEA4862"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12E78C34" w14:textId="77777777" w:rsidR="005F5CFD" w:rsidRPr="002D15AA" w:rsidRDefault="005F5CFD" w:rsidP="0010747B">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57FA6DFF" w14:textId="77777777" w:rsidR="0013202B" w:rsidRPr="002D15AA" w:rsidRDefault="00921C18" w:rsidP="0010747B">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3D5AB7F0" w14:textId="77777777" w:rsidR="00B147AA" w:rsidRPr="002D15AA" w:rsidRDefault="00B147AA" w:rsidP="0010747B">
      <w:pPr>
        <w:spacing w:after="0" w:line="240" w:lineRule="auto"/>
        <w:rPr>
          <w:rFonts w:asciiTheme="majorHAnsi" w:hAnsiTheme="majorHAnsi" w:cstheme="majorHAnsi"/>
          <w:szCs w:val="24"/>
        </w:rPr>
      </w:pPr>
    </w:p>
    <w:p w14:paraId="5C4F4608" w14:textId="77777777" w:rsidR="00764347" w:rsidRPr="002D15AA" w:rsidRDefault="00764347" w:rsidP="0010747B">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E8701" w14:textId="77777777" w:rsidR="00FE1DFC" w:rsidRDefault="00FE1DFC" w:rsidP="007B760F">
      <w:pPr>
        <w:spacing w:after="0" w:line="240" w:lineRule="auto"/>
      </w:pPr>
      <w:r>
        <w:separator/>
      </w:r>
    </w:p>
  </w:endnote>
  <w:endnote w:type="continuationSeparator" w:id="0">
    <w:p w14:paraId="7D9A7A65" w14:textId="77777777" w:rsidR="00FE1DFC" w:rsidRDefault="00FE1DF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1B6B1" w14:textId="77777777" w:rsidR="00FE1DFC" w:rsidRDefault="00FE1DFC" w:rsidP="007B760F">
      <w:pPr>
        <w:spacing w:after="0" w:line="240" w:lineRule="auto"/>
      </w:pPr>
      <w:r>
        <w:separator/>
      </w:r>
    </w:p>
  </w:footnote>
  <w:footnote w:type="continuationSeparator" w:id="0">
    <w:p w14:paraId="56BE4557" w14:textId="77777777" w:rsidR="00FE1DFC" w:rsidRDefault="00FE1DF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0B1FCF4"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74201CB"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8FAAn/Lf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47B7F3"/>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1126</TotalTime>
  <Pages>1</Pages>
  <Words>21302</Words>
  <Characters>117166</Characters>
  <Application>Microsoft Office Word</Application>
  <DocSecurity>0</DocSecurity>
  <Lines>976</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226</cp:revision>
  <dcterms:created xsi:type="dcterms:W3CDTF">2013-12-23T23:15:00Z</dcterms:created>
  <dcterms:modified xsi:type="dcterms:W3CDTF">2026-09-26T16:58:00Z</dcterms:modified>
  <cp:category/>
</cp:coreProperties>
</file>