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B86D2" w14:textId="46676EBC" w:rsidR="00925876" w:rsidRPr="007C1792" w:rsidRDefault="00921C18" w:rsidP="009C1590">
      <w:pPr>
        <w:pStyle w:val="Ttulo1"/>
        <w:spacing w:before="0" w:line="240" w:lineRule="auto"/>
        <w:rPr>
          <w:rFonts w:cstheme="majorHAnsi"/>
          <w:sz w:val="24"/>
          <w:szCs w:val="24"/>
        </w:rPr>
      </w:pPr>
      <w:r w:rsidRPr="007C1792">
        <w:rPr>
          <w:rFonts w:cstheme="majorHAnsi"/>
          <w:color w:val="000000"/>
          <w:sz w:val="24"/>
          <w:szCs w:val="24"/>
        </w:rPr>
        <w:t>RCDome: A Multi-</w:t>
      </w:r>
      <w:r w:rsidRPr="007C1792">
        <w:rPr>
          <w:rFonts w:cstheme="majorHAnsi"/>
          <w:color w:val="000000" w:themeColor="text1"/>
          <w:sz w:val="24"/>
          <w:szCs w:val="24"/>
        </w:rPr>
        <w:t xml:space="preserve">Database Human Gene Atlas </w:t>
      </w:r>
      <w:r w:rsidRPr="007C1792">
        <w:rPr>
          <w:rFonts w:cstheme="majorHAnsi"/>
          <w:color w:val="000000"/>
          <w:sz w:val="24"/>
          <w:szCs w:val="24"/>
        </w:rPr>
        <w:t>of Regulated Cell Death</w:t>
      </w:r>
    </w:p>
    <w:p w14:paraId="097FF4BE" w14:textId="77777777" w:rsidR="00521B54" w:rsidRPr="007C1792" w:rsidRDefault="00521B54" w:rsidP="009C1590">
      <w:pPr>
        <w:spacing w:after="0" w:line="240" w:lineRule="auto"/>
        <w:rPr>
          <w:rFonts w:asciiTheme="majorHAnsi" w:hAnsiTheme="majorHAnsi" w:cstheme="majorHAnsi"/>
          <w:b/>
          <w:bCs/>
          <w:szCs w:val="24"/>
        </w:rPr>
      </w:pPr>
    </w:p>
    <w:p w14:paraId="0CDCD75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Running title:</w:t>
      </w:r>
      <w:r w:rsidRPr="007C1792">
        <w:rPr>
          <w:rFonts w:asciiTheme="majorHAnsi" w:hAnsiTheme="majorHAnsi" w:cstheme="majorHAnsi"/>
          <w:szCs w:val="24"/>
        </w:rPr>
        <w:t xml:space="preserve"> RCDome:</w:t>
      </w:r>
      <w:r w:rsidR="002E2E0A" w:rsidRPr="007C1792">
        <w:rPr>
          <w:rFonts w:asciiTheme="majorHAnsi" w:hAnsiTheme="majorHAnsi" w:cstheme="majorHAnsi"/>
          <w:szCs w:val="24"/>
        </w:rPr>
        <w:t xml:space="preserve"> </w:t>
      </w:r>
      <w:r w:rsidRPr="007C1792">
        <w:rPr>
          <w:rFonts w:asciiTheme="majorHAnsi" w:hAnsiTheme="majorHAnsi" w:cstheme="majorHAnsi"/>
          <w:szCs w:val="24"/>
        </w:rPr>
        <w:t>Human RCD Gene Atlas</w:t>
      </w:r>
    </w:p>
    <w:p w14:paraId="0F3D2468" w14:textId="77777777" w:rsidR="00637146" w:rsidRPr="007C1792" w:rsidRDefault="00637146" w:rsidP="009C1590">
      <w:pPr>
        <w:spacing w:after="0" w:line="240" w:lineRule="auto"/>
        <w:rPr>
          <w:rFonts w:asciiTheme="majorHAnsi" w:hAnsiTheme="majorHAnsi" w:cstheme="majorHAnsi"/>
          <w:szCs w:val="24"/>
        </w:rPr>
      </w:pPr>
    </w:p>
    <w:p w14:paraId="37AA656D" w14:textId="77777777" w:rsidR="00925876" w:rsidRPr="007C1792" w:rsidRDefault="00637146"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Emanuell Rodrigues de Souza†, Victor dos Santos Lopes†, Higor Almeida Cordeiro Nogueira, and Enrique Medina-Acosta*</w:t>
      </w:r>
    </w:p>
    <w:p w14:paraId="1F01D08E" w14:textId="77777777" w:rsidR="00637146" w:rsidRPr="007C1792" w:rsidRDefault="00637146" w:rsidP="009C1590">
      <w:pPr>
        <w:spacing w:after="0" w:line="240" w:lineRule="auto"/>
        <w:rPr>
          <w:rFonts w:asciiTheme="majorHAnsi" w:hAnsiTheme="majorHAnsi" w:cstheme="majorHAnsi"/>
          <w:szCs w:val="24"/>
          <w:lang w:val="pt-BR"/>
        </w:rPr>
      </w:pPr>
    </w:p>
    <w:p w14:paraId="23AA95C7"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Laboratório de Biotecnologia, Centro de Biociências e Biotecnologia, Universidade Estadual do Norte Fluminense, Campos dos Goytacazes, RJ, Brazil.</w:t>
      </w:r>
    </w:p>
    <w:p w14:paraId="6240C3FD" w14:textId="77777777" w:rsidR="00381A47" w:rsidRPr="007C1792" w:rsidRDefault="00381A47" w:rsidP="009C1590">
      <w:pPr>
        <w:spacing w:after="0" w:line="240" w:lineRule="auto"/>
        <w:rPr>
          <w:rFonts w:asciiTheme="majorHAnsi" w:hAnsiTheme="majorHAnsi" w:cstheme="majorHAnsi"/>
          <w:szCs w:val="24"/>
          <w:lang w:val="pt-BR"/>
        </w:rPr>
      </w:pPr>
    </w:p>
    <w:p w14:paraId="69ABB2CD"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w:t>
      </w:r>
      <w:r w:rsidRPr="007C1792">
        <w:rPr>
          <w:rFonts w:asciiTheme="majorHAnsi" w:hAnsiTheme="majorHAnsi" w:cstheme="majorHAnsi"/>
          <w:b/>
          <w:bCs/>
          <w:szCs w:val="24"/>
          <w:lang w:val="pt-BR"/>
        </w:rPr>
        <w:t>Corresponding author</w:t>
      </w:r>
      <w:r w:rsidRPr="007C1792">
        <w:rPr>
          <w:rFonts w:asciiTheme="majorHAnsi" w:hAnsiTheme="majorHAnsi" w:cstheme="majorHAnsi"/>
          <w:szCs w:val="24"/>
          <w:lang w:val="pt-BR"/>
        </w:rPr>
        <w:t xml:space="preserve">: Enrique Medina-Acosta: </w:t>
      </w:r>
    </w:p>
    <w:p w14:paraId="7AF73FE8" w14:textId="77777777" w:rsidR="007B760F" w:rsidRPr="007C1792" w:rsidRDefault="007B760F" w:rsidP="009C1590">
      <w:pPr>
        <w:spacing w:after="0" w:line="240" w:lineRule="auto"/>
        <w:rPr>
          <w:rFonts w:asciiTheme="majorHAnsi" w:hAnsiTheme="majorHAnsi" w:cstheme="majorHAnsi"/>
          <w:szCs w:val="24"/>
          <w:lang w:val="pt-BR"/>
        </w:rPr>
      </w:pPr>
    </w:p>
    <w:p w14:paraId="7A5B9486"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b/>
          <w:bCs/>
          <w:szCs w:val="24"/>
          <w:lang w:val="pt-BR"/>
        </w:rPr>
        <w:t>Author e-mails</w:t>
      </w:r>
      <w:r w:rsidRPr="007C1792">
        <w:rPr>
          <w:rFonts w:asciiTheme="majorHAnsi" w:hAnsiTheme="majorHAnsi" w:cstheme="majorHAnsi"/>
          <w:szCs w:val="24"/>
          <w:lang w:val="pt-BR"/>
        </w:rPr>
        <w:t>:</w:t>
      </w:r>
    </w:p>
    <w:p w14:paraId="265DD297"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Emanuell Rodrigues de Souza: </w:t>
      </w:r>
      <w:hyperlink r:id="rId8" w:history="1">
        <w:r w:rsidR="007B760F" w:rsidRPr="007C1792">
          <w:rPr>
            <w:rStyle w:val="Hyperlink"/>
            <w:rFonts w:asciiTheme="majorHAnsi" w:hAnsiTheme="majorHAnsi" w:cstheme="majorHAnsi"/>
            <w:szCs w:val="24"/>
            <w:lang w:val="pt-BR"/>
          </w:rPr>
          <w:t>souza.ers00@gmail.com</w:t>
        </w:r>
      </w:hyperlink>
    </w:p>
    <w:p w14:paraId="7864B2B5" w14:textId="77777777" w:rsidR="00925876"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Victor dos Santos Lopes: </w:t>
      </w:r>
      <w:hyperlink r:id="rId9" w:history="1">
        <w:r w:rsidR="007B760F" w:rsidRPr="007C1792">
          <w:rPr>
            <w:rStyle w:val="Hyperlink"/>
            <w:rFonts w:asciiTheme="majorHAnsi" w:hAnsiTheme="majorHAnsi" w:cstheme="majorHAnsi"/>
            <w:szCs w:val="24"/>
            <w:lang w:val="pt-BR"/>
          </w:rPr>
          <w:t>victor94santos.lopes@gmail.com</w:t>
        </w:r>
      </w:hyperlink>
    </w:p>
    <w:p w14:paraId="4A28D160" w14:textId="77777777" w:rsidR="007B760F" w:rsidRPr="007C1792" w:rsidRDefault="00921C18" w:rsidP="009C159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Higor Almeida Cordeiro Nogueira: </w:t>
      </w:r>
      <w:hyperlink r:id="rId10" w:history="1">
        <w:r w:rsidR="007B760F" w:rsidRPr="007C1792">
          <w:rPr>
            <w:rStyle w:val="Hyperlink"/>
            <w:rFonts w:asciiTheme="majorHAnsi" w:hAnsiTheme="majorHAnsi" w:cstheme="majorHAnsi"/>
            <w:szCs w:val="24"/>
            <w:lang w:val="pt-BR"/>
          </w:rPr>
          <w:t>higoralmeida1995@gmail.com</w:t>
        </w:r>
      </w:hyperlink>
    </w:p>
    <w:p w14:paraId="1AF52106" w14:textId="77777777" w:rsidR="00925876" w:rsidRPr="00B666E5" w:rsidRDefault="00921C18" w:rsidP="009C1590">
      <w:pPr>
        <w:spacing w:after="0" w:line="240" w:lineRule="auto"/>
        <w:rPr>
          <w:lang w:val="pt-BR"/>
        </w:rPr>
      </w:pPr>
      <w:r w:rsidRPr="00B666E5">
        <w:rPr>
          <w:rFonts w:asciiTheme="majorHAnsi" w:hAnsiTheme="majorHAnsi" w:cstheme="majorHAnsi"/>
          <w:szCs w:val="24"/>
          <w:lang w:val="pt-BR"/>
        </w:rPr>
        <w:t xml:space="preserve">Enrique Medina-Acosta: </w:t>
      </w:r>
      <w:hyperlink r:id="rId11" w:history="1">
        <w:r w:rsidR="007B760F" w:rsidRPr="00B666E5">
          <w:rPr>
            <w:rStyle w:val="Hyperlink"/>
            <w:rFonts w:asciiTheme="majorHAnsi" w:hAnsiTheme="majorHAnsi" w:cstheme="majorHAnsi"/>
            <w:szCs w:val="24"/>
            <w:lang w:val="pt-BR"/>
          </w:rPr>
          <w:t>quique@uenf.br</w:t>
        </w:r>
      </w:hyperlink>
    </w:p>
    <w:p w14:paraId="0145F1E3" w14:textId="77777777" w:rsidR="00124AD0" w:rsidRPr="00B666E5" w:rsidRDefault="00124AD0" w:rsidP="009C1590">
      <w:pPr>
        <w:spacing w:after="0" w:line="240" w:lineRule="auto"/>
        <w:rPr>
          <w:rFonts w:asciiTheme="majorHAnsi" w:hAnsiTheme="majorHAnsi" w:cstheme="majorHAnsi"/>
          <w:szCs w:val="24"/>
          <w:lang w:val="pt-BR"/>
        </w:rPr>
      </w:pPr>
    </w:p>
    <w:p w14:paraId="017ED4FF" w14:textId="77777777" w:rsidR="00124AD0" w:rsidRPr="007C1792" w:rsidRDefault="00124AD0" w:rsidP="00124AD0">
      <w:pPr>
        <w:spacing w:after="0" w:line="240" w:lineRule="auto"/>
        <w:rPr>
          <w:rFonts w:asciiTheme="majorHAnsi" w:hAnsiTheme="majorHAnsi" w:cstheme="majorHAnsi"/>
          <w:b/>
          <w:bCs/>
          <w:szCs w:val="24"/>
          <w:lang w:val="pt-BR"/>
        </w:rPr>
      </w:pPr>
      <w:r w:rsidRPr="007C1792">
        <w:rPr>
          <w:rFonts w:asciiTheme="majorHAnsi" w:hAnsiTheme="majorHAnsi" w:cstheme="majorHAnsi"/>
          <w:b/>
          <w:bCs/>
          <w:szCs w:val="24"/>
          <w:lang w:val="pt-BR"/>
        </w:rPr>
        <w:t>Author ORCID iDs:</w:t>
      </w:r>
    </w:p>
    <w:p w14:paraId="79BDE964"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Emanuell Rodrigues de Souza: </w:t>
      </w:r>
      <w:hyperlink r:id="rId12" w:history="1">
        <w:r w:rsidRPr="007C1792">
          <w:rPr>
            <w:rStyle w:val="Hyperlink"/>
            <w:rFonts w:asciiTheme="majorHAnsi" w:hAnsiTheme="majorHAnsi" w:cstheme="majorHAnsi"/>
            <w:szCs w:val="24"/>
            <w:lang w:val="pt-BR"/>
          </w:rPr>
          <w:t>https://orcid.org/0009-0003-2086-3858</w:t>
        </w:r>
      </w:hyperlink>
    </w:p>
    <w:p w14:paraId="05AF885C"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Victor dos Santos Lopes: </w:t>
      </w:r>
      <w:hyperlink r:id="rId13" w:history="1">
        <w:r w:rsidRPr="007C1792">
          <w:rPr>
            <w:rStyle w:val="Hyperlink"/>
            <w:rFonts w:asciiTheme="majorHAnsi" w:hAnsiTheme="majorHAnsi" w:cstheme="majorHAnsi"/>
            <w:szCs w:val="24"/>
            <w:lang w:val="pt-BR"/>
          </w:rPr>
          <w:t>https://orcid.org/0009-0004-3707-6049</w:t>
        </w:r>
      </w:hyperlink>
    </w:p>
    <w:p w14:paraId="3A0EE725" w14:textId="77777777" w:rsidR="00124AD0" w:rsidRPr="007C1792" w:rsidRDefault="00124AD0" w:rsidP="00124AD0">
      <w:pPr>
        <w:spacing w:after="0" w:line="240" w:lineRule="auto"/>
        <w:rPr>
          <w:rFonts w:asciiTheme="majorHAnsi" w:hAnsiTheme="majorHAnsi" w:cstheme="majorHAnsi"/>
          <w:szCs w:val="24"/>
          <w:lang w:val="pt-BR"/>
        </w:rPr>
      </w:pPr>
      <w:r w:rsidRPr="007C1792">
        <w:rPr>
          <w:rFonts w:asciiTheme="majorHAnsi" w:hAnsiTheme="majorHAnsi" w:cstheme="majorHAnsi"/>
          <w:szCs w:val="24"/>
          <w:lang w:val="pt-BR"/>
        </w:rPr>
        <w:t xml:space="preserve">Higor Almeida Cordeiro Nogueira: </w:t>
      </w:r>
      <w:hyperlink r:id="rId14" w:history="1">
        <w:r w:rsidRPr="007C1792">
          <w:rPr>
            <w:rStyle w:val="Hyperlink"/>
            <w:rFonts w:asciiTheme="majorHAnsi" w:hAnsiTheme="majorHAnsi" w:cstheme="majorHAnsi"/>
            <w:szCs w:val="24"/>
            <w:lang w:val="pt-BR"/>
          </w:rPr>
          <w:t>https://orcid.org/0009-0000-3805-8871</w:t>
        </w:r>
      </w:hyperlink>
    </w:p>
    <w:p w14:paraId="68C65958" w14:textId="77777777" w:rsidR="00124AD0" w:rsidRPr="007C1792" w:rsidRDefault="00124AD0" w:rsidP="00124AD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Enrique Medina-Acosta: </w:t>
      </w:r>
      <w:hyperlink r:id="rId15" w:history="1">
        <w:r w:rsidRPr="007C1792">
          <w:rPr>
            <w:rStyle w:val="Hyperlink"/>
            <w:rFonts w:asciiTheme="majorHAnsi" w:hAnsiTheme="majorHAnsi" w:cstheme="majorHAnsi"/>
            <w:szCs w:val="24"/>
          </w:rPr>
          <w:t>https://orcid.org/0000-0002-2529-0548</w:t>
        </w:r>
      </w:hyperlink>
    </w:p>
    <w:p w14:paraId="58FCE082" w14:textId="77777777" w:rsidR="00124AD0" w:rsidRPr="007C1792" w:rsidRDefault="00124AD0" w:rsidP="009C1590">
      <w:pPr>
        <w:spacing w:after="0" w:line="240" w:lineRule="auto"/>
        <w:rPr>
          <w:rFonts w:asciiTheme="majorHAnsi" w:hAnsiTheme="majorHAnsi" w:cstheme="majorHAnsi"/>
          <w:szCs w:val="24"/>
        </w:rPr>
      </w:pPr>
    </w:p>
    <w:p w14:paraId="4900B227" w14:textId="77777777" w:rsidR="00334F5E" w:rsidRPr="007C1792" w:rsidRDefault="00334F5E" w:rsidP="009C1590">
      <w:pPr>
        <w:spacing w:after="0" w:line="240" w:lineRule="auto"/>
        <w:rPr>
          <w:rFonts w:asciiTheme="majorHAnsi" w:hAnsiTheme="majorHAnsi" w:cstheme="majorHAnsi"/>
          <w:szCs w:val="24"/>
        </w:rPr>
      </w:pPr>
    </w:p>
    <w:p w14:paraId="3ABF6D3E" w14:textId="77777777" w:rsidR="00381A47" w:rsidRPr="007C1792" w:rsidRDefault="00381A47"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vertAlign w:val="superscript"/>
        </w:rPr>
        <w:t xml:space="preserve">† </w:t>
      </w:r>
      <w:r w:rsidRPr="007C1792">
        <w:rPr>
          <w:rFonts w:asciiTheme="majorHAnsi" w:hAnsiTheme="majorHAnsi" w:cstheme="majorHAnsi"/>
          <w:b/>
          <w:bCs/>
          <w:szCs w:val="24"/>
        </w:rPr>
        <w:t>These authors contributed equally to this work and share first authorship</w:t>
      </w:r>
    </w:p>
    <w:p w14:paraId="5CCEACA7" w14:textId="77777777" w:rsidR="00C36D55" w:rsidRPr="007C1792" w:rsidRDefault="00C36D55" w:rsidP="009C1590">
      <w:pPr>
        <w:spacing w:after="0" w:line="240" w:lineRule="auto"/>
        <w:rPr>
          <w:rFonts w:asciiTheme="majorHAnsi" w:hAnsiTheme="majorHAnsi" w:cstheme="majorHAnsi"/>
          <w:b/>
          <w:bCs/>
          <w:szCs w:val="24"/>
        </w:rPr>
      </w:pPr>
    </w:p>
    <w:p w14:paraId="7FC2674B" w14:textId="77777777" w:rsidR="00447372" w:rsidRPr="007C1792" w:rsidRDefault="005B2CAF" w:rsidP="009C1590">
      <w:pPr>
        <w:spacing w:after="0" w:line="240" w:lineRule="auto"/>
      </w:pPr>
      <w:r w:rsidRPr="007C1792">
        <w:t>Word count (main text): 17,267</w:t>
      </w:r>
    </w:p>
    <w:p w14:paraId="6001A646" w14:textId="77777777" w:rsidR="00447372" w:rsidRPr="007C1792" w:rsidRDefault="005B2CAF" w:rsidP="009C1590">
      <w:pPr>
        <w:spacing w:after="0" w:line="240" w:lineRule="auto"/>
      </w:pPr>
      <w:r w:rsidRPr="007C1792">
        <w:t>Number of figures: 05 main text; 02 supplementary material</w:t>
      </w:r>
    </w:p>
    <w:p w14:paraId="3A54B95A" w14:textId="77777777" w:rsidR="00447372" w:rsidRPr="007C1792" w:rsidRDefault="005B2CAF" w:rsidP="009C1590">
      <w:pPr>
        <w:spacing w:after="0" w:line="240" w:lineRule="auto"/>
      </w:pPr>
      <w:r w:rsidRPr="007C1792">
        <w:t>Number of tables: 15 supplementary tables in the Excel workbook</w:t>
      </w:r>
    </w:p>
    <w:p w14:paraId="5F577714" w14:textId="77777777" w:rsidR="00447372" w:rsidRPr="007C1792" w:rsidRDefault="005B2CAF" w:rsidP="009C1590">
      <w:pPr>
        <w:spacing w:after="0" w:line="240" w:lineRule="auto"/>
      </w:pPr>
      <w:r w:rsidRPr="007C1792">
        <w:t>Number of Datasets: 01 (Dataset S1, the unified matrix)</w:t>
      </w:r>
    </w:p>
    <w:p w14:paraId="39801BC0" w14:textId="77777777" w:rsidR="00491AB7" w:rsidRPr="007C1792" w:rsidRDefault="00491AB7" w:rsidP="009C1590">
      <w:pPr>
        <w:spacing w:after="0" w:line="240" w:lineRule="auto"/>
        <w:rPr>
          <w:rFonts w:asciiTheme="majorHAnsi" w:hAnsiTheme="majorHAnsi" w:cstheme="majorHAnsi"/>
          <w:szCs w:val="24"/>
        </w:rPr>
        <w:sectPr w:rsidR="00491AB7" w:rsidRPr="007C1792" w:rsidSect="00374ED7">
          <w:headerReference w:type="default" r:id="rId16"/>
          <w:pgSz w:w="11906" w:h="16838"/>
          <w:pgMar w:top="1417" w:right="1417" w:bottom="1417" w:left="1417" w:header="720" w:footer="720" w:gutter="0"/>
          <w:lnNumType w:countBy="1" w:restart="continuous"/>
          <w:cols w:space="720"/>
          <w:docGrid w:linePitch="360"/>
        </w:sectPr>
      </w:pPr>
      <w:r w:rsidRPr="007C1792">
        <w:rPr>
          <w:rFonts w:asciiTheme="majorHAnsi" w:hAnsiTheme="majorHAnsi" w:cstheme="majorHAnsi"/>
          <w:szCs w:val="24"/>
        </w:rPr>
        <w:t>Number of Shiny app: 01</w:t>
      </w:r>
    </w:p>
    <w:p w14:paraId="02B5544B" w14:textId="77777777" w:rsidR="003334EE" w:rsidRPr="007C1792" w:rsidRDefault="003334EE"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ABSTRACT</w:t>
      </w:r>
    </w:p>
    <w:p w14:paraId="016F75ED" w14:textId="77777777" w:rsidR="0010747B" w:rsidRPr="007C1792" w:rsidRDefault="0010747B" w:rsidP="009C1590">
      <w:pPr>
        <w:spacing w:after="0" w:line="240" w:lineRule="auto"/>
        <w:rPr>
          <w:b/>
        </w:rPr>
      </w:pPr>
    </w:p>
    <w:p w14:paraId="2C0BACD0" w14:textId="77777777" w:rsidR="00257B78" w:rsidRPr="007C1792" w:rsidRDefault="005B2CAF" w:rsidP="009C1590">
      <w:pPr>
        <w:spacing w:after="0" w:line="240" w:lineRule="auto"/>
        <w:rPr>
          <w:bCs/>
        </w:rPr>
      </w:pPr>
      <w:r w:rsidRPr="007C1792">
        <w:rPr>
          <w:b/>
        </w:rPr>
        <w:t xml:space="preserve">Introduction: </w:t>
      </w:r>
      <w:r w:rsidRPr="007C1792">
        <w:rPr>
          <w:bCs/>
        </w:rPr>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rarely agree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56F17C60" w14:textId="77777777" w:rsidR="00257B78" w:rsidRPr="007C1792" w:rsidRDefault="00257B78" w:rsidP="009C1590">
      <w:pPr>
        <w:spacing w:after="0" w:line="240" w:lineRule="auto"/>
      </w:pPr>
    </w:p>
    <w:p w14:paraId="093D4D40" w14:textId="44179BA1" w:rsidR="00257B78" w:rsidRPr="007C1792" w:rsidRDefault="005B2CAF" w:rsidP="009C1590">
      <w:pPr>
        <w:spacing w:after="0" w:line="240" w:lineRule="auto"/>
      </w:pPr>
      <w:r w:rsidRPr="007C1792">
        <w:rPr>
          <w:b/>
        </w:rPr>
        <w:t>Methods</w:t>
      </w:r>
      <w:r w:rsidRPr="007C1792">
        <w:rPr>
          <w:bCs/>
        </w:rPr>
        <w:t>: 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Elicit (elicit.com)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DeepSeek two-call large language model (LLM) validation architecture, Europe PMC full-text recovery and deep evidence extraction, and an independent Consens</w:t>
      </w:r>
      <w:r w:rsidR="00F0739A" w:rsidRPr="007C1792">
        <w:rPr>
          <w:bCs/>
        </w:rPr>
        <w:t xml:space="preserve">us </w:t>
      </w:r>
      <w:r w:rsidRPr="007C1792">
        <w:rPr>
          <w:bCs/>
        </w:rPr>
        <w:t>literature-search channel, and a GPT-4o arbitration of classifier disagreements. Source-grounding controls rejected extracted evidence not found verbatim in the source document, while the governance contract was enforced as executable code.</w:t>
      </w:r>
      <w:r w:rsidRPr="007C1792">
        <w:rPr>
          <w:b/>
        </w:rPr>
        <w:t xml:space="preserve"> </w:t>
      </w:r>
    </w:p>
    <w:p w14:paraId="0FC94E4B" w14:textId="77777777" w:rsidR="00257B78" w:rsidRPr="007C1792" w:rsidRDefault="00257B78" w:rsidP="009C1590">
      <w:pPr>
        <w:spacing w:after="0" w:line="240" w:lineRule="auto"/>
      </w:pPr>
    </w:p>
    <w:p w14:paraId="38CD5602" w14:textId="77777777" w:rsidR="00257B78" w:rsidRPr="007C1792" w:rsidRDefault="005B2CAF" w:rsidP="009C1590">
      <w:pPr>
        <w:spacing w:after="0" w:line="240" w:lineRule="auto"/>
        <w:rPr>
          <w:bCs/>
        </w:rPr>
      </w:pPr>
      <w:r w:rsidRPr="007C1792">
        <w:rPr>
          <w:b/>
        </w:rPr>
        <w:t xml:space="preserve">Results: </w:t>
      </w:r>
      <w:r w:rsidRPr="007C1792">
        <w:rPr>
          <w:bCs/>
        </w:rPr>
        <w:t xml:space="preserve">The compendium holds 22,473 association rows spanning 9,265 unique HGNC-validated genes (21,568 unique gene-RCD pairs). Evidence-first adjudication resolved 5,138 pairs (23.8%) as mechanistically involved; across the 4,775 role-resolved pairs, 225 (4.7%) are executors, 4,455 (93.3%) are regulators, and 95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38695E7F" w14:textId="77777777" w:rsidR="00257B78" w:rsidRPr="007C1792" w:rsidRDefault="00257B78" w:rsidP="009C1590">
      <w:pPr>
        <w:spacing w:after="0" w:line="240" w:lineRule="auto"/>
      </w:pPr>
    </w:p>
    <w:p w14:paraId="3D5B0AD3" w14:textId="77777777" w:rsidR="00007354" w:rsidRPr="007C1792" w:rsidRDefault="005B2CAF" w:rsidP="009C1590">
      <w:pPr>
        <w:spacing w:after="0" w:line="240" w:lineRule="auto"/>
        <w:rPr>
          <w:bCs/>
        </w:rPr>
      </w:pPr>
      <w:r w:rsidRPr="007C1792">
        <w:rPr>
          <w:b/>
        </w:rPr>
        <w:t xml:space="preserve">Conclusion: </w:t>
      </w:r>
      <w:r w:rsidRPr="007C1792">
        <w:rPr>
          <w:bCs/>
        </w:rPr>
        <w:t>RCDome makes the field's evidence landscape measurable and traceable, and illustrates that AI-assisted scientific curation can be verifiable, human-governed, and explicit about its own uncertainty. The compendium is delivered through the RCDome Shiny web application, a one-stop compilation that lets any researcher query the atlas and inspect the evidence behind each gene-RCD association.</w:t>
      </w:r>
    </w:p>
    <w:p w14:paraId="68BB0E93" w14:textId="77777777" w:rsidR="006472F8" w:rsidRPr="007C1792" w:rsidRDefault="005B2CAF">
      <w:r w:rsidRPr="007C1792">
        <w:rPr>
          <w:b/>
        </w:rPr>
        <w:t xml:space="preserve">Availability: </w:t>
      </w:r>
      <w:r w:rsidRPr="007C1792">
        <w:t xml:space="preserve">RCDome is freely available at </w:t>
      </w:r>
      <w:hyperlink r:id="rId17" w:history="1">
        <w:r w:rsidR="00586B9D" w:rsidRPr="007C1792">
          <w:rPr>
            <w:rStyle w:val="Hyperlink"/>
          </w:rPr>
          <w:t>https://rcdome.org/</w:t>
        </w:r>
      </w:hyperlink>
      <w:r w:rsidRPr="007C1792">
        <w:t xml:space="preserve"> (source code and data at </w:t>
      </w:r>
      <w:hyperlink r:id="rId18" w:history="1">
        <w:r w:rsidR="00494D2B" w:rsidRPr="007C1792">
          <w:rPr>
            <w:rStyle w:val="Hyperlink"/>
          </w:rPr>
          <w:t>https://github.com/BioCancerInformatics/RCDome</w:t>
        </w:r>
      </w:hyperlink>
      <w:r w:rsidRPr="007C1792">
        <w:t>).</w:t>
      </w:r>
    </w:p>
    <w:p w14:paraId="6B2B1A01" w14:textId="77777777" w:rsidR="00257B78" w:rsidRPr="007C1792" w:rsidRDefault="00257B78" w:rsidP="009C1590">
      <w:pPr>
        <w:spacing w:after="0" w:line="240" w:lineRule="auto"/>
        <w:rPr>
          <w:rFonts w:asciiTheme="majorHAnsi" w:hAnsiTheme="majorHAnsi" w:cstheme="majorHAnsi"/>
          <w:szCs w:val="24"/>
        </w:rPr>
      </w:pPr>
    </w:p>
    <w:p w14:paraId="6F919B2F" w14:textId="77777777" w:rsidR="003334EE" w:rsidRPr="007C1792" w:rsidRDefault="005B2CAF" w:rsidP="009C1590">
      <w:pPr>
        <w:spacing w:after="0" w:line="240" w:lineRule="auto"/>
        <w:rPr>
          <w:rFonts w:cstheme="majorHAnsi"/>
          <w:szCs w:val="24"/>
        </w:rPr>
      </w:pPr>
      <w:r w:rsidRPr="007C1792">
        <w:rPr>
          <w:rFonts w:asciiTheme="majorHAnsi" w:hAnsiTheme="majorHAnsi" w:cstheme="majorHAnsi"/>
          <w:b/>
          <w:bCs/>
          <w:szCs w:val="24"/>
        </w:rPr>
        <w:t xml:space="preserve">Keywords: </w:t>
      </w:r>
      <w:r w:rsidRPr="007C1792">
        <w:rPr>
          <w:rFonts w:asciiTheme="majorHAnsi" w:hAnsiTheme="majorHAnsi" w:cstheme="majorHAnsi"/>
          <w:szCs w:val="24"/>
        </w:rPr>
        <w:t>AI governance, AI-assisted curation, large language models, regulated cell death, verifiable AI</w:t>
      </w:r>
    </w:p>
    <w:p w14:paraId="3FFB5FF9" w14:textId="77777777" w:rsidR="00257B78" w:rsidRPr="007C1792" w:rsidRDefault="00257B78" w:rsidP="009C1590">
      <w:pPr>
        <w:pStyle w:val="Ttulo2"/>
        <w:spacing w:before="0" w:line="240" w:lineRule="auto"/>
        <w:rPr>
          <w:rFonts w:cstheme="majorHAnsi"/>
          <w:sz w:val="24"/>
          <w:szCs w:val="24"/>
        </w:rPr>
        <w:sectPr w:rsidR="00257B78" w:rsidRPr="007C1792" w:rsidSect="00374ED7">
          <w:pgSz w:w="11906" w:h="16838"/>
          <w:pgMar w:top="1417" w:right="1417" w:bottom="1417" w:left="1417" w:header="720" w:footer="720" w:gutter="0"/>
          <w:lnNumType w:countBy="1" w:restart="continuous"/>
          <w:cols w:space="720"/>
          <w:docGrid w:linePitch="360"/>
        </w:sectPr>
      </w:pPr>
    </w:p>
    <w:p w14:paraId="299D9DB6" w14:textId="77777777" w:rsidR="00925876" w:rsidRPr="007C1792" w:rsidRDefault="00637146"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INTRODUCTION</w:t>
      </w:r>
    </w:p>
    <w:p w14:paraId="1EB8292F" w14:textId="77777777" w:rsidR="0010747B" w:rsidRPr="007C1792" w:rsidRDefault="0010747B" w:rsidP="009C1590">
      <w:pPr>
        <w:spacing w:after="0" w:line="240" w:lineRule="auto"/>
        <w:rPr>
          <w:rFonts w:asciiTheme="majorHAnsi" w:hAnsiTheme="majorHAnsi" w:cstheme="majorHAnsi"/>
          <w:szCs w:val="24"/>
        </w:rPr>
      </w:pPr>
    </w:p>
    <w:p w14:paraId="1A10B04A" w14:textId="77777777" w:rsidR="00925876" w:rsidRPr="007C1792" w:rsidRDefault="00921C18" w:rsidP="009C1590">
      <w:pPr>
        <w:spacing w:after="0" w:line="240" w:lineRule="auto"/>
        <w:rPr>
          <w:rFonts w:asciiTheme="majorHAnsi" w:hAnsiTheme="majorHAnsi" w:cstheme="majorHAnsi"/>
          <w:szCs w:val="24"/>
        </w:rPr>
      </w:pPr>
      <w:r w:rsidRPr="007C1792">
        <w:t xml:space="preserve">Regulated cell death (RCD) governs tissue homeostasis, development, and disease pathogenesis through genetically encoded entities that eliminate superfluous, damaged, or dangerous cells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7C086A" w:rsidRPr="007C1792">
        <w:instrText xml:space="preserve"> ADDIN EN.CITE </w:instrTex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(Galluzzi et al., 2018)</w:t>
      </w:r>
      <w:r w:rsidR="007C086A" w:rsidRPr="007C1792">
        <w:fldChar w:fldCharType="end"/>
      </w:r>
      <w:r w:rsidRPr="007C1792">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 </w:instrText>
      </w:r>
      <w:r w:rsidR="00EB232D"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(Galluzzi et al., 2018)</w:t>
      </w:r>
      <w:r w:rsidR="007C086A" w:rsidRPr="007C1792">
        <w:fldChar w:fldCharType="end"/>
      </w:r>
      <w:r w:rsidRPr="007C1792">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007C086A" w:rsidRPr="007C1792">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7C086A" w:rsidRPr="007C1792">
        <w:instrText xml:space="preserve"> ADDIN EN.CITE </w:instrText>
      </w:r>
      <w:r w:rsidR="007C086A" w:rsidRPr="007C1792">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(Rodrigues de Souza et al., 2025, Rodrigues de Souza et al., 2026)</w:t>
      </w:r>
      <w:r w:rsidR="007C086A" w:rsidRPr="007C1792">
        <w:fldChar w:fldCharType="end"/>
      </w:r>
      <w:r w:rsidRPr="007C1792">
        <w:t>.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0D47D3EA" w14:textId="77777777" w:rsidR="00EC5F2D" w:rsidRPr="007C1792" w:rsidRDefault="00EC5F2D" w:rsidP="009C1590">
      <w:pPr>
        <w:spacing w:after="0" w:line="240" w:lineRule="auto"/>
        <w:rPr>
          <w:rFonts w:asciiTheme="majorHAnsi" w:hAnsiTheme="majorHAnsi" w:cstheme="majorHAnsi"/>
          <w:szCs w:val="24"/>
        </w:rPr>
      </w:pPr>
    </w:p>
    <w:p w14:paraId="179960FF"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Specialized databases such as FerrDB v3 (22 RCD forms, 3,481 genes) </w: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(Zhou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RCDdb </w: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(Wang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together with our prior compilation (25 RCD forms, 5,913 genes)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7C1792">
        <w:rPr>
          <w:rFonts w:asciiTheme="majorHAnsi" w:hAnsiTheme="majorHAnsi" w:cstheme="majorHAnsi"/>
          <w:szCs w:val="24"/>
        </w:rPr>
        <w:t>“</w:t>
      </w:r>
      <w:r w:rsidRPr="007C1792">
        <w:rPr>
          <w:rFonts w:asciiTheme="majorHAnsi" w:hAnsiTheme="majorHAnsi" w:cstheme="majorHAnsi"/>
          <w:szCs w:val="24"/>
        </w:rPr>
        <w:t>Entotic-cell-death,</w:t>
      </w:r>
      <w:r w:rsidR="00D96343" w:rsidRPr="007C1792">
        <w:rPr>
          <w:rFonts w:asciiTheme="majorHAnsi" w:hAnsiTheme="majorHAnsi" w:cstheme="majorHAnsi"/>
          <w:szCs w:val="24"/>
        </w:rPr>
        <w:t>”</w:t>
      </w:r>
      <w:r w:rsidRPr="007C1792">
        <w:rPr>
          <w:rFonts w:asciiTheme="majorHAnsi" w:hAnsiTheme="majorHAnsi" w:cstheme="majorHAnsi"/>
          <w:szCs w:val="24"/>
        </w:rPr>
        <w:t xml:space="preserve"> LncRCD uses </w:t>
      </w:r>
      <w:r w:rsidR="00D96343" w:rsidRPr="007C1792">
        <w:rPr>
          <w:rFonts w:asciiTheme="majorHAnsi" w:hAnsiTheme="majorHAnsi" w:cstheme="majorHAnsi"/>
          <w:szCs w:val="24"/>
        </w:rPr>
        <w:t>“</w:t>
      </w:r>
      <w:r w:rsidRPr="007C1792">
        <w:rPr>
          <w:rFonts w:asciiTheme="majorHAnsi" w:hAnsiTheme="majorHAnsi" w:cstheme="majorHAnsi"/>
          <w:szCs w:val="24"/>
        </w:rPr>
        <w:t>Entotic cell death,</w:t>
      </w:r>
      <w:r w:rsidR="00D96343" w:rsidRPr="007C1792">
        <w:rPr>
          <w:rFonts w:asciiTheme="majorHAnsi" w:hAnsiTheme="majorHAnsi" w:cstheme="majorHAnsi"/>
          <w:szCs w:val="24"/>
        </w:rPr>
        <w:t>”</w:t>
      </w:r>
      <w:r w:rsidRPr="007C1792">
        <w:rPr>
          <w:rFonts w:asciiTheme="majorHAnsi" w:hAnsiTheme="majorHAnsi" w:cstheme="majorHAnsi"/>
          <w:szCs w:val="24"/>
        </w:rPr>
        <w:t xml:space="preserve"> while RCDdb and iPCD use </w:t>
      </w:r>
      <w:r w:rsidR="00D96343" w:rsidRPr="007C1792">
        <w:rPr>
          <w:rFonts w:asciiTheme="majorHAnsi" w:hAnsiTheme="majorHAnsi" w:cstheme="majorHAnsi"/>
          <w:szCs w:val="24"/>
        </w:rPr>
        <w:t>“</w:t>
      </w:r>
      <w:r w:rsidRPr="007C1792">
        <w:rPr>
          <w:rFonts w:asciiTheme="majorHAnsi" w:hAnsiTheme="majorHAnsi" w:cstheme="majorHAnsi"/>
          <w:szCs w:val="24"/>
        </w:rPr>
        <w:t>Entosis</w:t>
      </w:r>
      <w:r w:rsidR="00D96343" w:rsidRPr="007C1792">
        <w:rPr>
          <w:rFonts w:asciiTheme="majorHAnsi" w:hAnsiTheme="majorHAnsi" w:cstheme="majorHAnsi"/>
          <w:szCs w:val="24"/>
        </w:rPr>
        <w:t>”</w:t>
      </w:r>
      <w:r w:rsidRPr="007C1792">
        <w:rPr>
          <w:rFonts w:asciiTheme="majorHAnsi" w:hAnsiTheme="majorHAnsi" w:cstheme="majorHAnsi"/>
          <w:szCs w:val="24"/>
        </w:rPr>
        <w:t xml:space="preserve">; our prior compilation similarly used </w:t>
      </w:r>
      <w:r w:rsidR="00D96343" w:rsidRPr="007C1792">
        <w:rPr>
          <w:rFonts w:asciiTheme="majorHAnsi" w:hAnsiTheme="majorHAnsi" w:cstheme="majorHAnsi"/>
          <w:szCs w:val="24"/>
        </w:rPr>
        <w:t>“</w:t>
      </w:r>
      <w:r w:rsidRPr="007C1792">
        <w:rPr>
          <w:rFonts w:asciiTheme="majorHAnsi" w:hAnsiTheme="majorHAnsi" w:cstheme="majorHAnsi"/>
          <w:szCs w:val="24"/>
        </w:rPr>
        <w:t>Autophagy</w:t>
      </w:r>
      <w:r w:rsidR="00D96343" w:rsidRPr="007C1792">
        <w:rPr>
          <w:rFonts w:asciiTheme="majorHAnsi" w:hAnsiTheme="majorHAnsi" w:cstheme="majorHAnsi"/>
          <w:szCs w:val="24"/>
        </w:rPr>
        <w:t>”</w:t>
      </w:r>
      <w:r w:rsidRPr="007C1792">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22AD7D2" w14:textId="77777777" w:rsidR="00EC5F2D" w:rsidRPr="007C1792" w:rsidRDefault="00EC5F2D" w:rsidP="009C1590">
      <w:pPr>
        <w:spacing w:after="0" w:line="240" w:lineRule="auto"/>
        <w:rPr>
          <w:rFonts w:asciiTheme="majorHAnsi" w:hAnsiTheme="majorHAnsi" w:cstheme="majorHAnsi"/>
          <w:szCs w:val="24"/>
        </w:rPr>
      </w:pPr>
    </w:p>
    <w:p w14:paraId="70A6948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7C086A" w:rsidRPr="007C1792">
        <w:rPr>
          <w:rFonts w:asciiTheme="majorHAnsi" w:hAnsiTheme="majorHAnsi" w:cstheme="majorHAnsi"/>
          <w:szCs w:val="24"/>
        </w:rPr>
        <w:fldChar w:fldCharType="begin">
          <w:fldData xml:space="preserve">PEVuZE5vdGU+PENpdGU+PEF1dGhvcj5QZXJlei1SaXZlcm9sPC9BdXRob3I+PFllYXI+MjAxOTwv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PEVuZE5vdGU+PENpdGU+PEF1dGhvcj5QZXJlei1SaXZlcm9sPC9BdXRob3I+PFllYXI+MjAxOTwv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(Perez-Riverol et al., 2019)</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&lt;EndNote&gt;&lt;Cite&gt;&lt;Author&gt;Ghaderi&lt;/Author&gt;&lt;Year&gt;2026&lt;/Year&gt;&lt;RecNum&gt;783939&lt;/RecNum&gt;&lt;DisplayText&gt;(Ghaderi et al., 2026)&lt;/DisplayText&gt;&lt;record&gt;&lt;rec-number&gt;783939&lt;/rec-number&gt;&lt;foreign-keys&gt;&lt;key app="EN" db-id="9etvp50xwwef99edd98xvp23avfsapzav25p" timestamp="1784849809"&gt;783939&lt;/key&gt;&lt;/foreign-keys&gt;&lt;ref-type name="Journal Article"&gt;17&lt;/ref-type&gt;&lt;contributors&gt;&lt;authors&gt;&lt;author&gt;Ghaderi, D.&lt;/author&gt;&lt;author&gt;Sahimi, A.&lt;/author&gt;&lt;author&gt;Esser, B.&lt;/author&gt;&lt;author&gt;Ruggles, K. V.&lt;/author&gt;&lt;author&gt;Maimon, R.&lt;/author&gt;&lt;/authors&gt;&lt;/contributors&gt;&lt;auth-address&gt;Department of Medicine, New York University, New York City, New York, United States of America.&amp;#xD;Department of Biomedical Engineering, New York University, Tandon School of Engineering, New York City, New York, United States of America.&lt;/auth-address&gt;&lt;titles&gt;&lt;title&gt;Why biology must prioritize data reanalysis in the era of artificial intelligence&lt;/title&gt;&lt;secondary-title&gt;PLoS Biol&lt;/secondary-title&gt;&lt;/titles&gt;&lt;periodical&gt;&lt;full-title&gt;PLoS Biol&lt;/full-title&gt;&lt;/periodical&gt;&lt;pages&gt;e3003888&lt;/pages&gt;&lt;volume&gt;24&lt;/volume&gt;&lt;number&gt;7&lt;/number&gt;&lt;edition&gt;20260722&lt;/edition&gt;&lt;keywords&gt;&lt;keyword&gt;*Artificial Intelligence/trends&lt;/keyword&gt;&lt;keyword&gt;*Biology&lt;/keyword&gt;&lt;keyword&gt;Data Analysis&lt;/keyword&gt;&lt;/keywords&gt;&lt;dates&gt;&lt;year&gt;2026&lt;/year&gt;&lt;pub-dates&gt;&lt;date&gt;Jul&lt;/date&gt;&lt;/pub-dates&gt;&lt;/dates&gt;&lt;publisher&gt;Public Library of Science&lt;/publisher&gt;&lt;isbn&gt;1545-7885 (Electronic)&amp;#xD;1544-9173 (Print)&amp;#xD;1544-9173 (Linking)&lt;/isbn&gt;&lt;accession-num&gt;42485267&lt;/accession-num&gt;&lt;urls&gt;&lt;related-urls&gt;&lt;url&gt;https://www.ncbi.nlm.nih.gov/pubmed/42485267&lt;/url&gt;&lt;/related-urls&gt;&lt;/urls&gt;&lt;custom1&gt;The authors have declared that no competing interests exist.&lt;/custom1&gt;&lt;custom2&gt;PMC13390826&lt;/custom2&gt;&lt;electronic-resource-num&gt;10.1371/journal.pbio.3003888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(Ghaderi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419D58B6" w14:textId="77777777" w:rsidR="00EC5F2D" w:rsidRPr="007C1792" w:rsidRDefault="00EC5F2D" w:rsidP="009C1590">
      <w:pPr>
        <w:spacing w:after="0" w:line="240" w:lineRule="auto"/>
        <w:rPr>
          <w:rFonts w:asciiTheme="majorHAnsi" w:hAnsiTheme="majorHAnsi" w:cstheme="majorHAnsi"/>
          <w:szCs w:val="24"/>
        </w:rPr>
      </w:pPr>
    </w:p>
    <w:p w14:paraId="4C610B38"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rarely agree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“Where did this gene-RCD association come from, and what is the evidence?”</w:t>
      </w:r>
    </w:p>
    <w:p w14:paraId="41F839A9" w14:textId="77777777" w:rsidR="00EC5F2D" w:rsidRPr="007C1792" w:rsidRDefault="00EC5F2D" w:rsidP="009C1590">
      <w:pPr>
        <w:spacing w:after="0" w:line="240" w:lineRule="auto"/>
        <w:rPr>
          <w:rFonts w:asciiTheme="majorHAnsi" w:hAnsiTheme="majorHAnsi" w:cstheme="majorHAnsi"/>
          <w:szCs w:val="24"/>
        </w:rPr>
      </w:pPr>
    </w:p>
    <w:p w14:paraId="6AC8EBD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Here we present RCDome, a multi-database knowledge platform that compiles, normalizes, and checks every gene-level association</w:t>
      </w:r>
      <w:r w:rsidR="00317C21" w:rsidRPr="007C1792">
        <w:rPr>
          <w:rFonts w:asciiTheme="majorHAnsi" w:hAnsiTheme="majorHAnsi" w:cstheme="majorHAnsi"/>
          <w:szCs w:val="24"/>
        </w:rPr>
        <w:t xml:space="preserve"> </w:t>
      </w:r>
      <w:r w:rsidRPr="007C1792">
        <w:rPr>
          <w:rFonts w:asciiTheme="majorHAnsi" w:hAnsiTheme="majorHAnsi" w:cstheme="majorHAnsi"/>
          <w:szCs w:val="24"/>
        </w:rPr>
        <w:t xml:space="preserve">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390BD8EA" w14:textId="77777777" w:rsidR="00EC5F2D" w:rsidRPr="007C1792" w:rsidRDefault="00EC5F2D" w:rsidP="009C1590">
      <w:pPr>
        <w:spacing w:after="0" w:line="240" w:lineRule="auto"/>
        <w:rPr>
          <w:rFonts w:asciiTheme="majorHAnsi" w:hAnsiTheme="majorHAnsi" w:cstheme="majorHAnsi"/>
          <w:szCs w:val="24"/>
        </w:rPr>
      </w:pPr>
    </w:p>
    <w:p w14:paraId="168D6C24" w14:textId="77777777" w:rsidR="00B76781" w:rsidRPr="007C1792" w:rsidRDefault="005A0573" w:rsidP="009C1590">
      <w:pPr>
        <w:pStyle w:val="Ttulo2"/>
        <w:spacing w:before="0" w:line="240" w:lineRule="auto"/>
        <w:rPr>
          <w:rFonts w:eastAsiaTheme="minorEastAsia" w:cstheme="majorHAnsi"/>
          <w:b w:val="0"/>
          <w:bCs w:val="0"/>
          <w:color w:val="000000"/>
          <w:sz w:val="24"/>
          <w:szCs w:val="24"/>
        </w:rPr>
      </w:pPr>
      <w:r w:rsidRPr="007C1792">
        <w:rPr>
          <w:rFonts w:eastAsiaTheme="minorEastAsia" w:cstheme="majorHAnsi"/>
          <w:b w:val="0"/>
          <w:bCs w:val="0"/>
          <w:color w:val="000000"/>
          <w:sz w:val="24"/>
          <w:szCs w:val="24"/>
        </w:rPr>
        <w:t xml:space="preserve">Every gene-RCD association in RCDome carries full source provenance and has been systematically checked against the published record, with both supporting and non-supporting outcomes retained. The compendium, extraction pipeline, and web platform are publicly available at </w:t>
      </w:r>
      <w:hyperlink r:id="rId19" w:history="1">
        <w:r w:rsidR="00B76781" w:rsidRPr="007C1792">
          <w:rPr>
            <w:rStyle w:val="Hyperlink"/>
            <w:rFonts w:eastAsiaTheme="minorEastAsia" w:cstheme="majorHAnsi"/>
            <w:b w:val="0"/>
            <w:bCs w:val="0"/>
            <w:sz w:val="24"/>
            <w:szCs w:val="24"/>
          </w:rPr>
          <w:t>https://github.com/BioCancerInformatics/RCDome</w:t>
        </w:r>
      </w:hyperlink>
      <w:r w:rsidR="00B76781" w:rsidRPr="007C1792">
        <w:rPr>
          <w:rFonts w:eastAsiaTheme="minorEastAsia" w:cstheme="majorHAnsi"/>
          <w:b w:val="0"/>
          <w:bCs w:val="0"/>
          <w:color w:val="000000"/>
          <w:sz w:val="24"/>
          <w:szCs w:val="24"/>
        </w:rPr>
        <w:t>.</w:t>
      </w:r>
    </w:p>
    <w:p w14:paraId="4A7A6078" w14:textId="77777777" w:rsidR="00175EDA" w:rsidRPr="007C1792" w:rsidRDefault="005A0573" w:rsidP="009C1590">
      <w:pPr>
        <w:pStyle w:val="Ttulo2"/>
        <w:spacing w:before="0" w:line="240" w:lineRule="auto"/>
        <w:rPr>
          <w:rFonts w:eastAsiaTheme="minorEastAsia" w:cstheme="majorHAnsi"/>
          <w:b w:val="0"/>
          <w:bCs w:val="0"/>
          <w:color w:val="000000"/>
          <w:sz w:val="24"/>
          <w:szCs w:val="24"/>
        </w:rPr>
      </w:pPr>
      <w:r w:rsidRPr="007C1792">
        <w:rPr>
          <w:rFonts w:eastAsiaTheme="minorEastAsia" w:cstheme="majorHAnsi"/>
          <w:b w:val="0"/>
          <w:bCs w:val="0"/>
          <w:color w:val="000000"/>
          <w:sz w:val="24"/>
          <w:szCs w:val="24"/>
        </w:rPr>
        <w:t>.</w:t>
      </w:r>
    </w:p>
    <w:p w14:paraId="53D3A8B2" w14:textId="77777777" w:rsidR="00925876"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t>MATERIALS AND METHODS</w:t>
      </w:r>
    </w:p>
    <w:p w14:paraId="79FB8AFA" w14:textId="77777777" w:rsidR="00D96343" w:rsidRPr="007C1792" w:rsidRDefault="00D96343" w:rsidP="009C1590">
      <w:pPr>
        <w:spacing w:after="0" w:line="240" w:lineRule="auto"/>
        <w:rPr>
          <w:rFonts w:asciiTheme="majorHAnsi" w:hAnsiTheme="majorHAnsi" w:cstheme="majorHAnsi"/>
          <w:szCs w:val="24"/>
        </w:rPr>
      </w:pPr>
    </w:p>
    <w:p w14:paraId="420FA29D"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platform was built in three stages, compile (Channels A–D), validate (Phase 2A–2G), and govern (Phase 3), followed by the web application. Each stage is described in turn.</w:t>
      </w:r>
    </w:p>
    <w:p w14:paraId="6CDE3C5F" w14:textId="77777777" w:rsidR="00D96343" w:rsidRPr="007C1792" w:rsidRDefault="00D96343" w:rsidP="009C1590">
      <w:pPr>
        <w:spacing w:after="0" w:line="240" w:lineRule="auto"/>
        <w:rPr>
          <w:rFonts w:asciiTheme="majorHAnsi" w:hAnsiTheme="majorHAnsi" w:cstheme="majorHAnsi"/>
          <w:b/>
          <w:bCs/>
          <w:szCs w:val="24"/>
        </w:rPr>
      </w:pPr>
    </w:p>
    <w:p w14:paraId="24BEF276"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Study Design and Strategy Overview</w:t>
      </w:r>
    </w:p>
    <w:p w14:paraId="4C686CB6"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RCDome was conceived as a comprehensive, gene-centric, multi-source knowledge platform encompassing the RCD-related entities represented in the governed source universe (Figure 1). The platform follows a layered, database-centered strategy in which each successive validation layer builds upon the database compilation foundation without overwriting earlier results: Layer 0 (Database Compilation), Layer 1 (National Center for Biotechnology </w:t>
      </w:r>
      <w:r w:rsidRPr="007C1792">
        <w:rPr>
          <w:rFonts w:asciiTheme="majorHAnsi" w:hAnsiTheme="majorHAnsi" w:cstheme="majorHAnsi"/>
          <w:szCs w:val="24"/>
        </w:rPr>
        <w:lastRenderedPageBreak/>
        <w:t>Information (NCBI) + DeepSeek (deepseek.com)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association databases and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5D1F65C5" w14:textId="77777777" w:rsidR="00EC5F2D" w:rsidRPr="007C1792" w:rsidRDefault="00EC5F2D" w:rsidP="009C1590">
      <w:pPr>
        <w:spacing w:after="0" w:line="240" w:lineRule="auto"/>
        <w:rPr>
          <w:rFonts w:asciiTheme="majorHAnsi" w:hAnsiTheme="majorHAnsi" w:cstheme="majorHAnsi"/>
          <w:b/>
          <w:bCs/>
          <w:szCs w:val="24"/>
        </w:rPr>
      </w:pPr>
    </w:p>
    <w:p w14:paraId="189026BD" w14:textId="77777777" w:rsidR="005E2A6F"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Establishment of the Canonicalized RCD-Related Entity Vocabulary</w:t>
      </w:r>
    </w:p>
    <w:p w14:paraId="6D2AD0E9"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initial RCD form vocabulary is based on our prior work establishing operational definitions for 25 RCD forms based on the NCCD 2018 consensus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extended through AI-curated definitions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 Rodrigues de Souza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These 25 forms comprised 20 executioner entities, 2 trigger events, and 3 functional categories (Supplementary Table S1). </w:t>
      </w:r>
    </w:p>
    <w:p w14:paraId="1E9D79F3" w14:textId="77777777" w:rsidR="00FF2AFC" w:rsidRPr="007C1792" w:rsidRDefault="00FF2AFC" w:rsidP="009C1590">
      <w:pPr>
        <w:spacing w:after="0" w:line="240" w:lineRule="auto"/>
        <w:rPr>
          <w:rFonts w:asciiTheme="majorHAnsi" w:hAnsiTheme="majorHAnsi" w:cstheme="majorHAnsi"/>
          <w:b/>
          <w:bCs/>
          <w:szCs w:val="24"/>
        </w:rPr>
      </w:pPr>
    </w:p>
    <w:p w14:paraId="1A5C2A22"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5CC91F6F" w14:textId="77777777" w:rsidR="006D5076" w:rsidRPr="007C1792" w:rsidRDefault="006D5076" w:rsidP="009C1590">
      <w:pPr>
        <w:spacing w:after="0" w:line="240" w:lineRule="auto"/>
        <w:rPr>
          <w:rFonts w:asciiTheme="majorHAnsi" w:hAnsiTheme="majorHAnsi" w:cstheme="majorHAnsi"/>
          <w:szCs w:val="24"/>
        </w:rPr>
      </w:pPr>
    </w:p>
    <w:p w14:paraId="2AC7D14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association databases and resources (Supplementary Table S2).</w:t>
      </w:r>
    </w:p>
    <w:p w14:paraId="4EB520A2" w14:textId="77777777" w:rsidR="00EC5F2D" w:rsidRPr="007C1792" w:rsidRDefault="00EC5F2D" w:rsidP="009C1590">
      <w:pPr>
        <w:spacing w:after="0" w:line="240" w:lineRule="auto"/>
        <w:rPr>
          <w:rFonts w:asciiTheme="majorHAnsi" w:hAnsiTheme="majorHAnsi" w:cstheme="majorHAnsi"/>
          <w:szCs w:val="24"/>
        </w:rPr>
      </w:pPr>
    </w:p>
    <w:p w14:paraId="15B1C065"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Candidate RCD forms were validated against five modality criteria (MC1–MC5) adapted from the NCCD framework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w:t>
      </w:r>
      <w:r w:rsidR="007C086A" w:rsidRPr="007C1792">
        <w:rPr>
          <w:rFonts w:asciiTheme="majorHAnsi" w:hAnsiTheme="majorHAnsi" w:cstheme="majorHAnsi"/>
          <w:szCs w:val="24"/>
        </w:rPr>
        <w:fldChar w:fldCharType="begin"/>
      </w:r>
      <w:r w:rsidR="00EB232D" w:rsidRPr="007C1792">
        <w:rPr>
          <w:rFonts w:asciiTheme="majorHAnsi" w:hAnsiTheme="majorHAnsi" w:cstheme="majorHAnsi"/>
          <w:szCs w:val="24"/>
        </w:rPr>
        <w:instrText xml:space="preserve"> ADDIN EN.CITE &lt;EndNote&gt;&lt;Cite&gt;&lt;Author&gt;Pandian&lt;/Author&gt;&lt;Year&gt;2022&lt;/Year&gt;&lt;RecNum&gt;783830&lt;/RecNum&gt;&lt;DisplayText&gt;(Pandian et al., 2022)&lt;/DisplayText&gt;&lt;record&gt;&lt;rec-number&gt;783830&lt;/rec-number&gt;&lt;foreign-keys&gt;&lt;key app="EN" db-id="9etvp50xwwef99edd98xvp23avfsapzav25p" timestamp="1784774111"&gt;783830&lt;/key&gt;&lt;/foreign-keys&gt;&lt;ref-type name="Journal Article"&gt;17&lt;/ref-type&gt;&lt;contributors&gt;&lt;authors&gt;&lt;author&gt;Pandian, N.&lt;/author&gt;&lt;author&gt;Kanneganti, T. D.&lt;/author&gt;&lt;/authors&gt;&lt;/contributors&gt;&lt;auth-address&gt;Department of Immunology, St. Jude Children&amp;apos;s Research Hospital, Memphis, TN.&amp;#xD;Department of Immunology, St. Jude Children&amp;apos;s Research Hospital, Memphis, TN thirumala-devi.kanneganti@stjude.org.&lt;/auth-address&gt;&lt;titles&gt;&lt;title&gt;PANoptosis: A Unique Innate Immune Inflammatory Cell Death Modality&lt;/title&gt;&lt;secondary-title&gt;J Immunol&lt;/secondary-title&gt;&lt;/titles&gt;&lt;periodical&gt;&lt;full-title&gt;Journal of immunology (Baltimore, Md. : 1950)&lt;/full-title&gt;&lt;abbr-1&gt;J Immunol&lt;/abbr-1&gt;&lt;/periodical&gt;&lt;pages&gt;1625-1633&lt;/pages&gt;&lt;volume&gt;209&lt;/volume&gt;&lt;number&gt;9&lt;/number&gt;&lt;keywords&gt;&lt;keyword&gt;*Apoptosis/physiology&lt;/keyword&gt;&lt;keyword&gt;Cell Death&lt;/keyword&gt;&lt;keyword&gt;*Immunity, Innate&lt;/keyword&gt;&lt;/keywords&gt;&lt;dates&gt;&lt;year&gt;2022&lt;/year&gt;&lt;pub-dates&gt;&lt;date&gt;Nov 1&lt;/date&gt;&lt;/pub-dates&gt;&lt;/dates&gt;&lt;isbn&gt;1550-6606 (Electronic)&amp;#xD;0022-1767 (Print)&amp;#xD;0022-1767 (Linking)&lt;/isbn&gt;&lt;accession-num&gt;36253067&lt;/accession-num&gt;&lt;urls&gt;&lt;related-urls&gt;&lt;url&gt;https://www.ncbi.nlm.nih.gov/pubmed/36253067&lt;/url&gt;&lt;/related-urls&gt;&lt;/urls&gt;&lt;custom1&gt;Conflict of interest statement T.-D.K. is a consultant for Pfizer.&lt;/custom1&gt;&lt;custom2&gt;PMC9586465&lt;/custom2&gt;&lt;electronic-resource-num&gt;10.4049/jimmunol.2200508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(Pandian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see the Matrix Descriptor tab of the Supplementary Tables (Excel)), preserving the external </w:t>
      </w:r>
      <w:r w:rsidRPr="007C1792">
        <w:rPr>
          <w:rFonts w:asciiTheme="majorHAnsi" w:hAnsiTheme="majorHAnsi" w:cstheme="majorHAnsi"/>
          <w:szCs w:val="24"/>
        </w:rPr>
        <w:lastRenderedPageBreak/>
        <w:t>multi-optosis classification (rodr_category) untouched (Supplementary Table S3; Supplementary Table S4). Evidence grades in Supplementary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Figure 2. Discordance between the independent classification layers is adjudicated, on the labels they share, by an independent vote and a human curator verdict that never replaces the original labels; this benchmark, the evidence-first adjudication of the final verdicts, and the repair of internal semantic contradictions are documented in Supplementary Note S2.</w:t>
      </w:r>
    </w:p>
    <w:p w14:paraId="5F2E987D" w14:textId="77777777" w:rsidR="005E2A6F" w:rsidRPr="007C1792" w:rsidRDefault="005E2A6F" w:rsidP="009C1590">
      <w:pPr>
        <w:spacing w:after="0" w:line="240" w:lineRule="auto"/>
        <w:rPr>
          <w:rFonts w:asciiTheme="majorHAnsi" w:hAnsiTheme="majorHAnsi" w:cstheme="majorHAnsi"/>
          <w:szCs w:val="24"/>
        </w:rPr>
      </w:pPr>
    </w:p>
    <w:p w14:paraId="199CDD49"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Operational definitions of RCD entities</w:t>
      </w:r>
    </w:p>
    <w:p w14:paraId="31E2063F" w14:textId="77777777" w:rsidR="00A82E1A" w:rsidRPr="007C1792" w:rsidRDefault="005B2CAF" w:rsidP="009C1590">
      <w:pPr>
        <w:spacing w:after="0" w:line="240" w:lineRule="auto"/>
        <w:rPr>
          <w:rFonts w:asciiTheme="majorHAnsi" w:hAnsiTheme="majorHAnsi" w:cstheme="majorHAnsi"/>
          <w:szCs w:val="24"/>
        </w:rPr>
      </w:pPr>
      <w:r w:rsidRPr="007C1792">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NCCD </w:t>
      </w:r>
      <w:r w:rsidR="007C086A"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 </w:instrText>
      </w:r>
      <w:r w:rsidR="00EB232D" w:rsidRPr="007C1792">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(Galluzzi et al., 2018)</w:t>
      </w:r>
      <w:r w:rsidR="007C086A" w:rsidRPr="007C1792">
        <w:fldChar w:fldCharType="end"/>
      </w:r>
      <w:r w:rsidRPr="007C1792">
        <w:t>, treated as invariant (content and meaning never altered); (ii) the expanded operational definitions of our prior study (</w:t>
      </w:r>
      <w:r w:rsidR="007C086A" w:rsidRPr="007C1792">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instrText xml:space="preserve"> ADDIN EN.CITE </w:instrText>
      </w:r>
      <w:r w:rsidR="00EB232D" w:rsidRPr="007C1792">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(Rodrigues de Souza et al., 2025)</w:t>
      </w:r>
      <w:r w:rsidR="007C086A" w:rsidRPr="007C1792">
        <w:fldChar w:fldCharType="end"/>
      </w:r>
      <w:r w:rsidRPr="007C1792">
        <w:t>,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471678BA" w14:textId="77777777" w:rsidR="00664F02" w:rsidRPr="007C1792" w:rsidRDefault="00664F02" w:rsidP="009C1590">
      <w:pPr>
        <w:spacing w:after="0" w:line="240" w:lineRule="auto"/>
        <w:rPr>
          <w:rFonts w:asciiTheme="majorHAnsi" w:hAnsiTheme="majorHAnsi" w:cstheme="majorHAnsi"/>
          <w:szCs w:val="24"/>
        </w:rPr>
      </w:pPr>
    </w:p>
    <w:p w14:paraId="4422493E" w14:textId="77777777" w:rsidR="00C2239D"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Human review granularity</w:t>
      </w:r>
    </w:p>
    <w:p w14:paraId="7260A8E9"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de Souza et al.,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13CE73D" w14:textId="77777777" w:rsidR="004A5E2F" w:rsidRPr="007C1792" w:rsidRDefault="004A5E2F" w:rsidP="009C1590">
      <w:pPr>
        <w:spacing w:after="0" w:line="240" w:lineRule="auto"/>
        <w:rPr>
          <w:rFonts w:asciiTheme="majorHAnsi" w:hAnsiTheme="majorHAnsi" w:cstheme="majorHAnsi"/>
          <w:szCs w:val="24"/>
        </w:rPr>
      </w:pPr>
    </w:p>
    <w:p w14:paraId="187FB48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RCD entity is represented by a 42-field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763E5133" w14:textId="77777777" w:rsidR="001E0E68" w:rsidRPr="007C1792" w:rsidRDefault="001E0E68" w:rsidP="009C1590">
      <w:pPr>
        <w:spacing w:after="0" w:line="240" w:lineRule="auto"/>
        <w:rPr>
          <w:rFonts w:asciiTheme="majorHAnsi" w:hAnsiTheme="majorHAnsi" w:cstheme="majorHAnsi"/>
          <w:szCs w:val="24"/>
        </w:rPr>
      </w:pPr>
    </w:p>
    <w:p w14:paraId="4FBDFDE9"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w:t>
      </w:r>
      <w:r w:rsidRPr="007C1792">
        <w:rPr>
          <w:rFonts w:ascii="Courier New" w:hAnsi="Courier New" w:cs="Courier New"/>
          <w:i/>
          <w:iCs/>
          <w:szCs w:val="24"/>
        </w:rPr>
        <w:t>evidence_maturity</w:t>
      </w:r>
      <w:r w:rsidRPr="007C1792">
        <w:rPr>
          <w:rFonts w:asciiTheme="majorHAnsi" w:hAnsiTheme="majorHAnsi" w:cstheme="majorHAnsi"/>
          <w:szCs w:val="24"/>
        </w:rPr>
        <w:t xml:space="preserve"> dimension records the consensus status of each entity as established, supported, emerging, legacy, or provisional.</w:t>
      </w:r>
    </w:p>
    <w:p w14:paraId="46C2B6E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6F06F6D" w14:textId="77777777" w:rsidR="009B500E" w:rsidRPr="007C1792" w:rsidRDefault="009B500E" w:rsidP="009C1590">
      <w:pPr>
        <w:spacing w:after="0" w:line="240" w:lineRule="auto"/>
        <w:rPr>
          <w:rFonts w:asciiTheme="majorHAnsi" w:hAnsiTheme="majorHAnsi" w:cstheme="majorHAnsi"/>
          <w:szCs w:val="24"/>
        </w:rPr>
      </w:pPr>
    </w:p>
    <w:p w14:paraId="40EF6D75"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7C1792">
        <w:rPr>
          <w:rFonts w:ascii="Courier New" w:hAnsi="Courier New" w:cs="Courier New"/>
          <w:i/>
          <w:szCs w:val="24"/>
        </w:rPr>
        <w:t>hard_gate_status</w:t>
      </w:r>
      <w:r w:rsidRPr="007C1792">
        <w:rPr>
          <w:szCs w:val="24"/>
        </w:rPr>
        <w:t xml:space="preserve"> = </w:t>
      </w:r>
      <w:r w:rsidRPr="007C1792">
        <w:rPr>
          <w:rFonts w:ascii="Courier New" w:hAnsi="Courier New" w:cs="Courier New"/>
          <w:i/>
          <w:szCs w:val="24"/>
        </w:rPr>
        <w:t>L1-ELIGIBLE</w:t>
      </w:r>
      <w:r w:rsidRPr="007C1792">
        <w:rPr>
          <w:szCs w:val="24"/>
        </w:rPr>
        <w:t xml:space="preserve"> (19/53); the remainder were </w:t>
      </w:r>
      <w:r w:rsidRPr="007C1792">
        <w:rPr>
          <w:rFonts w:ascii="Courier New" w:hAnsi="Courier New" w:cs="Courier New"/>
          <w:i/>
          <w:szCs w:val="24"/>
        </w:rPr>
        <w:t>NOT-L1</w:t>
      </w:r>
      <w:r w:rsidRPr="007C1792">
        <w:rPr>
          <w:szCs w:val="24"/>
        </w:rPr>
        <w:t xml:space="preserve"> (subtypes, triggers, umbrellas, morphology, contextual, and taxon-specific programs). The multi-optosis RS1-RS6 scoring remains an orthogonal ranking metric, not an admission gate. Independent replication (BG5) is now resolved for all 53 entities: none = 14 · limited = 1 · multiple = 38 (verdict standard: none = only founding paper · limited = 1–2 independent reproductions · multiple = ≥3 independent groups).</w:t>
      </w:r>
    </w:p>
    <w:p w14:paraId="3C46F892" w14:textId="77777777" w:rsidR="00C2239D" w:rsidRPr="007C1792" w:rsidRDefault="00C2239D" w:rsidP="009C1590">
      <w:pPr>
        <w:spacing w:after="0" w:line="240" w:lineRule="auto"/>
        <w:rPr>
          <w:rFonts w:asciiTheme="majorHAnsi" w:hAnsiTheme="majorHAnsi" w:cstheme="majorHAnsi"/>
          <w:szCs w:val="24"/>
        </w:rPr>
      </w:pPr>
    </w:p>
    <w:p w14:paraId="09BAD56E" w14:textId="77777777" w:rsidR="00C2239D"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Relationship to the NCCD "canonical" ontology</w:t>
      </w:r>
    </w:p>
    <w:p w14:paraId="5F9A8F03"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76D4CD1" w14:textId="77777777" w:rsidR="009B500E" w:rsidRPr="007C1792" w:rsidRDefault="009B500E" w:rsidP="009C1590">
      <w:pPr>
        <w:spacing w:after="0" w:line="240" w:lineRule="auto"/>
        <w:rPr>
          <w:rFonts w:asciiTheme="majorHAnsi" w:hAnsiTheme="majorHAnsi" w:cstheme="majorHAnsi"/>
          <w:szCs w:val="24"/>
        </w:rPr>
      </w:pPr>
    </w:p>
    <w:p w14:paraId="4728C8E3"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02AF99F0" w14:textId="77777777" w:rsidR="009B500E" w:rsidRPr="007C1792" w:rsidRDefault="009B500E" w:rsidP="009C1590">
      <w:pPr>
        <w:spacing w:after="0" w:line="240" w:lineRule="auto"/>
        <w:rPr>
          <w:rFonts w:asciiTheme="majorHAnsi" w:hAnsiTheme="majorHAnsi" w:cstheme="majorHAnsi"/>
          <w:szCs w:val="24"/>
        </w:rPr>
      </w:pPr>
    </w:p>
    <w:p w14:paraId="25B14E20"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Every operational definition is anchored to a reference PMID: the NCCD verbatim definitions to Galluzzi et al </w:t>
      </w:r>
      <w:r w:rsidR="007C086A"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(Galluzzi et al., 2018)</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w:t>
      </w:r>
      <w:r w:rsidRPr="007C1792">
        <w:rPr>
          <w:rFonts w:asciiTheme="majorHAnsi" w:hAnsiTheme="majorHAnsi" w:cstheme="majorHAnsi"/>
          <w:szCs w:val="24"/>
        </w:rPr>
        <w:lastRenderedPageBreak/>
        <w:t>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1E0EF579" w14:textId="77777777" w:rsidR="009B500E" w:rsidRPr="007C1792" w:rsidRDefault="009B500E" w:rsidP="009C1590">
      <w:pPr>
        <w:spacing w:after="0" w:line="240" w:lineRule="auto"/>
        <w:rPr>
          <w:rFonts w:asciiTheme="majorHAnsi" w:hAnsiTheme="majorHAnsi" w:cstheme="majorHAnsi"/>
          <w:szCs w:val="24"/>
        </w:rPr>
      </w:pPr>
    </w:p>
    <w:p w14:paraId="3EEBF740" w14:textId="77777777" w:rsidR="00A82E1A" w:rsidRPr="007C1792" w:rsidRDefault="005B2CAF" w:rsidP="009C1590">
      <w:pPr>
        <w:spacing w:after="0" w:line="240" w:lineRule="auto"/>
        <w:rPr>
          <w:rFonts w:asciiTheme="majorHAnsi" w:hAnsiTheme="majorHAnsi" w:cstheme="majorHAnsi"/>
          <w:szCs w:val="24"/>
        </w:rPr>
      </w:pPr>
      <w:r w:rsidRPr="007C1792">
        <w:rPr>
          <w:szCs w:val="24"/>
        </w:rPr>
        <w:t>Consistent with the assistant-draft/human-approval principle of our prior multi-optosis study, in which the operational definitions of the five RCD forms not described by the NCCD were extracted by generative AI (</w:t>
      </w:r>
      <w:r w:rsidRPr="007C1792">
        <w:rPr>
          <w:rFonts w:ascii="Courier New" w:hAnsi="Courier New" w:cs="Courier New"/>
          <w:i/>
          <w:szCs w:val="24"/>
        </w:rPr>
        <w:t>GPT-4o</w:t>
      </w:r>
      <w:r w:rsidRPr="007C1792">
        <w:rPr>
          <w:szCs w:val="24"/>
        </w:rPr>
        <w:t xml:space="preserve">, via the PDF Ai Drive tool, over a corpus of 6,603 free-access PDFs) and subsequently validated by manual review </w:t>
      </w:r>
      <w:r w:rsidR="007C086A" w:rsidRPr="007C1792">
        <w:rPr>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szCs w:val="24"/>
        </w:rPr>
        <w:instrText xml:space="preserve"> ADDIN EN.CITE </w:instrText>
      </w:r>
      <w:r w:rsidR="00EB232D" w:rsidRPr="007C1792">
        <w:rPr>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szCs w:val="24"/>
        </w:rPr>
        <w:instrText xml:space="preserve"> ADDIN EN.CITE.DATA </w:instrText>
      </w:r>
      <w:r w:rsidR="00EB232D" w:rsidRPr="007C1792">
        <w:rPr>
          <w:szCs w:val="24"/>
        </w:rPr>
      </w:r>
      <w:r w:rsidR="00EB232D" w:rsidRPr="007C1792">
        <w:rPr>
          <w:szCs w:val="24"/>
        </w:rPr>
        <w:fldChar w:fldCharType="end"/>
      </w:r>
      <w:r w:rsidR="007C086A" w:rsidRPr="007C1792">
        <w:rPr>
          <w:szCs w:val="24"/>
        </w:rPr>
      </w:r>
      <w:r w:rsidR="007C086A" w:rsidRPr="007C1792">
        <w:rPr>
          <w:szCs w:val="24"/>
        </w:rPr>
        <w:fldChar w:fldCharType="separate"/>
      </w:r>
      <w:r w:rsidR="00EB232D" w:rsidRPr="007C1792">
        <w:rPr>
          <w:noProof/>
          <w:szCs w:val="24"/>
        </w:rPr>
        <w:t>(Rodrigues de Souza et al., 2025)</w:t>
      </w:r>
      <w:r w:rsidR="007C086A" w:rsidRPr="007C1792">
        <w:rPr>
          <w:szCs w:val="24"/>
        </w:rPr>
        <w:fldChar w:fldCharType="end"/>
      </w:r>
      <w:r w:rsidRPr="007C1792">
        <w:rPr>
          <w:szCs w:val="24"/>
        </w:rPr>
        <w:t>, the RCDome employed a distinct AI instrument set. Definitions lacking a committee definition were drafted by an assistant and substantiated by a three-stream validation: (i) DeepSeek (</w:t>
      </w:r>
      <w:r w:rsidRPr="007C1792">
        <w:rPr>
          <w:rFonts w:ascii="Courier New" w:hAnsi="Courier New" w:cs="Courier New"/>
          <w:i/>
          <w:szCs w:val="24"/>
        </w:rPr>
        <w:t>deepseek-chat</w:t>
      </w:r>
      <w:r w:rsidRPr="007C1792">
        <w:rPr>
          <w:szCs w:val="24"/>
        </w:rPr>
        <w:t xml:space="preserve"> and </w:t>
      </w:r>
      <w:r w:rsidRPr="007C1792">
        <w:rPr>
          <w:rFonts w:ascii="Courier New" w:hAnsi="Courier New" w:cs="Courier New"/>
          <w:i/>
          <w:szCs w:val="24"/>
        </w:rPr>
        <w:t>deepseek-reasoner</w:t>
      </w:r>
      <w:r w:rsidRPr="007C1792">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7D793959" w14:textId="77777777" w:rsidR="009B500E" w:rsidRPr="007C1792" w:rsidRDefault="009B500E" w:rsidP="009C1590">
      <w:pPr>
        <w:spacing w:after="0" w:line="240" w:lineRule="auto"/>
        <w:rPr>
          <w:rFonts w:asciiTheme="majorHAnsi" w:hAnsiTheme="majorHAnsi" w:cstheme="majorHAnsi"/>
          <w:szCs w:val="24"/>
        </w:rPr>
      </w:pPr>
    </w:p>
    <w:p w14:paraId="2E9A0923" w14:textId="77777777" w:rsidR="00A82E1A" w:rsidRPr="007C1792" w:rsidRDefault="00864C50"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665D5CA7" w14:textId="77777777" w:rsidR="009B500E" w:rsidRPr="007C1792" w:rsidRDefault="009B500E" w:rsidP="009C1590">
      <w:pPr>
        <w:spacing w:after="0" w:line="240" w:lineRule="auto"/>
        <w:rPr>
          <w:rFonts w:asciiTheme="majorHAnsi" w:hAnsiTheme="majorHAnsi" w:cstheme="majorHAnsi"/>
          <w:b/>
          <w:bCs/>
          <w:szCs w:val="24"/>
        </w:rPr>
      </w:pPr>
    </w:p>
    <w:p w14:paraId="26B863D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Multi-Channel Gene Compilation Architecture</w:t>
      </w:r>
    </w:p>
    <w:p w14:paraId="0AD9E0A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(Figure 1).</w:t>
      </w:r>
    </w:p>
    <w:p w14:paraId="638D3CF0" w14:textId="77777777" w:rsidR="00EC5F2D" w:rsidRPr="007C1792" w:rsidRDefault="00EC5F2D" w:rsidP="009C1590">
      <w:pPr>
        <w:spacing w:after="0" w:line="240" w:lineRule="auto"/>
        <w:rPr>
          <w:rFonts w:asciiTheme="majorHAnsi" w:hAnsiTheme="majorHAnsi" w:cstheme="majorHAnsi"/>
          <w:szCs w:val="24"/>
        </w:rPr>
      </w:pPr>
    </w:p>
    <w:p w14:paraId="3C67B93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Channel A: Programmatic PubMed Boolean Searches. The curated gene database from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ZGUgU291emEgZXQgYWwuLCAyMDI1LCBSb2RyaWd1ZXMgZGUgU291emEgZXQgYWwuLCAyMDI2KTwv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 Rodrigues de Souza et al., 2026)</w:t>
      </w:r>
      <w:r w:rsidR="007C086A" w:rsidRPr="007C1792">
        <w:rPr>
          <w:rFonts w:asciiTheme="majorHAnsi" w:hAnsiTheme="majorHAnsi" w:cstheme="majorHAnsi"/>
          <w:szCs w:val="24"/>
        </w:rPr>
        <w:fldChar w:fldCharType="end"/>
      </w:r>
      <w:r w:rsidRPr="007C1792">
        <w:rPr>
          <w:szCs w:val="24"/>
        </w:rPr>
        <w:t xml:space="preserve"> served as the gene universe for Boolean queries. For each gene in the Cancer Immunome and Beyond (CIB) </w:t>
      </w:r>
      <w:r w:rsidRPr="007C1792">
        <w:rPr>
          <w:szCs w:val="24"/>
        </w:rPr>
        <w:lastRenderedPageBreak/>
        <w:t>database, we executed PubMed E-utilities queries pairing the gene symbol with each RCD form term and cancer-relevant filters: "[GENE]"[Gene] AND ("[</w:t>
      </w:r>
      <w:r w:rsidRPr="007C1792">
        <w:rPr>
          <w:rFonts w:ascii="Courier New" w:hAnsi="Courier New" w:cs="Courier New"/>
          <w:i/>
          <w:szCs w:val="24"/>
        </w:rPr>
        <w:t>RCD_TERM</w:t>
      </w:r>
      <w:r w:rsidRPr="007C1792">
        <w:rPr>
          <w:szCs w:val="24"/>
        </w:rPr>
        <w:t>]"[Title/Abstract] OR "[</w:t>
      </w:r>
      <w:r w:rsidRPr="007C1792">
        <w:rPr>
          <w:rFonts w:ascii="Courier New" w:hAnsi="Courier New" w:cs="Courier New"/>
          <w:i/>
          <w:szCs w:val="24"/>
        </w:rPr>
        <w:t>RCD_ALIAS</w:t>
      </w:r>
      <w:r w:rsidRPr="007C1792">
        <w:rPr>
          <w:szCs w:val="24"/>
        </w:rPr>
        <w:t>]"[Title/Abstract]) AND (</w:t>
      </w:r>
      <w:proofErr w:type="gramStart"/>
      <w:r w:rsidRPr="007C1792">
        <w:rPr>
          <w:rFonts w:asciiTheme="majorHAnsi" w:hAnsiTheme="majorHAnsi" w:cstheme="majorHAnsi"/>
          <w:szCs w:val="24"/>
        </w:rPr>
        <w:t>cancer[</w:t>
      </w:r>
      <w:proofErr w:type="gramEnd"/>
      <w:r w:rsidRPr="007C1792">
        <w:rPr>
          <w:rFonts w:asciiTheme="majorHAnsi" w:hAnsiTheme="majorHAnsi" w:cstheme="majorHAnsi"/>
          <w:szCs w:val="24"/>
        </w:rPr>
        <w:t xml:space="preserve">Title/Abstract] OR </w:t>
      </w:r>
      <w:proofErr w:type="gramStart"/>
      <w:r w:rsidRPr="007C1792">
        <w:rPr>
          <w:rFonts w:asciiTheme="majorHAnsi" w:hAnsiTheme="majorHAnsi" w:cstheme="majorHAnsi"/>
          <w:szCs w:val="24"/>
        </w:rPr>
        <w:t>tumor[</w:t>
      </w:r>
      <w:proofErr w:type="gramEnd"/>
      <w:r w:rsidRPr="007C1792">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7C1792">
        <w:rPr>
          <w:rFonts w:ascii="Courier New" w:hAnsi="Courier New" w:cs="Courier New"/>
          <w:i/>
          <w:szCs w:val="24"/>
        </w:rPr>
        <w:t>channel_a_rodrigues2025.py</w:t>
      </w:r>
      <w:r w:rsidRPr="007C1792">
        <w:rPr>
          <w:szCs w:val="24"/>
        </w:rPr>
        <w:t>).</w:t>
      </w:r>
    </w:p>
    <w:p w14:paraId="7238B696" w14:textId="77777777" w:rsidR="00EC5F2D" w:rsidRPr="007C1792" w:rsidRDefault="00EC5F2D" w:rsidP="009C1590">
      <w:pPr>
        <w:spacing w:after="0" w:line="240" w:lineRule="auto"/>
        <w:rPr>
          <w:rFonts w:asciiTheme="majorHAnsi" w:hAnsiTheme="majorHAnsi" w:cstheme="majorHAnsi"/>
          <w:color w:val="EE0000"/>
          <w:szCs w:val="24"/>
        </w:rPr>
      </w:pPr>
    </w:p>
    <w:p w14:paraId="04C18943" w14:textId="77777777" w:rsidR="00925876" w:rsidRPr="007C1792" w:rsidRDefault="00925876"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20">
        <w:r w:rsidRPr="007C1792">
          <w:rPr>
            <w:rStyle w:val="Hyperlink"/>
            <w:rFonts w:asciiTheme="majorHAnsi" w:hAnsiTheme="majorHAnsi" w:cstheme="majorHAnsi"/>
            <w:szCs w:val="24"/>
          </w:rPr>
          <w:t>http://www.zhounan.org/ferrdb</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PEVuZE5vdGU+PENpdGU+PEF1dGhvcj5aaG91PC9BdXRob3I+PFllYXI+MjAyNjwvWWVhcj48UmVj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(Zhou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RCDdb (15 RCD types, 1,846 unique genes; </w:t>
      </w:r>
      <w:hyperlink r:id="rId21">
        <w:r w:rsidRPr="007C1792">
          <w:rPr>
            <w:rStyle w:val="Hyperlink"/>
            <w:rFonts w:asciiTheme="majorHAnsi" w:hAnsiTheme="majorHAnsi" w:cstheme="majorHAnsi"/>
            <w:szCs w:val="24"/>
          </w:rPr>
          <w:t>http://chenyclab.com/RCDdb</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PEVuZE5vdGU+PENpdGU+PEF1dGhvcj5XYW5nPC9BdXRob3I+PFllYXI+MjAyNDwvWWVhcj48UmVj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iPCD (15 RCD forms, filtered to 3,393 Homo sapiens genes; </w:t>
      </w:r>
      <w:hyperlink r:id="rId22">
        <w:r w:rsidRPr="007C1792">
          <w:rPr>
            <w:rStyle w:val="Hyperlink"/>
            <w:rFonts w:asciiTheme="majorHAnsi" w:hAnsiTheme="majorHAnsi" w:cstheme="majorHAnsi"/>
            <w:szCs w:val="24"/>
          </w:rPr>
          <w:t>https://ipcd.biocuckoo.cn</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PEVuZE5vdGU+PENpdGU+PEF1dGhvcj5UYW5nPC9BdXRob3I+PFllYXI+MjAyMjwvWWVhcj48UmVj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PEVuZE5vdGU+PENpdGU+PEF1dGhvcj5UYW5nPC9BdXRob3I+PFllYXI+MjAyMjwvWWVhcj48UmVj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(Tang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LncRCD (12 RCD types, 1,595 protein-coding target genes; </w:t>
      </w:r>
      <w:hyperlink r:id="rId23">
        <w:r w:rsidRPr="007C1792">
          <w:rPr>
            <w:rStyle w:val="Hyperlink"/>
            <w:rFonts w:asciiTheme="majorHAnsi" w:hAnsiTheme="majorHAnsi" w:cstheme="majorHAnsi"/>
            <w:szCs w:val="24"/>
          </w:rPr>
          <w:t>https://lncrcddb.bio-database.com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&lt;EndNote&gt;&lt;Cite&gt;&lt;Author&gt;Zhao&lt;/Author&gt;&lt;Year&gt;2026&lt;/Year&gt;&lt;RecNum&gt;783219&lt;/RecNum&gt;&lt;DisplayText&gt;(Zhao et al., 2026)&lt;/DisplayText&gt;&lt;record&gt;&lt;rec-number&gt;783219&lt;/rec-number&gt;&lt;foreign-keys&gt;&lt;key app="EN" db-id="9etvp50xwwef99edd98xvp23avfsapzav25p" timestamp="1784657232"&gt;783219&lt;/key&gt;&lt;/foreign-keys&gt;&lt;ref-type name="Journal Article"&gt;17&lt;/ref-type&gt;&lt;contributors&gt;&lt;authors&gt;&lt;author&gt;Zhao, H.&lt;/author&gt;&lt;author&gt;Bai, L.&lt;/author&gt;&lt;author&gt;Li, S.&lt;/author&gt;&lt;author&gt;Sun, Y.&lt;/author&gt;&lt;author&gt;Liu, W.&lt;/author&gt;&lt;author&gt;Chen, Z.&lt;/author&gt;&lt;author&gt;Wang, L.&lt;/author&gt;&lt;author&gt;Hao, C.&lt;/author&gt;&lt;author&gt;Wang, L.&lt;/author&gt;&lt;/authors&gt;&lt;/contributors&gt;&lt;auth-address&gt;College of Bioinformatics Science and Technology, Harbin Medical University, Harbin 150081, China.&amp;#xD;Department of Head and Neck Radiation Oncology, Harbin Medical University Cancer Hospital, Harbin 150081, China.&lt;/auth-address&gt;&lt;titles&gt;&lt;title&gt;LncRCD: A Comprehensive Database for Pan-Cancer Characterization of lncRNAs Related to 12 Regulated Cell Death Types&lt;/title&gt;&lt;secondary-title&gt;Comput Struct Biotechnol J&lt;/secondary-title&gt;&lt;/titles&gt;&lt;periodical&gt;&lt;full-title&gt;Comput Struct Biotechnol J&lt;/full-title&gt;&lt;abbr-1&gt;Comput Struct Biotec&lt;/abbr-1&gt;&lt;/periodical&gt;&lt;pages&gt;0110&lt;/pages&gt;&lt;volume&gt;35&lt;/volume&gt;&lt;number&gt;1&lt;/number&gt;&lt;edition&gt;20260601&lt;/edition&gt;&lt;dates&gt;&lt;year&gt;2026&lt;/year&gt;&lt;/dates&gt;&lt;isbn&gt;2001-0370 (Print)&amp;#xD;2001-0370 (Electronic)&amp;#xD;2001-0370 (Linking)&lt;/isbn&gt;&lt;accession-num&gt;42231908&lt;/accession-num&gt;&lt;urls&gt;&lt;related-urls&gt;&lt;url&gt;https://www.ncbi.nlm.nih.gov/pubmed/42231908&lt;/url&gt;&lt;/related-urls&gt;&lt;/urls&gt;&lt;custom1&gt;Competing interests: The authors declare that they have no competing interests.&lt;/custom1&gt;&lt;custom2&gt;PMC13223398&lt;/custom2&gt;&lt;electronic-resource-num&gt;10.34133/csbj.0110&lt;/electronic-resource-num&gt;&lt;remote-database-name&gt;PubMed-not-MEDLINE&lt;/remote-database-name&gt;&lt;remote-database-provider&gt;NLM&lt;/remote-database-provider&gt;&lt;language&gt;eng&lt;/language&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(Zhao et al., 2026)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iLIR (6,087 LC3-interacting region proteins; </w:t>
      </w:r>
      <w:hyperlink r:id="rId24">
        <w:r w:rsidRPr="007C1792">
          <w:rPr>
            <w:rStyle w:val="Hyperlink"/>
            <w:rFonts w:asciiTheme="majorHAnsi" w:hAnsiTheme="majorHAnsi" w:cstheme="majorHAnsi"/>
            <w:szCs w:val="24"/>
          </w:rPr>
          <w:t>https://ilir.warwick.ac.uk</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PEVuZE5vdGU+PENpdGU+PEF1dGhvcj5KYWNvbWluPC9BdXRob3I+PFllYXI+MjAxNjwvWWVhcj48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PEVuZE5vdGU+PENpdGU+PEF1dGhvcj5KYWNvbWluPC9BdXRob3I+PFllYXI+MjAxNjwvWWVhcj48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(Jacomin et al., 2016)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HADb (371 human autophagy genes; </w:t>
      </w:r>
      <w:hyperlink r:id="rId25">
        <w:r w:rsidRPr="007C1792">
          <w:rPr>
            <w:rStyle w:val="Hyperlink"/>
            <w:rFonts w:asciiTheme="majorHAnsi" w:hAnsiTheme="majorHAnsi" w:cstheme="majorHAnsi"/>
            <w:szCs w:val="24"/>
          </w:rPr>
          <w:t>https://autophagy.lu</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&lt;EndNote&gt;&lt;Cite&gt;&lt;Author&gt;Homma&lt;/Author&gt;&lt;Year&gt;2011&lt;/Year&gt;&lt;RecNum&gt;786265&lt;/RecNum&gt;&lt;DisplayText&gt;(Homma et al., 2011)&lt;/DisplayText&gt;&lt;record&gt;&lt;rec-number&gt;786265&lt;/rec-number&gt;&lt;foreign-keys&gt;&lt;key app="EN" db-id="9etvp50xwwef99edd98xvp23avfsapzav25p" timestamp="1790214933"&gt;786265&lt;/key&gt;&lt;/foreign-keys&gt;&lt;ref-type name="Journal Article"&gt;17&lt;/ref-type&gt;&lt;contributors&gt;&lt;authors&gt;&lt;author&gt;Homma, K.&lt;/author&gt;&lt;author&gt;Suzuki, K.&lt;/author&gt;&lt;author&gt;Sugawara, H.&lt;/author&gt;&lt;/authors&gt;&lt;/contributors&gt;&lt;auth-address&gt;Center for Information Biology and DNA Data Bank of Japan, National Institute of Genetics, Yata 1111, Mishima, Shizuoka 411-8540, Japan.&lt;/auth-address&gt;&lt;titles&gt;&lt;title&gt;The Autophagy Database: an all-inclusive information resource on autophagy that provides nourishment for research&lt;/title&gt;&lt;secondary-title&gt;Nucleic Acids Res&lt;/secondary-title&gt;&lt;/titles&gt;&lt;periodical&gt;&lt;full-title&gt;Nucleic Acids Res&lt;/full-title&gt;&lt;/periodical&gt;&lt;pages&gt;D986-90&lt;/pages&gt;&lt;volume&gt;39&lt;/volume&gt;&lt;number&gt;Database issue&lt;/number&gt;&lt;edition&gt;20101023&lt;/edition&gt;&lt;keywords&gt;&lt;keyword&gt;Animals&lt;/keyword&gt;&lt;keyword&gt;*Autophagy&lt;/keyword&gt;&lt;keyword&gt;*Databases, Protein&lt;/keyword&gt;&lt;keyword&gt;Humans&lt;/keyword&gt;&lt;keyword&gt;Mice&lt;/keyword&gt;&lt;keyword&gt;Phosphatidylinositol Phosphates/metabolism&lt;/keyword&gt;&lt;keyword&gt;Research&lt;/keyword&gt;&lt;keyword&gt;Sequence Homology, Amino Acid&lt;/keyword&gt;&lt;/keywords&gt;&lt;dates&gt;&lt;year&gt;2011&lt;/year&gt;&lt;pub-dates&gt;&lt;date&gt;Jan&lt;/date&gt;&lt;/pub-dates&gt;&lt;/dates&gt;&lt;isbn&gt;1362-4962 (Electronic)&amp;#xD;0305-1048 (Print)&amp;#xD;0305-1048 (Linking)&lt;/isbn&gt;&lt;accession-num&gt;20972215&lt;/accession-num&gt;&lt;urls&gt;&lt;related-urls&gt;&lt;url&gt;https://www.ncbi.nlm.nih.gov/pubmed/20972215&lt;/url&gt;&lt;url&gt;https://pmc.ncbi.nlm.nih.gov/articles/pmid/20972215/&lt;/url&gt;&lt;/related-urls&gt;&lt;/urls&gt;&lt;custom2&gt;PMC3013813&lt;/custom2&gt;&lt;electronic-resource-num&gt;10.1093/nar/gkq995&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(Homma et al., 2011)</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HAMdb (551 human autophagy modulators; </w:t>
      </w:r>
      <w:hyperlink r:id="rId26">
        <w:r w:rsidRPr="007C1792">
          <w:rPr>
            <w:rStyle w:val="Hyperlink"/>
            <w:rFonts w:asciiTheme="majorHAnsi" w:hAnsiTheme="majorHAnsi" w:cstheme="majorHAnsi"/>
            <w:szCs w:val="24"/>
          </w:rPr>
          <w:t>http://hamdb.scbdd.com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PEVuZE5vdGU+PENpdGU+PEF1dGhvcj5XYW5nPC9BdXRob3I+PFllYXI+MjAxODwvWWVhcj48UmVj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PEVuZE5vdGU+PENpdGU+PEF1dGhvcj5XYW5nPC9BdXRob3I+PFllYXI+MjAxODwvWWVhcj48UmVj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2018a)</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ATD (87 autophagy-disease genes; </w:t>
      </w:r>
      <w:hyperlink r:id="rId27">
        <w:r w:rsidRPr="007C1792">
          <w:rPr>
            <w:rStyle w:val="Hyperlink"/>
            <w:rFonts w:asciiTheme="majorHAnsi" w:hAnsiTheme="majorHAnsi" w:cstheme="majorHAnsi"/>
            <w:szCs w:val="24"/>
          </w:rPr>
          <w:t>http://auto2disease.nwsuaflmz.com</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PEVuZE5vdGU+PENpdGU+PEF1dGhvcj5XYW5nPC9BdXRob3I+PFllYXI+MjAxODwvWWVhcj48UmVj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==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PEVuZE5vdGU+PENpdGU+PEF1dGhvcj5XYW5nPC9BdXRob3I+PFllYXI+MjAxODwvWWVhcj48UmVj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==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(Wang et al., 2018b)</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AMT-DB (860 anti-tumor autophagy modulators; </w:t>
      </w:r>
      <w:hyperlink r:id="rId28">
        <w:r w:rsidRPr="007C1792">
          <w:rPr>
            <w:rStyle w:val="Hyperlink"/>
            <w:rFonts w:asciiTheme="majorHAnsi" w:hAnsiTheme="majorHAnsi" w:cstheme="majorHAnsi"/>
            <w:szCs w:val="24"/>
          </w:rPr>
          <w:t>https://amtdb.vercel.app</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PEVuZE5vdGU+PENpdGU+PEF1dGhvcj5GdTwvQXV0aG9yPjxZZWFyPjIwMjI8L1llYXI+PFJlY051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PEVuZE5vdGU+PENpdGU+PEF1dGhvcj5GdTwvQXV0aG9yPjxZZWFyPjIwMjI8L1llYXI+PFJlY051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(Fu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ncFO (90 experimentally verified ncRNA-ferroptosis associations; </w:t>
      </w:r>
      <w:hyperlink r:id="rId29">
        <w:r w:rsidRPr="007C1792">
          <w:rPr>
            <w:rStyle w:val="Hyperlink"/>
            <w:rFonts w:asciiTheme="majorHAnsi" w:hAnsiTheme="majorHAnsi" w:cstheme="majorHAnsi"/>
            <w:szCs w:val="24"/>
          </w:rPr>
          <w:t>http://www.jianglab.cn/ncFO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(Zhou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w:t>
      </w:r>
    </w:p>
    <w:p w14:paraId="0FBB910E" w14:textId="77777777" w:rsidR="00AC138D" w:rsidRPr="007C1792" w:rsidRDefault="00AC138D" w:rsidP="009C1590">
      <w:pPr>
        <w:spacing w:after="0" w:line="240" w:lineRule="auto"/>
        <w:rPr>
          <w:rFonts w:asciiTheme="majorHAnsi" w:hAnsiTheme="majorHAnsi" w:cstheme="majorHAnsi"/>
          <w:color w:val="auto"/>
          <w:szCs w:val="24"/>
        </w:rPr>
      </w:pPr>
    </w:p>
    <w:p w14:paraId="29B88507" w14:textId="77777777" w:rsidR="00925876" w:rsidRPr="007C1792" w:rsidRDefault="00925876"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30">
        <w:r w:rsidRPr="007C1792">
          <w:rPr>
            <w:rStyle w:val="Hyperlink"/>
            <w:rFonts w:asciiTheme="majorHAnsi" w:hAnsiTheme="majorHAnsi" w:cstheme="majorHAnsi"/>
            <w:szCs w:val="24"/>
          </w:rPr>
          <w:t>https://rest.kegg.jp</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&lt;EndNote&gt;&lt;Cite&gt;&lt;Author&gt;Kanehisa&lt;/Author&gt;&lt;Year&gt;2017&lt;/Year&gt;&lt;RecNum&gt;786270&lt;/RecNum&gt;&lt;DisplayText&gt;(Kanehisa et al., 2017)&lt;/DisplayText&gt;&lt;record&gt;&lt;rec-number&gt;786270&lt;/rec-number&gt;&lt;foreign-keys&gt;&lt;key app="EN" db-id="9etvp50xwwef99edd98xvp23avfsapzav25p" timestamp="1790214933"&gt;786270&lt;/key&gt;&lt;/foreign-keys&gt;&lt;ref-type name="Journal Article"&gt;17&lt;/ref-type&gt;&lt;contributors&gt;&lt;authors&gt;&lt;author&gt;Kanehisa, M.&lt;/author&gt;&lt;author&gt;Furumichi, M.&lt;/author&gt;&lt;author&gt;Tanabe, M.&lt;/author&gt;&lt;author&gt;Sato, Y.&lt;/author&gt;&lt;author&gt;Morishima, K.&lt;/author&gt;&lt;/authors&gt;&lt;/contributors&gt;&lt;auth-address&gt;Institute for Chemical Research, Kyoto University, Uji, Kyoto 611-0011, Japan kanehisa@kuicr.kyoto-u.ac.jp.&amp;#xD;Institute for Chemical Research, Kyoto University, Uji, Kyoto 611-0011, Japan.&amp;#xD;Healthcare Solutions Department, Fujitsu Kyushu Systems Ltd., Hakata-ku, Fukuoka 812-0007, Japan.&lt;/auth-address&gt;&lt;titles&gt;&lt;title&gt;KEGG: new perspectives on genomes, pathways, diseases and drugs&lt;/title&gt;&lt;secondary-title&gt;Nucleic Acids Res&lt;/secondary-title&gt;&lt;/titles&gt;&lt;periodical&gt;&lt;full-title&gt;Nucleic Acids Res&lt;/full-title&gt;&lt;/periodical&gt;&lt;pages&gt;D353-D361&lt;/pages&gt;&lt;volume&gt;45&lt;/volume&gt;&lt;number&gt;D1&lt;/number&gt;&lt;edition&gt;20161128&lt;/edition&gt;&lt;keywords&gt;&lt;keyword&gt;Computational Biology/*methods&lt;/keyword&gt;&lt;keyword&gt;*Databases, Genetic&lt;/keyword&gt;&lt;keyword&gt;Drug Discovery&lt;/keyword&gt;&lt;keyword&gt;Genomics/*methods&lt;/keyword&gt;&lt;keyword&gt;Metabolic Networks and Pathways&lt;/keyword&gt;&lt;keyword&gt;Web Browser&lt;/keyword&gt;&lt;/keywords&gt;&lt;dates&gt;&lt;year&gt;2017&lt;/year&gt;&lt;pub-dates&gt;&lt;date&gt;Jan 4&lt;/date&gt;&lt;/pub-dates&gt;&lt;/dates&gt;&lt;isbn&gt;1362-4962 (Electronic)&amp;#xD;0305-1048 (Print)&amp;#xD;0305-1048 (Linking)&lt;/isbn&gt;&lt;accession-num&gt;27899662&lt;/accession-num&gt;&lt;urls&gt;&lt;related-urls&gt;&lt;url&gt;https://www.ncbi.nlm.nih.gov/pubmed/27899662&lt;/url&gt;&lt;url&gt;https://pmc.ncbi.nlm.nih.gov/articles/pmid/27899662/&lt;/url&gt;&lt;/related-urls&gt;&lt;/urls&gt;&lt;custom2&gt;PMC5210567&lt;/custom2&gt;&lt;electronic-resource-num&gt;10.1093/nar/gkw1092&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(Kanehisa et al., 2017)</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Reactome (Programmed Cell Death hierarchy R-HSA-5357801; </w:t>
      </w:r>
      <w:hyperlink r:id="rId31">
        <w:r w:rsidRPr="007C1792">
          <w:rPr>
            <w:rStyle w:val="Hyperlink"/>
            <w:rFonts w:asciiTheme="majorHAnsi" w:hAnsiTheme="majorHAnsi" w:cstheme="majorHAnsi"/>
            <w:szCs w:val="24"/>
          </w:rPr>
          <w:t>https://reactome.org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PEVuZE5vdGU+PENpdGU+PEF1dGhvcj5HaWxsZXNwaWU8L0F1dGhvcj48WWVhcj4yMDIyPC9ZZWFy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=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PEVuZE5vdGU+PENpdGU+PEF1dGhvcj5HaWxsZXNwaWU8L0F1dGhvcj48WWVhcj4yMDIyPC9ZZWFy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=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(Gillespie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Gene Ontology (7 RCD-specific GO terms via QuickGO REST API; </w:t>
      </w:r>
      <w:hyperlink r:id="rId32">
        <w:r w:rsidRPr="007C1792">
          <w:rPr>
            <w:rStyle w:val="Hyperlink"/>
            <w:rFonts w:asciiTheme="majorHAnsi" w:hAnsiTheme="majorHAnsi" w:cstheme="majorHAnsi"/>
            <w:szCs w:val="24"/>
          </w:rPr>
          <w:t>https://www.ebi.ac.uk/QuickGO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PEVuZE5vdGU+PENpdGU+PEF1dGhvcj5HZW5lIE9udG9sb2d5PC9BdXRob3I+PFllYXI+MjAyMzwv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PEVuZE5vdGU+PENpdGU+PEF1dGhvcj5HZW5lIE9udG9sb2d5PC9BdXRob3I+PFllYXI+MjAyMzwv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(Gene Ontology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MSigDB/GSEA (12 RCD-relevant gene sets in GMT format; </w:t>
      </w:r>
      <w:hyperlink r:id="rId33">
        <w:r w:rsidRPr="007C1792">
          <w:rPr>
            <w:rStyle w:val="Hyperlink"/>
            <w:rFonts w:asciiTheme="majorHAnsi" w:hAnsiTheme="majorHAnsi" w:cstheme="majorHAnsi"/>
            <w:szCs w:val="24"/>
          </w:rPr>
          <w:t>https://www.gsea-msigdb.org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&lt;EndNote&gt;&lt;Cite&gt;&lt;Author&gt;Liberzon&lt;/Author&gt;&lt;Year&gt;2011&lt;/Year&gt;&lt;RecNum&gt;786273&lt;/RecNum&gt;&lt;DisplayText&gt;(Liberzon et al., 2011)&lt;/DisplayText&gt;&lt;record&gt;&lt;rec-number&gt;786273&lt;/rec-number&gt;&lt;foreign-keys&gt;&lt;key app="E</w:instrText>
      </w:r>
      <w:r w:rsidR="007C086A" w:rsidRPr="003B4CF0">
        <w:rPr>
          <w:rFonts w:asciiTheme="majorHAnsi" w:hAnsiTheme="majorHAnsi" w:cstheme="majorHAnsi"/>
          <w:szCs w:val="24"/>
          <w:lang w:val="fr-029"/>
        </w:rPr>
        <w:instrText>N" db-id="</w:instrText>
      </w:r>
      <w:r w:rsidR="007C086A" w:rsidRPr="007C1792">
        <w:rPr>
          <w:rFonts w:asciiTheme="majorHAnsi" w:hAnsiTheme="majorHAnsi" w:cstheme="majorHAnsi"/>
          <w:szCs w:val="24"/>
          <w:lang w:val="fr-029"/>
        </w:rPr>
        <w:instrText>9etvp50xwwef99edd98xvp23avfsapzav25p" timestamp="1790214933"&gt;786273&lt;/key&gt;&lt;/foreign-keys&gt;&lt;ref-type name="Journal Article"&gt;17&lt;/ref-type&gt;&lt;contributors&gt;&lt;authors&gt;&lt;author&gt;Liberzon, A.&lt;/author&gt;&lt;author&gt;Subramanian, A.&lt;/author&gt;&lt;author&gt;Pinchback, R.&lt;/author&gt;&lt;author&gt;Thorvaldsdottir, H.&lt;/author&gt;&lt;author&gt;Tamayo, P.&lt;/author&gt;&lt;author&gt;Mesirov, J. P.&lt;/author&gt;&lt;/authors&gt;&lt;/contributors&gt;&lt;auth-address&gt;Broad Institute of MIT and Harvard, Cambridge, MA 02142, USA.&lt;/auth-address&gt;&lt;titles&gt;&lt;title&gt;Molecular signatures database (MSigDB) 3.0&lt;/title&gt;&lt;secondary-title&gt;Bioinformatics&lt;/secondary-title&gt;&lt;/titles&gt;&lt;periodical&gt;&lt;full-title&gt;Bioinformatics&lt;/full-title&gt;&lt;/periodical&gt;&lt;pages&gt;1739-40&lt;/pages&gt;&lt;volume&gt;27&lt;/volume&gt;&lt;number&gt;12&lt;/number&gt;&lt;edition&gt;20110505&lt;/edition&gt;&lt;keywords&gt;&lt;keyword&gt;*Databases, Genetic&lt;/keyword&gt;&lt;keyword&gt;Genomics&lt;/keyword&gt;&lt;keyword&gt;Internet&lt;/keyword&gt;&lt;keyword&gt;Molecular Sequence Annotation&lt;/keyword&gt;&lt;/keywords&gt;&lt;dates&gt;&lt;year&gt;2011&lt;/year&gt;&lt;pub-dates&gt;&lt;date&gt;Jun 15&lt;/date&gt;&lt;/pub-dates&gt;&lt;/dates&gt;&lt;isbn&gt;1367-4811 (Electronic)&amp;#xD;1367-4803 (Print)&amp;#xD;1367-4803 (Linking)&lt;/isbn&gt;&lt;accession-num&gt;21546393&lt;/accession-num&gt;&lt;urls&gt;&lt;related-urls&gt;&lt;url&gt;https://www.ncbi.nlm.nih.gov/pubmed/21546393&lt;/url&gt;&lt;url&gt;https://pmc.ncbi.nlm.nih.gov/articles/pmid/21546393/&lt;/url&gt;&lt;/related-urls&gt;&lt;/urls&gt;&lt;custom2&gt;PMC3106198&lt;/custom2&gt;&lt;electronic-resource-num&gt;10.1093/bioinformatics/btr260&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lang w:val="fr-029"/>
        </w:rPr>
        <w:t>(Liberzon et al., 2011)</w:t>
      </w:r>
      <w:r w:rsidR="007C086A" w:rsidRPr="007C1792">
        <w:rPr>
          <w:rFonts w:asciiTheme="majorHAnsi" w:hAnsiTheme="majorHAnsi" w:cstheme="majorHAnsi"/>
          <w:szCs w:val="24"/>
        </w:rPr>
        <w:fldChar w:fldCharType="end"/>
      </w:r>
      <w:r w:rsidRPr="007C1792">
        <w:rPr>
          <w:rFonts w:asciiTheme="majorHAnsi" w:hAnsiTheme="majorHAnsi" w:cstheme="majorHAnsi"/>
          <w:szCs w:val="24"/>
          <w:lang w:val="fr-029"/>
        </w:rPr>
        <w:t>), and WikiPathways (</w:t>
      </w:r>
      <w:hyperlink r:id="rId34">
        <w:r w:rsidRPr="007C1792">
          <w:rPr>
            <w:rStyle w:val="Hyperlink"/>
            <w:rFonts w:asciiTheme="majorHAnsi" w:hAnsiTheme="majorHAnsi" w:cstheme="majorHAnsi"/>
            <w:szCs w:val="24"/>
            <w:lang w:val="fr-029"/>
          </w:rPr>
          <w:t>https://www.wikipathways.org</w:t>
        </w:r>
      </w:hyperlink>
      <w:r w:rsidR="00445A3E" w:rsidRPr="007C1792">
        <w:rPr>
          <w:rFonts w:asciiTheme="majorHAnsi" w:hAnsiTheme="majorHAnsi" w:cstheme="majorHAnsi"/>
          <w:szCs w:val="24"/>
          <w:lang w:val="fr-029"/>
        </w:rPr>
        <w:t xml:space="preserve"> </w:t>
      </w:r>
      <w:r w:rsidR="007C086A" w:rsidRPr="007C1792">
        <w:rPr>
          <w:rFonts w:asciiTheme="majorHAnsi" w:hAnsiTheme="majorHAnsi" w:cstheme="majorHAnsi"/>
          <w:szCs w:val="24"/>
        </w:rPr>
        <w:fldChar w:fldCharType="begin">
          <w:fldData xml:space="preserve">PEVuZE5vdGU+PENpdGU+PEF1dGhvcj5NYXJ0ZW5zPC9BdXRob3I+PFllYXI+MjAyMTwvWWVhcj48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</w:fldData>
        </w:fldChar>
      </w:r>
      <w:r w:rsidR="007C086A" w:rsidRPr="007C1792">
        <w:rPr>
          <w:rFonts w:asciiTheme="majorHAnsi" w:hAnsiTheme="majorHAnsi" w:cstheme="majorHAnsi"/>
          <w:szCs w:val="24"/>
          <w:lang w:val="fr-029"/>
        </w:rPr>
        <w:instrText xml:space="preserve"> ADDIN EN.CITE </w:instrText>
      </w:r>
      <w:r w:rsidR="007C086A" w:rsidRPr="007C1792">
        <w:rPr>
          <w:rFonts w:asciiTheme="majorHAnsi" w:hAnsiTheme="majorHAnsi" w:cstheme="majorHAnsi"/>
          <w:szCs w:val="24"/>
        </w:rPr>
        <w:fldChar w:fldCharType="begin">
          <w:fldData xml:space="preserve">PEVuZE5vdGU+PENpdGU+PEF1dGhvcj5NYXJ0ZW5zPC9BdXRob3I+PFllYXI+MjAyMTwvWWVhcj48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</w:fldData>
        </w:fldChar>
      </w:r>
      <w:r w:rsidR="007C086A" w:rsidRPr="007C1792">
        <w:rPr>
          <w:rFonts w:asciiTheme="majorHAnsi" w:hAnsiTheme="majorHAnsi" w:cstheme="majorHAnsi"/>
          <w:szCs w:val="24"/>
          <w:lang w:val="fr-029"/>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lang w:val="fr-029"/>
        </w:rPr>
        <w:t>(Martens et al., 2021)</w:t>
      </w:r>
      <w:r w:rsidR="007C086A" w:rsidRPr="007C1792">
        <w:rPr>
          <w:rFonts w:asciiTheme="majorHAnsi" w:hAnsiTheme="majorHAnsi" w:cstheme="majorHAnsi"/>
          <w:szCs w:val="24"/>
        </w:rPr>
        <w:fldChar w:fldCharType="end"/>
      </w:r>
      <w:r w:rsidRPr="007C1792">
        <w:rPr>
          <w:rFonts w:asciiTheme="majorHAnsi" w:hAnsiTheme="majorHAnsi" w:cstheme="majorHAnsi"/>
          <w:szCs w:val="24"/>
          <w:lang w:val="fr-029"/>
        </w:rPr>
        <w:t xml:space="preserve">). </w:t>
      </w:r>
      <w:r w:rsidRPr="007C1792">
        <w:rPr>
          <w:rFonts w:asciiTheme="majorHAnsi" w:hAnsiTheme="majorHAnsi" w:cstheme="majorHAnsi"/>
          <w:szCs w:val="24"/>
        </w:rPr>
        <w:t>STRING (</w:t>
      </w:r>
      <w:hyperlink r:id="rId35">
        <w:r w:rsidRPr="007C1792">
          <w:rPr>
            <w:rStyle w:val="Hyperlink"/>
            <w:rFonts w:asciiTheme="majorHAnsi" w:hAnsiTheme="majorHAnsi" w:cstheme="majorHAnsi"/>
            <w:szCs w:val="24"/>
          </w:rPr>
          <w:t>https://string-db.org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PEVuZE5vdGU+PENpdGU+PEF1dGhvcj5TemtsYXJjenlrPC9BdXRob3I+PFllYXI+MjAyMzwvWWVh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PEVuZE5vdGU+PENpdGU+PEF1dGhvcj5TemtsYXJjenlrPC9BdXRob3I+PFllYXI+MjAyMzwvWWVh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(Szklarczyk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and BioGRID (</w:t>
      </w:r>
      <w:hyperlink r:id="rId36">
        <w:r w:rsidRPr="007C1792">
          <w:rPr>
            <w:rStyle w:val="Hyperlink"/>
            <w:rFonts w:asciiTheme="majorHAnsi" w:hAnsiTheme="majorHAnsi" w:cstheme="majorHAnsi"/>
            <w:szCs w:val="24"/>
          </w:rPr>
          <w:t>https://thebiogrid.org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PEVuZE5vdGU+PENpdGU+PEF1dGhvcj5PdWdodHJlZDwvQXV0aG9yPjxZZWFyPjIwMjE8L1llYXI+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PEVuZE5vdGU+PENpdGU+PEF1dGhvcj5PdWdodHJlZDwvQXV0aG9yPjxZZWFyPjIwMjE8L1llYXI+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(Oughtred et al., 2021)</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were used for protein-protein interaction annotation rather than gene extraction.</w:t>
      </w:r>
    </w:p>
    <w:p w14:paraId="26D42733" w14:textId="77777777" w:rsidR="00275E31" w:rsidRPr="007C1792" w:rsidRDefault="00275E31" w:rsidP="009C1590">
      <w:pPr>
        <w:spacing w:after="0" w:line="240" w:lineRule="auto"/>
        <w:rPr>
          <w:rFonts w:asciiTheme="majorHAnsi" w:hAnsiTheme="majorHAnsi" w:cstheme="majorHAnsi"/>
          <w:szCs w:val="24"/>
        </w:rPr>
      </w:pPr>
    </w:p>
    <w:p w14:paraId="33F09835"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7">
        <w:r w:rsidRPr="007C1792">
          <w:rPr>
            <w:rStyle w:val="Hyperlink"/>
            <w:rFonts w:asciiTheme="majorHAnsi" w:hAnsiTheme="majorHAnsi" w:cstheme="majorHAnsi"/>
            <w:szCs w:val="24"/>
          </w:rPr>
          <w:t>https://eutils.ncbi.nlm.nih.gov</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PEVuZE5vdGU+PENpdGU+PEF1dGhvcj5Ccm93bjwvQXV0aG9yPjxZZWFyPjIwMTU8L1llYXI+PFJl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PEVuZE5vdGU+PENpdGU+PEF1dGhvcj5Ccm93bjwvQXV0aG9yPjxZZWFyPjIwMTU8L1llYXI+PFJl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(Brown et al., 2015)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Tier 4 databases (TCGA, </w:t>
      </w:r>
      <w:hyperlink r:id="rId38">
        <w:r w:rsidRPr="007C1792">
          <w:rPr>
            <w:rStyle w:val="Hyperlink"/>
            <w:rFonts w:asciiTheme="majorHAnsi" w:hAnsiTheme="majorHAnsi" w:cstheme="majorHAnsi"/>
            <w:szCs w:val="24"/>
          </w:rPr>
          <w:t>https://www.cancer.gov/tcga</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&lt;EndNote&gt;&lt;Cite&gt;&lt;Author&gt;Cancer Genome Atlas Research&lt;/Author&gt;&lt;Year&gt;2013&lt;/Year&gt;&lt;RecNum&gt;786278&lt;/RecNum&gt;&lt;DisplayText&gt;(Cancer Genome Atlas Research et al., 2013)&lt;/DisplayText&gt;&lt;record&gt;&lt;rec-number&gt;786278&lt;/rec-number&gt;&lt;foreign-keys&gt;&lt;key app="EN" db-id="9etvp50xwwef99edd98xvp23avfsapzav25p" timestamp="1790214933"&gt;786278&lt;/key&gt;&lt;/foreign-keys&gt;&lt;ref-type name="Journal Article"&gt;17&lt;/ref-type&gt;&lt;contributors&gt;&lt;authors&gt;&lt;author&gt;Cancer Genome Atlas Research, Network&lt;/author&gt;&lt;author&gt;Weinstein, J. N.&lt;/author&gt;&lt;author&gt;Collisson, E. A.&lt;/author&gt;&lt;author&gt;Mills, G. B.&lt;/author&gt;&lt;author&gt;Shaw, K. R.&lt;/author&gt;&lt;author&gt;Ozenberger, B. A.&lt;/author&gt;&lt;author&gt;Ellrott, K.&lt;/author&gt;&lt;author&gt;Shmulevich, I.&lt;/author&gt;&lt;author&gt;Sander, C.&lt;/author&gt;&lt;author&gt;Stuart, J. M.&lt;/author&gt;&lt;/authors&gt;&lt;/contributors&gt;&lt;auth-address&gt;Human Genome Sequencing Center, Baylor College of Medicine, Houston, Texas, USA.&lt;/auth-address&gt;&lt;titles&gt;&lt;title&gt;The Cancer Genome Atlas Pan-Cancer analysis project&lt;/title&gt;&lt;secondary-title&gt;Nat Genet&lt;/secondary-title&gt;&lt;/titles&gt;&lt;periodical&gt;&lt;full-title&gt;Nat Genet&lt;/full-title&gt;&lt;/periodical&gt;&lt;pages&gt;1113-20&lt;/pages&gt;&lt;volume&gt;45&lt;/volume&gt;&lt;number&gt;10&lt;/number&gt;&lt;keywords&gt;&lt;keyword&gt;Gene Expression Profiling&lt;/keyword&gt;&lt;keyword&gt;*Genome&lt;/keyword&gt;&lt;keyword&gt;Humans&lt;/keyword&gt;&lt;keyword&gt;Neoplasms/*genetics/pathology&lt;/keyword&gt;&lt;/keywords&gt;&lt;dates&gt;&lt;year&gt;2013&lt;/year&gt;&lt;pub-dates&gt;&lt;date&gt;Oct&lt;/date&gt;&lt;/pub-dates&gt;&lt;/dates&gt;&lt;isbn&gt;1546-1718 (Electronic)&amp;#xD;1061-4036 (Print)&amp;#xD;1061-4036 (Linking)&lt;/isbn&gt;&lt;accession-num&gt;24071849&lt;/accession-num&gt;&lt;urls&gt;&lt;related-urls&gt;&lt;url&gt;https://www.ncbi.nlm.nih.gov/pubmed/24071849&lt;/url&gt;&lt;url&gt;https://www.nature.com/articles/ng.2737.pdf&lt;/url&gt;&lt;/related-urls&gt;&lt;/urls&gt;&lt;custom2&gt;PMC3919969&lt;/custom2&gt;&lt;electronic-resource-num&gt;10.1038/ng.2737&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(Cancer Genome Atlas Research et al., 2013)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GEO, </w:t>
      </w:r>
      <w:hyperlink r:id="rId39">
        <w:r w:rsidRPr="007C1792">
          <w:rPr>
            <w:rStyle w:val="Hyperlink"/>
            <w:rFonts w:asciiTheme="majorHAnsi" w:hAnsiTheme="majorHAnsi" w:cstheme="majorHAnsi"/>
            <w:szCs w:val="24"/>
          </w:rPr>
          <w:t>https://www.ncbi.nlm.nih.gov/geo</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PEVuZE5vdGU+PENpdGU+PEF1dGhvcj5DbG91Z2g8L0F1dGhvcj48WWVhcj4yMDI0PC9ZZWFyPjxS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PEVuZE5vdGU+PENpdGU+PEF1dGhvcj5DbG91Z2g8L0F1dGhvcj48WWVhcj4yMDI0PC9ZZWFyPjxS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(Clough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CPTAC, </w:t>
      </w:r>
      <w:hyperlink r:id="rId40">
        <w:r w:rsidRPr="007C1792">
          <w:rPr>
            <w:rStyle w:val="Hyperlink"/>
            <w:rFonts w:asciiTheme="majorHAnsi" w:hAnsiTheme="majorHAnsi" w:cstheme="majorHAnsi"/>
            <w:szCs w:val="24"/>
          </w:rPr>
          <w:t>https://proteomics.cancer.gov/programs/cptac</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PEVuZE5vdGU+PENpdGU+PEF1dGhvcj5FbGxpczwvQXV0aG9yPjxZZWFyPjIwMTM8L1llYXI+PFJl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PEVuZE5vdGU+PENpdGU+PEF1dGhvcj5FbGxpczwvQXV0aG9yPjxZZWFyPjIwMTM8L1llYXI+PFJl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(Ellis et al., 2013)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CCLE, </w:t>
      </w:r>
      <w:hyperlink r:id="rId41">
        <w:r w:rsidRPr="007C1792">
          <w:rPr>
            <w:rStyle w:val="Hyperlink"/>
            <w:rFonts w:asciiTheme="majorHAnsi" w:hAnsiTheme="majorHAnsi" w:cstheme="majorHAnsi"/>
            <w:szCs w:val="24"/>
          </w:rPr>
          <w:t>https://sites.broadinstitute.org/ccle</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PEVuZE5vdGU+PENpdGU+PEF1dGhvcj5CYXJyZXRpbmE8L0F1dGhvcj48WWVhcj4yMDEyPC9ZZWFy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PEVuZE5vdGU+PENpdGU+PEF1dGhvcj5CYXJyZXRpbmE8L0F1dGhvcj48WWVhcj4yMDEyPC9ZZWFy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(Barretina et al., 2012)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GDSC, </w:t>
      </w:r>
      <w:hyperlink r:id="rId42">
        <w:r w:rsidRPr="007C1792">
          <w:rPr>
            <w:rStyle w:val="Hyperlink"/>
            <w:rFonts w:asciiTheme="majorHAnsi" w:hAnsiTheme="majorHAnsi" w:cstheme="majorHAnsi"/>
            <w:szCs w:val="24"/>
          </w:rPr>
          <w:t>https://www.depmap.org/portal/gdsc</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PEVuZE5vdGU+PENpdGU+PEF1dGhvcj5HYXJuZXR0PC9BdXRob3I+PFllYXI+MjAxMjwvWWVhcj48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PEVuZE5vdGU+PENpdGU+PEF1dGhvcj5HYXJuZXR0PC9BdXRob3I+PFllYXI+MjAxMjwvWWVhcj48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(Garnett et al., 2012)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DepMap, </w:t>
      </w:r>
      <w:hyperlink r:id="rId43">
        <w:r w:rsidRPr="007C1792">
          <w:rPr>
            <w:rStyle w:val="Hyperlink"/>
            <w:rFonts w:asciiTheme="majorHAnsi" w:hAnsiTheme="majorHAnsi" w:cstheme="majorHAnsi"/>
            <w:szCs w:val="24"/>
          </w:rPr>
          <w:t>https://depmap.org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PEVuZE5vdGU+PENpdGU+PEF1dGhvcj5Uc2hlcm5pYWs8L0F1dGhvcj48WWVhcj4yMDE3PC9ZZWFy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PEVuZE5vdGU+PENpdGU+PEF1dGhvcj5Uc2hlcm5pYWs8L0F1dGhvcj48WWVhcj4yMDE3PC9ZZWFy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(Tsherniak et al., 2017)</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were used for omic layer annotation rather than gene extraction.</w:t>
      </w:r>
    </w:p>
    <w:p w14:paraId="300C0A70" w14:textId="77777777" w:rsidR="00EC5F2D" w:rsidRPr="007C1792" w:rsidRDefault="00EC5F2D" w:rsidP="009C1590">
      <w:pPr>
        <w:spacing w:after="0" w:line="240" w:lineRule="auto"/>
        <w:rPr>
          <w:rFonts w:asciiTheme="majorHAnsi" w:hAnsiTheme="majorHAnsi" w:cstheme="majorHAnsi"/>
          <w:szCs w:val="24"/>
        </w:rPr>
      </w:pPr>
    </w:p>
    <w:p w14:paraId="58F934B7" w14:textId="77777777" w:rsidR="0023385D" w:rsidRPr="007C1792" w:rsidRDefault="00921C18" w:rsidP="009C1590">
      <w:pPr>
        <w:spacing w:after="0" w:line="240" w:lineRule="auto"/>
        <w:rPr>
          <w:rFonts w:asciiTheme="majorHAnsi" w:hAnsiTheme="majorHAnsi" w:cstheme="majorHAnsi"/>
          <w:szCs w:val="24"/>
        </w:rPr>
      </w:pPr>
      <w:r w:rsidRPr="007C1792">
        <w:rPr>
          <w:szCs w:val="24"/>
        </w:rPr>
        <w:t xml:space="preserve">MSigDB was extracted through a systematic, curated process rather than a fixed gene-set list. A manual, biologically oriented curation of all 53 RCD entities in MSigDB was performed </w:t>
      </w:r>
      <w:r w:rsidRPr="007C1792">
        <w:rPr>
          <w:szCs w:val="24"/>
        </w:rPr>
        <w:lastRenderedPageBreak/>
        <w:t>(release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B683C00" w14:textId="77777777" w:rsidR="00EC5F2D" w:rsidRPr="007C1792" w:rsidRDefault="00EC5F2D" w:rsidP="009C1590">
      <w:pPr>
        <w:spacing w:after="0" w:line="240" w:lineRule="auto"/>
        <w:rPr>
          <w:rFonts w:asciiTheme="majorHAnsi" w:hAnsiTheme="majorHAnsi" w:cstheme="majorHAnsi"/>
          <w:szCs w:val="24"/>
        </w:rPr>
      </w:pPr>
    </w:p>
    <w:p w14:paraId="18D2BEF1"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ncFO </w:t>
      </w:r>
      <w:r w:rsidR="007C086A"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PEVuZE5vdGU+PENpdGU+PEF1dGhvcj5aaG91PC9BdXRob3I+PFllYXI+MjAyMzwvWWVhcj48UmVj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(Zhou et al., 2023)</w:t>
      </w:r>
      <w:r w:rsidR="007C086A" w:rsidRPr="007C1792">
        <w:rPr>
          <w:rFonts w:asciiTheme="majorHAnsi" w:hAnsiTheme="majorHAnsi" w:cstheme="majorHAnsi"/>
          <w:szCs w:val="24"/>
        </w:rPr>
        <w:fldChar w:fldCharType="end"/>
      </w:r>
      <w:r w:rsidR="002E5FF2" w:rsidRPr="007C1792">
        <w:rPr>
          <w:rFonts w:asciiTheme="majorHAnsi" w:hAnsiTheme="majorHAnsi" w:cstheme="majorHAnsi"/>
          <w:szCs w:val="24"/>
        </w:rPr>
        <w:t>,</w:t>
      </w:r>
      <w:r w:rsidR="0072338A" w:rsidRPr="007C1792">
        <w:rPr>
          <w:rFonts w:asciiTheme="majorHAnsi" w:hAnsiTheme="majorHAnsi" w:cstheme="majorHAnsi"/>
          <w:szCs w:val="24"/>
        </w:rPr>
        <w:t xml:space="preserve"> </w:t>
      </w:r>
      <w:r w:rsidRPr="007C1792">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67F3EF9A" w14:textId="77777777" w:rsidR="00EC5F2D" w:rsidRPr="007C1792" w:rsidRDefault="00EC5F2D" w:rsidP="009C1590">
      <w:pPr>
        <w:spacing w:after="0" w:line="240" w:lineRule="auto"/>
        <w:rPr>
          <w:rFonts w:asciiTheme="majorHAnsi" w:hAnsiTheme="majorHAnsi" w:cstheme="majorHAnsi"/>
          <w:szCs w:val="24"/>
        </w:rPr>
      </w:pPr>
    </w:p>
    <w:p w14:paraId="143BCECD"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We also considered the RCDscore compendium </w:t>
      </w:r>
      <w:r w:rsidR="007C086A" w:rsidRPr="007C1792">
        <w:rPr>
          <w:rFonts w:asciiTheme="majorHAnsi" w:hAnsiTheme="majorHAnsi" w:cstheme="majorHAnsi"/>
          <w:szCs w:val="24"/>
        </w:rPr>
        <w:fldChar w:fldCharType="begin">
          <w:fldData xml:space="preserve">PEVuZE5vdGU+PENpdGU+PEF1dGhvcj5aaGFuZzwvQXV0aG9yPjxZZWFyPjIwMjQ8L1llYXI+PFJl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PEVuZE5vdGU+PENpdGU+PEF1dGhvcj5aaGFuZzwvQXV0aG9yPjxZZWFyPjIwMjQ8L1llYXI+PFJl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(Zhang et al., 2024)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5793882" w14:textId="77777777" w:rsidR="001910C6" w:rsidRPr="007C1792" w:rsidRDefault="001910C6" w:rsidP="009C1590">
      <w:pPr>
        <w:spacing w:after="0" w:line="240" w:lineRule="auto"/>
        <w:rPr>
          <w:rFonts w:asciiTheme="majorHAnsi" w:hAnsiTheme="majorHAnsi" w:cstheme="majorHAnsi"/>
          <w:szCs w:val="24"/>
        </w:rPr>
      </w:pPr>
    </w:p>
    <w:p w14:paraId="2679A93F"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each database, extraction was performed using dedicated Python scripts (</w:t>
      </w:r>
      <w:r w:rsidRPr="007C1792">
        <w:rPr>
          <w:rFonts w:ascii="Courier New" w:hAnsi="Courier New" w:cs="Courier New"/>
          <w:i/>
          <w:iCs/>
          <w:szCs w:val="24"/>
        </w:rPr>
        <w:t>channel_b_*.py</w:t>
      </w:r>
      <w:r w:rsidRPr="007C1792">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245E9D72" w14:textId="77777777" w:rsidR="00EC5F2D" w:rsidRPr="007C1792" w:rsidRDefault="00EC5F2D" w:rsidP="009C1590">
      <w:pPr>
        <w:spacing w:after="0" w:line="240" w:lineRule="auto"/>
        <w:rPr>
          <w:rFonts w:asciiTheme="majorHAnsi" w:hAnsiTheme="majorHAnsi" w:cstheme="majorHAnsi"/>
          <w:color w:val="EE0000"/>
          <w:szCs w:val="24"/>
        </w:rPr>
      </w:pPr>
    </w:p>
    <w:p w14:paraId="5CCAE3CC" w14:textId="77777777" w:rsidR="00925876" w:rsidRPr="007C1792" w:rsidRDefault="00921C18" w:rsidP="009C1590">
      <w:pPr>
        <w:spacing w:after="0" w:line="240" w:lineRule="auto"/>
        <w:rPr>
          <w:rFonts w:asciiTheme="majorHAnsi" w:hAnsiTheme="majorHAnsi" w:cstheme="majorHAnsi"/>
          <w:szCs w:val="24"/>
        </w:rPr>
      </w:pPr>
      <w:r w:rsidRPr="007C1792">
        <w:rPr>
          <w:szCs w:val="24"/>
        </w:rPr>
        <w:lastRenderedPageBreak/>
        <w:t xml:space="preserve">Channel C: AI-Assisted Literature Exploration. The Consensus academic search engine </w:t>
      </w:r>
      <w:r w:rsidR="001910C6" w:rsidRPr="007C1792">
        <w:rPr>
          <w:szCs w:val="24"/>
        </w:rPr>
        <w:t>(</w:t>
      </w:r>
      <w:hyperlink r:id="rId44" w:history="1">
        <w:r w:rsidR="001910C6" w:rsidRPr="007C1792">
          <w:rPr>
            <w:rStyle w:val="Hyperlink"/>
            <w:rFonts w:asciiTheme="majorHAnsi" w:hAnsiTheme="majorHAnsi" w:cstheme="majorHAnsi"/>
            <w:szCs w:val="24"/>
          </w:rPr>
          <w:t>https://consensus.app</w:t>
        </w:r>
      </w:hyperlink>
      <w:r w:rsidR="001910C6" w:rsidRPr="007C1792">
        <w:rPr>
          <w:rFonts w:asciiTheme="majorHAnsi" w:hAnsiTheme="majorHAnsi" w:cstheme="majorHAnsi"/>
          <w:szCs w:val="24"/>
        </w:rPr>
        <w:t xml:space="preserve">) </w:t>
      </w:r>
      <w:r w:rsidRPr="007C1792">
        <w:rPr>
          <w:szCs w:val="24"/>
        </w:rPr>
        <w:t xml:space="preserve">was employed to screen the literature for gene-RCD associations not captured by Channels A or B. Every AI-extracted association was flagged as </w:t>
      </w:r>
      <w:r w:rsidRPr="007C1792">
        <w:rPr>
          <w:rFonts w:ascii="Courier New" w:hAnsi="Courier New" w:cs="Courier New"/>
          <w:i/>
          <w:szCs w:val="24"/>
        </w:rPr>
        <w:t>curator_verified</w:t>
      </w:r>
      <w:r w:rsidRPr="007C1792">
        <w:rPr>
          <w:szCs w:val="24"/>
        </w:rPr>
        <w:t xml:space="preserve"> = FALSE until manual expert review; following the completed review, all 53 entities carry </w:t>
      </w:r>
      <w:r w:rsidRPr="007C1792">
        <w:rPr>
          <w:rFonts w:ascii="Courier New" w:hAnsi="Courier New" w:cs="Courier New"/>
          <w:i/>
          <w:szCs w:val="24"/>
        </w:rPr>
        <w:t>ontology_curator_verified</w:t>
      </w:r>
      <w:r w:rsidRPr="007C1792">
        <w:rPr>
          <w:rFonts w:asciiTheme="majorHAnsi" w:hAnsiTheme="majorHAnsi" w:cstheme="majorHAnsi"/>
          <w:szCs w:val="24"/>
        </w:rPr>
        <w:t xml:space="preserve"> = TRUE (each entity individually reviewed and approved, logged 2026-09-05). The Consensus.ai academic search engine was used for semantic searches across 200M+ papers, returning claim-level extractions with citation context.</w:t>
      </w:r>
      <w:r w:rsidR="001910C6" w:rsidRPr="007C1792">
        <w:rPr>
          <w:rFonts w:asciiTheme="majorHAnsi" w:hAnsiTheme="majorHAnsi" w:cstheme="majorHAnsi"/>
          <w:szCs w:val="24"/>
        </w:rPr>
        <w:t xml:space="preserve"> </w:t>
      </w:r>
    </w:p>
    <w:p w14:paraId="6E91EA97" w14:textId="77777777" w:rsidR="00EC5F2D" w:rsidRPr="007C1792" w:rsidRDefault="00EC5F2D" w:rsidP="009C1590">
      <w:pPr>
        <w:spacing w:after="0" w:line="240" w:lineRule="auto"/>
        <w:rPr>
          <w:rFonts w:asciiTheme="majorHAnsi" w:hAnsiTheme="majorHAnsi" w:cstheme="majorHAnsi"/>
          <w:szCs w:val="24"/>
        </w:rPr>
      </w:pPr>
    </w:p>
    <w:p w14:paraId="6EE188C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D485583" w14:textId="77777777" w:rsidR="00EC5F2D" w:rsidRPr="007C1792" w:rsidRDefault="00EC5F2D" w:rsidP="009C1590">
      <w:pPr>
        <w:spacing w:after="0" w:line="240" w:lineRule="auto"/>
        <w:rPr>
          <w:rFonts w:asciiTheme="majorHAnsi" w:hAnsiTheme="majorHAnsi" w:cstheme="majorHAnsi"/>
          <w:b/>
          <w:bCs/>
          <w:szCs w:val="24"/>
        </w:rPr>
      </w:pPr>
    </w:p>
    <w:p w14:paraId="3B05771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gene-RCD Association Traceability Specification</w:t>
      </w:r>
    </w:p>
    <w:p w14:paraId="5BB70B97" w14:textId="77777777" w:rsidR="009B500E" w:rsidRPr="007C1792" w:rsidRDefault="00921C18" w:rsidP="009C1590">
      <w:pPr>
        <w:spacing w:after="0" w:line="240" w:lineRule="auto"/>
        <w:rPr>
          <w:rFonts w:asciiTheme="majorHAnsi" w:hAnsiTheme="majorHAnsi" w:cstheme="majorHAnsi"/>
          <w:szCs w:val="24"/>
        </w:rPr>
      </w:pPr>
      <w:r w:rsidRPr="007C1792">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7C1792">
        <w:rPr>
          <w:rFonts w:ascii="Courier New" w:hAnsi="Courier New" w:cs="Courier New"/>
          <w:i/>
          <w:szCs w:val="24"/>
        </w:rPr>
        <w:t>curator_verified</w:t>
      </w:r>
      <w:r w:rsidRPr="007C1792">
        <w:rPr>
          <w:szCs w:val="24"/>
        </w:rPr>
        <w:t xml:space="preserve">, set during Channel C extraction), distinct from the entity-level </w:t>
      </w:r>
      <w:r w:rsidRPr="007C1792">
        <w:rPr>
          <w:rFonts w:ascii="Courier New" w:hAnsi="Courier New" w:cs="Courier New"/>
          <w:i/>
          <w:szCs w:val="24"/>
        </w:rPr>
        <w:t>ontology_curator_verified</w:t>
      </w:r>
      <w:r w:rsidRPr="007C1792">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18449652" w14:textId="77777777" w:rsidR="009B500E" w:rsidRPr="007C1792" w:rsidRDefault="009B500E" w:rsidP="009C1590">
      <w:pPr>
        <w:spacing w:after="0" w:line="240" w:lineRule="auto"/>
        <w:rPr>
          <w:rFonts w:asciiTheme="majorHAnsi" w:hAnsiTheme="majorHAnsi" w:cstheme="majorHAnsi"/>
          <w:szCs w:val="24"/>
        </w:rPr>
      </w:pPr>
    </w:p>
    <w:p w14:paraId="1A4781F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Data Integration and Unified gene-RCD Matrix</w:t>
      </w:r>
    </w:p>
    <w:p w14:paraId="445085DD" w14:textId="77777777" w:rsidR="00925876" w:rsidRPr="007C1792" w:rsidRDefault="00921C18" w:rsidP="009C1590">
      <w:pPr>
        <w:spacing w:after="0" w:line="240" w:lineRule="auto"/>
        <w:rPr>
          <w:rFonts w:asciiTheme="majorHAnsi" w:hAnsiTheme="majorHAnsi" w:cstheme="majorHAnsi"/>
          <w:szCs w:val="24"/>
        </w:rPr>
      </w:pPr>
      <w:r w:rsidRPr="007C1792">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02C5988" w14:textId="77777777" w:rsidR="00EC5F2D" w:rsidRPr="007C1792" w:rsidRDefault="00EC5F2D" w:rsidP="009C1590">
      <w:pPr>
        <w:spacing w:after="0" w:line="240" w:lineRule="auto"/>
        <w:rPr>
          <w:rFonts w:asciiTheme="majorHAnsi" w:hAnsiTheme="majorHAnsi" w:cstheme="majorHAnsi"/>
          <w:szCs w:val="24"/>
        </w:rPr>
      </w:pPr>
    </w:p>
    <w:p w14:paraId="2073A5F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gene-RCD association was annotated with an </w:t>
      </w:r>
      <w:r w:rsidRPr="007C1792">
        <w:rPr>
          <w:rFonts w:ascii="Courier New" w:hAnsi="Courier New" w:cs="Courier New"/>
          <w:i/>
          <w:szCs w:val="24"/>
        </w:rPr>
        <w:t>evidence_quality</w:t>
      </w:r>
      <w:r w:rsidRPr="007C1792">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w:t>
      </w:r>
      <w:r w:rsidRPr="007C1792">
        <w:rPr>
          <w:rFonts w:asciiTheme="majorHAnsi" w:hAnsiTheme="majorHAnsi" w:cstheme="majorHAnsi"/>
          <w:szCs w:val="24"/>
        </w:rPr>
        <w:lastRenderedPageBreak/>
        <w:t xml:space="preserve">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7C1792">
        <w:rPr>
          <w:rFonts w:ascii="Courier New" w:hAnsi="Courier New" w:cs="Courier New"/>
          <w:i/>
          <w:szCs w:val="24"/>
        </w:rPr>
        <w:t>ai_extracted</w:t>
      </w:r>
      <w:r w:rsidRPr="007C1792">
        <w:rPr>
          <w:rFonts w:asciiTheme="majorHAnsi" w:hAnsiTheme="majorHAnsi" w:cstheme="majorHAnsi"/>
          <w:szCs w:val="24"/>
        </w:rPr>
        <w:t>) expanded the matrix to the final 22,473 rows.</w:t>
      </w:r>
    </w:p>
    <w:p w14:paraId="0FB32D0F" w14:textId="77777777" w:rsidR="00EC5F2D" w:rsidRPr="007C1792" w:rsidRDefault="00EC5F2D" w:rsidP="009C1590">
      <w:pPr>
        <w:spacing w:after="0" w:line="240" w:lineRule="auto"/>
        <w:rPr>
          <w:rFonts w:asciiTheme="majorHAnsi" w:hAnsiTheme="majorHAnsi" w:cstheme="majorHAnsi"/>
          <w:szCs w:val="24"/>
        </w:rPr>
      </w:pPr>
    </w:p>
    <w:p w14:paraId="67D445A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Additionally, all gene symbols in the merged matrix were validated against the HGNC complete approved symbol set (n = 45,030; </w:t>
      </w:r>
      <w:hyperlink r:id="rId45">
        <w:r w:rsidRPr="007C1792">
          <w:rPr>
            <w:rStyle w:val="Hyperlink"/>
            <w:rFonts w:asciiTheme="majorHAnsi" w:hAnsiTheme="majorHAnsi" w:cstheme="majorHAnsi"/>
            <w:szCs w:val="24"/>
          </w:rPr>
          <w:t>https://rest.genenames.org</w:t>
        </w:r>
      </w:hyperlink>
      <w:r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r>
      <w:r w:rsidR="007C086A" w:rsidRPr="007C1792">
        <w:rPr>
          <w:rFonts w:asciiTheme="majorHAnsi" w:hAnsiTheme="majorHAnsi" w:cstheme="majorHAnsi"/>
          <w:szCs w:val="24"/>
        </w:rPr>
        <w:instrText xml:space="preserve"> ADDIN EN.CITE &lt;EndNote&gt;&lt;Cite&gt;&lt;Author&gt;Seal&lt;/Author&gt;&lt;Year&gt;2023&lt;/Year&gt;&lt;RecNum&gt;786308&lt;/RecNum&gt;&lt;DisplayText&gt;(Seal et al., 2023)&lt;/DisplayText&gt;&lt;record&gt;&lt;rec-number&gt;786308&lt;/rec-number&gt;&lt;foreign-keys&gt;&lt;key app="EN" db-id="9etvp50xwwef99edd98xvp23avfsapzav25p" timestamp="1790217021"&gt;786308&lt;/key&gt;&lt;/foreign-keys&gt;&lt;ref-type name="Journal Article"&gt;17&lt;/ref-type&gt;&lt;contributors&gt;&lt;authors&gt;&lt;author&gt;Seal, R. L.&lt;/author&gt;&lt;author&gt;Braschi, B.&lt;/author&gt;&lt;author&gt;Gray, K.&lt;/author&gt;&lt;author&gt;Jones, T. E. M.&lt;/author&gt;&lt;author&gt;Tweedie, S.&lt;/author&gt;&lt;author&gt;Haim-Vilmovsky, L.&lt;/author&gt;&lt;author&gt;Bruford, E. A.&lt;/author&gt;&lt;/authors&gt;&lt;/contributors&gt;&lt;auth-address&gt;HUGO Gene Nomenclature Committee, European Molecular Biology Laboratory, European Bioinformatics Institute, Wellcome Genome Campus, Hinxton CB10 1SD, UK.&amp;#xD;Department of Haematology, University of Cambridge School of Clinical Medicine, Cambridge CB2 0PT, UK.&lt;/auth-address&gt;&lt;titles&gt;&lt;title&gt;Genenames.org: the HGNC resources in 2023&lt;/title&gt;&lt;secondary-title&gt;Nucleic Acids Res&lt;/secondary-title&gt;&lt;/titles&gt;&lt;periodical&gt;&lt;full-title&gt;Nucleic Acids Res&lt;/full-title&gt;&lt;/periodical&gt;&lt;pages&gt;D1003-D1009&lt;/pages&gt;&lt;volume&gt;51&lt;/volume&gt;&lt;number&gt;D1&lt;/number&gt;&lt;keywords&gt;&lt;keyword&gt;Humans&lt;/keyword&gt;&lt;keyword&gt;*Databases, Genetic&lt;/keyword&gt;&lt;keyword&gt;Genome&lt;/keyword&gt;&lt;keyword&gt;Genomics&lt;/keyword&gt;&lt;keyword&gt;Proteomics&lt;/keyword&gt;&lt;keyword&gt;Pseudogenes&lt;/keyword&gt;&lt;keyword&gt;Terminology as Topic&lt;/keyword&gt;&lt;/keywords&gt;&lt;dates&gt;&lt;year&gt;2023&lt;/year&gt;&lt;pub-dates&gt;&lt;date&gt;Jan 6&lt;/date&gt;&lt;/pub-dates&gt;&lt;/dates&gt;&lt;isbn&gt;1362-4962 (Electronic)&amp;#xD;0305-1048 (Print)&amp;#xD;0305-1048 (Linking)&lt;/isbn&gt;&lt;accession-num&gt;36243972&lt;/accession-num&gt;&lt;urls&gt;&lt;related-urls&gt;&lt;url&gt;https://www.ncbi.nlm.nih.gov/pubmed/36243972&lt;/url&gt;&lt;/related-urls&gt;&lt;/urls&gt;&lt;custom2&gt;PMC9825485&lt;/custom2&gt;&lt;electronic-resource-num&gt;10.1093/nar/gkac888&lt;/electronic-resource-num&gt;&lt;remote-database-name&gt;Medline&lt;/remote-database-name&gt;&lt;remote-database-provider&gt;NLM&lt;/remote-database-provider&gt;&lt;/record&gt;&lt;/Cite&gt;&lt;/EndNote&gt;</w:instrText>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(Seal et al., 2023)</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7C1792">
        <w:rPr>
          <w:rFonts w:ascii="Courier New" w:hAnsi="Courier New" w:cs="Courier New"/>
          <w:i/>
          <w:szCs w:val="24"/>
        </w:rPr>
        <w:t>gene_symbol_status</w:t>
      </w:r>
      <w:r w:rsidRPr="007C1792">
        <w:rPr>
          <w:rFonts w:asciiTheme="majorHAnsi" w:hAnsiTheme="majorHAnsi" w:cstheme="majorHAnsi"/>
          <w:szCs w:val="24"/>
        </w:rPr>
        <w:t xml:space="preserve"> column of the raw matrix and documented in the extraction audit log.</w:t>
      </w:r>
    </w:p>
    <w:p w14:paraId="55801FA2" w14:textId="77777777" w:rsidR="00EC5F2D" w:rsidRPr="007C1792" w:rsidRDefault="00EC5F2D" w:rsidP="009C1590">
      <w:pPr>
        <w:spacing w:after="0" w:line="240" w:lineRule="auto"/>
        <w:rPr>
          <w:rFonts w:asciiTheme="majorHAnsi" w:hAnsiTheme="majorHAnsi" w:cstheme="majorHAnsi"/>
          <w:szCs w:val="24"/>
        </w:rPr>
      </w:pPr>
    </w:p>
    <w:p w14:paraId="2F4A6424" w14:textId="77777777" w:rsidR="005E2A6F"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7C1792">
        <w:rPr>
          <w:rFonts w:asciiTheme="majorHAnsi" w:hAnsiTheme="majorHAnsi" w:cstheme="majorHAnsi"/>
          <w:szCs w:val="24"/>
        </w:rPr>
        <w:t xml:space="preserve"> (</w:t>
      </w:r>
      <w:r w:rsidRPr="007C1792">
        <w:rPr>
          <w:rFonts w:asciiTheme="majorHAnsi" w:hAnsiTheme="majorHAnsi" w:cstheme="majorHAnsi"/>
          <w:szCs w:val="24"/>
        </w:rPr>
        <w:t xml:space="preserve">Dataset S1). </w:t>
      </w:r>
    </w:p>
    <w:p w14:paraId="53F08E32" w14:textId="77777777" w:rsidR="00EC5F2D" w:rsidRPr="007C1792" w:rsidRDefault="00EC5F2D" w:rsidP="009C1590">
      <w:pPr>
        <w:spacing w:after="0" w:line="240" w:lineRule="auto"/>
        <w:rPr>
          <w:rFonts w:asciiTheme="majorHAnsi" w:hAnsiTheme="majorHAnsi" w:cstheme="majorHAnsi"/>
          <w:b/>
          <w:bCs/>
          <w:szCs w:val="24"/>
        </w:rPr>
      </w:pPr>
    </w:p>
    <w:p w14:paraId="4E8BFB31" w14:textId="77777777" w:rsidR="00925876" w:rsidRPr="007C1792" w:rsidRDefault="00921C18" w:rsidP="009C1590">
      <w:pPr>
        <w:spacing w:after="0" w:line="240" w:lineRule="auto"/>
        <w:rPr>
          <w:rFonts w:asciiTheme="majorHAnsi" w:hAnsiTheme="majorHAnsi" w:cstheme="majorHAnsi"/>
          <w:b/>
          <w:bCs/>
          <w:color w:val="auto"/>
          <w:szCs w:val="24"/>
        </w:rPr>
      </w:pPr>
      <w:r w:rsidRPr="007C1792">
        <w:rPr>
          <w:rFonts w:asciiTheme="majorHAnsi" w:hAnsiTheme="majorHAnsi" w:cstheme="majorHAnsi"/>
          <w:b/>
          <w:bCs/>
          <w:szCs w:val="24"/>
        </w:rPr>
        <w:t>RCD Form Vocabulary Expansion, External Audit, and Governance</w:t>
      </w:r>
    </w:p>
    <w:p w14:paraId="6B305745" w14:textId="77777777" w:rsidR="00EA778E"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890F56B" w14:textId="77777777" w:rsidR="00EA778E" w:rsidRPr="007C1792" w:rsidRDefault="00EA778E" w:rsidP="009C1590">
      <w:pPr>
        <w:spacing w:after="0" w:line="240" w:lineRule="auto"/>
        <w:rPr>
          <w:rFonts w:asciiTheme="majorHAnsi" w:hAnsiTheme="majorHAnsi" w:cstheme="majorHAnsi"/>
          <w:color w:val="auto"/>
          <w:szCs w:val="24"/>
        </w:rPr>
      </w:pPr>
    </w:p>
    <w:p w14:paraId="2C23CD62" w14:textId="77777777" w:rsidR="00925876"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Three proposals were formally excluded on fundamental grounds:</w:t>
      </w:r>
    </w:p>
    <w:p w14:paraId="748AF553" w14:textId="77777777" w:rsidR="00EA778E" w:rsidRPr="007C1792" w:rsidRDefault="00EA778E" w:rsidP="009C1590">
      <w:pPr>
        <w:spacing w:after="0" w:line="240" w:lineRule="auto"/>
        <w:rPr>
          <w:rFonts w:asciiTheme="majorHAnsi" w:hAnsiTheme="majorHAnsi" w:cstheme="majorHAnsi"/>
          <w:color w:val="auto"/>
          <w:szCs w:val="24"/>
        </w:rPr>
      </w:pPr>
    </w:p>
    <w:p w14:paraId="11F2715C"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1. </w:t>
      </w:r>
      <w:r w:rsidR="00921C18" w:rsidRPr="007C1792">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CF381CF" w14:textId="77777777" w:rsidR="00EA778E" w:rsidRPr="007C1792" w:rsidRDefault="00EA778E" w:rsidP="009C1590">
      <w:pPr>
        <w:spacing w:after="0" w:line="240" w:lineRule="auto"/>
        <w:rPr>
          <w:rFonts w:asciiTheme="majorHAnsi" w:hAnsiTheme="majorHAnsi" w:cstheme="majorHAnsi"/>
          <w:color w:val="auto"/>
          <w:szCs w:val="24"/>
        </w:rPr>
      </w:pPr>
    </w:p>
    <w:p w14:paraId="44C79C32"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2. </w:t>
      </w:r>
      <w:r w:rsidR="00921C18" w:rsidRPr="007C1792">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38BFF445" w14:textId="77777777" w:rsidR="00EA778E" w:rsidRPr="007C1792" w:rsidRDefault="00EA778E" w:rsidP="009C1590">
      <w:pPr>
        <w:spacing w:after="0" w:line="240" w:lineRule="auto"/>
        <w:rPr>
          <w:rFonts w:asciiTheme="majorHAnsi" w:hAnsiTheme="majorHAnsi" w:cstheme="majorHAnsi"/>
          <w:color w:val="auto"/>
          <w:szCs w:val="24"/>
        </w:rPr>
      </w:pPr>
    </w:p>
    <w:p w14:paraId="370AC732" w14:textId="77777777" w:rsidR="00925876" w:rsidRPr="007C1792" w:rsidRDefault="00230384"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lastRenderedPageBreak/>
        <w:t xml:space="preserve">3. </w:t>
      </w:r>
      <w:r w:rsidR="00921C18" w:rsidRPr="007C1792">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3388919F" w14:textId="77777777" w:rsidR="00EA778E" w:rsidRPr="007C1792" w:rsidRDefault="00EA778E" w:rsidP="009C1590">
      <w:pPr>
        <w:spacing w:after="0" w:line="240" w:lineRule="auto"/>
        <w:rPr>
          <w:rFonts w:asciiTheme="majorHAnsi" w:hAnsiTheme="majorHAnsi" w:cstheme="majorHAnsi"/>
          <w:color w:val="auto"/>
          <w:szCs w:val="24"/>
        </w:rPr>
      </w:pPr>
    </w:p>
    <w:p w14:paraId="19474D0B" w14:textId="77777777" w:rsidR="00EA778E" w:rsidRPr="007C1792" w:rsidRDefault="00EA778E" w:rsidP="009C1590">
      <w:pPr>
        <w:spacing w:after="0" w:line="240" w:lineRule="auto"/>
        <w:rPr>
          <w:rFonts w:asciiTheme="majorHAnsi" w:hAnsiTheme="majorHAnsi" w:cstheme="majorHAnsi"/>
          <w:color w:val="auto"/>
          <w:szCs w:val="24"/>
        </w:rPr>
      </w:pPr>
      <w:r w:rsidRPr="007C1792">
        <w:t xml:space="preserve">Two further terms were surfaced by post-freeze literature surveillance, which included a news feature on the expanding cell death landscape </w:t>
      </w:r>
      <w:r w:rsidR="007C086A" w:rsidRPr="007C1792">
        <w:fldChar w:fldCharType="begin"/>
      </w:r>
      <w:r w:rsidR="00EB232D" w:rsidRPr="007C1792">
        <w:instrText xml:space="preserve"> ADDIN EN.CITE &lt;EndNote&gt;&lt;Cite&gt;&lt;Author&gt;Dance&lt;/Author&gt;&lt;Year&gt;2026&lt;/Year&gt;&lt;RecNum&gt;786311&lt;/RecNum&gt;&lt;DisplayText&gt;(Dance 2026)&lt;/DisplayText&gt;&lt;record&gt;&lt;rec-number&gt;786311&lt;/rec-number&gt;&lt;foreign-keys&gt;&lt;key app="EN" db-id="9etvp50xwwef99edd98xvp23avfsapzav25p" timestamp="1790644711"&gt;786311&lt;/key&gt;&lt;/foreign-keys&gt;&lt;ref-type name="Journal Article"&gt;17&lt;/ref-type&gt;&lt;contributors&gt;&lt;authors&gt;&lt;author&gt;Dance, A.&lt;/author&gt;&lt;/authors&gt;&lt;/contributors&gt;&lt;titles&gt;&lt;title&gt;All the ways a cell can die - and why the variety matters&lt;/title&gt;&lt;secondary-title&gt;Nature&lt;/secondary-title&gt;&lt;/titles&gt;&lt;periodical&gt;&lt;full-title&gt;Nature&lt;/full-title&gt;&lt;/periodical&gt;&lt;pages&gt;870-872&lt;/pages&gt;&lt;volume&gt;657&lt;/volume&gt;&lt;number&gt;8133&lt;/number&gt;&lt;keywords&gt;&lt;keyword&gt;Cancer&lt;/keyword&gt;&lt;keyword&gt;Cell biology&lt;/keyword&gt;&lt;keyword&gt;Molecular biology&lt;/keyword&gt;&lt;/keywords&gt;&lt;dates&gt;&lt;year&gt;2026&lt;/year&gt;&lt;pub-dates&gt;&lt;date&gt;Sep&lt;/date&gt;&lt;/pub-dates&gt;&lt;/dates&gt;&lt;isbn&gt;1476-4687 (Electronic)&amp;#xD;0028-0836 (Linking)&lt;/isbn&gt;&lt;accession-num&gt;42773310&lt;/accession-num&gt;&lt;urls&gt;&lt;related-urls&gt;&lt;url&gt;https://www.ncbi.nlm.nih.gov/pubmed/42773310&lt;/url&gt;&lt;/related-urls&gt;&lt;/urls&gt;&lt;electronic-resource-num&gt;10.1038/d41586-026-02929-z&lt;/electronic-resource-num&gt;&lt;remote-database-name&gt;In-Process&lt;/remote-database-name&gt;&lt;remote-database-provider&gt;NLM&lt;/remote-database-provider&gt;&lt;/record&gt;&lt;/Cite&gt;&lt;/EndNote&gt;</w:instrText>
      </w:r>
      <w:r w:rsidR="007C086A" w:rsidRPr="007C1792">
        <w:fldChar w:fldCharType="separate"/>
      </w:r>
      <w:r w:rsidR="00EB232D" w:rsidRPr="007C1792">
        <w:rPr>
          <w:noProof/>
        </w:rPr>
        <w:t>(Dance 2026)</w:t>
      </w:r>
      <w:r w:rsidR="007C086A" w:rsidRPr="007C1792">
        <w:fldChar w:fldCharType="end"/>
      </w:r>
      <w:r w:rsidR="00DD6DF1" w:rsidRPr="007C1792">
        <w:t xml:space="preserve">. </w:t>
      </w:r>
      <w:r w:rsidRPr="007C1792">
        <w:t>Both terms were evaluated against the same framework. Independently of their biological status, neither term is present in any of the 20 association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5F634F06" w14:textId="77777777" w:rsidR="00EA778E" w:rsidRPr="007C1792" w:rsidRDefault="00EA778E" w:rsidP="009C1590">
      <w:pPr>
        <w:spacing w:after="0" w:line="240" w:lineRule="auto"/>
        <w:rPr>
          <w:rFonts w:asciiTheme="majorHAnsi" w:hAnsiTheme="majorHAnsi" w:cstheme="majorHAnsi"/>
          <w:color w:val="auto"/>
          <w:szCs w:val="24"/>
        </w:rPr>
      </w:pPr>
    </w:p>
    <w:p w14:paraId="7FDB8393" w14:textId="77777777" w:rsidR="00EA778E" w:rsidRPr="007C1792" w:rsidRDefault="00EA778E" w:rsidP="009C1590">
      <w:pPr>
        <w:spacing w:after="0" w:line="240" w:lineRule="auto"/>
      </w:pPr>
      <w:r w:rsidRPr="007C1792">
        <w:t>4. Ruptosis</w:t>
      </w:r>
      <w:r w:rsidR="00DD6DF1" w:rsidRPr="007C1792">
        <w:t>:</w:t>
      </w:r>
      <w:r w:rsidRPr="007C1792">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7C086A" w:rsidRPr="007C1792">
        <w:fldChar w:fldCharType="begin">
          <w:fldData xml:space="preserve">PEVuZE5vdGU+PENpdGU+PEF1dGhvcj5DaGFpPC9BdXRob3I+PFllYXI+MjAyNjwvWWVhcj48UmVj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</w:fldData>
        </w:fldChar>
      </w:r>
      <w:r w:rsidR="007C086A" w:rsidRPr="007C1792">
        <w:instrText xml:space="preserve"> ADDIN EN.CITE </w:instrText>
      </w:r>
      <w:r w:rsidR="007C086A" w:rsidRPr="007C1792">
        <w:fldChar w:fldCharType="begin">
          <w:fldData xml:space="preserve">PEVuZE5vdGU+PENpdGU+PEF1dGhvcj5DaGFpPC9BdXRob3I+PFllYXI+MjAyNjwvWWVhcj48UmVj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</w:fldData>
        </w:fldChar>
      </w:r>
      <w:r w:rsidR="007C086A" w:rsidRPr="007C1792">
        <w:instrText xml:space="preserve"> ADDIN EN.CITE.DATA </w:instrText>
      </w:r>
      <w:r w:rsidR="007C086A" w:rsidRPr="007C1792">
        <w:fldChar w:fldCharType="end"/>
      </w:r>
      <w:r w:rsidR="007C086A" w:rsidRPr="007C1792">
        <w:fldChar w:fldCharType="separate"/>
      </w:r>
      <w:r w:rsidR="007C086A" w:rsidRPr="007C1792">
        <w:rPr>
          <w:noProof/>
        </w:rPr>
        <w:t>(Chai et al., 2026)</w:t>
      </w:r>
      <w:r w:rsidR="007C086A" w:rsidRPr="007C1792">
        <w:fldChar w:fldCharType="end"/>
      </w:r>
      <w:r w:rsidRPr="007C1792">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23539BE9" w14:textId="77777777" w:rsidR="00EA778E" w:rsidRPr="007C1792" w:rsidRDefault="00EA778E" w:rsidP="009C1590">
      <w:pPr>
        <w:spacing w:after="0" w:line="240" w:lineRule="auto"/>
        <w:rPr>
          <w:rFonts w:asciiTheme="majorHAnsi" w:hAnsiTheme="majorHAnsi" w:cstheme="majorHAnsi"/>
          <w:color w:val="auto"/>
          <w:szCs w:val="24"/>
        </w:rPr>
      </w:pPr>
    </w:p>
    <w:p w14:paraId="5990F6B6" w14:textId="77777777" w:rsidR="00EA778E" w:rsidRPr="007C1792" w:rsidRDefault="00EA778E" w:rsidP="009C1590">
      <w:pPr>
        <w:spacing w:after="0" w:line="240" w:lineRule="auto"/>
        <w:rPr>
          <w:rFonts w:asciiTheme="majorHAnsi" w:hAnsiTheme="majorHAnsi" w:cstheme="majorHAnsi"/>
          <w:color w:val="auto"/>
          <w:szCs w:val="24"/>
        </w:rPr>
      </w:pPr>
      <w:r w:rsidRPr="007C1792">
        <w:t>5. Anastasis</w:t>
      </w:r>
      <w:r w:rsidR="00DD6DF1" w:rsidRPr="007C1792">
        <w:t xml:space="preserve">: </w:t>
      </w:r>
      <w:r w:rsidRPr="007C1792">
        <w:t>This term denotes the reversal of an initiated death program and the subsequent survival of the cell, documented for apoptosis</w:t>
      </w:r>
      <w:r w:rsidR="00E57A08" w:rsidRPr="007C1792">
        <w:t xml:space="preserve"> </w:t>
      </w:r>
      <w:r w:rsidR="007C086A" w:rsidRPr="007C1792">
        <w:fldChar w:fldCharType="begin">
          <w:fldData xml:space="preserve">PEVuZE5vdGU+PENpdGU+PEF1dGhvcj5UYW5nPC9BdXRob3I+PFllYXI+MjAxODwvWWVhcj48UmVj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=
</w:fldData>
        </w:fldChar>
      </w:r>
      <w:r w:rsidR="00EB232D" w:rsidRPr="007C1792">
        <w:instrText xml:space="preserve"> ADDIN EN.CITE </w:instrText>
      </w:r>
      <w:r w:rsidR="00EB232D" w:rsidRPr="007C1792">
        <w:fldChar w:fldCharType="begin">
          <w:fldData xml:space="preserve">PEVuZE5vdGU+PENpdGU+PEF1dGhvcj5UYW5nPC9BdXRob3I+PFllYXI+MjAxODwvWWVhcj48UmVj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=
</w:fldData>
        </w:fldChar>
      </w:r>
      <w:r w:rsidR="00EB232D" w:rsidRPr="007C1792">
        <w:instrText xml:space="preserve"> ADDIN EN.CITE.DATA </w:instrText>
      </w:r>
      <w:r w:rsidR="00EB232D" w:rsidRPr="007C1792">
        <w:fldChar w:fldCharType="end"/>
      </w:r>
      <w:r w:rsidR="007C086A" w:rsidRPr="007C1792">
        <w:fldChar w:fldCharType="separate"/>
      </w:r>
      <w:r w:rsidR="00EB232D" w:rsidRPr="007C1792">
        <w:rPr>
          <w:noProof/>
        </w:rPr>
        <w:t>(Tang et al., 2012, Tang et al., 2018)</w:t>
      </w:r>
      <w:r w:rsidR="007C086A" w:rsidRPr="007C1792">
        <w:fldChar w:fldCharType="end"/>
      </w:r>
      <w:r w:rsidRPr="007C1792">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29557F62" w14:textId="77777777" w:rsidR="00EA778E" w:rsidRPr="007C1792" w:rsidRDefault="00EA778E" w:rsidP="009C1590">
      <w:pPr>
        <w:spacing w:after="0" w:line="240" w:lineRule="auto"/>
        <w:rPr>
          <w:rFonts w:asciiTheme="majorHAnsi" w:hAnsiTheme="majorHAnsi" w:cstheme="majorHAnsi"/>
          <w:color w:val="auto"/>
          <w:szCs w:val="24"/>
        </w:rPr>
      </w:pPr>
    </w:p>
    <w:p w14:paraId="50048F38" w14:textId="77777777" w:rsidR="00925876" w:rsidRPr="007C1792" w:rsidRDefault="00921C18" w:rsidP="009C1590">
      <w:pPr>
        <w:spacing w:after="0" w:line="240" w:lineRule="auto"/>
        <w:rPr>
          <w:rFonts w:asciiTheme="majorHAnsi" w:hAnsiTheme="majorHAnsi" w:cstheme="majorHAnsi"/>
          <w:color w:val="auto"/>
          <w:szCs w:val="24"/>
        </w:rPr>
      </w:pPr>
      <w:r w:rsidRPr="007C1792">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59F72F29" w14:textId="77777777" w:rsidR="0022059B" w:rsidRPr="007C1792" w:rsidRDefault="0022059B" w:rsidP="009C1590">
      <w:pPr>
        <w:spacing w:after="0" w:line="240" w:lineRule="auto"/>
        <w:rPr>
          <w:rFonts w:asciiTheme="majorHAnsi" w:hAnsiTheme="majorHAnsi" w:cstheme="majorHAnsi"/>
          <w:color w:val="EE0000"/>
          <w:szCs w:val="24"/>
        </w:rPr>
      </w:pPr>
    </w:p>
    <w:p w14:paraId="7AD90D3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7C1792">
        <w:rPr>
          <w:rFonts w:ascii="Courier New" w:hAnsi="Courier New" w:cs="Courier New"/>
          <w:i/>
          <w:szCs w:val="24"/>
        </w:rPr>
        <w:t>rcd_form</w:t>
      </w:r>
      <w:r w:rsidRPr="007C1792">
        <w:rPr>
          <w:rFonts w:asciiTheme="majorHAnsi" w:hAnsiTheme="majorHAnsi" w:cstheme="majorHAnsi"/>
          <w:szCs w:val="24"/>
        </w:rPr>
        <w:t>) is preserved in every row; the normalized name (</w:t>
      </w:r>
      <w:r w:rsidRPr="007C1792">
        <w:rPr>
          <w:rFonts w:ascii="Courier New" w:hAnsi="Courier New" w:cs="Courier New"/>
          <w:i/>
          <w:szCs w:val="24"/>
        </w:rPr>
        <w:t>rcd_form_canonical</w:t>
      </w:r>
      <w:r w:rsidRPr="007C1792">
        <w:rPr>
          <w:rFonts w:asciiTheme="majorHAnsi" w:hAnsiTheme="majorHAnsi" w:cstheme="majorHAnsi"/>
          <w:szCs w:val="24"/>
        </w:rPr>
        <w:t xml:space="preserve">) is </w:t>
      </w:r>
      <w:r w:rsidRPr="007C1792">
        <w:rPr>
          <w:rFonts w:asciiTheme="majorHAnsi" w:hAnsiTheme="majorHAnsi" w:cstheme="majorHAnsi"/>
          <w:szCs w:val="24"/>
        </w:rPr>
        <w:lastRenderedPageBreak/>
        <w:t>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Supplementary Table S5.</w:t>
      </w:r>
    </w:p>
    <w:p w14:paraId="73DDB2BA" w14:textId="77777777" w:rsidR="00EA778E" w:rsidRPr="007C1792" w:rsidRDefault="00EA778E" w:rsidP="009C1590">
      <w:pPr>
        <w:spacing w:after="0" w:line="240" w:lineRule="auto"/>
        <w:rPr>
          <w:rFonts w:asciiTheme="majorHAnsi" w:hAnsiTheme="majorHAnsi" w:cstheme="majorHAnsi"/>
          <w:szCs w:val="24"/>
        </w:rPr>
      </w:pPr>
    </w:p>
    <w:p w14:paraId="1B1E743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Normalization mapping (11 renames to produce 53 RCD-related entities, all with gene-level evidence):</w:t>
      </w:r>
    </w:p>
    <w:p w14:paraId="7A5C67E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final RCD form vocabulary consolidates 62 original name strings from 20 association databases and resources into 53 RCD-related entities through 9 synonym-merge groups (11 name eliminations, 2 split names). All 53 RCD-related entities carry gene-level evidence in the unified matrix (Supplementary Table S3). The full expansion and normalization methodology is documented in the Materials and Methods (Normalization mapping) and Supplementary Table S3. The newly admitted RCD-related entities are listed in Supplementary Table S6.</w:t>
      </w:r>
    </w:p>
    <w:p w14:paraId="460BA6B2" w14:textId="77777777" w:rsidR="00EA778E" w:rsidRPr="007C1792" w:rsidRDefault="00EA778E" w:rsidP="009C1590">
      <w:pPr>
        <w:spacing w:after="0" w:line="240" w:lineRule="auto"/>
        <w:rPr>
          <w:rFonts w:asciiTheme="majorHAnsi" w:hAnsiTheme="majorHAnsi" w:cstheme="majorHAnsi"/>
          <w:b/>
          <w:bCs/>
          <w:szCs w:val="24"/>
        </w:rPr>
      </w:pPr>
    </w:p>
    <w:p w14:paraId="4806CC1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47D13905" w14:textId="77777777" w:rsidR="00EA778E" w:rsidRPr="007C1792" w:rsidRDefault="00EA778E" w:rsidP="009C1590">
      <w:pPr>
        <w:spacing w:after="0" w:line="240" w:lineRule="auto"/>
        <w:rPr>
          <w:rFonts w:asciiTheme="majorHAnsi" w:hAnsiTheme="majorHAnsi" w:cstheme="majorHAnsi"/>
          <w:b/>
          <w:bCs/>
          <w:szCs w:val="24"/>
        </w:rPr>
      </w:pPr>
    </w:p>
    <w:p w14:paraId="40854F68"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Phase 2: Automated gene-RCD Association Validation</w:t>
      </w:r>
    </w:p>
    <w:p w14:paraId="55441369" w14:textId="77777777" w:rsidR="00CA1683"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2A: Two-Call Independent Validation</w:t>
      </w:r>
    </w:p>
    <w:p w14:paraId="2FA979B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w:t>
      </w:r>
      <w:r w:rsidR="000F7892" w:rsidRPr="007C1792">
        <w:rPr>
          <w:rFonts w:asciiTheme="majorHAnsi" w:hAnsiTheme="majorHAnsi" w:cstheme="majorHAnsi"/>
          <w:szCs w:val="24"/>
        </w:rPr>
        <w:t>refer</w:t>
      </w:r>
      <w:r w:rsidRPr="007C1792">
        <w:rPr>
          <w:rFonts w:asciiTheme="majorHAnsi" w:hAnsiTheme="majorHAnsi" w:cstheme="majorHAnsi"/>
          <w:szCs w:val="24"/>
        </w:rPr>
        <w:t xml:space="preserve"> to the 22,473 source-specific association records, whereas unique canonical gene-RCD pairs </w:t>
      </w:r>
      <w:r w:rsidR="000F7892" w:rsidRPr="007C1792">
        <w:rPr>
          <w:rFonts w:asciiTheme="majorHAnsi" w:hAnsiTheme="majorHAnsi" w:cstheme="majorHAnsi"/>
          <w:szCs w:val="24"/>
        </w:rPr>
        <w:t>refer</w:t>
      </w:r>
      <w:r w:rsidRPr="007C1792">
        <w:rPr>
          <w:rFonts w:asciiTheme="majorHAnsi" w:hAnsiTheme="majorHAnsi" w:cstheme="majorHAnsi"/>
          <w:szCs w:val="24"/>
        </w:rPr>
        <w:t xml:space="preserve"> to the 21,568 distinct gene and RCD entity combinations after deduplication.</w:t>
      </w:r>
    </w:p>
    <w:p w14:paraId="13AE26E9" w14:textId="77777777" w:rsidR="00EA778E" w:rsidRPr="007C1792" w:rsidRDefault="00EA778E" w:rsidP="009C1590">
      <w:pPr>
        <w:spacing w:after="0" w:line="240" w:lineRule="auto"/>
        <w:rPr>
          <w:rFonts w:asciiTheme="majorHAnsi" w:hAnsiTheme="majorHAnsi" w:cstheme="majorHAnsi"/>
          <w:b/>
          <w:bCs/>
          <w:szCs w:val="24"/>
        </w:rPr>
      </w:pPr>
    </w:p>
    <w:p w14:paraId="1B17878C"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Two distinct validations are performed and never conflated: (i) </w:t>
      </w:r>
      <w:r w:rsidR="00705A6F" w:rsidRPr="007C1792">
        <w:rPr>
          <w:rFonts w:asciiTheme="majorHAnsi" w:hAnsiTheme="majorHAnsi" w:cstheme="majorHAnsi"/>
          <w:szCs w:val="24"/>
        </w:rPr>
        <w:t>gene-RCD</w:t>
      </w:r>
      <w:r w:rsidRPr="007C1792">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0B7C399" w14:textId="77777777" w:rsidR="009B500E" w:rsidRPr="007C1792" w:rsidRDefault="009B500E" w:rsidP="009C1590">
      <w:pPr>
        <w:spacing w:after="0" w:line="240" w:lineRule="auto"/>
        <w:rPr>
          <w:rFonts w:asciiTheme="majorHAnsi" w:hAnsiTheme="majorHAnsi" w:cstheme="majorHAnsi"/>
          <w:b/>
          <w:bCs/>
          <w:szCs w:val="24"/>
        </w:rPr>
      </w:pPr>
    </w:p>
    <w:p w14:paraId="54D7B832"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Two-Call Independent Validation Architecture</w:t>
      </w:r>
    </w:p>
    <w:p w14:paraId="72C23A7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pipeline executes two completely independent LLM calls per gene-RCD pair, with no cross-contamination between them:</w:t>
      </w:r>
    </w:p>
    <w:p w14:paraId="204AD5EF" w14:textId="77777777" w:rsidR="00EA778E" w:rsidRPr="007C1792" w:rsidRDefault="00EA778E" w:rsidP="009C1590">
      <w:pPr>
        <w:spacing w:after="0" w:line="240" w:lineRule="auto"/>
        <w:rPr>
          <w:rFonts w:asciiTheme="majorHAnsi" w:hAnsiTheme="majorHAnsi" w:cstheme="majorHAnsi"/>
          <w:b/>
          <w:bCs/>
          <w:szCs w:val="24"/>
        </w:rPr>
      </w:pPr>
    </w:p>
    <w:p w14:paraId="71FDE38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lastRenderedPageBreak/>
        <w:t>Call A (Internal Knowledge):</w:t>
      </w:r>
      <w:r w:rsidRPr="007C1792">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340D8FC0" w14:textId="77777777" w:rsidR="00EA778E" w:rsidRPr="007C1792" w:rsidRDefault="00EA778E" w:rsidP="009C1590">
      <w:pPr>
        <w:spacing w:after="0" w:line="240" w:lineRule="auto"/>
        <w:rPr>
          <w:rFonts w:asciiTheme="majorHAnsi" w:hAnsiTheme="majorHAnsi" w:cstheme="majorHAnsi"/>
          <w:b/>
          <w:bCs/>
          <w:szCs w:val="24"/>
        </w:rPr>
      </w:pPr>
    </w:p>
    <w:p w14:paraId="0750821C"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Call B (PubMed Abstract Evidence)</w:t>
      </w:r>
      <w:r w:rsidRPr="007C1792">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69C18FB" w14:textId="77777777" w:rsidR="00840E12" w:rsidRPr="007C1792" w:rsidRDefault="00840E12" w:rsidP="009C1590">
      <w:pPr>
        <w:spacing w:after="0" w:line="240" w:lineRule="auto"/>
        <w:rPr>
          <w:rFonts w:asciiTheme="majorHAnsi" w:hAnsiTheme="majorHAnsi" w:cstheme="majorHAnsi"/>
          <w:b/>
          <w:bCs/>
          <w:szCs w:val="24"/>
        </w:rPr>
      </w:pPr>
    </w:p>
    <w:p w14:paraId="1D77207D" w14:textId="77777777" w:rsidR="009B500E"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DeepSeek Validation.</w:t>
      </w:r>
      <w:r w:rsidRPr="007C1792">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w:t>
      </w:r>
      <w:proofErr w:type="gramStart"/>
      <w:r w:rsidRPr="007C1792">
        <w:rPr>
          <w:rFonts w:asciiTheme="majorHAnsi" w:hAnsiTheme="majorHAnsi" w:cstheme="majorHAnsi"/>
          <w:szCs w:val="24"/>
        </w:rPr>
        <w:t>to</w:t>
      </w:r>
      <w:proofErr w:type="gramEnd"/>
      <w:r w:rsidRPr="007C1792">
        <w:rPr>
          <w:rFonts w:asciiTheme="majorHAnsi" w:hAnsiTheme="majorHAnsi" w:cstheme="majorHAnsi"/>
          <w:szCs w:val="24"/>
        </w:rPr>
        <w:t xml:space="preserve"> MECHANISTIC.</w:t>
      </w:r>
      <w:r w:rsidR="009B500E" w:rsidRPr="007C1792">
        <w:rPr>
          <w:rFonts w:asciiTheme="majorHAnsi" w:hAnsiTheme="majorHAnsi" w:cstheme="majorHAnsi"/>
          <w:szCs w:val="24"/>
        </w:rPr>
        <w:t xml:space="preserve"> </w:t>
      </w:r>
    </w:p>
    <w:p w14:paraId="7E2623F0" w14:textId="77777777" w:rsidR="009B500E" w:rsidRPr="007C1792" w:rsidRDefault="009B500E" w:rsidP="009C1590">
      <w:pPr>
        <w:spacing w:after="0" w:line="240" w:lineRule="auto"/>
        <w:rPr>
          <w:rFonts w:asciiTheme="majorHAnsi" w:hAnsiTheme="majorHAnsi" w:cstheme="majorHAnsi"/>
          <w:szCs w:val="24"/>
        </w:rPr>
      </w:pPr>
    </w:p>
    <w:p w14:paraId="183DA7CD" w14:textId="77777777" w:rsidR="00925876" w:rsidRPr="007C1792" w:rsidRDefault="00921C18" w:rsidP="009C1590">
      <w:pPr>
        <w:spacing w:after="0" w:line="240" w:lineRule="auto"/>
        <w:rPr>
          <w:rFonts w:asciiTheme="majorHAnsi" w:hAnsiTheme="majorHAnsi" w:cstheme="majorHAnsi"/>
          <w:szCs w:val="24"/>
        </w:rPr>
      </w:pPr>
      <w:r w:rsidRPr="007C1792">
        <w:rPr>
          <w:szCs w:val="24"/>
        </w:rPr>
        <w:t xml:space="preserve">The two calls are merged independently according to a predefined matrix: both CONFIRMED → CONFIRMED; Call A CONFIRMED + Call B UNCLEAR → </w:t>
      </w:r>
      <w:r w:rsidRPr="007C1792">
        <w:rPr>
          <w:rFonts w:ascii="Courier New" w:hAnsi="Courier New" w:cs="Courier New"/>
          <w:i/>
          <w:szCs w:val="24"/>
        </w:rPr>
        <w:t>NEEDS_LITERATURE</w:t>
      </w:r>
      <w:r w:rsidRPr="007C1792">
        <w:rPr>
          <w:szCs w:val="24"/>
        </w:rPr>
        <w:t xml:space="preserve"> (LLM knowledge exists but literature is lacking); Call A UNCLEAR + Call B CONFIRMED → </w:t>
      </w:r>
      <w:r w:rsidRPr="007C1792">
        <w:rPr>
          <w:rFonts w:ascii="Courier New" w:hAnsi="Courier New" w:cs="Courier New"/>
          <w:i/>
          <w:szCs w:val="24"/>
        </w:rPr>
        <w:t>NEEDS_CONTEXT</w:t>
      </w:r>
      <w:r w:rsidRPr="007C1792">
        <w:rPr>
          <w:szCs w:val="24"/>
        </w:rPr>
        <w:t xml:space="preserve"> (literature support exists but the LLM is uncertain); both UNCLEAR → UNCLEAR.</w:t>
      </w:r>
    </w:p>
    <w:p w14:paraId="105B0F75" w14:textId="77777777" w:rsidR="00EA778E" w:rsidRPr="007C1792" w:rsidRDefault="00EA778E" w:rsidP="009C1590">
      <w:pPr>
        <w:spacing w:after="0" w:line="240" w:lineRule="auto"/>
        <w:rPr>
          <w:rFonts w:asciiTheme="majorHAnsi" w:hAnsiTheme="majorHAnsi" w:cstheme="majorHAnsi"/>
          <w:b/>
          <w:bCs/>
          <w:szCs w:val="24"/>
        </w:rPr>
      </w:pPr>
    </w:p>
    <w:p w14:paraId="106CC6E3"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Evidence Tier Assignment</w:t>
      </w:r>
    </w:p>
    <w:p w14:paraId="38169B9A"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565C3212" w14:textId="77777777" w:rsidR="00EA778E" w:rsidRPr="007C1792" w:rsidRDefault="00EA778E" w:rsidP="009C1590">
      <w:pPr>
        <w:spacing w:after="0" w:line="240" w:lineRule="auto"/>
        <w:rPr>
          <w:rFonts w:asciiTheme="majorHAnsi" w:hAnsiTheme="majorHAnsi" w:cstheme="majorHAnsi"/>
          <w:szCs w:val="24"/>
        </w:rPr>
      </w:pPr>
    </w:p>
    <w:p w14:paraId="29F9AF30"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ET1 (Gold Standard): Four or more independent database sources, or two or more sources with RCDdb-provided PMIDs.</w:t>
      </w:r>
    </w:p>
    <w:p w14:paraId="6AC28553" w14:textId="77777777" w:rsidR="00EA778E" w:rsidRPr="007C1792" w:rsidRDefault="00EA778E" w:rsidP="009C1590">
      <w:pPr>
        <w:spacing w:after="0" w:line="240" w:lineRule="auto"/>
        <w:rPr>
          <w:rFonts w:asciiTheme="majorHAnsi" w:hAnsiTheme="majorHAnsi" w:cstheme="majorHAnsi"/>
          <w:szCs w:val="24"/>
        </w:rPr>
      </w:pPr>
    </w:p>
    <w:p w14:paraId="4381A688"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ET2 (Strong Evidence): Three or more sources, or confirmed by both LLM calls.</w:t>
      </w:r>
    </w:p>
    <w:p w14:paraId="5FDE8007" w14:textId="77777777" w:rsidR="00EA778E" w:rsidRPr="007C1792" w:rsidRDefault="00EA778E" w:rsidP="009C1590">
      <w:pPr>
        <w:spacing w:after="0" w:line="240" w:lineRule="auto"/>
        <w:rPr>
          <w:rFonts w:asciiTheme="majorHAnsi" w:hAnsiTheme="majorHAnsi" w:cstheme="majorHAnsi"/>
          <w:szCs w:val="24"/>
        </w:rPr>
      </w:pPr>
    </w:p>
    <w:p w14:paraId="75E27776"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ET3 (Moderate Evidence): Two sources with LLM confirmation, or one source with LLM confirmation.</w:t>
      </w:r>
    </w:p>
    <w:p w14:paraId="0C0DF1CA" w14:textId="77777777" w:rsidR="00EA778E" w:rsidRPr="007C1792" w:rsidRDefault="00EA778E" w:rsidP="009C1590">
      <w:pPr>
        <w:spacing w:after="0" w:line="240" w:lineRule="auto"/>
        <w:rPr>
          <w:rFonts w:asciiTheme="majorHAnsi" w:hAnsiTheme="majorHAnsi" w:cstheme="majorHAnsi"/>
          <w:szCs w:val="24"/>
        </w:rPr>
      </w:pPr>
    </w:p>
    <w:p w14:paraId="0E01990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ET4 (Weak Evidence): Single source without LLM confirmation, or LLM unable to verify.</w:t>
      </w:r>
    </w:p>
    <w:p w14:paraId="6E58F97C" w14:textId="77777777" w:rsidR="00917D83" w:rsidRPr="007C1792" w:rsidRDefault="00917D83" w:rsidP="009C1590">
      <w:pPr>
        <w:spacing w:after="0" w:line="240" w:lineRule="auto"/>
        <w:rPr>
          <w:rFonts w:asciiTheme="majorHAnsi" w:hAnsiTheme="majorHAnsi" w:cstheme="majorHAnsi"/>
          <w:color w:val="auto"/>
          <w:szCs w:val="24"/>
        </w:rPr>
      </w:pPr>
    </w:p>
    <w:p w14:paraId="6667F69E" w14:textId="77777777" w:rsidR="00925876" w:rsidRPr="007C1792" w:rsidRDefault="00921C18"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w:t>
      </w:r>
      <w:r w:rsidRPr="007C1792">
        <w:rPr>
          <w:rFonts w:asciiTheme="majorHAnsi" w:hAnsiTheme="majorHAnsi" w:cstheme="majorHAnsi"/>
          <w:color w:val="auto"/>
          <w:szCs w:val="24"/>
        </w:rPr>
        <w:lastRenderedPageBreak/>
        <w:t>by the Elicit validation layer lay outside this scoring universe and therefore carried no confidence tier. No row reached a score of 7 to 9, so the CT1 tier remained unpopulated.</w:t>
      </w:r>
    </w:p>
    <w:p w14:paraId="3D6CECE1" w14:textId="77777777" w:rsidR="00EA778E" w:rsidRPr="007C1792" w:rsidRDefault="00EA778E" w:rsidP="009C1590">
      <w:pPr>
        <w:spacing w:after="0" w:line="240" w:lineRule="auto"/>
        <w:rPr>
          <w:rFonts w:asciiTheme="majorHAnsi" w:hAnsiTheme="majorHAnsi" w:cstheme="majorHAnsi"/>
          <w:szCs w:val="24"/>
        </w:rPr>
      </w:pPr>
    </w:p>
    <w:p w14:paraId="16C859A5"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Anti-Block and Rate-Limiting Strategy</w:t>
      </w:r>
    </w:p>
    <w:p w14:paraId="1F23C39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7C1792">
        <w:rPr>
          <w:rFonts w:ascii="Courier New" w:hAnsi="Courier New" w:cs="Courier New"/>
          <w:szCs w:val="24"/>
        </w:rPr>
        <w:t>intermediate progress is stored in a separate JSON checkpoint file (</w:t>
      </w:r>
      <w:r w:rsidRPr="007C1792">
        <w:rPr>
          <w:rFonts w:ascii="Courier New" w:hAnsi="Courier New" w:cs="Courier New"/>
          <w:i/>
          <w:szCs w:val="24"/>
        </w:rPr>
        <w:t>llm_verification_</w:t>
      </w:r>
      <w:proofErr w:type="gramStart"/>
      <w:r w:rsidRPr="007C1792">
        <w:rPr>
          <w:rFonts w:ascii="Courier New" w:hAnsi="Courier New" w:cs="Courier New"/>
          <w:i/>
          <w:szCs w:val="24"/>
        </w:rPr>
        <w:t>progress.json</w:t>
      </w:r>
      <w:proofErr w:type="gramEnd"/>
      <w:r w:rsidRPr="007C1792">
        <w:rPr>
          <w:rFonts w:asciiTheme="majorHAnsi" w:hAnsiTheme="majorHAnsi" w:cstheme="majorHAnsi"/>
          <w:szCs w:val="24"/>
        </w:rPr>
        <w:t xml:space="preserve">), ensuring that the matrix remains uncorrupted if the pipeline is interrupted. The validation pipeline is implemented as </w:t>
      </w:r>
      <w:r w:rsidRPr="007C1792">
        <w:rPr>
          <w:rFonts w:ascii="Courier New" w:hAnsi="Courier New" w:cs="Courier New"/>
          <w:i/>
          <w:szCs w:val="24"/>
        </w:rPr>
        <w:t>channel_c_evidence_tier.py</w:t>
      </w:r>
      <w:r w:rsidRPr="007C1792">
        <w:rPr>
          <w:szCs w:val="24"/>
        </w:rPr>
        <w:t xml:space="preserve"> in the extraction code repository. All LLM API keys are stored in environment variables (.env file), never hardcoded.</w:t>
      </w:r>
    </w:p>
    <w:p w14:paraId="3A145279" w14:textId="77777777" w:rsidR="00EA778E" w:rsidRPr="007C1792" w:rsidRDefault="00EA778E" w:rsidP="009C1590">
      <w:pPr>
        <w:spacing w:after="0" w:line="240" w:lineRule="auto"/>
        <w:rPr>
          <w:rFonts w:asciiTheme="majorHAnsi" w:hAnsiTheme="majorHAnsi" w:cstheme="majorHAnsi"/>
          <w:szCs w:val="24"/>
        </w:rPr>
      </w:pPr>
    </w:p>
    <w:p w14:paraId="38ACD023"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szCs w:val="24"/>
        </w:rPr>
        <w:t>Independent Accuracy Assessment (Phase 2A/D)</w:t>
      </w:r>
    </w:p>
    <w:p w14:paraId="58B9A2EF"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compilation amassed 319,548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64AC8AF5" w14:textId="77777777" w:rsidR="004A5E2F" w:rsidRPr="007C1792" w:rsidRDefault="004A5E2F" w:rsidP="009C1590">
      <w:pPr>
        <w:spacing w:after="0" w:line="240" w:lineRule="auto"/>
        <w:rPr>
          <w:rFonts w:asciiTheme="majorHAnsi" w:hAnsiTheme="majorHAnsi" w:cstheme="majorHAnsi"/>
          <w:szCs w:val="24"/>
        </w:rPr>
      </w:pPr>
    </w:p>
    <w:p w14:paraId="4A5BB49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Supplementary Table S7.</w:t>
      </w:r>
    </w:p>
    <w:p w14:paraId="3B2AF72B" w14:textId="77777777" w:rsidR="00EA778E" w:rsidRPr="007C1792" w:rsidRDefault="00EA778E" w:rsidP="009C1590">
      <w:pPr>
        <w:spacing w:after="0" w:line="240" w:lineRule="auto"/>
        <w:rPr>
          <w:rFonts w:asciiTheme="majorHAnsi" w:hAnsiTheme="majorHAnsi" w:cstheme="majorHAnsi"/>
          <w:color w:val="EE0000"/>
          <w:szCs w:val="24"/>
        </w:rPr>
      </w:pPr>
    </w:p>
    <w:p w14:paraId="7A58F3F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Phase 2A/D MSigDB extension.</w:t>
      </w:r>
      <w:r w:rsidRPr="007C1792">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w:t>
      </w:r>
      <w:proofErr w:type="gramStart"/>
      <w:r w:rsidRPr="007C1792">
        <w:rPr>
          <w:rFonts w:asciiTheme="majorHAnsi" w:hAnsiTheme="majorHAnsi" w:cstheme="majorHAnsi"/>
          <w:szCs w:val="24"/>
        </w:rPr>
        <w:t>parent</w:t>
      </w:r>
      <w:proofErr w:type="gramEnd"/>
      <w:r w:rsidRPr="007C1792">
        <w:rPr>
          <w:rFonts w:asciiTheme="majorHAnsi" w:hAnsiTheme="majorHAnsi" w:cstheme="majorHAnsi"/>
          <w:szCs w:val="24"/>
        </w:rPr>
        <w:t xml:space="preserve"> name.</w:t>
      </w:r>
    </w:p>
    <w:p w14:paraId="4193AE7C" w14:textId="77777777" w:rsidR="00EA778E" w:rsidRPr="007C1792" w:rsidRDefault="00EA778E" w:rsidP="009C1590">
      <w:pPr>
        <w:spacing w:after="0" w:line="240" w:lineRule="auto"/>
        <w:rPr>
          <w:rFonts w:asciiTheme="majorHAnsi" w:hAnsiTheme="majorHAnsi" w:cstheme="majorHAnsi"/>
          <w:szCs w:val="24"/>
        </w:rPr>
      </w:pPr>
    </w:p>
    <w:p w14:paraId="5999929A" w14:textId="77777777" w:rsidR="00925876" w:rsidRPr="007C1792" w:rsidRDefault="00985363" w:rsidP="009C1590">
      <w:pPr>
        <w:spacing w:after="0" w:line="240" w:lineRule="auto"/>
        <w:rPr>
          <w:rFonts w:asciiTheme="majorHAnsi" w:hAnsiTheme="majorHAnsi" w:cstheme="majorHAnsi"/>
          <w:b/>
          <w:bCs/>
          <w:szCs w:val="24"/>
        </w:rPr>
      </w:pPr>
      <w:r w:rsidRPr="007C1792">
        <w:rPr>
          <w:rFonts w:asciiTheme="majorHAnsi" w:hAnsiTheme="majorHAnsi" w:cstheme="majorHAnsi"/>
          <w:b/>
          <w:szCs w:val="24"/>
        </w:rPr>
        <w:t>Phase 2B: Europe PMC Full-Text XML Deep RAG Evidence Extraction</w:t>
      </w:r>
    </w:p>
    <w:p w14:paraId="739A09B0"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w:t>
      </w:r>
      <w:proofErr w:type="gramStart"/>
      <w:r w:rsidRPr="007C1792">
        <w:rPr>
          <w:rFonts w:asciiTheme="majorHAnsi" w:hAnsiTheme="majorHAnsi" w:cstheme="majorHAnsi"/>
          <w:szCs w:val="24"/>
        </w:rPr>
        <w:t>gene[</w:t>
      </w:r>
      <w:proofErr w:type="gramEnd"/>
      <w:r w:rsidRPr="007C1792">
        <w:rPr>
          <w:rFonts w:asciiTheme="majorHAnsi" w:hAnsiTheme="majorHAnsi" w:cstheme="majorHAnsi"/>
          <w:szCs w:val="24"/>
        </w:rPr>
        <w:t>Gene]) AND (</w:t>
      </w:r>
      <w:proofErr w:type="gramStart"/>
      <w:r w:rsidRPr="007C1792">
        <w:rPr>
          <w:rFonts w:asciiTheme="majorHAnsi" w:hAnsiTheme="majorHAnsi" w:cstheme="majorHAnsi"/>
          <w:szCs w:val="24"/>
        </w:rPr>
        <w:t>rcd[</w:t>
      </w:r>
      <w:proofErr w:type="gramEnd"/>
      <w:r w:rsidRPr="007C1792">
        <w:rPr>
          <w:rFonts w:asciiTheme="majorHAnsi" w:hAnsiTheme="majorHAnsi" w:cstheme="majorHAnsi"/>
          <w:szCs w:val="24"/>
        </w:rPr>
        <w:t>Title/Abstract]) strategy. For each non-MECHANISTIC pair, the query ({gene}) AND ({rcd}) is executed against the full-text index, returning PMIDs, PMC IDs, and total hit counts.</w:t>
      </w:r>
    </w:p>
    <w:p w14:paraId="7772ACC8" w14:textId="77777777" w:rsidR="00570905" w:rsidRPr="007C1792" w:rsidRDefault="00570905" w:rsidP="009C1590">
      <w:pPr>
        <w:spacing w:after="0" w:line="240" w:lineRule="auto"/>
        <w:rPr>
          <w:rFonts w:asciiTheme="majorHAnsi" w:hAnsiTheme="majorHAnsi" w:cstheme="majorHAnsi"/>
          <w:szCs w:val="24"/>
        </w:rPr>
      </w:pPr>
    </w:p>
    <w:p w14:paraId="055B5AA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 xml:space="preserve">To extract deep, verbatim evidence from the primary literature, we developed a three-pass Retrieval-Augmented Generation (RAG) pipeline that processes open-access full-text XML articles (via Europe PMC API) as the source of truth. This </w:t>
      </w:r>
      <w:r w:rsidRPr="007C1792">
        <w:rPr>
          <w:rFonts w:asciiTheme="majorHAnsi" w:hAnsiTheme="majorHAnsi" w:cstheme="majorHAnsi"/>
          <w:color w:val="auto"/>
          <w:szCs w:val="24"/>
        </w:rPr>
        <w:t xml:space="preserve">complements Phase 2A (abstract-level validation) by capturing evidence buried in paper bodies that never appears in </w:t>
      </w:r>
      <w:r w:rsidRPr="007C1792">
        <w:rPr>
          <w:rFonts w:asciiTheme="majorHAnsi" w:hAnsiTheme="majorHAnsi" w:cstheme="majorHAnsi"/>
          <w:szCs w:val="24"/>
        </w:rPr>
        <w:t>titles or abstracts.</w:t>
      </w:r>
    </w:p>
    <w:p w14:paraId="1CB0DAEF" w14:textId="77777777" w:rsidR="00EA778E" w:rsidRPr="007C1792" w:rsidRDefault="00EA778E" w:rsidP="009C1590">
      <w:pPr>
        <w:spacing w:after="0" w:line="240" w:lineRule="auto"/>
        <w:rPr>
          <w:rFonts w:asciiTheme="majorHAnsi" w:hAnsiTheme="majorHAnsi" w:cstheme="majorHAnsi"/>
          <w:b/>
          <w:szCs w:val="24"/>
        </w:rPr>
      </w:pPr>
    </w:p>
    <w:p w14:paraId="47CBD3BF"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szCs w:val="24"/>
        </w:rPr>
        <w:t>Combined-Pass Per-Article Architecture</w:t>
      </w:r>
    </w:p>
    <w:p w14:paraId="718726D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article </w:t>
      </w:r>
      <w:r w:rsidR="001D4FC0" w:rsidRPr="007C1792">
        <w:rPr>
          <w:rFonts w:asciiTheme="majorHAnsi" w:hAnsiTheme="majorHAnsi" w:cstheme="majorHAnsi"/>
          <w:szCs w:val="24"/>
        </w:rPr>
        <w:t>was</w:t>
      </w:r>
      <w:r w:rsidRPr="007C1792">
        <w:rPr>
          <w:rFonts w:asciiTheme="majorHAnsi" w:hAnsiTheme="majorHAnsi" w:cstheme="majorHAnsi"/>
          <w:szCs w:val="24"/>
        </w:rPr>
        <w:t xml:space="preserve"> processed through a single combined-pass LLM call per text chunk, which performs three tasks in one request:</w:t>
      </w:r>
    </w:p>
    <w:p w14:paraId="68E9175C" w14:textId="77777777" w:rsidR="00EA778E" w:rsidRPr="007C1792" w:rsidRDefault="00EA778E" w:rsidP="009C1590">
      <w:pPr>
        <w:spacing w:after="0" w:line="240" w:lineRule="auto"/>
        <w:rPr>
          <w:rFonts w:asciiTheme="majorHAnsi" w:hAnsiTheme="majorHAnsi" w:cstheme="majorHAnsi"/>
          <w:szCs w:val="24"/>
        </w:rPr>
      </w:pPr>
    </w:p>
    <w:p w14:paraId="513212F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90D7E52" w14:textId="77777777" w:rsidR="00EA778E" w:rsidRPr="007C1792" w:rsidRDefault="00EA778E" w:rsidP="009C1590">
      <w:pPr>
        <w:spacing w:after="0" w:line="240" w:lineRule="auto"/>
        <w:rPr>
          <w:rFonts w:asciiTheme="majorHAnsi" w:hAnsiTheme="majorHAnsi" w:cstheme="majorHAnsi"/>
          <w:szCs w:val="24"/>
        </w:rPr>
      </w:pPr>
    </w:p>
    <w:p w14:paraId="65B3D04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3E4B02DF" w14:textId="77777777" w:rsidR="00EA778E" w:rsidRPr="007C1792" w:rsidRDefault="00EA778E" w:rsidP="009C1590">
      <w:pPr>
        <w:spacing w:after="0" w:line="240" w:lineRule="auto"/>
        <w:rPr>
          <w:rFonts w:asciiTheme="majorHAnsi" w:hAnsiTheme="majorHAnsi" w:cstheme="majorHAnsi"/>
          <w:szCs w:val="24"/>
        </w:rPr>
      </w:pPr>
    </w:p>
    <w:p w14:paraId="5EBA0A3D" w14:textId="77777777" w:rsidR="00925876" w:rsidRPr="007C1792" w:rsidRDefault="00921C18" w:rsidP="009C1590">
      <w:pPr>
        <w:spacing w:after="0" w:line="240" w:lineRule="auto"/>
        <w:rPr>
          <w:rFonts w:asciiTheme="majorHAnsi" w:hAnsiTheme="majorHAnsi" w:cstheme="majorHAnsi"/>
          <w:szCs w:val="24"/>
        </w:rPr>
      </w:pPr>
      <w:r w:rsidRPr="007C1792">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sidRPr="007C1792">
        <w:rPr>
          <w:rFonts w:ascii="Courier New" w:hAnsi="Courier New"/>
          <w:i/>
        </w:rPr>
        <w:t>CONTEXT_DEPENDENT</w:t>
      </w:r>
      <w:r w:rsidRPr="007C1792">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2227AF36" w14:textId="77777777" w:rsidR="00EA778E" w:rsidRPr="007C1792" w:rsidRDefault="00EA778E" w:rsidP="009C1590">
      <w:pPr>
        <w:spacing w:after="0" w:line="240" w:lineRule="auto"/>
        <w:rPr>
          <w:rFonts w:asciiTheme="majorHAnsi" w:hAnsiTheme="majorHAnsi" w:cstheme="majorHAnsi"/>
          <w:b/>
          <w:bCs/>
          <w:szCs w:val="24"/>
        </w:rPr>
      </w:pPr>
    </w:p>
    <w:p w14:paraId="6779776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Hallucination Prevention and Governance</w:t>
      </w:r>
    </w:p>
    <w:p w14:paraId="39E724AE"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7C1792">
        <w:rPr>
          <w:rFonts w:asciiTheme="majorHAnsi" w:hAnsiTheme="majorHAnsi" w:cstheme="majorHAnsi"/>
          <w:szCs w:val="24"/>
        </w:rPr>
        <w:t xml:space="preserve"> </w:t>
      </w:r>
      <w:r w:rsidRPr="007C1792">
        <w:rPr>
          <w:rFonts w:asciiTheme="majorHAnsi" w:hAnsiTheme="majorHAnsi" w:cstheme="majorHAnsi"/>
          <w:szCs w:val="24"/>
        </w:rPr>
        <w:t>(verify_</w:t>
      </w:r>
      <w:proofErr w:type="gramStart"/>
      <w:r w:rsidRPr="007C1792">
        <w:rPr>
          <w:rFonts w:asciiTheme="majorHAnsi" w:hAnsiTheme="majorHAnsi" w:cstheme="majorHAnsi"/>
          <w:szCs w:val="24"/>
        </w:rPr>
        <w:t>sentence(</w:t>
      </w:r>
      <w:proofErr w:type="gramEnd"/>
      <w:r w:rsidRPr="007C1792">
        <w:rPr>
          <w:szCs w:val="24"/>
        </w:rPr>
        <w:t xml:space="preserve">)). Sentences not found in the source article are rejected with a logged </w:t>
      </w:r>
      <w:r w:rsidRPr="007C1792">
        <w:rPr>
          <w:rFonts w:ascii="Courier New" w:hAnsi="Courier New" w:cs="Courier New"/>
          <w:i/>
          <w:szCs w:val="24"/>
        </w:rPr>
        <w:t>HALLUCINATION_DETECTED</w:t>
      </w:r>
      <w:r w:rsidRPr="007C1792">
        <w:rPr>
          <w:szCs w:val="24"/>
        </w:rPr>
        <w:t xml:space="preserve"> flag and excluded from accumulation. Per-PDF hallucination rates are monitored; rates exceeding 30% trigger a CRITICAL alert. A global hallucination counter and per-incident log provide full auditability.</w:t>
      </w:r>
    </w:p>
    <w:p w14:paraId="7376F4C2" w14:textId="77777777" w:rsidR="00EA778E" w:rsidRPr="007C1792" w:rsidRDefault="00EA778E" w:rsidP="009C1590">
      <w:pPr>
        <w:spacing w:after="0" w:line="240" w:lineRule="auto"/>
        <w:rPr>
          <w:rFonts w:asciiTheme="majorHAnsi" w:hAnsiTheme="majorHAnsi" w:cstheme="majorHAnsi"/>
          <w:b/>
          <w:bCs/>
          <w:szCs w:val="24"/>
        </w:rPr>
      </w:pPr>
    </w:p>
    <w:p w14:paraId="3598B69B"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Multi-Paper Evidence Aggregation</w:t>
      </w:r>
    </w:p>
    <w:p w14:paraId="3EA2232A" w14:textId="77777777" w:rsidR="00925876" w:rsidRPr="007C1792" w:rsidRDefault="00921C18" w:rsidP="009C1590">
      <w:pPr>
        <w:spacing w:after="0" w:line="240" w:lineRule="auto"/>
        <w:rPr>
          <w:rFonts w:asciiTheme="majorHAnsi" w:hAnsiTheme="majorHAnsi" w:cstheme="majorHAnsi"/>
          <w:szCs w:val="24"/>
        </w:rPr>
      </w:pPr>
      <w:r w:rsidRPr="007C1792">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7C1792">
        <w:rPr>
          <w:rFonts w:ascii="Courier New" w:hAnsi="Courier New" w:cs="Courier New"/>
          <w:i/>
          <w:szCs w:val="24"/>
        </w:rPr>
        <w:t>CONTEXT_DEPENDENT</w:t>
      </w:r>
      <w:r w:rsidRPr="007C1792">
        <w:rPr>
          <w:szCs w:val="24"/>
        </w:rPr>
        <w:t xml:space="preserve"> and flagged for manual review. Confidence is calculated as HIGH (5 or more papers with consensus role), MEDIUM (2 or more papers or at least one DIRECT_EXPERIMENTAL), or LOW (single paper without direct experimental support). </w:t>
      </w:r>
      <w:r w:rsidR="004E36FF" w:rsidRPr="007C1792">
        <w:rPr>
          <w:rFonts w:asciiTheme="majorHAnsi" w:hAnsiTheme="majorHAnsi" w:cstheme="majorHAnsi"/>
          <w:szCs w:val="24"/>
        </w:rPr>
        <w:t>Evidence</w:t>
      </w:r>
      <w:r w:rsidRPr="007C1792">
        <w:rPr>
          <w:rFonts w:asciiTheme="majorHAnsi" w:hAnsiTheme="majorHAnsi" w:cstheme="majorHAnsi"/>
          <w:szCs w:val="24"/>
        </w:rPr>
        <w:t xml:space="preserve"> score (fraction of papers with DIRECT_EXPERIMENTAL evidence) provides a continuous quality metric.</w:t>
      </w:r>
    </w:p>
    <w:p w14:paraId="6D2BC757" w14:textId="77777777" w:rsidR="00EA778E" w:rsidRPr="007C1792" w:rsidRDefault="00EA778E" w:rsidP="009C1590">
      <w:pPr>
        <w:spacing w:after="0" w:line="240" w:lineRule="auto"/>
        <w:rPr>
          <w:rFonts w:asciiTheme="majorHAnsi" w:hAnsiTheme="majorHAnsi" w:cstheme="majorHAnsi"/>
          <w:b/>
          <w:bCs/>
          <w:szCs w:val="24"/>
        </w:rPr>
      </w:pPr>
    </w:p>
    <w:p w14:paraId="438B4094"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szCs w:val="24"/>
        </w:rPr>
        <w:t>Independent Accuracy Assessment (Phase 2B)</w:t>
      </w:r>
    </w:p>
    <w:p w14:paraId="50393DD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7C1792">
        <w:rPr>
          <w:rFonts w:asciiTheme="majorHAnsi" w:hAnsiTheme="majorHAnsi" w:cstheme="majorHAnsi"/>
          <w:i/>
          <w:szCs w:val="24"/>
        </w:rPr>
        <w:t>GPX4</w:t>
      </w:r>
      <w:r w:rsidRPr="007C1792">
        <w:rPr>
          <w:rFonts w:asciiTheme="majorHAnsi" w:hAnsiTheme="majorHAnsi" w:cstheme="majorHAnsi"/>
          <w:szCs w:val="24"/>
        </w:rPr>
        <w:t>/Ferroptosis</w:t>
      </w:r>
      <w:r w:rsidR="00676F2A"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PEVuZE5vdGU+PENpdGU+PEF1dGhvcj5ZYW5nPC9BdXRob3I+PFllYXI+MjAxNDwvWWVhcj48UmVj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PEVuZE5vdGU+PENpdGU+PEF1dGhvcj5ZYW5nPC9BdXRob3I+PFllYXI+MjAxNDwvWWVhcj48UmVj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(Yang et al., 2014)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00676F2A" w:rsidRPr="007C1792">
        <w:rPr>
          <w:rFonts w:asciiTheme="majorHAnsi" w:hAnsiTheme="majorHAnsi" w:cstheme="majorHAnsi"/>
          <w:i/>
          <w:szCs w:val="24"/>
        </w:rPr>
        <w:t>MLKL</w:t>
      </w:r>
      <w:r w:rsidR="00676F2A" w:rsidRPr="007C1792">
        <w:rPr>
          <w:rFonts w:asciiTheme="majorHAnsi" w:hAnsiTheme="majorHAnsi" w:cstheme="majorHAnsi"/>
          <w:szCs w:val="24"/>
        </w:rPr>
        <w:t xml:space="preserve">/Necroptosis </w:t>
      </w:r>
      <w:r w:rsidR="007C086A" w:rsidRPr="007C1792">
        <w:rPr>
          <w:rFonts w:asciiTheme="majorHAnsi" w:hAnsiTheme="majorHAnsi" w:cstheme="majorHAnsi"/>
          <w:szCs w:val="24"/>
        </w:rPr>
        <w:fldChar w:fldCharType="begin">
          <w:fldData xml:space="preserve">PEVuZE5vdGU+PENpdGU+PEF1dGhvcj5DYWk8L0F1dGhvcj48WWVhcj4yMDE0PC9ZZWFyPjxSZWNO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PEVuZE5vdGU+PENpdGU+PEF1dGhvcj5DYWk8L0F1dGhvcj48WWVhcj4yMDE0PC9ZZWFyPjxSZWNO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(Cai et al., 2014)</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Pr="007C1792">
        <w:rPr>
          <w:rFonts w:asciiTheme="majorHAnsi" w:hAnsiTheme="majorHAnsi" w:cstheme="majorHAnsi"/>
          <w:i/>
          <w:szCs w:val="24"/>
        </w:rPr>
        <w:t>GSDMD</w:t>
      </w:r>
      <w:r w:rsidRPr="007C1792">
        <w:rPr>
          <w:rFonts w:asciiTheme="majorHAnsi" w:hAnsiTheme="majorHAnsi" w:cstheme="majorHAnsi"/>
          <w:szCs w:val="24"/>
        </w:rPr>
        <w:t>/Pyroptosis</w:t>
      </w:r>
      <w:r w:rsidR="00676F2A" w:rsidRPr="007C1792">
        <w:rPr>
          <w:rFonts w:asciiTheme="majorHAnsi" w:hAnsiTheme="majorHAnsi" w:cstheme="majorHAnsi"/>
          <w:szCs w:val="24"/>
        </w:rPr>
        <w:t xml:space="preserve"> </w:t>
      </w:r>
      <w:r w:rsidR="007C086A" w:rsidRPr="007C1792">
        <w:rPr>
          <w:rFonts w:asciiTheme="majorHAnsi" w:hAnsiTheme="majorHAnsi" w:cstheme="majorHAnsi"/>
          <w:szCs w:val="24"/>
        </w:rPr>
        <w:fldChar w:fldCharType="begin">
          <w:fldData xml:space="preserve">PEVuZE5vdGU+PENpdGU+PEF1dGhvcj5TYm9yZ2k8L0F1dGhvcj48WWVhcj4yMDE2PC9ZZWFyPjxS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PEVuZE5vdGU+PENpdGU+PEF1dGhvcj5TYm9yZ2k8L0F1dGhvcj48WWVhcj4yMDE2PC9ZZWFyPjxS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(Sborgi et al., 2016)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and </w:t>
      </w:r>
      <w:r w:rsidR="007C086A" w:rsidRPr="007C1792">
        <w:rPr>
          <w:rFonts w:asciiTheme="majorHAnsi" w:hAnsiTheme="majorHAnsi" w:cstheme="majorHAnsi"/>
          <w:szCs w:val="24"/>
        </w:rPr>
        <w:fldChar w:fldCharType="begin">
          <w:fldData xml:space="preserve">PEVuZE5vdGU+PENpdGU+PEF1dGhvcj5Uc3ZldGtvdjwvQXV0aG9yPjxZZWFyPjIwMjI8L1llYXI+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PEVuZE5vdGU+PENpdGU+PEF1dGhvcj5Uc3ZldGtvdjwvQXV0aG9yPjxZZWFyPjIwMjI8L1llYXI+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(Tsvetkov et al., 2022)</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w:t>
      </w:r>
      <w:r w:rsidRPr="007C1792">
        <w:rPr>
          <w:rFonts w:asciiTheme="majorHAnsi" w:hAnsiTheme="majorHAnsi" w:cstheme="majorHAnsi"/>
          <w:i/>
          <w:szCs w:val="24"/>
        </w:rPr>
        <w:t>FDX1</w:t>
      </w:r>
      <w:r w:rsidRPr="007C1792">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7C1792">
        <w:rPr>
          <w:rFonts w:asciiTheme="majorHAnsi" w:hAnsiTheme="majorHAnsi" w:cstheme="majorHAnsi"/>
          <w:color w:val="auto"/>
          <w:szCs w:val="24"/>
        </w:rPr>
        <w:t xml:space="preserve">gene recall, 100% RCD form detection, and 100% role classification across the four papers, with 53 of the 54 extracted </w:t>
      </w:r>
      <w:proofErr w:type="gramStart"/>
      <w:r w:rsidRPr="007C1792">
        <w:rPr>
          <w:rFonts w:asciiTheme="majorHAnsi" w:hAnsiTheme="majorHAnsi" w:cstheme="majorHAnsi"/>
          <w:color w:val="auto"/>
          <w:szCs w:val="24"/>
        </w:rPr>
        <w:t>evidence</w:t>
      </w:r>
      <w:proofErr w:type="gramEnd"/>
      <w:r w:rsidRPr="007C1792">
        <w:rPr>
          <w:rFonts w:asciiTheme="majorHAnsi" w:hAnsiTheme="majorHAnsi" w:cstheme="majorHAnsi"/>
          <w:color w:val="auto"/>
          <w:szCs w:val="24"/>
        </w:rPr>
        <w:t xml:space="preserve"> sentences verified verbatim and the single non-verbatim sentence rejected by the anti-hallucination filter</w:t>
      </w:r>
      <w:r w:rsidRPr="007C1792">
        <w:rPr>
          <w:rFonts w:asciiTheme="majorHAnsi" w:hAnsiTheme="majorHAnsi" w:cstheme="majorHAnsi"/>
          <w:szCs w:val="24"/>
        </w:rPr>
        <w:t>.</w:t>
      </w:r>
    </w:p>
    <w:p w14:paraId="3F0727CB" w14:textId="77777777" w:rsidR="00EA778E" w:rsidRPr="007C1792" w:rsidRDefault="00EA778E" w:rsidP="009C1590">
      <w:pPr>
        <w:spacing w:after="0" w:line="240" w:lineRule="auto"/>
        <w:rPr>
          <w:rFonts w:asciiTheme="majorHAnsi" w:hAnsiTheme="majorHAnsi" w:cstheme="majorHAnsi"/>
          <w:b/>
          <w:bCs/>
          <w:szCs w:val="24"/>
        </w:rPr>
      </w:pPr>
    </w:p>
    <w:p w14:paraId="108E6ECA"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Output and Matrix Integration</w:t>
      </w:r>
    </w:p>
    <w:p w14:paraId="433CFF45" w14:textId="77777777" w:rsidR="00685507" w:rsidRPr="007C1792" w:rsidRDefault="00685507" w:rsidP="009C1590">
      <w:pPr>
        <w:spacing w:after="0" w:line="240" w:lineRule="auto"/>
        <w:rPr>
          <w:rFonts w:asciiTheme="majorHAnsi" w:hAnsiTheme="majorHAnsi" w:cstheme="majorHAnsi"/>
          <w:szCs w:val="24"/>
        </w:rPr>
      </w:pPr>
      <w:r w:rsidRPr="007C1792">
        <w:rPr>
          <w:szCs w:val="24"/>
        </w:rPr>
        <w:t>Phase 2B full-text XML deep evidence extraction (</w:t>
      </w:r>
      <w:r w:rsidRPr="007C1792">
        <w:rPr>
          <w:rFonts w:ascii="Courier New" w:hAnsi="Courier New" w:cs="Courier New"/>
          <w:i/>
          <w:szCs w:val="24"/>
        </w:rPr>
        <w:t>channel_c_deep_xml_rag.py</w:t>
      </w:r>
      <w:r w:rsidRPr="007C1792">
        <w:rPr>
          <w:szCs w:val="24"/>
        </w:rPr>
        <w:t>) processes all 21,283 gene-RCD pairs carrying at least one PMID. PMID-to-PMCID conversion yields open-</w:t>
      </w:r>
      <w:r w:rsidRPr="007C1792">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7C1792">
        <w:rPr>
          <w:rFonts w:ascii="Courier New" w:hAnsi="Courier New" w:cs="Courier New"/>
          <w:i/>
          <w:szCs w:val="24"/>
        </w:rPr>
        <w:t>deep_pmids_total</w:t>
      </w:r>
      <w:r w:rsidRPr="007C1792">
        <w:rPr>
          <w:rFonts w:asciiTheme="majorHAnsi" w:hAnsiTheme="majorHAnsi" w:cstheme="majorHAnsi"/>
          <w:szCs w:val="24"/>
        </w:rPr>
        <w:t xml:space="preserve">, </w:t>
      </w:r>
      <w:r w:rsidRPr="007C1792">
        <w:rPr>
          <w:rFonts w:ascii="Courier New" w:hAnsi="Courier New" w:cs="Courier New"/>
          <w:i/>
          <w:szCs w:val="24"/>
        </w:rPr>
        <w:t>deep_pmids_free</w:t>
      </w:r>
      <w:r w:rsidRPr="007C1792">
        <w:rPr>
          <w:rFonts w:asciiTheme="majorHAnsi" w:hAnsiTheme="majorHAnsi" w:cstheme="majorHAnsi"/>
          <w:szCs w:val="24"/>
        </w:rPr>
        <w:t xml:space="preserve">, </w:t>
      </w:r>
      <w:r w:rsidRPr="007C1792">
        <w:rPr>
          <w:rFonts w:ascii="Courier New" w:hAnsi="Courier New" w:cs="Courier New"/>
          <w:i/>
          <w:szCs w:val="24"/>
        </w:rPr>
        <w:t>deep_pmids_skipped</w:t>
      </w:r>
      <w:r w:rsidRPr="007C1792">
        <w:rPr>
          <w:rFonts w:asciiTheme="majorHAnsi" w:hAnsiTheme="majorHAnsi" w:cstheme="majorHAnsi"/>
          <w:szCs w:val="24"/>
        </w:rPr>
        <w:t xml:space="preserve">, </w:t>
      </w:r>
      <w:r w:rsidRPr="007C1792">
        <w:rPr>
          <w:rFonts w:ascii="Courier New" w:hAnsi="Courier New" w:cs="Courier New"/>
          <w:i/>
          <w:szCs w:val="24"/>
        </w:rPr>
        <w:t>deep_paper_count</w:t>
      </w:r>
      <w:r w:rsidRPr="007C1792">
        <w:rPr>
          <w:rFonts w:asciiTheme="majorHAnsi" w:hAnsiTheme="majorHAnsi" w:cstheme="majorHAnsi"/>
          <w:szCs w:val="24"/>
        </w:rPr>
        <w:t xml:space="preserve">, </w:t>
      </w:r>
      <w:r w:rsidRPr="007C1792">
        <w:rPr>
          <w:rFonts w:ascii="Courier New" w:hAnsi="Courier New" w:cs="Courier New"/>
          <w:i/>
          <w:szCs w:val="24"/>
        </w:rPr>
        <w:t>deep_best_sentence</w:t>
      </w:r>
      <w:r w:rsidRPr="007C1792">
        <w:rPr>
          <w:rFonts w:asciiTheme="majorHAnsi" w:hAnsiTheme="majorHAnsi" w:cstheme="majorHAnsi"/>
          <w:szCs w:val="24"/>
        </w:rPr>
        <w:t xml:space="preserve">, </w:t>
      </w:r>
      <w:r w:rsidRPr="007C1792">
        <w:rPr>
          <w:rFonts w:ascii="Courier New" w:hAnsi="Courier New" w:cs="Courier New"/>
          <w:i/>
          <w:szCs w:val="24"/>
        </w:rPr>
        <w:t>deep_best_evidence</w:t>
      </w:r>
      <w:r w:rsidRPr="007C1792">
        <w:rPr>
          <w:rFonts w:asciiTheme="majorHAnsi" w:hAnsiTheme="majorHAnsi" w:cstheme="majorHAnsi"/>
          <w:szCs w:val="24"/>
        </w:rPr>
        <w:t xml:space="preserve">, </w:t>
      </w:r>
      <w:r w:rsidRPr="007C1792">
        <w:rPr>
          <w:rFonts w:ascii="Courier New" w:hAnsi="Courier New" w:cs="Courier New"/>
          <w:i/>
          <w:szCs w:val="24"/>
        </w:rPr>
        <w:t>deep_best_role</w:t>
      </w:r>
      <w:r w:rsidRPr="007C1792">
        <w:rPr>
          <w:rFonts w:asciiTheme="majorHAnsi" w:hAnsiTheme="majorHAnsi" w:cstheme="majorHAnsi"/>
          <w:szCs w:val="24"/>
        </w:rPr>
        <w:t xml:space="preserve">, </w:t>
      </w:r>
      <w:r w:rsidRPr="007C1792">
        <w:rPr>
          <w:rFonts w:ascii="Courier New" w:hAnsi="Courier New" w:cs="Courier New"/>
          <w:i/>
          <w:szCs w:val="24"/>
        </w:rPr>
        <w:t>deep_best_direction</w:t>
      </w:r>
      <w:r w:rsidRPr="007C1792">
        <w:rPr>
          <w:rFonts w:asciiTheme="majorHAnsi" w:hAnsiTheme="majorHAnsi" w:cstheme="majorHAnsi"/>
          <w:szCs w:val="24"/>
        </w:rPr>
        <w:t xml:space="preserve">, </w:t>
      </w:r>
      <w:r w:rsidRPr="007C1792">
        <w:rPr>
          <w:rFonts w:ascii="Courier New" w:hAnsi="Courier New" w:cs="Courier New"/>
          <w:i/>
          <w:szCs w:val="24"/>
        </w:rPr>
        <w:t>deep_confidence</w:t>
      </w:r>
      <w:r w:rsidRPr="007C1792">
        <w:rPr>
          <w:rFonts w:asciiTheme="majorHAnsi" w:hAnsiTheme="majorHAnsi" w:cstheme="majorHAnsi"/>
          <w:szCs w:val="24"/>
        </w:rPr>
        <w:t xml:space="preserve">, </w:t>
      </w:r>
      <w:r w:rsidRPr="007C1792">
        <w:rPr>
          <w:rFonts w:ascii="Courier New" w:hAnsi="Courier New" w:cs="Courier New"/>
          <w:i/>
          <w:szCs w:val="24"/>
        </w:rPr>
        <w:t>deep_evidence_score</w:t>
      </w:r>
      <w:r w:rsidRPr="007C1792">
        <w:rPr>
          <w:szCs w:val="24"/>
        </w:rPr>
        <w:t xml:space="preserve">). Three existing columns are upgraded where deep evidence confirms Phase 2A/D classifications: </w:t>
      </w:r>
      <w:r w:rsidRPr="007C1792">
        <w:rPr>
          <w:rFonts w:ascii="Courier New" w:hAnsi="Courier New" w:cs="Courier New"/>
          <w:i/>
          <w:szCs w:val="24"/>
        </w:rPr>
        <w:t>evidence_tier</w:t>
      </w:r>
      <w:r w:rsidRPr="007C1792">
        <w:rPr>
          <w:szCs w:val="24"/>
        </w:rPr>
        <w:t xml:space="preserve"> (ET2 to ET1 when </w:t>
      </w:r>
      <w:r w:rsidRPr="007C1792">
        <w:rPr>
          <w:rFonts w:ascii="Courier New" w:hAnsi="Courier New" w:cs="Courier New"/>
          <w:i/>
          <w:szCs w:val="24"/>
        </w:rPr>
        <w:t>deep_confidence</w:t>
      </w:r>
      <w:r w:rsidRPr="007C1792">
        <w:rPr>
          <w:szCs w:val="24"/>
        </w:rPr>
        <w:t xml:space="preserve">=HIGH and role=EXECUTOR), </w:t>
      </w:r>
      <w:r w:rsidRPr="007C1792">
        <w:rPr>
          <w:rFonts w:ascii="Courier New" w:hAnsi="Courier New" w:cs="Courier New"/>
          <w:i/>
          <w:szCs w:val="24"/>
        </w:rPr>
        <w:t>rcd_gene_type</w:t>
      </w:r>
      <w:r w:rsidRPr="007C1792">
        <w:rPr>
          <w:szCs w:val="24"/>
        </w:rPr>
        <w:t xml:space="preserve"> (populated from </w:t>
      </w:r>
      <w:r w:rsidRPr="007C1792">
        <w:rPr>
          <w:rFonts w:ascii="Courier New" w:hAnsi="Courier New" w:cs="Courier New"/>
          <w:i/>
          <w:szCs w:val="24"/>
        </w:rPr>
        <w:t>deep_best_role</w:t>
      </w:r>
      <w:r w:rsidRPr="007C1792">
        <w:rPr>
          <w:szCs w:val="24"/>
        </w:rPr>
        <w:t xml:space="preserve"> for empty rows), and </w:t>
      </w:r>
      <w:r w:rsidRPr="007C1792">
        <w:rPr>
          <w:rFonts w:ascii="Courier New" w:hAnsi="Courier New" w:cs="Courier New"/>
          <w:i/>
          <w:szCs w:val="24"/>
        </w:rPr>
        <w:t>mechanistic_class</w:t>
      </w:r>
      <w:r w:rsidRPr="007C1792">
        <w:rPr>
          <w:szCs w:val="24"/>
        </w:rPr>
        <w:t xml:space="preserve"> (LITERATURE_GAP to MECHANISTIC when </w:t>
      </w:r>
      <w:r w:rsidRPr="007C1792">
        <w:rPr>
          <w:rFonts w:ascii="Courier New" w:hAnsi="Courier New" w:cs="Courier New"/>
          <w:i/>
          <w:szCs w:val="24"/>
        </w:rPr>
        <w:t>deep_confidence</w:t>
      </w:r>
      <w:r w:rsidRPr="007C1792">
        <w:rPr>
          <w:rFonts w:ascii="Courier New" w:hAnsi="Courier New" w:cs="Courier New"/>
          <w:szCs w:val="24"/>
        </w:rPr>
        <w:t xml:space="preserve"> is HIGH or MEDIUM). Processing is resumable via checkpoint files (</w:t>
      </w:r>
      <w:r w:rsidRPr="007C1792">
        <w:rPr>
          <w:rFonts w:ascii="Courier New" w:hAnsi="Courier New" w:cs="Courier New"/>
          <w:i/>
          <w:szCs w:val="24"/>
        </w:rPr>
        <w:t>phase2b_</w:t>
      </w:r>
      <w:proofErr w:type="gramStart"/>
      <w:r w:rsidRPr="007C1792">
        <w:rPr>
          <w:rFonts w:ascii="Courier New" w:hAnsi="Courier New" w:cs="Courier New"/>
          <w:i/>
          <w:szCs w:val="24"/>
        </w:rPr>
        <w:t>checkpoint.json</w:t>
      </w:r>
      <w:proofErr w:type="gramEnd"/>
      <w:r w:rsidRPr="007C1792">
        <w:rPr>
          <w:rFonts w:ascii="Courier New" w:hAnsi="Courier New" w:cs="Courier New"/>
          <w:szCs w:val="24"/>
        </w:rPr>
        <w:t xml:space="preserve">, </w:t>
      </w:r>
      <w:r w:rsidRPr="007C1792">
        <w:rPr>
          <w:rFonts w:ascii="Courier New" w:hAnsi="Courier New" w:cs="Courier New"/>
          <w:i/>
          <w:szCs w:val="24"/>
        </w:rPr>
        <w:t>phase2b_pair_</w:t>
      </w:r>
      <w:proofErr w:type="gramStart"/>
      <w:r w:rsidRPr="007C1792">
        <w:rPr>
          <w:rFonts w:ascii="Courier New" w:hAnsi="Courier New" w:cs="Courier New"/>
          <w:i/>
          <w:szCs w:val="24"/>
        </w:rPr>
        <w:t>results.json</w:t>
      </w:r>
      <w:proofErr w:type="gramEnd"/>
      <w:r w:rsidRPr="007C1792">
        <w:rPr>
          <w:rFonts w:asciiTheme="majorHAnsi" w:hAnsiTheme="majorHAnsi" w:cstheme="majorHAnsi"/>
          <w:szCs w:val="24"/>
        </w:rPr>
        <w:t>) and generates a governance report documenting every PMCID processed, every hallucination rejected, and the full evidence distribution.</w:t>
      </w:r>
    </w:p>
    <w:p w14:paraId="1619C346" w14:textId="77777777" w:rsidR="00EA778E" w:rsidRPr="007C1792" w:rsidRDefault="00EA778E" w:rsidP="009C1590">
      <w:pPr>
        <w:spacing w:after="0" w:line="240" w:lineRule="auto"/>
        <w:rPr>
          <w:rFonts w:asciiTheme="majorHAnsi" w:hAnsiTheme="majorHAnsi" w:cstheme="majorHAnsi"/>
          <w:szCs w:val="24"/>
        </w:rPr>
      </w:pPr>
    </w:p>
    <w:p w14:paraId="756519A9"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2C: Full-Text Europe PMC Recovery</w:t>
      </w:r>
    </w:p>
    <w:p w14:paraId="4296624E"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 xml:space="preserve">Output and Traceability. </w:t>
      </w:r>
      <w:r w:rsidRPr="007C1792">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7C1792">
        <w:rPr>
          <w:rFonts w:ascii="Courier New" w:hAnsi="Courier New" w:cs="Courier New"/>
          <w:i/>
          <w:szCs w:val="24"/>
        </w:rPr>
        <w:t>epmc_hits</w:t>
      </w:r>
      <w:r w:rsidRPr="007C1792">
        <w:rPr>
          <w:szCs w:val="24"/>
        </w:rPr>
        <w:t xml:space="preserve"> (full-text hit count), </w:t>
      </w:r>
      <w:r w:rsidRPr="007C1792">
        <w:rPr>
          <w:rFonts w:ascii="Courier New" w:hAnsi="Courier New" w:cs="Courier New"/>
          <w:i/>
          <w:szCs w:val="24"/>
        </w:rPr>
        <w:t>epmc_status</w:t>
      </w:r>
      <w:r w:rsidRPr="007C1792">
        <w:rPr>
          <w:szCs w:val="24"/>
        </w:rPr>
        <w:t xml:space="preserve"> (Phase 2C LLM verdict), </w:t>
      </w:r>
      <w:r w:rsidRPr="007C1792">
        <w:rPr>
          <w:rFonts w:ascii="Courier New" w:hAnsi="Courier New" w:cs="Courier New"/>
          <w:i/>
          <w:szCs w:val="24"/>
        </w:rPr>
        <w:t>epmc_pmids</w:t>
      </w:r>
      <w:r w:rsidRPr="007C1792">
        <w:rPr>
          <w:szCs w:val="24"/>
        </w:rPr>
        <w:t xml:space="preserve"> (PMIDs recovered by Europe PMC), and phase2c_mechanistic_class (combined classification). Phase 2A columns (</w:t>
      </w:r>
      <w:r w:rsidRPr="007C1792">
        <w:rPr>
          <w:rFonts w:ascii="Courier New" w:hAnsi="Courier New" w:cs="Courier New"/>
          <w:i/>
          <w:szCs w:val="24"/>
        </w:rPr>
        <w:t>mechanistic_class</w:t>
      </w:r>
      <w:r w:rsidRPr="007C1792">
        <w:rPr>
          <w:szCs w:val="24"/>
        </w:rPr>
        <w:t xml:space="preserve">, </w:t>
      </w:r>
      <w:r w:rsidRPr="007C1792">
        <w:rPr>
          <w:rFonts w:ascii="Courier New" w:hAnsi="Courier New" w:cs="Courier New"/>
          <w:i/>
          <w:szCs w:val="24"/>
        </w:rPr>
        <w:t>llm_status</w:t>
      </w:r>
      <w:r w:rsidRPr="007C1792">
        <w:rPr>
          <w:szCs w:val="24"/>
        </w:rPr>
        <w:t xml:space="preserve">, </w:t>
      </w:r>
      <w:r w:rsidRPr="007C1792">
        <w:rPr>
          <w:rFonts w:ascii="Courier New" w:hAnsi="Courier New" w:cs="Courier New"/>
          <w:i/>
          <w:szCs w:val="24"/>
        </w:rPr>
        <w:t>llm_pmids</w:t>
      </w:r>
      <w:r w:rsidRPr="007C1792">
        <w:rPr>
          <w:szCs w:val="24"/>
        </w:rPr>
        <w:t xml:space="preserve">) remain untouched, preserving full traceability of the validation provenance. The pipeline is implemented as </w:t>
      </w:r>
      <w:r w:rsidRPr="007C1792">
        <w:rPr>
          <w:rFonts w:ascii="Courier New" w:hAnsi="Courier New" w:cs="Courier New"/>
          <w:i/>
          <w:szCs w:val="24"/>
        </w:rPr>
        <w:t>channel_c_recovery_europe_pmc.py</w:t>
      </w:r>
      <w:r w:rsidRPr="007C1792">
        <w:rPr>
          <w:szCs w:val="24"/>
        </w:rPr>
        <w:t>, runs autonomously with auto-restart on failure, and saves progress every 10 pairs.</w:t>
      </w:r>
    </w:p>
    <w:p w14:paraId="1E461232" w14:textId="77777777" w:rsidR="00EA778E" w:rsidRPr="007C1792" w:rsidRDefault="00EA778E" w:rsidP="009C1590">
      <w:pPr>
        <w:spacing w:after="0" w:line="240" w:lineRule="auto"/>
        <w:rPr>
          <w:rFonts w:asciiTheme="majorHAnsi" w:hAnsiTheme="majorHAnsi" w:cstheme="majorHAnsi"/>
          <w:szCs w:val="24"/>
        </w:rPr>
      </w:pPr>
    </w:p>
    <w:p w14:paraId="0134C310" w14:textId="77777777" w:rsidR="00925876" w:rsidRPr="007C1792" w:rsidRDefault="00921C18"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lastRenderedPageBreak/>
        <w:t>Phase 2D and 2E: Extended Literature Validation After External Audit</w:t>
      </w:r>
    </w:p>
    <w:p w14:paraId="602BE772"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7C086A" w:rsidRPr="007C1792">
        <w:rPr>
          <w:rFonts w:asciiTheme="majorHAnsi" w:hAnsiTheme="majorHAnsi" w:cstheme="majorHAnsi"/>
          <w:szCs w:val="24"/>
        </w:rPr>
        <w:fldChar w:fldCharType="begin">
          <w:fldData xml:space="preserve">PEVuZE5vdGU+PENpdGU+PEF1dGhvcj5HYWRlcGFsbGk8L0F1dGhvcj48WWVhcj4yMDIxPC9ZZWFy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PEVuZE5vdGU+PENpdGU+PEF1dGhvcj5HYWRlcGFsbGk8L0F1dGhvcj48WWVhcj4yMDIxPC9ZZWFy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(Gadepalli et al., 2021)</w:t>
      </w:r>
      <w:r w:rsidR="007C086A" w:rsidRPr="007C1792">
        <w:rPr>
          <w:rFonts w:asciiTheme="majorHAnsi" w:hAnsiTheme="majorHAnsi" w:cstheme="majorHAnsi"/>
          <w:szCs w:val="24"/>
        </w:rPr>
        <w:fldChar w:fldCharType="end"/>
      </w:r>
      <w:r w:rsidR="00E16F4E" w:rsidRPr="007C1792">
        <w:rPr>
          <w:rFonts w:asciiTheme="majorHAnsi" w:hAnsiTheme="majorHAnsi" w:cstheme="majorHAnsi"/>
          <w:szCs w:val="24"/>
        </w:rPr>
        <w:t xml:space="preserve"> </w:t>
      </w:r>
      <w:r w:rsidRPr="007C1792">
        <w:rPr>
          <w:szCs w:val="24"/>
        </w:rPr>
        <w:t>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w:t>
      </w:r>
      <w:r w:rsidR="00CB0434" w:rsidRPr="007C1792">
        <w:rPr>
          <w:szCs w:val="24"/>
        </w:rPr>
        <w:t xml:space="preserve"> </w:t>
      </w:r>
      <w:hyperlink r:id="rId46" w:history="1">
        <w:r w:rsidR="00CB0434" w:rsidRPr="007C1792">
          <w:rPr>
            <w:rStyle w:val="Hyperlink"/>
            <w:szCs w:val="24"/>
          </w:rPr>
          <w:t>https://rcdome.org/</w:t>
        </w:r>
      </w:hyperlink>
      <w:r w:rsidR="00CB0434" w:rsidRPr="007C1792">
        <w:rPr>
          <w:szCs w:val="24"/>
        </w:rPr>
        <w:t>)</w:t>
      </w:r>
      <w:r w:rsidRPr="007C1792">
        <w:rPr>
          <w:szCs w:val="24"/>
        </w:rPr>
        <w:t xml:space="preserve">. The audit also identified that the </w:t>
      </w:r>
      <w:r w:rsidRPr="007C1792">
        <w:rPr>
          <w:rFonts w:ascii="Courier New" w:hAnsi="Courier New" w:cs="Courier New"/>
          <w:i/>
          <w:szCs w:val="24"/>
        </w:rPr>
        <w:t>gene_type</w:t>
      </w:r>
      <w:r w:rsidRPr="007C1792">
        <w:rPr>
          <w:szCs w:val="24"/>
        </w:rPr>
        <w:t xml:space="preserve"> column conflated cancer gene roles (driver/suppressor from multi-optosis) with RCD functional roles (EXECUTOR/REGULATOR from Elicit Phase 3), leading to a column split into </w:t>
      </w:r>
      <w:r w:rsidRPr="007C1792">
        <w:rPr>
          <w:rFonts w:ascii="Courier New" w:hAnsi="Courier New" w:cs="Courier New"/>
          <w:i/>
          <w:szCs w:val="24"/>
        </w:rPr>
        <w:t>cancer_gene_type</w:t>
      </w:r>
      <w:r w:rsidRPr="007C1792">
        <w:rPr>
          <w:szCs w:val="24"/>
        </w:rPr>
        <w:t xml:space="preserve"> and </w:t>
      </w:r>
      <w:r w:rsidRPr="007C1792">
        <w:rPr>
          <w:rFonts w:ascii="Courier New" w:hAnsi="Courier New" w:cs="Courier New"/>
          <w:i/>
          <w:szCs w:val="24"/>
        </w:rPr>
        <w:t>rcd_gene_type</w:t>
      </w:r>
      <w:r w:rsidRPr="007C1792">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0F5AE7D2" w14:textId="77777777" w:rsidR="00871F46" w:rsidRPr="007C1792" w:rsidRDefault="00871F46" w:rsidP="009C1590">
      <w:pPr>
        <w:spacing w:after="0" w:line="240" w:lineRule="auto"/>
        <w:rPr>
          <w:rFonts w:asciiTheme="majorHAnsi" w:hAnsiTheme="majorHAnsi" w:cstheme="majorHAnsi"/>
          <w:szCs w:val="24"/>
        </w:rPr>
      </w:pPr>
    </w:p>
    <w:p w14:paraId="2D7C1558"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2F: Chain-of-Thought Full-Matrix Classification</w:t>
      </w:r>
    </w:p>
    <w:p w14:paraId="0C4B9156"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4A1344D7" w14:textId="77777777" w:rsidR="00871F46" w:rsidRPr="007C1792" w:rsidRDefault="00871F46" w:rsidP="009C1590">
      <w:pPr>
        <w:spacing w:after="0" w:line="240" w:lineRule="auto"/>
        <w:rPr>
          <w:rFonts w:asciiTheme="majorHAnsi" w:hAnsiTheme="majorHAnsi" w:cstheme="majorHAnsi"/>
          <w:szCs w:val="24"/>
        </w:rPr>
      </w:pPr>
    </w:p>
    <w:p w14:paraId="6044D993" w14:textId="77777777" w:rsidR="00C73316" w:rsidRPr="007C1792" w:rsidRDefault="005B2CAF" w:rsidP="009C1590">
      <w:pPr>
        <w:spacing w:after="0" w:line="240" w:lineRule="auto"/>
        <w:rPr>
          <w:rFonts w:asciiTheme="majorHAnsi" w:hAnsiTheme="majorHAnsi" w:cstheme="majorHAnsi"/>
          <w:szCs w:val="24"/>
        </w:rPr>
      </w:pPr>
      <w:r w:rsidRPr="007C1792">
        <w:rPr>
          <w:szCs w:val="24"/>
        </w:rPr>
        <w:t xml:space="preserve">Four new columns were added to the unified matrix without overwriting any Phase 2A–2E values: </w:t>
      </w:r>
      <w:r w:rsidRPr="007C1792">
        <w:rPr>
          <w:rFonts w:ascii="Courier New" w:hAnsi="Courier New" w:cs="Courier New"/>
          <w:i/>
          <w:szCs w:val="24"/>
        </w:rPr>
        <w:t>cot_role</w:t>
      </w:r>
      <w:r w:rsidRPr="007C1792">
        <w:rPr>
          <w:szCs w:val="24"/>
        </w:rPr>
        <w:t xml:space="preserve">, </w:t>
      </w:r>
      <w:r w:rsidRPr="007C1792">
        <w:rPr>
          <w:rFonts w:ascii="Courier New" w:hAnsi="Courier New" w:cs="Courier New"/>
          <w:i/>
          <w:szCs w:val="24"/>
        </w:rPr>
        <w:t>cot_direction</w:t>
      </w:r>
      <w:r w:rsidRPr="007C1792">
        <w:rPr>
          <w:szCs w:val="24"/>
        </w:rPr>
        <w:t xml:space="preserve">, </w:t>
      </w:r>
      <w:r w:rsidRPr="007C1792">
        <w:rPr>
          <w:rFonts w:ascii="Courier New" w:hAnsi="Courier New" w:cs="Courier New"/>
          <w:i/>
          <w:szCs w:val="24"/>
        </w:rPr>
        <w:t>cot_mechanistic</w:t>
      </w:r>
      <w:r w:rsidRPr="007C1792">
        <w:rPr>
          <w:szCs w:val="24"/>
        </w:rPr>
        <w:t xml:space="preserve">, and </w:t>
      </w:r>
      <w:r w:rsidRPr="007C1792">
        <w:rPr>
          <w:rFonts w:ascii="Courier New" w:hAnsi="Courier New" w:cs="Courier New"/>
          <w:i/>
          <w:szCs w:val="24"/>
        </w:rPr>
        <w:t>cot_evidence</w:t>
      </w:r>
      <w:r w:rsidRPr="007C1792">
        <w:rPr>
          <w:szCs w:val="24"/>
        </w:rPr>
        <w:t xml:space="preserve"> (the concatenated verdict). Processing was resumable via a checkpoint file saved every ten pairs, with an off-peak supervisor for autonomous restart.</w:t>
      </w:r>
    </w:p>
    <w:p w14:paraId="4C5BC4B4" w14:textId="77777777" w:rsidR="00871F46" w:rsidRPr="007C1792" w:rsidRDefault="00871F46" w:rsidP="009C1590">
      <w:pPr>
        <w:spacing w:after="0" w:line="240" w:lineRule="auto"/>
        <w:rPr>
          <w:rFonts w:asciiTheme="majorHAnsi" w:hAnsiTheme="majorHAnsi" w:cstheme="majorHAnsi"/>
          <w:szCs w:val="24"/>
        </w:rPr>
      </w:pPr>
    </w:p>
    <w:p w14:paraId="7796013B"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50BA3E73" w14:textId="77777777" w:rsidR="00871F46" w:rsidRPr="007C1792" w:rsidRDefault="00871F46" w:rsidP="009C1590">
      <w:pPr>
        <w:spacing w:after="0" w:line="240" w:lineRule="auto"/>
        <w:rPr>
          <w:rFonts w:asciiTheme="majorHAnsi" w:hAnsiTheme="majorHAnsi" w:cstheme="majorHAnsi"/>
          <w:szCs w:val="24"/>
        </w:rPr>
      </w:pPr>
    </w:p>
    <w:p w14:paraId="0A41C72C" w14:textId="77777777" w:rsidR="002E19E0" w:rsidRPr="007C1792" w:rsidRDefault="00921C18" w:rsidP="009C1590">
      <w:pPr>
        <w:spacing w:after="0" w:line="240" w:lineRule="auto"/>
        <w:rPr>
          <w:szCs w:val="24"/>
        </w:rPr>
      </w:pPr>
      <w:r w:rsidRPr="007C1792">
        <w:rPr>
          <w:rFonts w:asciiTheme="majorHAnsi" w:hAnsiTheme="majorHAnsi" w:cstheme="majorHAnsi"/>
          <w:b/>
          <w:bCs/>
          <w:szCs w:val="24"/>
        </w:rPr>
        <w:t xml:space="preserve">Model-selection benchmark. </w:t>
      </w:r>
      <w:r w:rsidRPr="007C1792">
        <w:rPr>
          <w:szCs w:val="24"/>
        </w:rPr>
        <w:t xml:space="preserve">To select the functional-role classifier, three DeepSeek model configurations were benchmarked on 26 well-established gene-RCD pairs (10 executors, 8 regulators, and 8 negative controls) (Supplementary Note S5; Figure 3A): the baseline </w:t>
      </w:r>
      <w:r w:rsidRPr="007C1792">
        <w:rPr>
          <w:rFonts w:ascii="Courier New" w:hAnsi="Courier New" w:cs="Courier New"/>
          <w:i/>
          <w:szCs w:val="24"/>
        </w:rPr>
        <w:t>deepseek-chat</w:t>
      </w:r>
      <w:r w:rsidRPr="007C1792">
        <w:rPr>
          <w:szCs w:val="24"/>
        </w:rPr>
        <w:t xml:space="preserve"> (81% combined accuracy, 38% false positives) and chain-of-thought </w:t>
      </w:r>
      <w:r w:rsidRPr="007C1792">
        <w:rPr>
          <w:rFonts w:ascii="Courier New" w:hAnsi="Courier New" w:cs="Courier New"/>
          <w:i/>
          <w:szCs w:val="24"/>
        </w:rPr>
        <w:t>deepseek-reasoner</w:t>
      </w:r>
      <w:r w:rsidRPr="007C1792">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w:t>
      </w:r>
      <w:r w:rsidRPr="007C1792">
        <w:rPr>
          <w:szCs w:val="24"/>
        </w:rPr>
        <w:lastRenderedPageBreak/>
        <w:t xml:space="preserve">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w:t>
      </w:r>
      <w:r w:rsidR="00381620" w:rsidRPr="007C1792">
        <w:t xml:space="preserve">21,568-pair </w:t>
      </w:r>
      <w:r w:rsidRPr="007C1792">
        <w:rPr>
          <w:szCs w:val="24"/>
        </w:rPr>
        <w:t>matrix. Structured-output mode (guaranteed JSON) was also adopted across the extraction pipeline to eliminate parsing failures.</w:t>
      </w:r>
    </w:p>
    <w:p w14:paraId="1882A7D9" w14:textId="77777777" w:rsidR="00381620" w:rsidRPr="007C1792" w:rsidRDefault="00381620" w:rsidP="009C1590">
      <w:pPr>
        <w:spacing w:after="0" w:line="240" w:lineRule="auto"/>
        <w:rPr>
          <w:rFonts w:asciiTheme="majorHAnsi" w:hAnsiTheme="majorHAnsi" w:cstheme="majorHAnsi"/>
          <w:color w:val="EE0000"/>
          <w:szCs w:val="24"/>
        </w:rPr>
      </w:pPr>
    </w:p>
    <w:p w14:paraId="676DE089" w14:textId="77777777" w:rsidR="008D753D" w:rsidRPr="007C1792" w:rsidRDefault="005B2CAF" w:rsidP="009C1590">
      <w:pPr>
        <w:spacing w:after="0" w:line="240" w:lineRule="auto"/>
      </w:pPr>
      <w:r w:rsidRPr="007C1792">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13FAB219"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2G: Consensus Evidence-Channel Classification</w:t>
      </w:r>
    </w:p>
    <w:p w14:paraId="138F2747"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among seven query formulations, the form-biased query reached 92% combined accuracy with 12% false positives, whereas the neutral-query rule reached 100% combined accuracy with zero false positives (Supplementary Note S3; Figure 3B), confirming that form-name priming rather than the retrieval channel itself was the source of false positives. The full extraction runs over all 21,568 unique pairs with a checkpoint file for resumption, subject to a monthly API quota.</w:t>
      </w:r>
    </w:p>
    <w:p w14:paraId="75E27920" w14:textId="77777777" w:rsidR="00C02067" w:rsidRPr="007C1792" w:rsidRDefault="00C02067" w:rsidP="009C1590">
      <w:pPr>
        <w:spacing w:after="0" w:line="240" w:lineRule="auto"/>
        <w:rPr>
          <w:rFonts w:asciiTheme="majorHAnsi" w:hAnsiTheme="majorHAnsi" w:cstheme="majorHAnsi"/>
          <w:szCs w:val="24"/>
        </w:rPr>
      </w:pPr>
    </w:p>
    <w:p w14:paraId="0C4DB285"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3 Benchmark: Elicit Systematic Review Governance Validation</w:t>
      </w:r>
    </w:p>
    <w:p w14:paraId="1BC64F6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Rationale. Phase 3 of the RCDome pipeline uses Elicit's systematic review API (</w:t>
      </w:r>
      <w:hyperlink r:id="rId47">
        <w:r w:rsidRPr="007C1792">
          <w:rPr>
            <w:rFonts w:asciiTheme="majorHAnsi" w:hAnsiTheme="majorHAnsi" w:cstheme="majorHAnsi"/>
            <w:color w:val="0563C1"/>
            <w:szCs w:val="24"/>
            <w:u w:val="single"/>
          </w:rPr>
          <w:t>https://elicit.com</w:t>
        </w:r>
      </w:hyperlink>
      <w:r w:rsidRPr="007C1792">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1E07636" w14:textId="77777777" w:rsidR="00EA778E" w:rsidRPr="007C1792" w:rsidRDefault="00EA778E" w:rsidP="009C1590">
      <w:pPr>
        <w:spacing w:after="0" w:line="240" w:lineRule="auto"/>
        <w:rPr>
          <w:rFonts w:asciiTheme="majorHAnsi" w:hAnsiTheme="majorHAnsi" w:cstheme="majorHAnsi"/>
          <w:b/>
          <w:szCs w:val="24"/>
        </w:rPr>
      </w:pPr>
    </w:p>
    <w:p w14:paraId="3B23C903" w14:textId="77777777" w:rsidR="0019489D" w:rsidRPr="007C1792" w:rsidRDefault="00921C18"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Benchmark Design. </w:t>
      </w:r>
      <w:r w:rsidRPr="007C1792">
        <w:rPr>
          <w:rFonts w:asciiTheme="majorHAnsi" w:hAnsiTheme="majorHAnsi" w:cstheme="majorHAnsi"/>
          <w:bCs/>
          <w:szCs w:val="24"/>
        </w:rPr>
        <w:t>This benchmark quantifies the extraction risks described above and tests whether post-export governance neutralizes them. 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3C).</w:t>
      </w:r>
    </w:p>
    <w:p w14:paraId="66E3584C" w14:textId="77777777" w:rsidR="00871F46" w:rsidRPr="007C1792" w:rsidRDefault="00871F46" w:rsidP="009C1590">
      <w:pPr>
        <w:spacing w:after="0" w:line="240" w:lineRule="auto"/>
        <w:rPr>
          <w:rFonts w:asciiTheme="majorHAnsi" w:hAnsiTheme="majorHAnsi" w:cstheme="majorHAnsi"/>
          <w:szCs w:val="24"/>
        </w:rPr>
      </w:pPr>
    </w:p>
    <w:p w14:paraId="3ABF3E24" w14:textId="77777777" w:rsidR="0019489D" w:rsidRPr="007C1792" w:rsidRDefault="00921C18" w:rsidP="009C1590">
      <w:pPr>
        <w:spacing w:after="0" w:line="240" w:lineRule="auto"/>
        <w:rPr>
          <w:rFonts w:asciiTheme="majorHAnsi" w:hAnsiTheme="majorHAnsi" w:cstheme="majorHAnsi"/>
          <w:szCs w:val="24"/>
        </w:rPr>
      </w:pPr>
      <w:r w:rsidRPr="007C1792">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w:t>
      </w:r>
      <w:r w:rsidRPr="007C1792">
        <w:rPr>
          <w:szCs w:val="24"/>
        </w:rPr>
        <w:lastRenderedPageBreak/>
        <w:t xml:space="preserve">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7C1792">
        <w:rPr>
          <w:rFonts w:ascii="Courier New" w:hAnsi="Courier New" w:cs="Courier New"/>
          <w:i/>
          <w:szCs w:val="24"/>
        </w:rPr>
        <w:t>gene_symbol</w:t>
      </w:r>
      <w:r w:rsidRPr="007C1792">
        <w:rPr>
          <w:szCs w:val="24"/>
        </w:rPr>
        <w:t xml:space="preserve"> (free text, post-filtered against the allow-list), </w:t>
      </w:r>
      <w:r w:rsidRPr="007C1792">
        <w:rPr>
          <w:rFonts w:ascii="Courier New" w:hAnsi="Courier New" w:cs="Courier New"/>
          <w:i/>
          <w:szCs w:val="24"/>
        </w:rPr>
        <w:t>mechanistic_role</w:t>
      </w:r>
      <w:r w:rsidRPr="007C1792">
        <w:rPr>
          <w:szCs w:val="24"/>
        </w:rPr>
        <w:t xml:space="preserve"> (EXECUTOR, REGULATOR, MARKER, UNCERTAIN), </w:t>
      </w:r>
      <w:r w:rsidRPr="007C1792">
        <w:rPr>
          <w:rFonts w:ascii="Courier New" w:hAnsi="Courier New" w:cs="Courier New"/>
          <w:i/>
          <w:szCs w:val="24"/>
        </w:rPr>
        <w:t>evidence_type</w:t>
      </w:r>
      <w:r w:rsidRPr="007C1792">
        <w:rPr>
          <w:szCs w:val="24"/>
        </w:rPr>
        <w:t xml:space="preserve"> (GENETIC_PERTURBATION, PHARMACOLOGICAL, EXPRESSION_CORRELATION, CITATION_ONLY), </w:t>
      </w:r>
      <w:r w:rsidRPr="007C1792">
        <w:rPr>
          <w:rFonts w:ascii="Courier New" w:hAnsi="Courier New" w:cs="Courier New"/>
          <w:i/>
          <w:szCs w:val="24"/>
        </w:rPr>
        <w:t>verbatim_sentence</w:t>
      </w:r>
      <w:r w:rsidRPr="007C1792">
        <w:rPr>
          <w:szCs w:val="24"/>
        </w:rPr>
        <w:t xml:space="preserve"> (direct quote from the paper), </w:t>
      </w:r>
      <w:r w:rsidRPr="007C1792">
        <w:rPr>
          <w:rFonts w:ascii="Courier New" w:hAnsi="Courier New" w:cs="Courier New"/>
          <w:i/>
          <w:szCs w:val="24"/>
        </w:rPr>
        <w:t>role_direction</w:t>
      </w:r>
      <w:r w:rsidRPr="007C1792">
        <w:rPr>
          <w:szCs w:val="24"/>
        </w:rPr>
        <w:t xml:space="preserve"> (PROMOTES, PROTECTS, ASSOCIATED, BIDIRECTIONAL, UNCLEAR), and </w:t>
      </w:r>
      <w:r w:rsidRPr="007C1792">
        <w:rPr>
          <w:rFonts w:ascii="Courier New" w:hAnsi="Courier New" w:cs="Courier New"/>
          <w:i/>
          <w:szCs w:val="24"/>
        </w:rPr>
        <w:t>required_for_death</w:t>
      </w:r>
      <w:r w:rsidRPr="007C1792">
        <w:rPr>
          <w:szCs w:val="24"/>
        </w:rPr>
        <w:t xml:space="preserve"> (YES, PARTIAL, NO, NOT_TESTED, UNCLEAR). Extraction was configured with `generate: False` to ensure that the six columns, rather than Elicit's default auto-generated schema, were applied to every paper.</w:t>
      </w:r>
    </w:p>
    <w:p w14:paraId="55BFBF72" w14:textId="77777777" w:rsidR="00EA778E" w:rsidRPr="007C1792" w:rsidRDefault="00EA778E" w:rsidP="009C1590">
      <w:pPr>
        <w:spacing w:after="0" w:line="240" w:lineRule="auto"/>
        <w:rPr>
          <w:rFonts w:asciiTheme="majorHAnsi" w:hAnsiTheme="majorHAnsi" w:cstheme="majorHAnsi"/>
          <w:b/>
          <w:szCs w:val="24"/>
        </w:rPr>
      </w:pPr>
    </w:p>
    <w:p w14:paraId="3820667C"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Post-Export Governance</w:t>
      </w:r>
      <w:r w:rsidR="00C02067" w:rsidRPr="007C1792">
        <w:rPr>
          <w:rFonts w:asciiTheme="majorHAnsi" w:hAnsiTheme="majorHAnsi" w:cstheme="majorHAnsi"/>
          <w:b/>
          <w:szCs w:val="24"/>
        </w:rPr>
        <w:t xml:space="preserve">. </w:t>
      </w:r>
      <w:r w:rsidRPr="007C1792">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7C1792">
        <w:rPr>
          <w:rFonts w:ascii="Courier New" w:hAnsi="Courier New" w:cs="Courier New"/>
          <w:i/>
          <w:szCs w:val="24"/>
        </w:rPr>
        <w:t>required_for_death</w:t>
      </w:r>
      <w:r w:rsidRPr="007C1792">
        <w:rPr>
          <w:szCs w:val="24"/>
        </w:rPr>
        <w:t xml:space="preserve"> = YES` was downgraded to REGULATOR only when its role_direction indicated PROMOTES or PROTECTS (positive regulator evidence), and otherwise reclassified as UNCERTAIN, reflecting the NCCD criterion that executioner genes must be demonstrably necessary for the death process. (Rule 4) Deduplication: records were deduplicated on (DOI, </w:t>
      </w:r>
      <w:r w:rsidRPr="007C1792">
        <w:rPr>
          <w:rFonts w:ascii="Courier New" w:hAnsi="Courier New" w:cs="Courier New"/>
          <w:i/>
          <w:szCs w:val="24"/>
        </w:rPr>
        <w:t>gene_symbol</w:t>
      </w:r>
      <w:r w:rsidRPr="007C1792">
        <w:rPr>
          <w:szCs w:val="24"/>
        </w:rPr>
        <w:t xml:space="preserve">, first 50 characters of </w:t>
      </w:r>
      <w:r w:rsidRPr="007C1792">
        <w:rPr>
          <w:rFonts w:ascii="Courier New" w:hAnsi="Courier New" w:cs="Courier New"/>
          <w:i/>
          <w:szCs w:val="24"/>
        </w:rPr>
        <w:t>verbatim_sentence</w:t>
      </w:r>
      <w:r w:rsidRPr="007C1792">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7C1792">
        <w:rPr>
          <w:rFonts w:ascii="Courier New" w:hAnsi="Courier New" w:cs="Courier New"/>
          <w:i/>
          <w:szCs w:val="24"/>
        </w:rPr>
        <w:t>role_direction</w:t>
      </w:r>
      <w:r w:rsidRPr="007C1792">
        <w:rPr>
          <w:szCs w:val="24"/>
        </w:rPr>
        <w:t xml:space="preserve"> column.</w:t>
      </w:r>
    </w:p>
    <w:p w14:paraId="4E08765E" w14:textId="77777777" w:rsidR="00EA778E" w:rsidRPr="007C1792" w:rsidRDefault="00EA778E" w:rsidP="009C1590">
      <w:pPr>
        <w:spacing w:after="0" w:line="240" w:lineRule="auto"/>
        <w:rPr>
          <w:rFonts w:asciiTheme="majorHAnsi" w:hAnsiTheme="majorHAnsi" w:cstheme="majorHAnsi"/>
          <w:b/>
          <w:szCs w:val="24"/>
        </w:rPr>
      </w:pPr>
    </w:p>
    <w:p w14:paraId="35B1CD6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Five-Gate Evaluation Framework. </w:t>
      </w:r>
      <w:r w:rsidRPr="007C1792">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0121359F" w14:textId="77777777" w:rsidR="00EA778E" w:rsidRPr="007C1792" w:rsidRDefault="00EA778E" w:rsidP="009C1590">
      <w:pPr>
        <w:spacing w:after="0" w:line="240" w:lineRule="auto"/>
        <w:rPr>
          <w:rFonts w:asciiTheme="majorHAnsi" w:hAnsiTheme="majorHAnsi" w:cstheme="majorHAnsi"/>
          <w:b/>
          <w:szCs w:val="24"/>
        </w:rPr>
      </w:pPr>
    </w:p>
    <w:p w14:paraId="7212C264"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Staged Elicit Extraction and Priority Tiers. </w:t>
      </w:r>
      <w:r w:rsidRPr="007C1792">
        <w:rPr>
          <w:rFonts w:asciiTheme="majorHAnsi" w:hAnsiTheme="majorHAnsi" w:cstheme="majorHAnsi"/>
          <w:bCs/>
          <w:szCs w:val="24"/>
        </w:rPr>
        <w:t xml:space="preserve">Phase 3 Elicit systematic reviews are executed in three priority (P)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w:t>
      </w:r>
      <w:r w:rsidRPr="007C1792">
        <w:rPr>
          <w:rFonts w:asciiTheme="majorHAnsi" w:hAnsiTheme="majorHAnsi" w:cstheme="majorHAnsi"/>
          <w:bCs/>
          <w:szCs w:val="24"/>
        </w:rPr>
        <w:lastRenderedPageBreak/>
        <w:t>per Elicit review, and the largest forms (e.g., Apoptosis, 5,897 genes; Ferroptosis, 1,724 genes) carry the most associations awaiting independent validation.</w:t>
      </w:r>
    </w:p>
    <w:p w14:paraId="54B867EB" w14:textId="77777777" w:rsidR="00EA778E" w:rsidRPr="007C1792" w:rsidRDefault="00EA778E" w:rsidP="009C1590">
      <w:pPr>
        <w:spacing w:after="0" w:line="240" w:lineRule="auto"/>
        <w:rPr>
          <w:rFonts w:asciiTheme="majorHAnsi" w:hAnsiTheme="majorHAnsi" w:cstheme="majorHAnsi"/>
          <w:szCs w:val="24"/>
        </w:rPr>
      </w:pPr>
    </w:p>
    <w:p w14:paraId="417795D6" w14:textId="77777777" w:rsidR="00BA2B2A" w:rsidRPr="007C1792" w:rsidRDefault="00921C18" w:rsidP="009C1590">
      <w:pPr>
        <w:spacing w:after="0" w:line="240" w:lineRule="auto"/>
        <w:rPr>
          <w:rFonts w:asciiTheme="majorHAnsi" w:hAnsiTheme="majorHAnsi" w:cstheme="majorHAnsi"/>
          <w:szCs w:val="24"/>
        </w:rPr>
      </w:pPr>
      <w:r w:rsidRPr="007C1792">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7C1792">
        <w:rPr>
          <w:rFonts w:ascii="Courier New" w:hAnsi="Courier New" w:cs="Courier New"/>
          <w:i/>
          <w:szCs w:val="24"/>
        </w:rPr>
        <w:t>gene_symbol</w:t>
      </w:r>
      <w:r w:rsidRPr="007C1792">
        <w:rPr>
          <w:szCs w:val="24"/>
        </w:rPr>
        <w:t xml:space="preserve">, </w:t>
      </w:r>
      <w:r w:rsidRPr="007C1792">
        <w:rPr>
          <w:rFonts w:ascii="Courier New" w:hAnsi="Courier New" w:cs="Courier New"/>
          <w:i/>
          <w:szCs w:val="24"/>
        </w:rPr>
        <w:t>mechanistic_role</w:t>
      </w:r>
      <w:r w:rsidRPr="007C1792">
        <w:rPr>
          <w:szCs w:val="24"/>
        </w:rPr>
        <w:t xml:space="preserve">, </w:t>
      </w:r>
      <w:r w:rsidRPr="007C1792">
        <w:rPr>
          <w:rFonts w:ascii="Courier New" w:hAnsi="Courier New" w:cs="Courier New"/>
          <w:i/>
          <w:szCs w:val="24"/>
        </w:rPr>
        <w:t>evidence_type</w:t>
      </w:r>
      <w:r w:rsidRPr="007C1792">
        <w:rPr>
          <w:szCs w:val="24"/>
        </w:rPr>
        <w:t xml:space="preserve">, </w:t>
      </w:r>
      <w:r w:rsidRPr="007C1792">
        <w:rPr>
          <w:rFonts w:ascii="Courier New" w:hAnsi="Courier New" w:cs="Courier New"/>
          <w:i/>
          <w:szCs w:val="24"/>
        </w:rPr>
        <w:t>verbatim_sentence</w:t>
      </w:r>
      <w:r w:rsidRPr="007C1792">
        <w:rPr>
          <w:szCs w:val="24"/>
        </w:rPr>
        <w:t xml:space="preserve">, </w:t>
      </w:r>
      <w:r w:rsidRPr="007C1792">
        <w:rPr>
          <w:rFonts w:ascii="Courier New" w:hAnsi="Courier New" w:cs="Courier New"/>
          <w:i/>
          <w:szCs w:val="24"/>
        </w:rPr>
        <w:t>role_direction</w:t>
      </w:r>
      <w:r w:rsidRPr="007C1792">
        <w:rPr>
          <w:szCs w:val="24"/>
        </w:rPr>
        <w:t xml:space="preserve">, and </w:t>
      </w:r>
      <w:r w:rsidRPr="007C1792">
        <w:rPr>
          <w:rFonts w:ascii="Courier New" w:hAnsi="Courier New" w:cs="Courier New"/>
          <w:i/>
          <w:szCs w:val="24"/>
        </w:rPr>
        <w:t>required_for_death</w:t>
      </w:r>
      <w:r w:rsidRPr="007C1792">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7C1792">
        <w:rPr>
          <w:rFonts w:asciiTheme="majorHAnsi" w:hAnsiTheme="majorHAnsi" w:cstheme="majorHAnsi"/>
          <w:szCs w:val="24"/>
        </w:rPr>
        <w:t>is</w:t>
      </w:r>
      <w:r w:rsidRPr="007C1792">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3BC0910" w14:textId="77777777" w:rsidR="00BA2B2A" w:rsidRPr="007C1792" w:rsidRDefault="00BA2B2A" w:rsidP="009C1590">
      <w:pPr>
        <w:spacing w:after="0" w:line="240" w:lineRule="auto"/>
        <w:rPr>
          <w:rFonts w:asciiTheme="majorHAnsi" w:hAnsiTheme="majorHAnsi" w:cstheme="majorHAnsi"/>
          <w:szCs w:val="24"/>
        </w:rPr>
      </w:pPr>
    </w:p>
    <w:p w14:paraId="7FB467E0"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t>Governance Literature Survey.</w:t>
      </w:r>
      <w:r w:rsidRPr="007C1792">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7C1792">
        <w:rPr>
          <w:rFonts w:asciiTheme="majorHAnsi" w:hAnsiTheme="majorHAnsi" w:cstheme="majorHAnsi"/>
          <w:szCs w:val="24"/>
        </w:rPr>
        <w:t>RAG</w:t>
      </w:r>
      <w:r w:rsidRPr="007C1792">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4701FE00" w14:textId="77777777" w:rsidR="00EA778E" w:rsidRPr="007C1792" w:rsidRDefault="00EA778E" w:rsidP="009C1590">
      <w:pPr>
        <w:spacing w:after="0" w:line="240" w:lineRule="auto"/>
        <w:rPr>
          <w:rFonts w:asciiTheme="majorHAnsi" w:hAnsiTheme="majorHAnsi" w:cstheme="majorHAnsi"/>
          <w:color w:val="EE0000"/>
          <w:szCs w:val="24"/>
        </w:rPr>
      </w:pPr>
    </w:p>
    <w:p w14:paraId="327A2922" w14:textId="77777777" w:rsidR="00533B0E"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RCDome integrates all 53 RCD-related entities from 20 association databases and resources into a single, queryable resource encompassing 9,265 HGNC-validated human genes and 22,473 individual gene-RCD claimed associations. The number of gene-RCD associations contributed by each source database ranged from 2 (Elicit Alert) to 10,131 (Rodrigues et al. 2025) (Supplementary Figure S1A).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association databases and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1388BCBE" w14:textId="77777777" w:rsidR="00D96343" w:rsidRPr="007C1792" w:rsidRDefault="00D96343" w:rsidP="009C1590">
      <w:pPr>
        <w:spacing w:after="0" w:line="240" w:lineRule="auto"/>
        <w:rPr>
          <w:rFonts w:asciiTheme="majorHAnsi" w:hAnsiTheme="majorHAnsi" w:cstheme="majorHAnsi"/>
          <w:b/>
          <w:bCs/>
          <w:szCs w:val="24"/>
        </w:rPr>
      </w:pPr>
    </w:p>
    <w:p w14:paraId="7FBD921F" w14:textId="77777777" w:rsidR="002D15AA" w:rsidRPr="007C1792" w:rsidRDefault="002D15AA" w:rsidP="009C1590">
      <w:pPr>
        <w:spacing w:after="0" w:line="240" w:lineRule="auto"/>
        <w:rPr>
          <w:rFonts w:asciiTheme="majorHAnsi" w:hAnsiTheme="majorHAnsi" w:cstheme="majorHAnsi"/>
          <w:b/>
          <w:bCs/>
          <w:szCs w:val="24"/>
        </w:rPr>
      </w:pPr>
      <w:r w:rsidRPr="007C1792">
        <w:rPr>
          <w:rFonts w:asciiTheme="majorHAnsi" w:hAnsiTheme="majorHAnsi" w:cstheme="majorHAnsi"/>
          <w:b/>
          <w:bCs/>
          <w:szCs w:val="24"/>
        </w:rPr>
        <w:t>AI-assisted mechanistic description, figure generation, and multi-model quality control</w:t>
      </w:r>
    </w:p>
    <w:p w14:paraId="269BABF2"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(Supplementary </w:t>
      </w:r>
      <w:r w:rsidRPr="007C1792">
        <w:rPr>
          <w:rFonts w:asciiTheme="majorHAnsi" w:hAnsiTheme="majorHAnsi" w:cstheme="majorHAnsi"/>
          <w:szCs w:val="24"/>
        </w:rPr>
        <w:lastRenderedPageBreak/>
        <w:t xml:space="preserve">Prompt S1). The complete mechanistic-reconstruction framework is provided in Supplementary Prompt S1 rather than reproduced here. </w:t>
      </w:r>
    </w:p>
    <w:p w14:paraId="3D201FFB" w14:textId="77777777" w:rsidR="002D15AA" w:rsidRPr="007C1792" w:rsidRDefault="002D15AA" w:rsidP="009C1590">
      <w:pPr>
        <w:spacing w:after="0" w:line="240" w:lineRule="auto"/>
        <w:rPr>
          <w:rFonts w:asciiTheme="majorHAnsi" w:hAnsiTheme="majorHAnsi" w:cstheme="majorHAnsi"/>
          <w:szCs w:val="24"/>
        </w:rPr>
      </w:pPr>
    </w:p>
    <w:p w14:paraId="1477BB73"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(Supplementary Prompt S2).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to the corresponding RCD-related entity, while the associated reference record and RIS file were retained as provenance artifacts.</w:t>
      </w:r>
    </w:p>
    <w:p w14:paraId="505EE765" w14:textId="77777777" w:rsidR="002D15AA" w:rsidRPr="007C1792" w:rsidRDefault="002D15AA" w:rsidP="009C1590">
      <w:pPr>
        <w:spacing w:after="0" w:line="240" w:lineRule="auto"/>
        <w:rPr>
          <w:rFonts w:asciiTheme="majorHAnsi" w:hAnsiTheme="majorHAnsi" w:cstheme="majorHAnsi"/>
          <w:szCs w:val="24"/>
        </w:rPr>
      </w:pPr>
    </w:p>
    <w:p w14:paraId="63DFE581"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harmonized entity-specific descriptions were subsequently used as direct inputs for generation of mechanistic illustrations with ChatGPT (OpenAI; GPT-5.6 Sol) using a standardized figure-generation framework (Supplementary Prompt S3).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1F748192" w14:textId="77777777" w:rsidR="002D15AA" w:rsidRPr="007C1792" w:rsidRDefault="002D15AA" w:rsidP="009C1590">
      <w:pPr>
        <w:spacing w:after="0" w:line="240" w:lineRule="auto"/>
        <w:rPr>
          <w:rFonts w:asciiTheme="majorHAnsi" w:hAnsiTheme="majorHAnsi" w:cstheme="majorHAnsi"/>
          <w:szCs w:val="24"/>
        </w:rPr>
      </w:pPr>
    </w:p>
    <w:p w14:paraId="539B939B" w14:textId="77777777" w:rsidR="002D15AA"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Each initial figure underwent a sequential multi-model quality-control workflow using the standardized audit framework provided in Supplementary Prompt S4. In the first audit stage, the mechanistic description and corresponding figure were evaluated with Claude (Anthropic; Sonnet 5.5)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127A8BC9" w14:textId="77777777" w:rsidR="002D15AA" w:rsidRPr="007C1792" w:rsidRDefault="002D15AA" w:rsidP="009C1590">
      <w:pPr>
        <w:spacing w:after="0" w:line="240" w:lineRule="auto"/>
        <w:rPr>
          <w:rFonts w:asciiTheme="majorHAnsi" w:hAnsiTheme="majorHAnsi" w:cstheme="majorHAnsi"/>
          <w:szCs w:val="24"/>
        </w:rPr>
      </w:pPr>
    </w:p>
    <w:p w14:paraId="025155C5" w14:textId="77777777" w:rsidR="00EA778E" w:rsidRPr="007C1792" w:rsidRDefault="002D15AA"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05541F71" w14:textId="77777777" w:rsidR="002D15AA" w:rsidRPr="007C1792" w:rsidRDefault="002D15AA" w:rsidP="009C1590">
      <w:pPr>
        <w:spacing w:after="0" w:line="240" w:lineRule="auto"/>
        <w:rPr>
          <w:rFonts w:asciiTheme="majorHAnsi" w:hAnsiTheme="majorHAnsi" w:cstheme="majorHAnsi"/>
          <w:szCs w:val="24"/>
        </w:rPr>
      </w:pPr>
    </w:p>
    <w:p w14:paraId="0746E05D"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bCs/>
          <w:szCs w:val="24"/>
        </w:rPr>
        <w:lastRenderedPageBreak/>
        <w:t>Extraction Scripts</w:t>
      </w:r>
      <w:r w:rsidRPr="007C1792">
        <w:rPr>
          <w:rFonts w:asciiTheme="majorHAnsi" w:hAnsiTheme="majorHAnsi" w:cstheme="majorHAnsi"/>
          <w:szCs w:val="24"/>
        </w:rPr>
        <w:t>: The complete extraction-pipeline scripts are catalogued in Supplementary Table S10. For completeness, the 6 omics annotation resources (TCGA, GEO, CPTAC, CCLE, GDSC, DepMap) and the 2 PPI annotation resources (STRING, BioGRID) are annotation resources, not gene-extraction sources.</w:t>
      </w:r>
    </w:p>
    <w:p w14:paraId="4519FDA2" w14:textId="77777777" w:rsidR="00925876" w:rsidRPr="007C1792" w:rsidRDefault="00925876" w:rsidP="009C1590">
      <w:pPr>
        <w:spacing w:after="0" w:line="240" w:lineRule="auto"/>
        <w:rPr>
          <w:rFonts w:asciiTheme="majorHAnsi" w:hAnsiTheme="majorHAnsi" w:cstheme="majorHAnsi"/>
          <w:szCs w:val="24"/>
        </w:rPr>
      </w:pPr>
    </w:p>
    <w:p w14:paraId="112400BB"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script is self-contained, documented with input/output paths and source URLs, and reproducible with Python 3.8+ and standard dependencies (openpyxl, csv, json, urllib, subprocess, </w:t>
      </w:r>
      <w:proofErr w:type="gramStart"/>
      <w:r w:rsidRPr="007C1792">
        <w:rPr>
          <w:rFonts w:asciiTheme="majorHAnsi" w:hAnsiTheme="majorHAnsi" w:cstheme="majorHAnsi"/>
          <w:szCs w:val="24"/>
        </w:rPr>
        <w:t>xml.etree</w:t>
      </w:r>
      <w:proofErr w:type="gramEnd"/>
      <w:r w:rsidRPr="007C1792">
        <w:rPr>
          <w:rFonts w:asciiTheme="majorHAnsi" w:hAnsiTheme="majorHAnsi" w:cstheme="majorHAnsi"/>
          <w:szCs w:val="24"/>
        </w:rPr>
        <w:t>, zipfile).</w:t>
      </w:r>
    </w:p>
    <w:p w14:paraId="2D3CC074" w14:textId="77777777" w:rsidR="00871F46" w:rsidRPr="007C1792" w:rsidRDefault="00871F46" w:rsidP="009C1590">
      <w:pPr>
        <w:spacing w:after="0" w:line="240" w:lineRule="auto"/>
        <w:rPr>
          <w:rFonts w:asciiTheme="majorHAnsi" w:hAnsiTheme="majorHAnsi" w:cstheme="majorHAnsi"/>
          <w:szCs w:val="24"/>
        </w:rPr>
      </w:pPr>
    </w:p>
    <w:p w14:paraId="0EAFF6AA" w14:textId="77777777" w:rsidR="00EA778E" w:rsidRPr="007C1792" w:rsidRDefault="00921C18" w:rsidP="009C1590">
      <w:pPr>
        <w:spacing w:after="0" w:line="240" w:lineRule="auto"/>
        <w:rPr>
          <w:rFonts w:cstheme="majorHAnsi"/>
          <w:szCs w:val="24"/>
        </w:rPr>
      </w:pPr>
      <w:r w:rsidRPr="007C1792">
        <w:rPr>
          <w:szCs w:val="24"/>
        </w:rPr>
        <w:t xml:space="preserve">All extraction scripts are available in the code/extraction/ directory and are executable via the master orchestrator </w:t>
      </w:r>
      <w:r w:rsidRPr="007C1792">
        <w:rPr>
          <w:rFonts w:ascii="Courier New" w:hAnsi="Courier New" w:cs="Courier New"/>
          <w:i/>
          <w:szCs w:val="24"/>
        </w:rPr>
        <w:t>master_extract.py</w:t>
      </w:r>
      <w:r w:rsidRPr="007C1792">
        <w:rPr>
          <w:szCs w:val="24"/>
        </w:rPr>
        <w:t>. The output CSVs in output databases/ contain all gene-RCD associations with full source traceability.</w:t>
      </w:r>
    </w:p>
    <w:p w14:paraId="0F96870A" w14:textId="77777777" w:rsidR="00A20085" w:rsidRPr="007C1792" w:rsidRDefault="00A20085" w:rsidP="009C1590">
      <w:pPr>
        <w:pStyle w:val="Ttulo2"/>
        <w:spacing w:before="0" w:line="240" w:lineRule="auto"/>
        <w:rPr>
          <w:rFonts w:cstheme="majorHAnsi"/>
          <w:sz w:val="24"/>
          <w:szCs w:val="24"/>
        </w:rPr>
        <w:sectPr w:rsidR="00A20085" w:rsidRPr="007C1792" w:rsidSect="00374ED7">
          <w:pgSz w:w="11906" w:h="16838"/>
          <w:pgMar w:top="1417" w:right="1417" w:bottom="1417" w:left="1417" w:header="720" w:footer="720" w:gutter="0"/>
          <w:lnNumType w:countBy="1" w:restart="continuous"/>
          <w:cols w:space="720"/>
          <w:docGrid w:linePitch="360"/>
        </w:sectPr>
      </w:pPr>
    </w:p>
    <w:p w14:paraId="1CC755B7" w14:textId="77777777" w:rsidR="000C7EE5"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RESULTS</w:t>
      </w:r>
    </w:p>
    <w:p w14:paraId="2630011C" w14:textId="77777777" w:rsidR="009B500E" w:rsidRPr="007C1792" w:rsidRDefault="009B500E" w:rsidP="009C1590">
      <w:pPr>
        <w:spacing w:after="0" w:line="240" w:lineRule="auto"/>
        <w:rPr>
          <w:rFonts w:asciiTheme="majorHAnsi" w:hAnsiTheme="majorHAnsi" w:cstheme="majorHAnsi"/>
          <w:b/>
          <w:szCs w:val="24"/>
        </w:rPr>
      </w:pPr>
    </w:p>
    <w:p w14:paraId="1AA7486B" w14:textId="77777777" w:rsidR="000C7EE5" w:rsidRPr="007C1792" w:rsidRDefault="00661FF5"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The RCDome </w:t>
      </w:r>
      <w:r w:rsidR="00921C18" w:rsidRPr="007C1792">
        <w:rPr>
          <w:rFonts w:asciiTheme="majorHAnsi" w:hAnsiTheme="majorHAnsi" w:cstheme="majorHAnsi"/>
          <w:b/>
          <w:szCs w:val="24"/>
        </w:rPr>
        <w:t>Compendium Composition</w:t>
      </w:r>
    </w:p>
    <w:p w14:paraId="1E920205" w14:textId="77777777" w:rsidR="00925876" w:rsidRPr="007C1792" w:rsidRDefault="00921C18" w:rsidP="009C1590">
      <w:pPr>
        <w:spacing w:after="0" w:line="240" w:lineRule="auto"/>
        <w:rPr>
          <w:rFonts w:asciiTheme="majorHAnsi" w:hAnsiTheme="majorHAnsi" w:cstheme="majorHAnsi"/>
          <w:szCs w:val="24"/>
        </w:rPr>
      </w:pPr>
      <w:r w:rsidRPr="007C1792">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626448CA" w14:textId="77777777" w:rsidR="008A62B5" w:rsidRPr="007C1792" w:rsidRDefault="008A62B5" w:rsidP="009C1590">
      <w:pPr>
        <w:spacing w:after="0" w:line="240" w:lineRule="auto"/>
        <w:rPr>
          <w:rFonts w:asciiTheme="majorHAnsi" w:hAnsiTheme="majorHAnsi" w:cstheme="majorHAnsi"/>
          <w:szCs w:val="24"/>
        </w:rPr>
      </w:pPr>
    </w:p>
    <w:p w14:paraId="3C495875" w14:textId="77777777" w:rsidR="00661FF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Materials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4D349A2" w14:textId="77777777" w:rsidR="00661FF5" w:rsidRPr="007C1792" w:rsidRDefault="00661FF5" w:rsidP="009C1590">
      <w:pPr>
        <w:spacing w:after="0" w:line="240" w:lineRule="auto"/>
        <w:rPr>
          <w:rFonts w:asciiTheme="majorHAnsi" w:hAnsiTheme="majorHAnsi" w:cstheme="majorHAnsi"/>
          <w:szCs w:val="24"/>
        </w:rPr>
      </w:pPr>
    </w:p>
    <w:p w14:paraId="18BCB07C"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7C1792">
        <w:rPr>
          <w:rFonts w:asciiTheme="majorHAnsi" w:hAnsiTheme="majorHAnsi" w:cstheme="majorHAnsi"/>
          <w:szCs w:val="24"/>
        </w:rPr>
        <w:lastRenderedPageBreak/>
        <w:t>six omic-annotation resources (TCGA, GEO, CPTAC, CCLE, GDSC, DepMap), supplemented by the AI-assisted Elicit extraction (20 association databases and resources, Supplementary Table S2),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S1B).</w:t>
      </w:r>
    </w:p>
    <w:p w14:paraId="19CB365A" w14:textId="77777777" w:rsidR="004C566E" w:rsidRPr="007C1792" w:rsidRDefault="004C566E" w:rsidP="009C1590">
      <w:pPr>
        <w:spacing w:after="0" w:line="240" w:lineRule="auto"/>
        <w:rPr>
          <w:rFonts w:asciiTheme="majorHAnsi" w:hAnsiTheme="majorHAnsi" w:cstheme="majorHAnsi"/>
          <w:b/>
          <w:szCs w:val="24"/>
        </w:rPr>
      </w:pPr>
    </w:p>
    <w:p w14:paraId="23F0E21B"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Read at the level of mechanism, the compendium reveals a remarkably small execution core: only 225 gene-RCD pairs (4.7% of the role-resolved set) are executors, genes that directly pore, cleave, or permeabilize to kill the cell, while 4,455 pairs (93.3%) are regulators that promote or inhibit death without executing it (Figure 4A). Within the compiled RCDome association universe and under the evidence-first adjudication, the mechanistically involved set is dominated by regulatory associations surrounding a comparatively small executor subset.</w:t>
      </w:r>
    </w:p>
    <w:p w14:paraId="6B1EDD41" w14:textId="77777777" w:rsidR="00D96343" w:rsidRPr="007C1792" w:rsidRDefault="00D96343" w:rsidP="009C1590">
      <w:pPr>
        <w:spacing w:after="0" w:line="240" w:lineRule="auto"/>
        <w:rPr>
          <w:rFonts w:asciiTheme="majorHAnsi" w:hAnsiTheme="majorHAnsi" w:cstheme="majorHAnsi"/>
          <w:b/>
          <w:szCs w:val="24"/>
        </w:rPr>
      </w:pPr>
    </w:p>
    <w:p w14:paraId="1A1AF057"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The RCD entity census and operational definitions</w:t>
      </w:r>
    </w:p>
    <w:p w14:paraId="1682F879"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RCDome identified 53 canonicalized RCD-related entities, represented by 22,473 association rows (21,568 unique gene-RCD pairs) in the unified evidence matrix. Of these, 20 carried the verbatim operational definitions of the </w:t>
      </w:r>
      <w:r w:rsidRPr="007C1792">
        <w:rPr>
          <w:rFonts w:asciiTheme="majorHAnsi" w:hAnsiTheme="majorHAnsi" w:cstheme="majorHAnsi"/>
          <w:color w:val="auto"/>
          <w:szCs w:val="24"/>
        </w:rPr>
        <w:t>NCCD</w:t>
      </w:r>
      <w:r w:rsidR="000A41B9" w:rsidRPr="007C1792">
        <w:rPr>
          <w:rFonts w:asciiTheme="majorHAnsi" w:hAnsiTheme="majorHAnsi" w:cstheme="majorHAnsi"/>
          <w:color w:val="auto"/>
          <w:szCs w:val="24"/>
        </w:rPr>
        <w:t xml:space="preserve"> </w:t>
      </w:r>
      <w:r w:rsidR="007C086A" w:rsidRPr="007C1792">
        <w:rPr>
          <w:rFonts w:asciiTheme="majorHAnsi" w:hAnsiTheme="majorHAnsi" w:cstheme="majorHAnsi"/>
          <w:color w:val="auto"/>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color w:val="auto"/>
          <w:szCs w:val="24"/>
        </w:rPr>
        <w:instrText xml:space="preserve"> ADDIN EN.CITE </w:instrText>
      </w:r>
      <w:r w:rsidR="00EB232D" w:rsidRPr="007C1792">
        <w:rPr>
          <w:rFonts w:asciiTheme="majorHAnsi" w:hAnsiTheme="majorHAnsi" w:cstheme="majorHAnsi"/>
          <w:color w:val="auto"/>
          <w:szCs w:val="24"/>
        </w:rPr>
        <w:fldChar w:fldCharType="begin">
          <w:fldData xml:space="preserve">PEVuZE5vdGU+PENpdGU+PEF1dGhvcj5HYWxsdXp6aTwvQXV0aG9yPjxZZWFyPjIwMTg8L1llYXI+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=
</w:fldData>
        </w:fldChar>
      </w:r>
      <w:r w:rsidR="00EB232D" w:rsidRPr="007C1792">
        <w:rPr>
          <w:rFonts w:asciiTheme="majorHAnsi" w:hAnsiTheme="majorHAnsi" w:cstheme="majorHAnsi"/>
          <w:color w:val="auto"/>
          <w:szCs w:val="24"/>
        </w:rPr>
        <w:instrText xml:space="preserve"> ADDIN EN.CITE.DATA </w:instrText>
      </w:r>
      <w:r w:rsidR="00EB232D" w:rsidRPr="007C1792">
        <w:rPr>
          <w:rFonts w:asciiTheme="majorHAnsi" w:hAnsiTheme="majorHAnsi" w:cstheme="majorHAnsi"/>
          <w:color w:val="auto"/>
          <w:szCs w:val="24"/>
        </w:rPr>
      </w:r>
      <w:r w:rsidR="00EB232D" w:rsidRPr="007C1792">
        <w:rPr>
          <w:rFonts w:asciiTheme="majorHAnsi" w:hAnsiTheme="majorHAnsi" w:cstheme="majorHAnsi"/>
          <w:color w:val="auto"/>
          <w:szCs w:val="24"/>
        </w:rPr>
        <w:fldChar w:fldCharType="end"/>
      </w:r>
      <w:r w:rsidR="007C086A" w:rsidRPr="007C1792">
        <w:rPr>
          <w:rFonts w:asciiTheme="majorHAnsi" w:hAnsiTheme="majorHAnsi" w:cstheme="majorHAnsi"/>
          <w:color w:val="auto"/>
          <w:szCs w:val="24"/>
        </w:rPr>
      </w:r>
      <w:r w:rsidR="007C086A" w:rsidRPr="007C1792">
        <w:rPr>
          <w:rFonts w:asciiTheme="majorHAnsi" w:hAnsiTheme="majorHAnsi" w:cstheme="majorHAnsi"/>
          <w:color w:val="auto"/>
          <w:szCs w:val="24"/>
        </w:rPr>
        <w:fldChar w:fldCharType="separate"/>
      </w:r>
      <w:r w:rsidR="00EB232D" w:rsidRPr="007C1792">
        <w:rPr>
          <w:rFonts w:asciiTheme="majorHAnsi" w:hAnsiTheme="majorHAnsi" w:cstheme="majorHAnsi"/>
          <w:noProof/>
          <w:color w:val="auto"/>
          <w:szCs w:val="24"/>
        </w:rPr>
        <w:t>(Galluzzi et al., 2018)</w:t>
      </w:r>
      <w:r w:rsidR="007C086A" w:rsidRPr="007C1792">
        <w:rPr>
          <w:rFonts w:asciiTheme="majorHAnsi" w:hAnsiTheme="majorHAnsi" w:cstheme="majorHAnsi"/>
          <w:color w:val="auto"/>
          <w:szCs w:val="24"/>
        </w:rPr>
        <w:fldChar w:fldCharType="end"/>
      </w:r>
      <w:r w:rsidRPr="007C1792">
        <w:rPr>
          <w:rFonts w:asciiTheme="majorHAnsi" w:hAnsiTheme="majorHAnsi" w:cstheme="majorHAnsi"/>
          <w:color w:val="auto"/>
          <w:szCs w:val="24"/>
        </w:rPr>
        <w:t xml:space="preserve">, </w:t>
      </w:r>
      <w:r w:rsidRPr="007C1792">
        <w:rPr>
          <w:rFonts w:asciiTheme="majorHAnsi" w:hAnsiTheme="majorHAnsi" w:cstheme="majorHAnsi"/>
          <w:szCs w:val="24"/>
        </w:rPr>
        <w:t xml:space="preserve">12 carried the expanded operational definitions of the multi-optosis dataset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et al., 2025</w:t>
      </w:r>
      <w:r w:rsidR="005537F9" w:rsidRPr="007C1792">
        <w:rPr>
          <w:rFonts w:asciiTheme="majorHAnsi" w:hAnsiTheme="majorHAnsi" w:cstheme="majorHAnsi"/>
          <w:szCs w:val="24"/>
        </w:rPr>
        <w:t xml:space="preserve">2025 </w:t>
      </w:r>
      <w:proofErr w:type="gramStart"/>
      <w:r w:rsidRPr="007C1792">
        <w:rPr>
          <w:rFonts w:asciiTheme="majorHAnsi" w:hAnsiTheme="majorHAnsi" w:cstheme="majorHAnsi"/>
          <w:szCs w:val="24"/>
        </w:rPr>
        <w:t>definition</w:t>
      </w:r>
      <w:proofErr w:type="gramEnd"/>
      <w:r w:rsidRPr="007C1792">
        <w:rPr>
          <w:rFonts w:asciiTheme="majorHAnsi" w:hAnsiTheme="majorHAnsi" w:cstheme="majorHAnsi"/>
          <w:szCs w:val="24"/>
        </w:rPr>
        <w:t xml:space="preserve">; seven NCCD forms </w:t>
      </w:r>
      <w:r w:rsidR="005537F9" w:rsidRPr="007C1792">
        <w:rPr>
          <w:rFonts w:asciiTheme="majorHAnsi" w:hAnsiTheme="majorHAnsi" w:cstheme="majorHAnsi"/>
          <w:szCs w:val="24"/>
        </w:rPr>
        <w:t>are</w:t>
      </w:r>
      <w:r w:rsidRPr="007C1792">
        <w:rPr>
          <w:rFonts w:asciiTheme="majorHAnsi" w:hAnsiTheme="majorHAnsi" w:cstheme="majorHAnsi"/>
          <w:szCs w:val="24"/>
        </w:rPr>
        <w:t xml:space="preserve"> represented in the matrix as finer-grained entities that Rodrigues et al., 2025</w:t>
      </w:r>
      <w:r w:rsidR="005537F9" w:rsidRPr="007C1792">
        <w:rPr>
          <w:rFonts w:asciiTheme="majorHAnsi" w:hAnsiTheme="majorHAnsi" w:cstheme="majorHAnsi"/>
          <w:szCs w:val="24"/>
        </w:rPr>
        <w:t xml:space="preserve">2025 </w:t>
      </w:r>
      <w:r w:rsidRPr="007C1792">
        <w:rPr>
          <w:rFonts w:asciiTheme="majorHAnsi" w:hAnsiTheme="majorHAnsi" w:cstheme="majorHAnsi"/>
          <w:szCs w:val="24"/>
        </w:rPr>
        <w:t>had grouped under a parent term. (Supplementary Table S11) The ontological adjudication of each entity, the pre- and post-adjudication levels and the Q1–Q13 evidence trail under the BG0–BG6 hard gates, is documented in Supplementary Table S12.</w:t>
      </w:r>
    </w:p>
    <w:p w14:paraId="3982FCA5" w14:textId="77777777" w:rsidR="009B500E" w:rsidRPr="007C1792" w:rsidRDefault="009B500E" w:rsidP="009C1590">
      <w:pPr>
        <w:spacing w:after="0" w:line="240" w:lineRule="auto"/>
        <w:rPr>
          <w:rFonts w:asciiTheme="majorHAnsi" w:hAnsiTheme="majorHAnsi" w:cstheme="majorHAnsi"/>
          <w:szCs w:val="24"/>
        </w:rPr>
      </w:pPr>
    </w:p>
    <w:p w14:paraId="712312BD"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992E3D4" w14:textId="77777777" w:rsidR="009B500E" w:rsidRPr="007C1792" w:rsidRDefault="009B500E" w:rsidP="009C1590">
      <w:pPr>
        <w:spacing w:after="0" w:line="240" w:lineRule="auto"/>
        <w:rPr>
          <w:rFonts w:asciiTheme="majorHAnsi" w:hAnsiTheme="majorHAnsi" w:cstheme="majorHAnsi"/>
          <w:szCs w:val="24"/>
        </w:rPr>
      </w:pPr>
    </w:p>
    <w:p w14:paraId="433B2FEE"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Each entity's operational definition is a 42-field record combining the definition,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w:t>
      </w:r>
      <w:r w:rsidRPr="007C1792">
        <w:rPr>
          <w:rFonts w:asciiTheme="majorHAnsi" w:hAnsiTheme="majorHAnsi" w:cstheme="majorHAnsi"/>
          <w:szCs w:val="24"/>
        </w:rPr>
        <w:lastRenderedPageBreak/>
        <w:t xml:space="preserve">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w:t>
      </w:r>
      <w:r w:rsidR="007C086A" w:rsidRPr="007C1792">
        <w:rPr>
          <w:rFonts w:asciiTheme="majorHAnsi" w:hAnsiTheme="majorHAnsi" w:cstheme="majorHAnsi"/>
          <w:szCs w:val="24"/>
        </w:rPr>
        <w:fldChar w:fldCharType="begin">
          <w:fldData xml:space="preserve">PEVuZE5vdGU+PENpdGU+PEF1dGhvcj5MYW5nPC9BdXRob3I+PFllYXI+MjAwNjwvWWVhcj48UmVj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</w:fldData>
        </w:fldChar>
      </w:r>
      <w:r w:rsidR="007C086A" w:rsidRPr="007C1792">
        <w:rPr>
          <w:rFonts w:asciiTheme="majorHAnsi" w:hAnsiTheme="majorHAnsi" w:cstheme="majorHAnsi"/>
          <w:szCs w:val="24"/>
        </w:rPr>
        <w:instrText xml:space="preserve"> ADDIN EN.CITE </w:instrText>
      </w:r>
      <w:r w:rsidR="007C086A" w:rsidRPr="007C1792">
        <w:rPr>
          <w:rFonts w:asciiTheme="majorHAnsi" w:hAnsiTheme="majorHAnsi" w:cstheme="majorHAnsi"/>
          <w:szCs w:val="24"/>
        </w:rPr>
        <w:fldChar w:fldCharType="begin">
          <w:fldData xml:space="preserve">PEVuZE5vdGU+PENpdGU+PEF1dGhvcj5MYW5nPC9BdXRob3I+PFllYXI+MjAwNjwvWWVhcj48UmVj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</w:fldData>
        </w:fldChar>
      </w:r>
      <w:r w:rsidR="007C086A" w:rsidRPr="007C1792">
        <w:rPr>
          <w:rFonts w:asciiTheme="majorHAnsi" w:hAnsiTheme="majorHAnsi" w:cstheme="majorHAnsi"/>
          <w:szCs w:val="24"/>
        </w:rPr>
        <w:instrText xml:space="preserve"> ADDIN EN.CITE.DATA </w:instrText>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7C086A" w:rsidRPr="007C1792">
        <w:rPr>
          <w:rFonts w:asciiTheme="majorHAnsi" w:hAnsiTheme="majorHAnsi" w:cstheme="majorHAnsi"/>
          <w:noProof/>
          <w:szCs w:val="24"/>
        </w:rPr>
        <w:t>(Lang et al., 2006)</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xml:space="preserve">; authoring source </w:t>
      </w:r>
      <w:r w:rsidR="007C086A"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 </w:instrText>
      </w:r>
      <w:r w:rsidR="00EB232D" w:rsidRPr="007C1792">
        <w:rPr>
          <w:rFonts w:asciiTheme="majorHAnsi" w:hAnsiTheme="majorHAnsi" w:cstheme="majorHAnsi"/>
          <w:szCs w:val="24"/>
        </w:rPr>
        <w:fldChar w:fldCharType="begin">
          <w:fldData xml:space="preserve">PEVuZE5vdGU+PENpdGU+PEF1dGhvcj5Sb2RyaWd1ZXMgZGUgU291emE8L0F1dGhvcj48WWVhcj4y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==
</w:fldData>
        </w:fldChar>
      </w:r>
      <w:r w:rsidR="00EB232D" w:rsidRPr="007C1792">
        <w:rPr>
          <w:rFonts w:asciiTheme="majorHAnsi" w:hAnsiTheme="majorHAnsi" w:cstheme="majorHAnsi"/>
          <w:szCs w:val="24"/>
        </w:rPr>
        <w:instrText xml:space="preserve"> ADDIN EN.CITE.DATA </w:instrText>
      </w:r>
      <w:r w:rsidR="00EB232D" w:rsidRPr="007C1792">
        <w:rPr>
          <w:rFonts w:asciiTheme="majorHAnsi" w:hAnsiTheme="majorHAnsi" w:cstheme="majorHAnsi"/>
          <w:szCs w:val="24"/>
        </w:rPr>
      </w:r>
      <w:r w:rsidR="00EB232D" w:rsidRPr="007C1792">
        <w:rPr>
          <w:rFonts w:asciiTheme="majorHAnsi" w:hAnsiTheme="majorHAnsi" w:cstheme="majorHAnsi"/>
          <w:szCs w:val="24"/>
        </w:rPr>
        <w:fldChar w:fldCharType="end"/>
      </w:r>
      <w:r w:rsidR="007C086A" w:rsidRPr="007C1792">
        <w:rPr>
          <w:rFonts w:asciiTheme="majorHAnsi" w:hAnsiTheme="majorHAnsi" w:cstheme="majorHAnsi"/>
          <w:szCs w:val="24"/>
        </w:rPr>
      </w:r>
      <w:r w:rsidR="007C086A" w:rsidRPr="007C1792">
        <w:rPr>
          <w:rFonts w:asciiTheme="majorHAnsi" w:hAnsiTheme="majorHAnsi" w:cstheme="majorHAnsi"/>
          <w:szCs w:val="24"/>
        </w:rPr>
        <w:fldChar w:fldCharType="separate"/>
      </w:r>
      <w:r w:rsidR="00EB232D" w:rsidRPr="007C1792">
        <w:rPr>
          <w:rFonts w:asciiTheme="majorHAnsi" w:hAnsiTheme="majorHAnsi" w:cstheme="majorHAnsi"/>
          <w:noProof/>
          <w:szCs w:val="24"/>
        </w:rPr>
        <w:t>(Rodrigues de Souza et al., 2025)</w:t>
      </w:r>
      <w:r w:rsidR="007C086A" w:rsidRPr="007C1792">
        <w:rPr>
          <w:rFonts w:asciiTheme="majorHAnsi" w:hAnsiTheme="majorHAnsi" w:cstheme="majorHAnsi"/>
          <w:szCs w:val="24"/>
        </w:rPr>
        <w:fldChar w:fldCharType="end"/>
      </w:r>
      <w:r w:rsidRPr="007C1792">
        <w:rPr>
          <w:rFonts w:asciiTheme="majorHAnsi" w:hAnsiTheme="majorHAnsi" w:cstheme="majorHAnsi"/>
          <w:szCs w:val="24"/>
        </w:rPr>
        <w:t>, RCDome; source databases Elicit_Phase3 and NCBI_Gene; channels B and E).</w:t>
      </w:r>
    </w:p>
    <w:p w14:paraId="50AA9739" w14:textId="77777777" w:rsidR="004B02F0" w:rsidRPr="007C1792" w:rsidRDefault="004B02F0" w:rsidP="009C1590">
      <w:pPr>
        <w:spacing w:after="0" w:line="240" w:lineRule="auto"/>
        <w:rPr>
          <w:rFonts w:asciiTheme="majorHAnsi" w:hAnsiTheme="majorHAnsi" w:cstheme="majorHAnsi"/>
          <w:szCs w:val="24"/>
        </w:rPr>
      </w:pPr>
    </w:p>
    <w:p w14:paraId="3B7856C6"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All 53 RCD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drafts — the 19 de novo FOUNDING_DRAFT definitions plus 7 NCCD-verbatim entities with draft complements (subtypes, umbrellas, and legacy terms without a single coining paper), plus one NCCD-locked definition whose draft complement only was unscored, for 27 of the 53 entities. DeepSeek full-text validation of the 33 non-NCCD entities (32 not in the NCCD 2018 source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et al. (2025)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12A5C771" w14:textId="77777777" w:rsidR="004B02F0" w:rsidRPr="007C1792" w:rsidRDefault="004B02F0" w:rsidP="009C1590">
      <w:pPr>
        <w:spacing w:after="0" w:line="240" w:lineRule="auto"/>
        <w:rPr>
          <w:rFonts w:asciiTheme="majorHAnsi" w:hAnsiTheme="majorHAnsi" w:cstheme="majorHAnsi"/>
          <w:szCs w:val="24"/>
        </w:rPr>
      </w:pPr>
    </w:p>
    <w:p w14:paraId="7CE107E6" w14:textId="77777777" w:rsidR="00A82E1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5FF8F831" w14:textId="77777777" w:rsidR="004B02F0" w:rsidRPr="007C1792" w:rsidRDefault="004B02F0" w:rsidP="009C1590">
      <w:pPr>
        <w:spacing w:after="0" w:line="240" w:lineRule="auto"/>
        <w:rPr>
          <w:rFonts w:asciiTheme="majorHAnsi" w:hAnsiTheme="majorHAnsi" w:cstheme="majorHAnsi"/>
          <w:szCs w:val="24"/>
        </w:rPr>
      </w:pPr>
    </w:p>
    <w:p w14:paraId="6D565088" w14:textId="77777777" w:rsidR="0065188A" w:rsidRPr="007C1792" w:rsidRDefault="005B2CAF" w:rsidP="009C1590">
      <w:pPr>
        <w:spacing w:after="0" w:line="240" w:lineRule="auto"/>
        <w:rPr>
          <w:rFonts w:asciiTheme="majorHAnsi" w:hAnsiTheme="majorHAnsi" w:cstheme="majorHAnsi"/>
          <w:color w:val="000000" w:themeColor="text1"/>
          <w:szCs w:val="24"/>
        </w:rPr>
      </w:pPr>
      <w:r w:rsidRPr="007C1792">
        <w:rPr>
          <w:rFonts w:asciiTheme="majorHAnsi" w:hAnsiTheme="majorHAnsi" w:cstheme="majorHAnsi"/>
          <w:color w:val="000000" w:themeColor="text1"/>
          <w:szCs w:val="24"/>
        </w:rPr>
        <w:t xml:space="preserve">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w:t>
      </w:r>
      <w:proofErr w:type="spellStart"/>
      <w:r w:rsidRPr="007C1792">
        <w:rPr>
          <w:rFonts w:asciiTheme="majorHAnsi" w:hAnsiTheme="majorHAnsi" w:cstheme="majorHAnsi"/>
          <w:color w:val="000000" w:themeColor="text1"/>
          <w:szCs w:val="24"/>
        </w:rPr>
        <w:t>taxon</w:t>
      </w:r>
      <w:proofErr w:type="spellEnd"/>
      <w:r w:rsidRPr="007C1792">
        <w:rPr>
          <w:rFonts w:asciiTheme="majorHAnsi" w:hAnsiTheme="majorHAnsi" w:cstheme="majorHAnsi"/>
          <w:color w:val="000000" w:themeColor="text1"/>
          <w:szCs w:val="24"/>
        </w:rPr>
        <w:t>-specific morphological category (plant + protist; not human). Following the adoption of strict hard gates (BG0-BG6; Materials and Methods), the ontological levels were recalibrated across the 53 entities: L1 was restricted to the 19 bona fide modalities, while morphology, umbrella, contextual, taxon-specific, legacy, and speculative emerging forms were re-leveled to L2-L5 (Supplementary Table S11).</w:t>
      </w:r>
    </w:p>
    <w:p w14:paraId="235C5E5B" w14:textId="77777777" w:rsidR="004B02F0" w:rsidRPr="007C1792" w:rsidRDefault="004B02F0" w:rsidP="009C1590">
      <w:pPr>
        <w:spacing w:after="0" w:line="240" w:lineRule="auto"/>
        <w:rPr>
          <w:rFonts w:asciiTheme="majorHAnsi" w:hAnsiTheme="majorHAnsi" w:cstheme="majorHAnsi"/>
          <w:b/>
          <w:szCs w:val="24"/>
        </w:rPr>
      </w:pPr>
    </w:p>
    <w:p w14:paraId="299C80BB"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Compendium Completeness</w:t>
      </w:r>
    </w:p>
    <w:p w14:paraId="74035E32" w14:textId="77777777" w:rsidR="000C7EE5" w:rsidRPr="007C1792" w:rsidRDefault="00921C18" w:rsidP="009C1590">
      <w:pPr>
        <w:spacing w:after="0" w:line="240" w:lineRule="auto"/>
        <w:rPr>
          <w:rFonts w:asciiTheme="majorHAnsi" w:hAnsiTheme="majorHAnsi" w:cstheme="majorHAnsi"/>
          <w:szCs w:val="24"/>
        </w:rPr>
      </w:pPr>
      <w:r w:rsidRPr="007C1792">
        <w:rPr>
          <w:szCs w:val="24"/>
        </w:rPr>
        <w:lastRenderedPageBreak/>
        <w:t>Following the consolidation, 35 of 100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Materials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4041A351" w14:textId="77777777" w:rsidR="00EA778E" w:rsidRPr="007C1792" w:rsidRDefault="00EA778E" w:rsidP="009C1590">
      <w:pPr>
        <w:spacing w:after="0" w:line="240" w:lineRule="auto"/>
        <w:rPr>
          <w:rFonts w:asciiTheme="majorHAnsi" w:hAnsiTheme="majorHAnsi" w:cstheme="majorHAnsi"/>
          <w:szCs w:val="24"/>
        </w:rPr>
      </w:pPr>
    </w:p>
    <w:p w14:paraId="31233DB5"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2A/D Validation: Scale and Coverage</w:t>
      </w:r>
    </w:p>
    <w:p w14:paraId="30031615" w14:textId="77777777" w:rsidR="00CA1683"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assessed through a two-call LLM architecture against PubMed abstracts.</w:t>
      </w:r>
    </w:p>
    <w:p w14:paraId="0172E87E" w14:textId="77777777" w:rsidR="00EA778E" w:rsidRPr="007C1792" w:rsidRDefault="00EA778E" w:rsidP="009C1590">
      <w:pPr>
        <w:spacing w:after="0" w:line="240" w:lineRule="auto"/>
        <w:rPr>
          <w:rFonts w:asciiTheme="majorHAnsi" w:hAnsiTheme="majorHAnsi" w:cstheme="majorHAnsi"/>
          <w:szCs w:val="24"/>
        </w:rPr>
      </w:pPr>
    </w:p>
    <w:p w14:paraId="304DDA7A"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Validation Performance</w:t>
      </w:r>
    </w:p>
    <w:p w14:paraId="35C356B6" w14:textId="77777777" w:rsidR="000C7EE5" w:rsidRPr="007C1792" w:rsidRDefault="00921C18" w:rsidP="009C1590">
      <w:pPr>
        <w:spacing w:after="0" w:line="240" w:lineRule="auto"/>
        <w:rPr>
          <w:rFonts w:asciiTheme="majorHAnsi" w:hAnsiTheme="majorHAnsi" w:cstheme="majorHAnsi"/>
          <w:szCs w:val="24"/>
        </w:rPr>
      </w:pPr>
      <w:r w:rsidRPr="007C1792">
        <w:rPr>
          <w:szCs w:val="24"/>
        </w:rPr>
        <w:t xml:space="preserve">The two-call majority-vote architecture reclassified evidence tiers, and the </w:t>
      </w:r>
      <w:r w:rsidRPr="007C1792">
        <w:rPr>
          <w:rFonts w:ascii="Courier New" w:hAnsi="Courier New" w:cs="Courier New"/>
          <w:i/>
          <w:szCs w:val="24"/>
        </w:rPr>
        <w:t>mechanistic_class</w:t>
      </w:r>
      <w:r w:rsidRPr="007C1792">
        <w:rPr>
          <w:szCs w:val="24"/>
        </w:rPr>
        <w:t xml:space="preserve"> versus </w:t>
      </w:r>
      <w:r w:rsidRPr="007C1792">
        <w:rPr>
          <w:rFonts w:ascii="Courier New" w:hAnsi="Courier New" w:cs="Courier New"/>
          <w:i/>
          <w:szCs w:val="24"/>
        </w:rPr>
        <w:t>evidence_tier</w:t>
      </w:r>
      <w:r w:rsidRPr="007C1792">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21E241AC" w14:textId="77777777" w:rsidR="00EA778E" w:rsidRPr="007C1792" w:rsidRDefault="00EA778E" w:rsidP="009C1590">
      <w:pPr>
        <w:spacing w:after="0" w:line="240" w:lineRule="auto"/>
        <w:rPr>
          <w:rFonts w:asciiTheme="majorHAnsi" w:hAnsiTheme="majorHAnsi" w:cstheme="majorHAnsi"/>
          <w:b/>
          <w:szCs w:val="24"/>
        </w:rPr>
      </w:pPr>
    </w:p>
    <w:p w14:paraId="7FFE3275"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Evidence Tier Distribution</w:t>
      </w:r>
    </w:p>
    <w:p w14:paraId="55E29D93"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After Phase 2A/D validation, the unified matrix evidence tiers (as defined in the Materials and Methods section, Evidence Tier Assignment) were distributed across the 22,473 matrix rows as follows:</w:t>
      </w:r>
    </w:p>
    <w:p w14:paraId="71C3FFF8"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ET1 (Gold Standard), 2,864 rows (12.7%), reflects multi-database consensus with RCDdb PMID support</w:t>
      </w:r>
    </w:p>
    <w:p w14:paraId="073FB8B2"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ET2 (Strong Evidence), 5,686 rows (25.3%), reflects three or more independent sources or LLM-confirmed</w:t>
      </w:r>
    </w:p>
    <w:p w14:paraId="329D31D9"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ET3 (Moderate Evidence), 8,212 rows (36.5%), reflects two sources with LLM partial confirmation</w:t>
      </w:r>
    </w:p>
    <w:p w14:paraId="538E199D"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ET4 (Weak Evidence), 5,711 rows (25.4%), reflects single source without LLM confirmation, or LLM unable to verify</w:t>
      </w:r>
    </w:p>
    <w:p w14:paraId="0D797654" w14:textId="77777777" w:rsidR="00EA778E" w:rsidRPr="007C1792" w:rsidRDefault="00EA778E" w:rsidP="009C1590">
      <w:pPr>
        <w:spacing w:after="0" w:line="240" w:lineRule="auto"/>
        <w:rPr>
          <w:rFonts w:asciiTheme="majorHAnsi" w:hAnsiTheme="majorHAnsi" w:cstheme="majorHAnsi"/>
          <w:b/>
          <w:szCs w:val="24"/>
        </w:rPr>
      </w:pPr>
    </w:p>
    <w:p w14:paraId="07BD2346"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Mechanistic Classification</w:t>
      </w:r>
    </w:p>
    <w:p w14:paraId="7DFEF517" w14:textId="77777777" w:rsidR="000C7EE5"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0D6A31" w14:textId="77777777" w:rsidR="005303F9" w:rsidRPr="007C1792" w:rsidRDefault="005303F9" w:rsidP="009C1590">
      <w:pPr>
        <w:spacing w:after="0" w:line="240" w:lineRule="auto"/>
        <w:rPr>
          <w:rFonts w:asciiTheme="majorHAnsi" w:hAnsiTheme="majorHAnsi" w:cstheme="majorHAnsi"/>
          <w:szCs w:val="24"/>
        </w:rPr>
      </w:pPr>
    </w:p>
    <w:p w14:paraId="52AFB6F0" w14:textId="77777777" w:rsidR="008D753D" w:rsidRPr="007C1792" w:rsidRDefault="005B2CAF" w:rsidP="009C1590">
      <w:pPr>
        <w:spacing w:after="0" w:line="240" w:lineRule="auto"/>
      </w:pPr>
      <w:r w:rsidRPr="007C1792">
        <w:t>Two measures describe mechanism and are not interchangeable. The evidence-first adjudication labels a pair mechanistically involved when the evidence supports a mechanistic role, giving 23.8%. The stricter seven-class scheme reserves the label MECHANISTIC for rows assessed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module of the RCDome Shiny web application</w:t>
      </w:r>
      <w:r w:rsidR="0017008D" w:rsidRPr="007C1792">
        <w:t xml:space="preserve"> (</w:t>
      </w:r>
      <w:hyperlink r:id="rId48" w:history="1">
        <w:r w:rsidR="0017008D" w:rsidRPr="007C1792">
          <w:rPr>
            <w:rStyle w:val="Hyperlink"/>
          </w:rPr>
          <w:t>https://rcdome.org/</w:t>
        </w:r>
      </w:hyperlink>
      <w:r w:rsidR="0017008D" w:rsidRPr="007C1792">
        <w:t>)</w:t>
      </w:r>
      <w:r w:rsidRPr="007C1792">
        <w:t xml:space="preserve"> is the seven-class label; the 23.8% figure is an aggregate summary of the evidence-first adjudication.</w:t>
      </w:r>
    </w:p>
    <w:p w14:paraId="3A09E68F" w14:textId="77777777" w:rsidR="005303F9" w:rsidRPr="007C1792" w:rsidRDefault="005303F9" w:rsidP="009C1590">
      <w:pPr>
        <w:spacing w:after="0" w:line="240" w:lineRule="auto"/>
      </w:pPr>
    </w:p>
    <w:p w14:paraId="28DEDFD5" w14:textId="77777777" w:rsidR="000C7EE5" w:rsidRPr="007C1792" w:rsidRDefault="00921C18" w:rsidP="009C1590">
      <w:pPr>
        <w:spacing w:after="0" w:line="240" w:lineRule="auto"/>
        <w:rPr>
          <w:rFonts w:asciiTheme="majorHAnsi" w:hAnsiTheme="majorHAnsi" w:cstheme="majorHAnsi"/>
          <w:szCs w:val="24"/>
        </w:rPr>
      </w:pPr>
      <w:r w:rsidRPr="007C1792">
        <w:t>Applied to all 22,473 validated rows, the seven classes are:</w:t>
      </w:r>
    </w:p>
    <w:p w14:paraId="093DA6BB" w14:textId="77777777" w:rsidR="000C7EE5" w:rsidRPr="007C1792" w:rsidRDefault="00921C18" w:rsidP="009C1590">
      <w:pPr>
        <w:spacing w:after="0" w:line="240" w:lineRule="auto"/>
        <w:rPr>
          <w:rFonts w:asciiTheme="majorHAnsi" w:hAnsiTheme="majorHAnsi" w:cstheme="majorHAnsi"/>
          <w:szCs w:val="24"/>
        </w:rPr>
      </w:pPr>
      <w:r w:rsidRPr="007C1792">
        <w:t>MECHANISTIC, 3,063 rows (13.6%), assessed by both LLM knowledge and PubMed abstracts;</w:t>
      </w:r>
      <w:r w:rsidRPr="007C1792">
        <w:br/>
        <w:t>LITERATURE_GAP, 1,519 rows (6.8%), LLM training recognizes but abstracts lack explicit statements;</w:t>
      </w:r>
      <w:r w:rsidRPr="007C1792">
        <w:br/>
        <w:t>CONTEXT_GAP, 6,170 rows (27.5%), PubMed confirms but LLM training does not recognize;</w:t>
      </w:r>
      <w:r w:rsidRPr="007C1792">
        <w:br/>
        <w:t>CO_OCCURRENCE, 2,416 rows (10.8%), high paper counts but no mechanistic evidence;</w:t>
      </w:r>
      <w:r w:rsidRPr="007C1792">
        <w:br/>
        <w:t>INSUFFICIENT_DATA, 9,019 rows (40.1%), few papers; LLM cannot determine involvement;</w:t>
      </w:r>
      <w:r w:rsidRPr="007C1792">
        <w:br/>
        <w:t>DATABASE_ONLY, 286 rows (1.3%), gene and RCD term never co-occur in PubMed;</w:t>
      </w:r>
      <w:r w:rsidRPr="007C1792">
        <w:br/>
        <w:t>TECHNICAL_FAILURE, 0 pairs (0%), no API failures in the final run.</w:t>
      </w:r>
    </w:p>
    <w:p w14:paraId="1D31F7D4" w14:textId="77777777" w:rsidR="00EA778E" w:rsidRPr="007C1792" w:rsidRDefault="00EA778E" w:rsidP="009C1590">
      <w:pPr>
        <w:spacing w:after="0" w:line="240" w:lineRule="auto"/>
        <w:rPr>
          <w:rFonts w:asciiTheme="majorHAnsi" w:hAnsiTheme="majorHAnsi" w:cstheme="majorHAnsi"/>
          <w:szCs w:val="24"/>
        </w:rPr>
      </w:pPr>
    </w:p>
    <w:p w14:paraId="20FD33B8" w14:textId="77777777" w:rsidR="008D753D" w:rsidRPr="007C1792" w:rsidRDefault="005B2CAF" w:rsidP="009C1590">
      <w:pPr>
        <w:spacing w:after="0" w:line="240" w:lineRule="auto"/>
      </w:pPr>
      <w:r w:rsidRPr="007C1792">
        <w:t>Association</w:t>
      </w:r>
      <w:r w:rsidR="0071710A" w:rsidRPr="007C1792">
        <w:t xml:space="preserve"> </w:t>
      </w:r>
      <w:r w:rsidR="00327F8C" w:rsidRPr="007C1792">
        <w:t>record</w:t>
      </w:r>
      <w:r w:rsidRPr="007C1792">
        <w:t xml:space="preserve">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2CB5DA0F" w14:textId="77777777" w:rsidR="0071710A" w:rsidRPr="007C1792" w:rsidRDefault="0071710A" w:rsidP="009C1590">
      <w:pPr>
        <w:spacing w:after="0" w:line="240" w:lineRule="auto"/>
      </w:pPr>
    </w:p>
    <w:p w14:paraId="577B3E79" w14:textId="77777777" w:rsidR="0023385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Together, the seven mechanistic classes account for all 22,473 validated rows.</w:t>
      </w:r>
    </w:p>
    <w:p w14:paraId="2E189DAC" w14:textId="77777777" w:rsidR="004B02F0" w:rsidRPr="007C1792" w:rsidRDefault="004B02F0" w:rsidP="009C1590">
      <w:pPr>
        <w:spacing w:after="0" w:line="240" w:lineRule="auto"/>
        <w:rPr>
          <w:rFonts w:asciiTheme="majorHAnsi" w:hAnsiTheme="majorHAnsi" w:cstheme="majorHAnsi"/>
          <w:szCs w:val="24"/>
        </w:rPr>
      </w:pPr>
    </w:p>
    <w:p w14:paraId="016590AD" w14:textId="77777777" w:rsidR="0023385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306BF160" w14:textId="77777777" w:rsidR="00EA778E" w:rsidRPr="007C1792" w:rsidRDefault="00EA778E" w:rsidP="009C1590">
      <w:pPr>
        <w:spacing w:after="0" w:line="240" w:lineRule="auto"/>
        <w:rPr>
          <w:rFonts w:asciiTheme="majorHAnsi" w:hAnsiTheme="majorHAnsi" w:cstheme="majorHAnsi"/>
          <w:b/>
          <w:szCs w:val="24"/>
        </w:rPr>
      </w:pPr>
    </w:p>
    <w:p w14:paraId="3817B004"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Phase 3 Benchmark Results</w:t>
      </w:r>
    </w:p>
    <w:p w14:paraId="7FC85B02"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lastRenderedPageBreak/>
        <w:t xml:space="preserve">Extraction Summary. </w:t>
      </w:r>
      <w:r w:rsidRPr="007C1792">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4458643F" w14:textId="77777777" w:rsidR="00B204AE" w:rsidRPr="007C1792" w:rsidRDefault="00B204AE" w:rsidP="009C1590">
      <w:pPr>
        <w:spacing w:after="0" w:line="240" w:lineRule="auto"/>
        <w:rPr>
          <w:rFonts w:asciiTheme="majorHAnsi" w:hAnsiTheme="majorHAnsi" w:cstheme="majorHAnsi"/>
          <w:iCs/>
          <w:szCs w:val="24"/>
        </w:rPr>
      </w:pPr>
    </w:p>
    <w:p w14:paraId="0E0A9CEE" w14:textId="77777777" w:rsidR="0019489D" w:rsidRPr="003B4CF0" w:rsidRDefault="00921C18" w:rsidP="009C1590">
      <w:pPr>
        <w:spacing w:after="0" w:line="240" w:lineRule="auto"/>
        <w:rPr>
          <w:rFonts w:asciiTheme="majorHAnsi" w:hAnsiTheme="majorHAnsi" w:cstheme="majorHAnsi"/>
          <w:iCs/>
          <w:color w:val="EE0000"/>
          <w:szCs w:val="24"/>
        </w:rPr>
      </w:pPr>
      <w:r w:rsidRPr="003B4CF0">
        <w:rPr>
          <w:rFonts w:asciiTheme="majorHAnsi" w:hAnsiTheme="majorHAnsi" w:cstheme="majorHAnsi"/>
          <w:bCs/>
          <w:iCs/>
          <w:color w:val="EE0000"/>
          <w:szCs w:val="24"/>
          <w:highlight w:val="yellow"/>
        </w:rPr>
        <w:t>The raw and post-governance record counts are equal (784) because the post-export governance normalizes roles (192 EXECUTOR downgrades (to REGULATOR or UNCERTAIN)) rather than removing records; zero records were rejected by the allow-list filter.</w:t>
      </w:r>
    </w:p>
    <w:p w14:paraId="48331A59" w14:textId="77777777" w:rsidR="00EA778E" w:rsidRPr="007C1792" w:rsidRDefault="00EA778E" w:rsidP="009C1590">
      <w:pPr>
        <w:spacing w:after="0" w:line="240" w:lineRule="auto"/>
        <w:rPr>
          <w:rFonts w:asciiTheme="majorHAnsi" w:hAnsiTheme="majorHAnsi" w:cstheme="majorHAnsi"/>
          <w:b/>
          <w:szCs w:val="24"/>
        </w:rPr>
      </w:pPr>
    </w:p>
    <w:p w14:paraId="6B869189" w14:textId="77777777" w:rsidR="0019489D" w:rsidRPr="007C1792" w:rsidRDefault="00921C18"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Gate Results. </w:t>
      </w:r>
      <w:r w:rsidRPr="007C1792">
        <w:rPr>
          <w:rFonts w:asciiTheme="majorHAnsi" w:hAnsiTheme="majorHAnsi" w:cstheme="majorHAnsi"/>
          <w:bCs/>
          <w:szCs w:val="24"/>
        </w:rPr>
        <w:t>All five Elicit governance gates passed at their pre-registered thresholds (Supplementary Table S14</w:t>
      </w:r>
      <w:r w:rsidRPr="007C1792">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the 192 records initially classified as EXECUTOR by Elicit were downgraded to REGULATOR when positive regulator evidence (PROMOTES or PROTECTS) was present (~88%), and to UNCERTAIN otherwise (~12%) by the `</w:t>
      </w:r>
      <w:r w:rsidRPr="007C1792">
        <w:rPr>
          <w:rFonts w:ascii="Courier New" w:hAnsi="Courier New" w:cs="Courier New"/>
          <w:bCs/>
          <w:i/>
          <w:szCs w:val="24"/>
        </w:rPr>
        <w:t>required_for_death</w:t>
      </w:r>
      <w:r w:rsidRPr="007C1792">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248A205E" w14:textId="77777777" w:rsidR="00EA778E" w:rsidRPr="007C1792" w:rsidRDefault="00EA778E" w:rsidP="009C1590">
      <w:pPr>
        <w:spacing w:after="0" w:line="240" w:lineRule="auto"/>
        <w:rPr>
          <w:rFonts w:asciiTheme="majorHAnsi" w:hAnsiTheme="majorHAnsi" w:cstheme="majorHAnsi"/>
          <w:b/>
          <w:color w:val="EE0000"/>
          <w:szCs w:val="24"/>
        </w:rPr>
      </w:pPr>
    </w:p>
    <w:p w14:paraId="620889B1" w14:textId="77777777" w:rsidR="0019489D" w:rsidRPr="007C1792" w:rsidRDefault="00921C18" w:rsidP="009C1590">
      <w:pPr>
        <w:spacing w:after="0" w:line="240" w:lineRule="auto"/>
        <w:rPr>
          <w:rFonts w:asciiTheme="majorHAnsi" w:hAnsiTheme="majorHAnsi" w:cstheme="majorHAnsi"/>
          <w:szCs w:val="24"/>
        </w:rPr>
      </w:pPr>
      <w:r w:rsidRPr="003B4CF0">
        <w:rPr>
          <w:rFonts w:asciiTheme="majorHAnsi" w:hAnsiTheme="majorHAnsi" w:cstheme="majorHAnsi"/>
          <w:b/>
          <w:szCs w:val="24"/>
          <w:highlight w:val="yellow"/>
        </w:rPr>
        <w:t xml:space="preserve">Governance Impact. </w:t>
      </w:r>
      <w:r w:rsidRPr="003B4CF0">
        <w:rPr>
          <w:rFonts w:asciiTheme="majorHAnsi" w:hAnsiTheme="majorHAnsi" w:cstheme="majorHAnsi"/>
          <w:bCs/>
          <w:szCs w:val="24"/>
          <w:highlight w:val="yellow"/>
        </w:rPr>
        <w:t>The 192 EXECUTOR downgrades (88 Ferroptosis, 104 Cuproptosis) represent the single most high-impact governance action. Without the `</w:t>
      </w:r>
      <w:r w:rsidRPr="003B4CF0">
        <w:rPr>
          <w:rFonts w:asciiTheme="majorHAnsi" w:hAnsiTheme="majorHAnsi" w:cstheme="majorHAnsi"/>
          <w:bCs/>
          <w:i/>
          <w:iCs/>
          <w:szCs w:val="24"/>
          <w:highlight w:val="yellow"/>
        </w:rPr>
        <w:t>required_for_death</w:t>
      </w:r>
      <w:r w:rsidRPr="003B4CF0">
        <w:rPr>
          <w:rFonts w:asciiTheme="majorHAnsi" w:hAnsiTheme="majorHAnsi" w:cstheme="majorHAnsi"/>
          <w:bCs/>
          <w:szCs w:val="24"/>
          <w:highlight w:val="yellow"/>
        </w:rPr>
        <w:t xml:space="preserve">` validation rule, the benchmark would have reported 192 EXECUTOR claims, none of which met the NCCD criterion of demonstrable necessity for the death process. This finding is consistent with the </w:t>
      </w:r>
      <w:r w:rsidR="001A1F67" w:rsidRPr="003B4CF0">
        <w:rPr>
          <w:rFonts w:asciiTheme="majorHAnsi" w:hAnsiTheme="majorHAnsi" w:cstheme="majorHAnsi"/>
          <w:bCs/>
          <w:szCs w:val="24"/>
          <w:highlight w:val="yellow"/>
        </w:rPr>
        <w:t>c</w:t>
      </w:r>
      <w:r w:rsidRPr="003B4CF0">
        <w:rPr>
          <w:rFonts w:asciiTheme="majorHAnsi" w:hAnsiTheme="majorHAnsi" w:cstheme="majorHAnsi"/>
          <w:bCs/>
          <w:szCs w:val="24"/>
          <w:highlight w:val="yellow"/>
        </w:rPr>
        <w:t>uproptosis pilot audit, where 53% of EXECUTOR classifications were inflated, and validates the utility of embedding NCCD-compliant definitions directly into the extraction governance layer rather than relying on post hoc expert review.</w:t>
      </w:r>
    </w:p>
    <w:p w14:paraId="7C973971" w14:textId="77777777" w:rsidR="00707921" w:rsidRPr="007C1792" w:rsidRDefault="00707921" w:rsidP="009C1590">
      <w:pPr>
        <w:spacing w:after="0" w:line="240" w:lineRule="auto"/>
        <w:rPr>
          <w:rFonts w:asciiTheme="majorHAnsi" w:hAnsiTheme="majorHAnsi" w:cstheme="majorHAnsi"/>
          <w:szCs w:val="24"/>
        </w:rPr>
      </w:pPr>
    </w:p>
    <w:p w14:paraId="5083A4B4" w14:textId="77777777" w:rsidR="0019489D" w:rsidRPr="007C1792" w:rsidRDefault="00921C18" w:rsidP="009C1590">
      <w:pPr>
        <w:spacing w:after="0" w:line="240" w:lineRule="auto"/>
        <w:rPr>
          <w:rFonts w:asciiTheme="majorHAnsi" w:hAnsiTheme="majorHAnsi" w:cstheme="majorHAnsi"/>
          <w:color w:val="EE0000"/>
          <w:szCs w:val="24"/>
        </w:rPr>
      </w:pPr>
      <w:r w:rsidRPr="007C1792">
        <w:rPr>
          <w:rFonts w:asciiTheme="majorHAnsi" w:hAnsiTheme="majorHAnsi" w:cstheme="majorHAnsi"/>
          <w:b/>
          <w:bCs/>
          <w:szCs w:val="24"/>
        </w:rPr>
        <w:t>Scalability Assessment</w:t>
      </w:r>
      <w:r w:rsidRPr="007C1792">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65526295" w14:textId="77777777" w:rsidR="00EA778E" w:rsidRPr="007C1792" w:rsidRDefault="00EA778E" w:rsidP="009C1590">
      <w:pPr>
        <w:spacing w:after="0" w:line="240" w:lineRule="auto"/>
        <w:rPr>
          <w:rFonts w:asciiTheme="majorHAnsi" w:hAnsiTheme="majorHAnsi" w:cstheme="majorHAnsi"/>
          <w:b/>
          <w:szCs w:val="24"/>
        </w:rPr>
      </w:pPr>
    </w:p>
    <w:p w14:paraId="249CDC20" w14:textId="77777777" w:rsidR="0019489D"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 xml:space="preserve">Comparison with Pre-Governance Baseline. </w:t>
      </w:r>
      <w:r w:rsidRPr="007C1792">
        <w:rPr>
          <w:bCs/>
          <w:szCs w:val="24"/>
        </w:rPr>
        <w:t xml:space="preserve">The Cuproptosis FULL pre-fix review (372 papers, 1,143 records, processed before governance rules were implemented) serves as a </w:t>
      </w:r>
      <w:r w:rsidRPr="007C1792">
        <w:rPr>
          <w:bCs/>
          <w:szCs w:val="24"/>
        </w:rPr>
        <w:lastRenderedPageBreak/>
        <w:t xml:space="preserve">baseline for measuring governance impact. In that pre-governance extraction, only 75.4% of records complied with the allow-list, 53% of EXECUTOR classifications lacked </w:t>
      </w:r>
      <w:r w:rsidRPr="007C1792">
        <w:rPr>
          <w:rFonts w:ascii="Courier New" w:hAnsi="Courier New" w:cs="Courier New"/>
          <w:bCs/>
          <w:i/>
          <w:szCs w:val="24"/>
        </w:rPr>
        <w:t>required_for_death</w:t>
      </w:r>
      <w:r w:rsidRPr="007C1792">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(records with at least one valid PMID or DOI) rose from 85.3% in the baseline to 98.3% in the governed benchmark (</w:t>
      </w:r>
      <w:r w:rsidRPr="007C1792">
        <w:rPr>
          <w:rFonts w:asciiTheme="majorHAnsi" w:hAnsiTheme="majorHAnsi" w:cstheme="majorHAnsi"/>
          <w:bCs/>
          <w:szCs w:val="24"/>
        </w:rPr>
        <w:t>Figure 3C). Because the baseline and the governed benchmark comprise distinct extraction sets, these percentages are reported as a descriptive comparison between separate executions rather than a paired, controlled estimate of the governance effect. The governance framework does not merely improve extraction quality; it transforms an unreliable AI extraction into a verifiable, auditable evidence pipeline.</w:t>
      </w:r>
    </w:p>
    <w:p w14:paraId="30B583FA" w14:textId="77777777" w:rsidR="00EA778E" w:rsidRPr="007C1792" w:rsidRDefault="00EA778E" w:rsidP="009C1590">
      <w:pPr>
        <w:spacing w:after="0" w:line="240" w:lineRule="auto"/>
        <w:rPr>
          <w:rFonts w:asciiTheme="majorHAnsi" w:hAnsiTheme="majorHAnsi" w:cstheme="majorHAnsi"/>
          <w:b/>
          <w:szCs w:val="24"/>
        </w:rPr>
      </w:pPr>
    </w:p>
    <w:p w14:paraId="3E94EB2E"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b/>
          <w:szCs w:val="24"/>
        </w:rPr>
        <w:t>Search Depth Determination.</w:t>
      </w:r>
      <w:r w:rsidR="00A20085" w:rsidRPr="007C1792">
        <w:rPr>
          <w:rFonts w:asciiTheme="majorHAnsi" w:hAnsiTheme="majorHAnsi" w:cstheme="majorHAnsi"/>
          <w:b/>
          <w:szCs w:val="24"/>
        </w:rPr>
        <w:t xml:space="preserve"> </w:t>
      </w:r>
      <w:r w:rsidRPr="007C1792">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w:t>
      </w:r>
      <w:r w:rsidR="00F64D22" w:rsidRPr="007C1792">
        <w:rPr>
          <w:rFonts w:asciiTheme="majorHAnsi" w:hAnsiTheme="majorHAnsi" w:cstheme="majorHAnsi"/>
          <w:szCs w:val="24"/>
        </w:rPr>
        <w:t xml:space="preserve">used here </w:t>
      </w:r>
      <w:r w:rsidRPr="007C1792">
        <w:rPr>
          <w:rFonts w:asciiTheme="majorHAnsi" w:hAnsiTheme="majorHAnsi" w:cstheme="majorHAnsi"/>
          <w:szCs w:val="24"/>
        </w:rPr>
        <w:t>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720F29FC" w14:textId="77777777" w:rsidR="00EA778E" w:rsidRPr="007C1792" w:rsidRDefault="00EA778E" w:rsidP="009C1590">
      <w:pPr>
        <w:spacing w:after="0" w:line="240" w:lineRule="auto"/>
        <w:rPr>
          <w:rFonts w:asciiTheme="majorHAnsi" w:hAnsiTheme="majorHAnsi" w:cstheme="majorHAnsi"/>
          <w:szCs w:val="24"/>
        </w:rPr>
      </w:pPr>
    </w:p>
    <w:p w14:paraId="4ACAA66D" w14:textId="77777777" w:rsidR="00BA2B2A"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5B5F836E" w14:textId="77777777" w:rsidR="00EA778E" w:rsidRPr="007C1792" w:rsidRDefault="00EA778E" w:rsidP="009C1590">
      <w:pPr>
        <w:spacing w:after="0" w:line="240" w:lineRule="auto"/>
        <w:rPr>
          <w:rFonts w:asciiTheme="majorHAnsi" w:hAnsiTheme="majorHAnsi" w:cstheme="majorHAnsi"/>
          <w:szCs w:val="24"/>
        </w:rPr>
      </w:pPr>
    </w:p>
    <w:p w14:paraId="7A41F903" w14:textId="77777777" w:rsidR="00380FBB" w:rsidRPr="007C1792" w:rsidRDefault="00921C18" w:rsidP="009C1590">
      <w:pPr>
        <w:spacing w:after="0" w:line="240" w:lineRule="auto"/>
        <w:rPr>
          <w:rFonts w:asciiTheme="majorHAnsi" w:hAnsiTheme="majorHAnsi" w:cstheme="majorHAnsi"/>
          <w:szCs w:val="24"/>
        </w:rPr>
      </w:pPr>
      <w:r w:rsidRPr="007C1792">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4FFAD110" w14:textId="77777777" w:rsidR="00EA778E" w:rsidRPr="007C1792" w:rsidRDefault="00EA778E" w:rsidP="009C1590">
      <w:pPr>
        <w:spacing w:after="0" w:line="240" w:lineRule="auto"/>
        <w:rPr>
          <w:rFonts w:asciiTheme="majorHAnsi" w:hAnsiTheme="majorHAnsi" w:cstheme="majorHAnsi"/>
          <w:szCs w:val="24"/>
        </w:rPr>
      </w:pPr>
    </w:p>
    <w:p w14:paraId="64333F15"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1D07F487" w14:textId="77777777" w:rsidR="00EA778E" w:rsidRPr="007C1792" w:rsidRDefault="00EA778E" w:rsidP="009C1590">
      <w:pPr>
        <w:spacing w:after="0" w:line="240" w:lineRule="auto"/>
        <w:rPr>
          <w:rFonts w:asciiTheme="majorHAnsi" w:hAnsiTheme="majorHAnsi" w:cstheme="majorHAnsi"/>
          <w:szCs w:val="24"/>
        </w:rPr>
      </w:pPr>
    </w:p>
    <w:p w14:paraId="553CA819"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Phase 2C full-text Europe PMC recovery added 3,058 MECHANISTIC classifications, in addition to the 3,063 MECHANISTIC rows from Phase 2A/D abstract validation.</w:t>
      </w:r>
    </w:p>
    <w:p w14:paraId="1309A4BF"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7401E8CF" w14:textId="77777777" w:rsidR="00EA778E" w:rsidRPr="007C1792" w:rsidRDefault="00EA778E" w:rsidP="009C1590">
      <w:pPr>
        <w:spacing w:after="0" w:line="240" w:lineRule="auto"/>
        <w:rPr>
          <w:rFonts w:asciiTheme="majorHAnsi" w:hAnsiTheme="majorHAnsi" w:cstheme="majorHAnsi"/>
          <w:szCs w:val="24"/>
        </w:rPr>
      </w:pPr>
    </w:p>
    <w:p w14:paraId="084D3A99" w14:textId="77777777" w:rsidR="00380FBB"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15CDBA8E" w14:textId="77777777" w:rsidR="00EA778E" w:rsidRPr="007C1792" w:rsidRDefault="00EA778E" w:rsidP="009C1590">
      <w:pPr>
        <w:spacing w:after="0" w:line="240" w:lineRule="auto"/>
        <w:rPr>
          <w:rFonts w:asciiTheme="majorHAnsi" w:hAnsiTheme="majorHAnsi" w:cstheme="majorHAnsi"/>
          <w:szCs w:val="24"/>
        </w:rPr>
      </w:pPr>
    </w:p>
    <w:p w14:paraId="107A8B31" w14:textId="77777777" w:rsidR="002E19E0" w:rsidRPr="007C1792" w:rsidRDefault="00921C18" w:rsidP="009C1590">
      <w:pPr>
        <w:spacing w:after="0" w:line="240" w:lineRule="auto"/>
        <w:rPr>
          <w:rFonts w:asciiTheme="majorHAnsi" w:hAnsiTheme="majorHAnsi" w:cstheme="majorHAnsi"/>
          <w:color w:val="EE0000"/>
          <w:szCs w:val="24"/>
        </w:rPr>
      </w:pPr>
      <w:r w:rsidRPr="007C1792">
        <w:rPr>
          <w:rFonts w:asciiTheme="majorHAnsi" w:hAnsiTheme="majorHAnsi" w:cstheme="majorHAnsi"/>
          <w:b/>
          <w:bCs/>
          <w:szCs w:val="24"/>
        </w:rPr>
        <w:t>Governance Literature Survey Results</w:t>
      </w:r>
      <w:r w:rsidRPr="007C1792">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w:t>
      </w:r>
      <w:r w:rsidRPr="007C1792">
        <w:rPr>
          <w:rFonts w:asciiTheme="majorHAnsi" w:hAnsiTheme="majorHAnsi" w:cstheme="majorHAnsi"/>
          <w:szCs w:val="24"/>
        </w:rPr>
        <w:lastRenderedPageBreak/>
        <w:t>mature standard. The full ranked governance framework (51 themes with supporting PMIDs) is provided in the study GitHub repository.</w:t>
      </w:r>
    </w:p>
    <w:p w14:paraId="483A93B8" w14:textId="77777777" w:rsidR="00EA778E" w:rsidRPr="007C1792" w:rsidRDefault="00EA778E" w:rsidP="009C1590">
      <w:pPr>
        <w:spacing w:after="0" w:line="240" w:lineRule="auto"/>
        <w:rPr>
          <w:rFonts w:asciiTheme="majorHAnsi" w:hAnsiTheme="majorHAnsi" w:cstheme="majorHAnsi"/>
          <w:szCs w:val="24"/>
        </w:rPr>
      </w:pPr>
    </w:p>
    <w:p w14:paraId="7D4BC427" w14:textId="77777777" w:rsidR="00EA778E" w:rsidRPr="007C1792" w:rsidRDefault="00EA778E" w:rsidP="009C1590">
      <w:pPr>
        <w:spacing w:after="0" w:line="240" w:lineRule="auto"/>
        <w:rPr>
          <w:rFonts w:asciiTheme="majorHAnsi" w:hAnsiTheme="majorHAnsi" w:cstheme="majorHAnsi"/>
          <w:b/>
          <w:color w:val="EE0000"/>
          <w:szCs w:val="24"/>
        </w:rPr>
      </w:pPr>
    </w:p>
    <w:p w14:paraId="5EB10AF2" w14:textId="77777777" w:rsidR="00C73316"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Full-Matrix Classification and Evidence-First Adjudication. </w:t>
      </w:r>
      <w:r w:rsidRPr="007C1792">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8FDCCA4" w14:textId="77777777" w:rsidR="00871F46" w:rsidRPr="007C1792" w:rsidRDefault="00871F46" w:rsidP="009C1590">
      <w:pPr>
        <w:spacing w:after="0" w:line="240" w:lineRule="auto"/>
        <w:rPr>
          <w:rFonts w:asciiTheme="majorHAnsi" w:hAnsiTheme="majorHAnsi" w:cstheme="majorHAnsi"/>
          <w:szCs w:val="24"/>
        </w:rPr>
      </w:pPr>
    </w:p>
    <w:p w14:paraId="4BA08A8A"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evidence-first adjudication resolved 5,138 (23.8%) of the 21,568 unique gene-RCD pairs as mechanistically involved (YES) and 16,236 (75.3%) as not mechanistically involved (NO). Among the role-resolved pairs, 225 (4.7%) were executors, genes that directly execute the death pathway, and 4,455 (93.3%) were regulators that promote or inhibit it. Across the 21,568 unique gene-RCD pairs, roles resolved as 4,455 regulators, 225 executors, 95 markers, and 16,793 with an unresolved role; direction (across all role-resolved associations) resolved as PROMOTES for 1,955, PROTECTS for 2,083, and UNCLEAR for 737, a near-even pro-death versus anti-death balance. Overall, 4,000 of the 9,265 genes represented in RCDome (43.2%) had at least one mechanistically involved association. The number of mechanistic associations varied markedly by source database, ranging from 1 (Elicit Alert) to 3,872 (Rodrigues de Souza et al., 2025) (Supplementary Figure S2).</w:t>
      </w:r>
    </w:p>
    <w:p w14:paraId="68EFBD9A" w14:textId="77777777" w:rsidR="004B02F0" w:rsidRPr="007C1792" w:rsidRDefault="004B02F0" w:rsidP="009C1590">
      <w:pPr>
        <w:spacing w:after="0" w:line="240" w:lineRule="auto"/>
        <w:rPr>
          <w:rFonts w:asciiTheme="majorHAnsi" w:hAnsiTheme="majorHAnsi" w:cstheme="majorHAnsi"/>
          <w:szCs w:val="24"/>
        </w:rPr>
      </w:pPr>
    </w:p>
    <w:p w14:paraId="5049A53F" w14:textId="77777777" w:rsidR="00C73316"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w:t>
      </w:r>
      <w:r w:rsidRPr="007C1792">
        <w:rPr>
          <w:rFonts w:asciiTheme="majorHAnsi" w:hAnsiTheme="majorHAnsi" w:cstheme="majorHAnsi"/>
          <w:i/>
          <w:iCs/>
          <w:szCs w:val="24"/>
        </w:rPr>
        <w:t>NLRX1</w:t>
      </w:r>
      <w:r w:rsidRPr="007C1792">
        <w:rPr>
          <w:rFonts w:asciiTheme="majorHAnsi" w:hAnsiTheme="majorHAnsi" w:cstheme="majorHAnsi"/>
          <w:szCs w:val="24"/>
        </w:rPr>
        <w:t xml:space="preserve"> and </w:t>
      </w:r>
      <w:r w:rsidRPr="007C1792">
        <w:rPr>
          <w:rFonts w:asciiTheme="majorHAnsi" w:hAnsiTheme="majorHAnsi" w:cstheme="majorHAnsi"/>
          <w:i/>
          <w:iCs/>
          <w:szCs w:val="24"/>
        </w:rPr>
        <w:t xml:space="preserve">PPIF </w:t>
      </w:r>
      <w:r w:rsidRPr="007C1792">
        <w:rPr>
          <w:rFonts w:asciiTheme="majorHAnsi" w:hAnsiTheme="majorHAnsi" w:cstheme="majorHAnsi"/>
          <w:szCs w:val="24"/>
        </w:rPr>
        <w:t>with MPT-driven necrosis) were classified separately with a five-vote majority, completing full pair coverage (21,568/21,568).</w:t>
      </w:r>
    </w:p>
    <w:p w14:paraId="345535BC" w14:textId="77777777" w:rsidR="00871F46" w:rsidRPr="007C1792" w:rsidRDefault="00871F46" w:rsidP="009C1590">
      <w:pPr>
        <w:spacing w:after="0" w:line="240" w:lineRule="auto"/>
        <w:rPr>
          <w:rFonts w:asciiTheme="majorHAnsi" w:hAnsiTheme="majorHAnsi" w:cstheme="majorHAnsi"/>
          <w:b/>
          <w:color w:val="auto"/>
          <w:szCs w:val="24"/>
        </w:rPr>
      </w:pPr>
    </w:p>
    <w:p w14:paraId="43FB2A97" w14:textId="77777777" w:rsidR="00D11423" w:rsidRPr="007C1792" w:rsidRDefault="005B2CAF" w:rsidP="009C1590">
      <w:pPr>
        <w:spacing w:after="0" w:line="240" w:lineRule="auto"/>
        <w:rPr>
          <w:rFonts w:asciiTheme="majorHAnsi" w:hAnsiTheme="majorHAnsi" w:cstheme="majorHAnsi"/>
          <w:bCs/>
          <w:color w:val="auto"/>
          <w:szCs w:val="24"/>
        </w:rPr>
      </w:pPr>
      <w:r w:rsidRPr="007C1792">
        <w:rPr>
          <w:rFonts w:asciiTheme="majorHAnsi" w:hAnsiTheme="majorHAnsi" w:cstheme="majorHAnsi"/>
          <w:b/>
          <w:color w:val="auto"/>
          <w:szCs w:val="24"/>
        </w:rPr>
        <w:t xml:space="preserve">The RCDome Web Application. </w:t>
      </w:r>
      <w:r w:rsidRPr="007C1792">
        <w:rPr>
          <w:rFonts w:asciiTheme="majorHAnsi" w:hAnsiTheme="majorHAnsi" w:cstheme="majorHAnsi"/>
          <w:bCs/>
          <w:color w:val="auto"/>
          <w:szCs w:val="24"/>
        </w:rPr>
        <w:t xml:space="preserve">The compendium is exposed through the RCDome Shiny web application </w:t>
      </w:r>
      <w:r w:rsidR="003A354B" w:rsidRPr="007C1792">
        <w:rPr>
          <w:rFonts w:asciiTheme="majorHAnsi" w:hAnsiTheme="majorHAnsi" w:cstheme="majorHAnsi"/>
          <w:bCs/>
          <w:color w:val="auto"/>
          <w:szCs w:val="24"/>
        </w:rPr>
        <w:t>(</w:t>
      </w:r>
      <w:hyperlink r:id="rId49" w:history="1">
        <w:r w:rsidR="003A354B" w:rsidRPr="007C1792">
          <w:rPr>
            <w:rStyle w:val="Hyperlink"/>
            <w:rFonts w:asciiTheme="majorHAnsi" w:hAnsiTheme="majorHAnsi" w:cstheme="majorHAnsi"/>
            <w:bCs/>
            <w:szCs w:val="24"/>
          </w:rPr>
          <w:t>https://rcdome.org/</w:t>
        </w:r>
      </w:hyperlink>
      <w:r w:rsidR="003A354B" w:rsidRPr="007C1792">
        <w:rPr>
          <w:rFonts w:asciiTheme="majorHAnsi" w:hAnsiTheme="majorHAnsi" w:cstheme="majorHAnsi"/>
          <w:bCs/>
          <w:color w:val="auto"/>
          <w:szCs w:val="24"/>
        </w:rPr>
        <w:t xml:space="preserve">) </w:t>
      </w:r>
      <w:r w:rsidRPr="007C1792">
        <w:rPr>
          <w:rFonts w:asciiTheme="majorHAnsi" w:hAnsiTheme="majorHAnsi" w:cstheme="majorHAnsi"/>
          <w:bCs/>
          <w:color w:val="auto"/>
          <w:szCs w:val="24"/>
        </w:rPr>
        <w:t xml:space="preserve">with a multi-layer navigation. The Home page renders the atlas as a girded-cupola dome, 53 entity nodes colored by ontological level (L1 gold through L5 orange) along the rim, with a gene constellation beneath; a modules grid on the same page opens the nine data modules.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159DACAA" w14:textId="77777777" w:rsidR="009C1590" w:rsidRPr="007C1792" w:rsidRDefault="009C1590" w:rsidP="009C1590">
      <w:pPr>
        <w:spacing w:after="0" w:line="240" w:lineRule="auto"/>
        <w:rPr>
          <w:rFonts w:asciiTheme="majorHAnsi" w:hAnsiTheme="majorHAnsi" w:cstheme="majorHAnsi"/>
          <w:color w:val="auto"/>
          <w:szCs w:val="24"/>
        </w:rPr>
      </w:pPr>
    </w:p>
    <w:p w14:paraId="5CF5A603" w14:textId="77777777" w:rsidR="00007354" w:rsidRPr="007C1792" w:rsidRDefault="005B2CAF"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HGNC-validated genes. This color-coding makes the ontology's core claim visible at a glance: only </w:t>
      </w:r>
      <w:r w:rsidRPr="007C1792">
        <w:rPr>
          <w:rFonts w:asciiTheme="majorHAnsi" w:hAnsiTheme="majorHAnsi" w:cstheme="majorHAnsi"/>
          <w:color w:val="auto"/>
          <w:szCs w:val="24"/>
        </w:rPr>
        <w:lastRenderedPageBreak/>
        <w:t>19 of the 53 entities are bona fide RCD modalities; the remaining 34 are subtypes, triggers, contextual programs, or umbrella concepts, and their level color encodes that distinction.</w:t>
      </w:r>
    </w:p>
    <w:p w14:paraId="56EE9A07" w14:textId="77777777" w:rsidR="009C1590" w:rsidRPr="007C1792" w:rsidRDefault="009C1590" w:rsidP="009C1590">
      <w:pPr>
        <w:spacing w:after="0" w:line="240" w:lineRule="auto"/>
        <w:rPr>
          <w:rFonts w:asciiTheme="majorHAnsi" w:hAnsiTheme="majorHAnsi" w:cstheme="majorHAnsi"/>
          <w:color w:val="EE0000"/>
          <w:szCs w:val="24"/>
        </w:rPr>
      </w:pPr>
    </w:p>
    <w:p w14:paraId="1A97EFB0" w14:textId="77777777" w:rsidR="00925876" w:rsidRPr="007C1792" w:rsidRDefault="00921C18" w:rsidP="009C1590">
      <w:pPr>
        <w:spacing w:after="0" w:line="240" w:lineRule="auto"/>
        <w:rPr>
          <w:rFonts w:asciiTheme="majorHAnsi" w:hAnsiTheme="majorHAnsi" w:cstheme="majorHAnsi"/>
          <w:szCs w:val="24"/>
        </w:rPr>
      </w:pPr>
      <w:r w:rsidRPr="007C1792">
        <w:t xml:space="preserve">RCDome Platform Architecture. The RCDome web application is a pure R Shiny application; the compendium matrix is stored as an in-memory R data file (RDS), with no external microservice or database backend. The interface comprises a </w:t>
      </w:r>
      <w:proofErr w:type="gramStart"/>
      <w:r w:rsidRPr="007C1792">
        <w:t>Home</w:t>
      </w:r>
      <w:proofErr w:type="gramEnd"/>
      <w:r w:rsidRPr="007C1792">
        <w:t xml:space="preserve"> landing page, an Explore RCDome educational guide, and the data modules Operational Definitions, Compare Definitions, RCD entities, Gene Catalog, Discrepancy Radar, Discovery Timeline, the Digital Molecular RCD Board, Network, and 3D RCDome, plus an About page with data provenance.</w:t>
      </w:r>
    </w:p>
    <w:p w14:paraId="51D2F10D" w14:textId="77777777" w:rsidR="00930755" w:rsidRPr="007C1792" w:rsidRDefault="005B2CAF" w:rsidP="009C1590">
      <w:pPr>
        <w:spacing w:after="0" w:line="240" w:lineRule="auto"/>
      </w:pPr>
      <w:r w:rsidRPr="007C1792">
        <w:t>The Operational Definitions module is a browser for the 53 entities’ operational definitions, sourced directly from the RCDome Decoder: a searchable list on the left and the full 42-field record (definition, scoring, and provenance) on the right.</w:t>
      </w:r>
    </w:p>
    <w:p w14:paraId="24766FD1" w14:textId="77777777" w:rsidR="009C1590" w:rsidRPr="007C1792" w:rsidRDefault="009C1590" w:rsidP="009C1590">
      <w:pPr>
        <w:spacing w:after="0" w:line="240" w:lineRule="auto"/>
      </w:pPr>
    </w:p>
    <w:p w14:paraId="6EAC7492" w14:textId="77777777" w:rsidR="00930755" w:rsidRPr="007C1792" w:rsidRDefault="005B2CAF" w:rsidP="009C1590">
      <w:pPr>
        <w:spacing w:after="0" w:line="240" w:lineRule="auto"/>
      </w:pPr>
      <w:r w:rsidRPr="007C1792">
        <w:t>The Compare Definitions module places two to four operational definitions side by side in adjacent columns, so that shared wording and differences are visible at a glance.</w:t>
      </w:r>
    </w:p>
    <w:p w14:paraId="69010876" w14:textId="77777777" w:rsidR="009C1590" w:rsidRPr="007C1792" w:rsidRDefault="009C1590" w:rsidP="009C1590">
      <w:pPr>
        <w:spacing w:after="0" w:line="240" w:lineRule="auto"/>
      </w:pPr>
    </w:p>
    <w:p w14:paraId="67AE87C8" w14:textId="77777777" w:rsidR="00930755" w:rsidRPr="007C1792" w:rsidRDefault="005B2CAF" w:rsidP="009C1590">
      <w:pPr>
        <w:spacing w:after="0" w:line="240" w:lineRule="auto"/>
      </w:pPr>
      <w:r w:rsidRPr="007C1792">
        <w:t>The RCD entities module presents the deep-dive pages: the 53 audited descriptions verbatim with functional citation hyperlinks, together with a full-page cartoon and its legend for each entity.</w:t>
      </w:r>
    </w:p>
    <w:p w14:paraId="2D9BF998" w14:textId="77777777" w:rsidR="00D11423" w:rsidRPr="007C1792" w:rsidRDefault="00D11423" w:rsidP="009C1590">
      <w:pPr>
        <w:spacing w:after="0" w:line="240" w:lineRule="auto"/>
        <w:rPr>
          <w:rFonts w:asciiTheme="majorHAnsi" w:hAnsiTheme="majorHAnsi" w:cstheme="majorHAnsi"/>
          <w:szCs w:val="24"/>
        </w:rPr>
      </w:pPr>
    </w:p>
    <w:p w14:paraId="53C3124F" w14:textId="77777777" w:rsidR="00FD2A2E" w:rsidRPr="007C1792" w:rsidRDefault="005B2CAF" w:rsidP="009C1590">
      <w:pPr>
        <w:spacing w:after="0" w:line="240" w:lineRule="auto"/>
      </w:pPr>
      <w:r w:rsidRPr="007C1792">
        <w:t xml:space="preserve">The application source code and compendium are available at </w:t>
      </w:r>
      <w:hyperlink r:id="rId50" w:history="1">
        <w:r w:rsidR="009C1590" w:rsidRPr="007C1792">
          <w:rPr>
            <w:rStyle w:val="Hyperlink"/>
          </w:rPr>
          <w:t>https://github.com/BioCancerInformatics/RCDome</w:t>
        </w:r>
      </w:hyperlink>
      <w:r w:rsidRPr="007C1792">
        <w:t xml:space="preserve">. The Gene Catalog module exposes the complete 22,473-row × 100-column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Elicit, Consensus, GPT-4o, and evidence-first adjudication sources. Each analysis is preserved in its own columns, so the interface never conflates provenance. A Death core preset filters to the 225 executor pairs; a per-entity comparison table presents Elicit versus DeepSeek executor and regulator counts side by side for all 53 entities; and four download buttons export the filtered table, the complete matrix, the entity comparison, and the death core. </w:t>
      </w:r>
      <w:hyperlink r:id="rId51" w:history="1">
        <w:r w:rsidR="00044DCA" w:rsidRPr="007C1792">
          <w:rPr>
            <w:rStyle w:val="Hyperlink"/>
          </w:rPr>
          <w:t>https://github.com/BioCancerInformatics/RCDome</w:t>
        </w:r>
      </w:hyperlink>
      <w:r w:rsidR="00586B9D" w:rsidRPr="007C1792">
        <w:t>.</w:t>
      </w:r>
    </w:p>
    <w:p w14:paraId="7DA25595" w14:textId="77777777" w:rsidR="00044DCA" w:rsidRPr="007C1792" w:rsidRDefault="00044DCA" w:rsidP="009C1590">
      <w:pPr>
        <w:spacing w:after="0" w:line="240" w:lineRule="auto"/>
        <w:rPr>
          <w:rFonts w:asciiTheme="majorHAnsi" w:hAnsiTheme="majorHAnsi" w:cstheme="majorHAnsi"/>
          <w:szCs w:val="24"/>
        </w:rPr>
      </w:pPr>
    </w:p>
    <w:p w14:paraId="57BA431E" w14:textId="77777777" w:rsidR="00965AE2" w:rsidRPr="007C1792" w:rsidRDefault="005B2CAF" w:rsidP="009C1590">
      <w:pPr>
        <w:spacing w:after="0" w:line="240" w:lineRule="auto"/>
      </w:pPr>
      <w:r w:rsidRPr="007C1792">
        <w:t>The Discrepancy Radar module exposed the 7,905 arbitrated classifier disagreements (Supplementary Note S2), faceted by the role, direction, and mechanistic axes. Each row was color-coded by its label and by concordance (full agreement, 2-of-3, or discordant) and carried the GPT-4o arbitration verdict with its reasoning. The evidence-first adjudication column reports the resolved value and its decision path.</w:t>
      </w:r>
    </w:p>
    <w:p w14:paraId="1FADB7D5" w14:textId="77777777" w:rsidR="009C1590" w:rsidRPr="007C1792" w:rsidRDefault="009C1590" w:rsidP="009C1590">
      <w:pPr>
        <w:spacing w:after="0" w:line="240" w:lineRule="auto"/>
      </w:pPr>
    </w:p>
    <w:p w14:paraId="6672295D" w14:textId="77777777" w:rsidR="00965AE2" w:rsidRPr="007C1792" w:rsidRDefault="005B2CAF" w:rsidP="009C1590">
      <w:pPr>
        <w:spacing w:after="0" w:line="240" w:lineRule="auto"/>
      </w:pPr>
      <w:r w:rsidRPr="007C1792">
        <w:t>The Discovery Timeline module plotted the 53 entities on five horizontal lanes, one per ontological level, from 1859 to 2025, each entity placed by its discovery year and colored by level. Clicking an entity opened a discovery card with its discovery year and the founding paper, its title, authors, journal, and clickable PMID and DOI links.</w:t>
      </w:r>
    </w:p>
    <w:p w14:paraId="44A9BD76" w14:textId="77777777" w:rsidR="009C1590" w:rsidRPr="007C1792" w:rsidRDefault="009C1590" w:rsidP="009C1590">
      <w:pPr>
        <w:spacing w:after="0" w:line="240" w:lineRule="auto"/>
      </w:pPr>
    </w:p>
    <w:p w14:paraId="3ED62831" w14:textId="77777777" w:rsidR="00B04B4F"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Materials and Methods section, with a retrieval-</w:t>
      </w:r>
      <w:r w:rsidRPr="007C1792">
        <w:rPr>
          <w:rFonts w:asciiTheme="majorHAnsi" w:hAnsiTheme="majorHAnsi" w:cstheme="majorHAnsi"/>
          <w:szCs w:val="24"/>
        </w:rPr>
        <w:lastRenderedPageBreak/>
        <w:t>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 a seven-layer reporting benchmark (n = 200 pairs × 7 layers; 1,238 scored) measured 93.2% overall layer accuracy (95% CI 91.7–94.5%) and 100%/98% Evidence-first/DeepSeek precision against cross-layer substitution.</w:t>
      </w:r>
    </w:p>
    <w:p w14:paraId="38D0AEDA" w14:textId="77777777" w:rsidR="009C1590" w:rsidRPr="007C1792" w:rsidRDefault="009C1590" w:rsidP="009C1590">
      <w:pPr>
        <w:spacing w:after="0" w:line="240" w:lineRule="auto"/>
        <w:rPr>
          <w:rFonts w:asciiTheme="majorHAnsi" w:hAnsiTheme="majorHAnsi" w:cstheme="majorHAnsi"/>
          <w:szCs w:val="24"/>
        </w:rPr>
      </w:pPr>
    </w:p>
    <w:p w14:paraId="38D0ACE0" w14:textId="77777777" w:rsidR="00930755" w:rsidRPr="007C1792" w:rsidRDefault="005B2CAF" w:rsidP="009C1590">
      <w:pPr>
        <w:spacing w:after="0" w:line="240" w:lineRule="auto"/>
      </w:pPr>
      <w:r w:rsidRPr="007C1792">
        <w:t>The Network module renders the gene-RCD associations as an interactive network: entity nodes colored by ontological level, gene nodes colored by dominant mechanistic role, with hover details (gene symbol and HGNC name; entity name, level, and definition) and click-through from a gene to its literature evidence.</w:t>
      </w:r>
    </w:p>
    <w:p w14:paraId="3884D262" w14:textId="77777777" w:rsidR="009C1590" w:rsidRPr="007C1792" w:rsidRDefault="009C1590" w:rsidP="009C1590">
      <w:pPr>
        <w:spacing w:after="0" w:line="240" w:lineRule="auto"/>
      </w:pPr>
    </w:p>
    <w:p w14:paraId="5A87DE9B" w14:textId="77777777" w:rsidR="00965AE2" w:rsidRPr="007C1792" w:rsidRDefault="005B2CAF" w:rsidP="009C1590">
      <w:pPr>
        <w:spacing w:after="0" w:line="240" w:lineRule="auto"/>
      </w:pPr>
      <w:r w:rsidRPr="007C1792">
        <w:t xml:space="preserve">The 3D RCDome module rendered the atlas as a rotatable three-dimensional sphere: the 53 entities on the shell, colored by level, and the gene constellation inside. By </w:t>
      </w:r>
      <w:proofErr w:type="gramStart"/>
      <w:r w:rsidRPr="007C1792">
        <w:t>default</w:t>
      </w:r>
      <w:proofErr w:type="gramEnd"/>
      <w:r w:rsidRPr="007C1792">
        <w:t xml:space="preserve">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973B474" w14:textId="77777777" w:rsidR="009C1590" w:rsidRPr="007C1792" w:rsidRDefault="009C1590" w:rsidP="009C1590">
      <w:pPr>
        <w:spacing w:after="0" w:line="240" w:lineRule="auto"/>
      </w:pPr>
    </w:p>
    <w:p w14:paraId="56DE9F4E" w14:textId="77777777" w:rsidR="00FD2A2E" w:rsidRPr="007C1792" w:rsidRDefault="005B2CAF" w:rsidP="009C1590">
      <w:pPr>
        <w:spacing w:after="0" w:line="240" w:lineRule="auto"/>
        <w:rPr>
          <w:rFonts w:asciiTheme="majorHAnsi" w:hAnsiTheme="majorHAnsi" w:cstheme="majorHAnsi"/>
          <w:color w:val="auto"/>
          <w:szCs w:val="24"/>
        </w:rPr>
      </w:pPr>
      <w:r w:rsidRPr="007C1792">
        <w:rPr>
          <w:rFonts w:asciiTheme="majorHAnsi" w:hAnsiTheme="majorHAnsi" w:cstheme="majorHAnsi"/>
          <w:color w:val="auto"/>
          <w:szCs w:val="24"/>
        </w:rPr>
        <w:t xml:space="preserve">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nine data modules </w:t>
      </w:r>
      <w:r w:rsidR="009C1590" w:rsidRPr="007C1792">
        <w:rPr>
          <w:rFonts w:asciiTheme="majorHAnsi" w:hAnsiTheme="majorHAnsi" w:cstheme="majorHAnsi"/>
          <w:color w:val="auto"/>
          <w:szCs w:val="24"/>
        </w:rPr>
        <w:t>(</w:t>
      </w:r>
      <w:r w:rsidRPr="007C1792">
        <w:rPr>
          <w:rFonts w:asciiTheme="majorHAnsi" w:hAnsiTheme="majorHAnsi" w:cstheme="majorHAnsi"/>
          <w:color w:val="auto"/>
          <w:szCs w:val="24"/>
        </w:rPr>
        <w:t>Operational Definitions, Compare Definitions, RCD entities, Gene Catalog, Discrepancy Radar, Discovery Timeline, the Digital Molecular RCD Board, Network, and 3D RCDome</w:t>
      </w:r>
      <w:r w:rsidR="009C1590" w:rsidRPr="007C1792">
        <w:rPr>
          <w:rFonts w:asciiTheme="majorHAnsi" w:hAnsiTheme="majorHAnsi" w:cstheme="majorHAnsi"/>
          <w:color w:val="auto"/>
          <w:szCs w:val="24"/>
        </w:rPr>
        <w:t>)</w:t>
      </w:r>
      <w:r w:rsidRPr="007C1792">
        <w:rPr>
          <w:rFonts w:asciiTheme="majorHAnsi" w:hAnsiTheme="majorHAnsi" w:cstheme="majorHAnsi"/>
          <w:color w:val="auto"/>
          <w:szCs w:val="24"/>
        </w:rPr>
        <w:t xml:space="preserve"> are exposed as cards on the Home page, with the interactive dome as the primary entry point.</w:t>
      </w:r>
    </w:p>
    <w:p w14:paraId="35925305" w14:textId="77777777" w:rsidR="004B02F0" w:rsidRPr="007C1792" w:rsidRDefault="004B02F0" w:rsidP="009C1590">
      <w:pPr>
        <w:spacing w:after="0" w:line="240" w:lineRule="auto"/>
        <w:rPr>
          <w:rFonts w:asciiTheme="majorHAnsi" w:hAnsiTheme="majorHAnsi" w:cstheme="majorHAnsi"/>
          <w:szCs w:val="24"/>
        </w:rPr>
      </w:pPr>
    </w:p>
    <w:p w14:paraId="4987BEEF" w14:textId="77777777" w:rsidR="00FD2A2E"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Materials and Methods section. Every value exposed in the interface was verified against the compendium matrix (Knock Test), and every AI-generated element is traceable to its source. Detailed AI usage, token, runtime, and cost figures for every AI-assisted phase are reported in Supplementary Note S7 (AI usage, tokens, and cost).</w:t>
      </w:r>
    </w:p>
    <w:p w14:paraId="77B4A1AD" w14:textId="77777777" w:rsidR="000B2C2A" w:rsidRPr="007C1792" w:rsidRDefault="000B2C2A" w:rsidP="009C1590">
      <w:pPr>
        <w:spacing w:after="0" w:line="240" w:lineRule="auto"/>
        <w:rPr>
          <w:rFonts w:asciiTheme="majorHAnsi" w:hAnsiTheme="majorHAnsi" w:cstheme="majorHAnsi"/>
          <w:b/>
          <w:szCs w:val="24"/>
        </w:rPr>
      </w:pPr>
    </w:p>
    <w:p w14:paraId="67AB554B"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Practical utility of the web application</w:t>
      </w:r>
    </w:p>
    <w:p w14:paraId="32F40A5E" w14:textId="77777777" w:rsidR="000B2C2A" w:rsidRPr="007C1792" w:rsidRDefault="005B2CAF" w:rsidP="009C1590">
      <w:pPr>
        <w:spacing w:after="0" w:line="240" w:lineRule="auto"/>
        <w:rPr>
          <w:rFonts w:asciiTheme="majorHAnsi" w:hAnsiTheme="majorHAnsi" w:cstheme="majorHAnsi"/>
          <w:b/>
          <w:color w:val="EE0000"/>
          <w:szCs w:val="24"/>
        </w:rPr>
      </w:pPr>
      <w:r w:rsidRPr="007C1792">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573E961C" w14:textId="77777777" w:rsidR="00257B78" w:rsidRPr="007C1792" w:rsidRDefault="00257B78" w:rsidP="009C1590">
      <w:pPr>
        <w:pStyle w:val="Ttulo2"/>
        <w:spacing w:before="0" w:line="240" w:lineRule="auto"/>
        <w:rPr>
          <w:rFonts w:cstheme="majorHAnsi"/>
          <w:sz w:val="24"/>
          <w:szCs w:val="24"/>
        </w:rPr>
        <w:sectPr w:rsidR="00257B78" w:rsidRPr="007C1792" w:rsidSect="00374ED7">
          <w:pgSz w:w="11906" w:h="16838"/>
          <w:pgMar w:top="1417" w:right="1417" w:bottom="1417" w:left="1417" w:header="720" w:footer="720" w:gutter="0"/>
          <w:lnNumType w:countBy="1" w:restart="continuous"/>
          <w:cols w:space="720"/>
          <w:docGrid w:linePitch="360"/>
        </w:sectPr>
      </w:pPr>
    </w:p>
    <w:p w14:paraId="17118179" w14:textId="77777777" w:rsidR="00925876" w:rsidRPr="007C1792" w:rsidRDefault="00921C18" w:rsidP="009C1590">
      <w:pPr>
        <w:pStyle w:val="Ttulo2"/>
        <w:spacing w:before="0" w:line="240" w:lineRule="auto"/>
        <w:rPr>
          <w:rFonts w:cstheme="majorHAnsi"/>
          <w:color w:val="auto"/>
          <w:sz w:val="24"/>
          <w:szCs w:val="24"/>
        </w:rPr>
      </w:pPr>
      <w:r w:rsidRPr="007C1792">
        <w:rPr>
          <w:rFonts w:cstheme="majorHAnsi"/>
          <w:color w:val="auto"/>
          <w:sz w:val="24"/>
          <w:szCs w:val="24"/>
        </w:rPr>
        <w:lastRenderedPageBreak/>
        <w:t>DISCUSSION</w:t>
      </w:r>
    </w:p>
    <w:p w14:paraId="15A0B582" w14:textId="77777777" w:rsidR="00257B78" w:rsidRPr="007C1792" w:rsidRDefault="00257B78" w:rsidP="009C1590">
      <w:pPr>
        <w:spacing w:after="0" w:line="240" w:lineRule="auto"/>
        <w:rPr>
          <w:rFonts w:asciiTheme="majorHAnsi" w:hAnsiTheme="majorHAnsi" w:cstheme="majorHAnsi"/>
          <w:szCs w:val="24"/>
        </w:rPr>
      </w:pPr>
    </w:p>
    <w:p w14:paraId="515FF8B1"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69D48E8B" w14:textId="77777777" w:rsidR="00EA778E" w:rsidRPr="007C1792" w:rsidRDefault="00EA778E" w:rsidP="009C1590">
      <w:pPr>
        <w:spacing w:after="0" w:line="240" w:lineRule="auto"/>
        <w:rPr>
          <w:rFonts w:asciiTheme="majorHAnsi" w:hAnsiTheme="majorHAnsi" w:cstheme="majorHAnsi"/>
          <w:szCs w:val="24"/>
        </w:rPr>
      </w:pPr>
    </w:p>
    <w:p w14:paraId="1A6D4816" w14:textId="3E53FB84" w:rsidR="00925876" w:rsidRPr="007C1792" w:rsidRDefault="00B666E5" w:rsidP="009C1590">
      <w:pPr>
        <w:spacing w:after="0" w:line="240" w:lineRule="auto"/>
        <w:rPr>
          <w:rFonts w:asciiTheme="majorHAnsi" w:hAnsiTheme="majorHAnsi" w:cstheme="majorHAnsi"/>
          <w:szCs w:val="24"/>
        </w:rPr>
      </w:pPr>
      <w:r w:rsidRPr="00B666E5">
        <w:rPr>
          <w:rFonts w:asciiTheme="majorHAnsi" w:hAnsiTheme="majorHAnsi" w:cstheme="majorHAnsi"/>
          <w:szCs w:val="24"/>
        </w:rPr>
        <w:t>These design principles are implemented as executable checks in the pipeline</w:t>
      </w:r>
      <w:r w:rsidR="00921C18" w:rsidRPr="007C1792">
        <w:rPr>
          <w:rFonts w:asciiTheme="majorHAnsi" w:hAnsiTheme="majorHAnsi" w:cstheme="majorHAnsi"/>
          <w:szCs w:val="24"/>
        </w:rPr>
        <w:t xml:space="preserve">. The traceability contract rejects ambiguous patterns ("and others," "etc.") at integration. The anti-hallucination framework verifies every LLM-extracted sentence against its source document by exact string matching; sentences not found verbatim are rejected and logged. The </w:t>
      </w:r>
      <w:r w:rsidR="00921C18" w:rsidRPr="007C1792">
        <w:rPr>
          <w:rFonts w:ascii="Courier New" w:hAnsi="Courier New" w:cs="Courier New"/>
          <w:i/>
          <w:szCs w:val="24"/>
        </w:rPr>
        <w:t>ontology_curator_verified</w:t>
      </w:r>
      <w:r w:rsidR="00921C18" w:rsidRPr="007C1792">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6D732272" w14:textId="77777777" w:rsidR="000135C8" w:rsidRPr="007C1792" w:rsidRDefault="005B2CAF" w:rsidP="009C1590">
      <w:pPr>
        <w:spacing w:after="0" w:line="240" w:lineRule="auto"/>
      </w:pPr>
      <w:r w:rsidRPr="007C1792">
        <w:t>RCDome uses a benchmarked, multi-agent/LLM evidence architecture with human adjudication and executable governance to transform heterogeneous biomedical database assertions into a traceable, literature-validated human gene knowledge atlas.</w:t>
      </w:r>
    </w:p>
    <w:p w14:paraId="74FD60ED" w14:textId="77777777" w:rsidR="00EA778E" w:rsidRPr="007C1792" w:rsidRDefault="00EA778E" w:rsidP="009C1590">
      <w:pPr>
        <w:spacing w:after="0" w:line="240" w:lineRule="auto"/>
        <w:rPr>
          <w:rFonts w:asciiTheme="majorHAnsi" w:hAnsiTheme="majorHAnsi" w:cstheme="majorHAnsi"/>
          <w:szCs w:val="24"/>
        </w:rPr>
      </w:pPr>
    </w:p>
    <w:p w14:paraId="377C6B7E" w14:textId="77777777" w:rsidR="00463DD3"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3B34A34E" w14:textId="77777777" w:rsidR="00463DD3" w:rsidRPr="007C1792" w:rsidRDefault="00463DD3" w:rsidP="009C1590">
      <w:pPr>
        <w:spacing w:after="0" w:line="240" w:lineRule="auto"/>
        <w:rPr>
          <w:rFonts w:asciiTheme="majorHAnsi" w:hAnsiTheme="majorHAnsi" w:cstheme="majorHAnsi"/>
          <w:szCs w:val="24"/>
        </w:rPr>
      </w:pPr>
    </w:p>
    <w:p w14:paraId="6D69BBB4"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7C1792">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0C52D677" w14:textId="77777777" w:rsidR="00EA778E" w:rsidRPr="007C1792" w:rsidRDefault="00EA778E" w:rsidP="009C1590">
      <w:pPr>
        <w:spacing w:after="0" w:line="240" w:lineRule="auto"/>
        <w:rPr>
          <w:rFonts w:asciiTheme="majorHAnsi" w:hAnsiTheme="majorHAnsi" w:cstheme="majorHAnsi"/>
          <w:szCs w:val="24"/>
        </w:rPr>
      </w:pPr>
    </w:p>
    <w:p w14:paraId="60FA4043" w14:textId="77777777" w:rsidR="00897A3F"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RCDome does not replace FerrDB v3, RCDdb, or any of the 20 association databases and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7B802A8B" w14:textId="77777777" w:rsidR="00897A3F" w:rsidRPr="007C1792" w:rsidRDefault="00897A3F" w:rsidP="009C1590">
      <w:pPr>
        <w:spacing w:after="0" w:line="240" w:lineRule="auto"/>
        <w:rPr>
          <w:rFonts w:asciiTheme="majorHAnsi" w:hAnsiTheme="majorHAnsi" w:cstheme="majorHAnsi"/>
          <w:szCs w:val="24"/>
        </w:rPr>
      </w:pPr>
    </w:p>
    <w:p w14:paraId="7EED1F63" w14:textId="77777777" w:rsidR="00925876" w:rsidRPr="007C1792" w:rsidRDefault="00921C18" w:rsidP="009C1590">
      <w:pPr>
        <w:spacing w:after="0" w:line="240" w:lineRule="auto"/>
        <w:rPr>
          <w:rFonts w:asciiTheme="majorHAnsi" w:hAnsiTheme="majorHAnsi" w:cstheme="majorHAnsi"/>
          <w:szCs w:val="24"/>
        </w:rPr>
      </w:pPr>
      <w:r w:rsidRPr="007C1792">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69DA13C5" w14:textId="77777777" w:rsidR="00925876" w:rsidRPr="007C1792" w:rsidRDefault="00925876" w:rsidP="009C1590">
      <w:pPr>
        <w:spacing w:after="0" w:line="240" w:lineRule="auto"/>
        <w:rPr>
          <w:rFonts w:asciiTheme="majorHAnsi" w:hAnsiTheme="majorHAnsi" w:cstheme="majorHAnsi"/>
          <w:szCs w:val="24"/>
        </w:rPr>
      </w:pPr>
    </w:p>
    <w:p w14:paraId="6E3561AD"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What the atlas reveals about the biology of regulated cell death</w:t>
      </w:r>
    </w:p>
    <w:p w14:paraId="10F1266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full-matrix classification, read as a whole, paints a picture that surprised us. The death-executing machinery is remarkably small: only 225 gene-RCD pairs (4.7% of the role-resolved set) are executors, the genes that directly pore, cleave, or permeabilize to kill the cell. Among the role-resolved pairs, 4,455 (93.3%) were regulators that promote or inhibit death without executing it. Within the compiled RCDome association universe and under the evidence-first adjudication, the mechanistically involved set is dominated by regulatory associations surrounding a comparatively small executor subset (Figure 4A).</w:t>
      </w:r>
    </w:p>
    <w:p w14:paraId="0E5A2CE2" w14:textId="77777777" w:rsidR="00897A3F" w:rsidRPr="007C1792" w:rsidRDefault="00897A3F" w:rsidP="009C1590">
      <w:pPr>
        <w:spacing w:after="0" w:line="240" w:lineRule="auto"/>
        <w:rPr>
          <w:rFonts w:asciiTheme="majorHAnsi" w:hAnsiTheme="majorHAnsi" w:cstheme="majorHAnsi"/>
          <w:szCs w:val="24"/>
        </w:rPr>
      </w:pPr>
    </w:p>
    <w:p w14:paraId="3478A52E"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 xml:space="preserve">The signal is sharply stratified by ontological level. The L1 modalities, the bona fide death forms, carry 38.9% of their pairs as mechanistically involved, whereas the L5 concepts (Autophagy, </w:t>
      </w:r>
      <w:proofErr w:type="gramStart"/>
      <w:r w:rsidRPr="007C1792">
        <w:rPr>
          <w:rFonts w:asciiTheme="majorHAnsi" w:hAnsiTheme="majorHAnsi" w:cstheme="majorHAnsi"/>
          <w:szCs w:val="24"/>
        </w:rPr>
        <w:t>Programmed</w:t>
      </w:r>
      <w:proofErr w:type="gramEnd"/>
      <w:r w:rsidRPr="007C1792">
        <w:rPr>
          <w:rFonts w:asciiTheme="majorHAnsi" w:hAnsiTheme="majorHAnsi" w:cstheme="majorHAnsi"/>
          <w:szCs w:val="24"/>
        </w:rPr>
        <w:t xml:space="preserve"> cell death) carry only 11.8%, despite being the largest association hubs. Most genes associated with autophagy are associated with the process, not with its lethal outcome; the DeepSeek layer makes that distinction explicit at this scale (Figure 4B). This stratification is biologically informative, but it should not be read as an independent </w:t>
      </w:r>
      <w:r w:rsidRPr="007C1792">
        <w:rPr>
          <w:rFonts w:asciiTheme="majorHAnsi" w:hAnsiTheme="majorHAnsi" w:cstheme="majorHAnsi"/>
          <w:szCs w:val="24"/>
        </w:rPr>
        <w:lastRenderedPageBreak/>
        <w:t>validation of the ontology: L1 was defined precisely to concentrate mechanistic forms, so a higher mechanistic fraction in L1 is in part expected by construction.</w:t>
      </w:r>
    </w:p>
    <w:p w14:paraId="1365AFB4" w14:textId="77777777" w:rsidR="004B02F0" w:rsidRPr="007C1792" w:rsidRDefault="004B02F0" w:rsidP="009C1590">
      <w:pPr>
        <w:spacing w:after="0" w:line="240" w:lineRule="auto"/>
        <w:rPr>
          <w:rFonts w:asciiTheme="majorHAnsi" w:hAnsiTheme="majorHAnsi" w:cstheme="majorHAnsi"/>
          <w:szCs w:val="24"/>
        </w:rPr>
      </w:pPr>
    </w:p>
    <w:p w14:paraId="3F1245A3"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direction of regulation is nearly balanced, 1,955 promoters versus 2,083 protectors (across all role-resolved associations), consistent with death as a decision that cells weigh in both directions, not a one-way cascade (Figure 4C). And 43.2%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4D). Gene coverage is highly heterogeneous across the 53 entities, from Apoptosis (5,897 unique genes) and Autophagy (4,634 unique genes) to Pyronecrosis (1 gene) (Figure 5).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3B064F5D" w14:textId="77777777" w:rsidR="000B2C2A" w:rsidRPr="007C1792" w:rsidRDefault="000B2C2A" w:rsidP="009C1590">
      <w:pPr>
        <w:spacing w:after="0" w:line="240" w:lineRule="auto"/>
        <w:rPr>
          <w:rFonts w:asciiTheme="majorHAnsi" w:hAnsiTheme="majorHAnsi" w:cstheme="majorHAnsi"/>
          <w:b/>
          <w:szCs w:val="24"/>
        </w:rPr>
      </w:pPr>
    </w:p>
    <w:p w14:paraId="7C1F71C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The value and limits of the automated classifications</w:t>
      </w:r>
    </w:p>
    <w:p w14:paraId="5D5C0A8C"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evidence-first adjudication resolved all 21,568 pairs: 5,138 (23.8%) mechanistically involved and 16,236 (75.3%) not, with 225 executors and 4,455 regulators. The RCDome interface exposes these side by side through a source selector, and a researcher can extract the filtered table, the complete 100-column matrix, the per-entity comparison, or the 225-pair death core for their own work.</w:t>
      </w:r>
    </w:p>
    <w:p w14:paraId="2F0D8C6E" w14:textId="77777777" w:rsidR="004B02F0" w:rsidRPr="007C1792" w:rsidRDefault="004B02F0" w:rsidP="009C1590">
      <w:pPr>
        <w:spacing w:after="0" w:line="240" w:lineRule="auto"/>
        <w:rPr>
          <w:rFonts w:asciiTheme="majorHAnsi" w:hAnsiTheme="majorHAnsi" w:cstheme="majorHAnsi"/>
          <w:szCs w:val="24"/>
        </w:rPr>
      </w:pPr>
    </w:p>
    <w:p w14:paraId="35D11D32"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3259DAB6" w14:textId="77777777" w:rsidR="004B02F0" w:rsidRPr="007C1792" w:rsidRDefault="004B02F0" w:rsidP="009C1590">
      <w:pPr>
        <w:spacing w:after="0" w:line="240" w:lineRule="auto"/>
        <w:rPr>
          <w:rFonts w:asciiTheme="majorHAnsi" w:hAnsiTheme="majorHAnsi" w:cstheme="majorHAnsi"/>
          <w:szCs w:val="24"/>
        </w:rPr>
      </w:pPr>
    </w:p>
    <w:p w14:paraId="3C283FE6"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6F2834D7" w14:textId="77777777" w:rsidR="000B2C2A" w:rsidRPr="007C1792" w:rsidRDefault="000B2C2A" w:rsidP="009C1590">
      <w:pPr>
        <w:spacing w:after="0" w:line="240" w:lineRule="auto"/>
        <w:rPr>
          <w:rFonts w:asciiTheme="majorHAnsi" w:hAnsiTheme="majorHAnsi" w:cstheme="majorHAnsi"/>
          <w:b/>
          <w:szCs w:val="24"/>
        </w:rPr>
      </w:pPr>
    </w:p>
    <w:p w14:paraId="74801796"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7115BC84" w14:textId="77777777" w:rsidR="004B02F0" w:rsidRPr="007C1792" w:rsidRDefault="004B02F0" w:rsidP="009C1590">
      <w:pPr>
        <w:spacing w:after="0" w:line="240" w:lineRule="auto"/>
        <w:rPr>
          <w:rFonts w:asciiTheme="majorHAnsi" w:hAnsiTheme="majorHAnsi" w:cstheme="majorHAnsi"/>
          <w:szCs w:val="24"/>
        </w:rPr>
      </w:pPr>
    </w:p>
    <w:p w14:paraId="69EE0ADD"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6C23A450" w14:textId="77777777" w:rsidR="004B02F0" w:rsidRPr="007C1792" w:rsidRDefault="004B02F0" w:rsidP="009C1590">
      <w:pPr>
        <w:spacing w:after="0" w:line="240" w:lineRule="auto"/>
        <w:rPr>
          <w:rFonts w:asciiTheme="majorHAnsi" w:hAnsiTheme="majorHAnsi" w:cstheme="majorHAnsi"/>
          <w:szCs w:val="24"/>
        </w:rPr>
      </w:pPr>
    </w:p>
    <w:p w14:paraId="2E637DB6" w14:textId="77777777" w:rsidR="0065188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39DA7148" w14:textId="77777777" w:rsidR="004B02F0" w:rsidRPr="007C1792" w:rsidRDefault="004B02F0" w:rsidP="009C1590">
      <w:pPr>
        <w:spacing w:after="0" w:line="240" w:lineRule="auto"/>
        <w:rPr>
          <w:rFonts w:asciiTheme="majorHAnsi" w:hAnsiTheme="majorHAnsi" w:cstheme="majorHAnsi"/>
          <w:b/>
          <w:szCs w:val="24"/>
        </w:rPr>
      </w:pPr>
    </w:p>
    <w:p w14:paraId="0C38998C" w14:textId="77777777" w:rsidR="00007354"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726740C9" w14:textId="77777777" w:rsidR="00257B78" w:rsidRPr="007C1792" w:rsidRDefault="00257B78" w:rsidP="009C1590">
      <w:pPr>
        <w:spacing w:after="0" w:line="240" w:lineRule="auto"/>
        <w:rPr>
          <w:rFonts w:asciiTheme="majorHAnsi" w:hAnsiTheme="majorHAnsi" w:cstheme="majorHAnsi"/>
          <w:b/>
          <w:szCs w:val="24"/>
        </w:rPr>
      </w:pPr>
    </w:p>
    <w:p w14:paraId="7E2D504F" w14:textId="77777777" w:rsidR="00B147AA" w:rsidRPr="007C1792" w:rsidRDefault="005B2CAF" w:rsidP="009C1590">
      <w:pPr>
        <w:spacing w:after="0" w:line="240" w:lineRule="auto"/>
        <w:rPr>
          <w:rFonts w:asciiTheme="majorHAnsi" w:hAnsiTheme="majorHAnsi" w:cstheme="majorHAnsi"/>
          <w:szCs w:val="24"/>
        </w:rPr>
      </w:pPr>
      <w:r w:rsidRPr="007C1792">
        <w:rPr>
          <w:rFonts w:asciiTheme="majorHAnsi" w:hAnsiTheme="majorHAnsi" w:cstheme="majorHAnsi"/>
          <w:b/>
          <w:szCs w:val="24"/>
        </w:rPr>
        <w:t>Limitations</w:t>
      </w:r>
    </w:p>
    <w:p w14:paraId="2B6ED91E" w14:textId="77777777" w:rsidR="00B147AA" w:rsidRPr="007C1792" w:rsidRDefault="005B2CAF" w:rsidP="009C1590">
      <w:pPr>
        <w:spacing w:after="0" w:line="240" w:lineRule="auto"/>
        <w:rPr>
          <w:rFonts w:asciiTheme="majorHAnsi" w:hAnsiTheme="majorHAnsi" w:cstheme="majorHAnsi"/>
          <w:szCs w:val="24"/>
        </w:rPr>
      </w:pPr>
      <w:r w:rsidRPr="007C1792">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submission date</w:t>
      </w:r>
      <w:proofErr w:type="gramStart"/>
      <w:r w:rsidRPr="007C1792">
        <w:t>; )</w:t>
      </w:r>
      <w:proofErr w:type="gramEnd"/>
      <w:r w:rsidRPr="007C1792">
        <w:t>: forms named after the freeze (e.g., ruptosis, 2026) or described only in non-human systems are documented as explicit exclusions in the Materials and Methods rather than silently omitted from the 53-entity vocabulary.</w:t>
      </w:r>
    </w:p>
    <w:p w14:paraId="568C1576" w14:textId="77777777" w:rsidR="000B2C2A" w:rsidRPr="007C1792" w:rsidRDefault="000B2C2A" w:rsidP="009C1590">
      <w:pPr>
        <w:spacing w:after="0" w:line="240" w:lineRule="auto"/>
        <w:rPr>
          <w:rFonts w:asciiTheme="majorHAnsi" w:hAnsiTheme="majorHAnsi" w:cstheme="majorHAnsi"/>
          <w:b/>
          <w:szCs w:val="24"/>
        </w:rPr>
      </w:pPr>
    </w:p>
    <w:p w14:paraId="5720273C" w14:textId="77777777" w:rsidR="00F96826" w:rsidRPr="007C1792" w:rsidRDefault="00F96826" w:rsidP="009C1590">
      <w:pPr>
        <w:shd w:val="clear" w:color="auto" w:fill="FFFFFF" w:themeFill="background1"/>
        <w:spacing w:after="0" w:line="240" w:lineRule="auto"/>
        <w:ind w:right="57"/>
        <w:outlineLvl w:val="2"/>
        <w:rPr>
          <w:rFonts w:cstheme="minorHAnsi"/>
          <w:noProof/>
          <w:szCs w:val="24"/>
        </w:rPr>
      </w:pPr>
      <w:r w:rsidRPr="007C1792">
        <w:rPr>
          <w:rFonts w:cstheme="minorHAnsi"/>
          <w:b/>
          <w:bCs/>
          <w:noProof/>
          <w:szCs w:val="24"/>
        </w:rPr>
        <w:t>STATEMENTS</w:t>
      </w:r>
    </w:p>
    <w:p w14:paraId="078DFAB3" w14:textId="77777777" w:rsidR="00257B78" w:rsidRPr="007C1792" w:rsidRDefault="00257B78" w:rsidP="009C1590">
      <w:pPr>
        <w:shd w:val="clear" w:color="auto" w:fill="FFFFFF" w:themeFill="background1"/>
        <w:spacing w:after="0" w:line="240" w:lineRule="auto"/>
        <w:ind w:right="57"/>
        <w:outlineLvl w:val="2"/>
        <w:rPr>
          <w:rFonts w:cstheme="minorHAnsi"/>
          <w:b/>
          <w:bCs/>
          <w:noProof/>
          <w:szCs w:val="24"/>
        </w:rPr>
      </w:pPr>
    </w:p>
    <w:p w14:paraId="6CD74698" w14:textId="77777777" w:rsidR="00F96826" w:rsidRPr="007C1792" w:rsidRDefault="00F96826" w:rsidP="009C1590">
      <w:pPr>
        <w:shd w:val="clear" w:color="auto" w:fill="FFFFFF" w:themeFill="background1"/>
        <w:spacing w:after="0" w:line="240" w:lineRule="auto"/>
        <w:ind w:right="57"/>
        <w:outlineLvl w:val="2"/>
        <w:rPr>
          <w:rFonts w:cstheme="minorHAnsi"/>
          <w:b/>
          <w:bCs/>
          <w:noProof/>
          <w:szCs w:val="24"/>
        </w:rPr>
      </w:pPr>
      <w:r w:rsidRPr="007C1792">
        <w:rPr>
          <w:rFonts w:cstheme="minorHAnsi"/>
          <w:b/>
          <w:bCs/>
          <w:noProof/>
          <w:szCs w:val="24"/>
        </w:rPr>
        <w:t>Ethics approval and consent to participate</w:t>
      </w:r>
    </w:p>
    <w:p w14:paraId="19BC1D72" w14:textId="77777777" w:rsidR="00F96826" w:rsidRPr="007C1792" w:rsidRDefault="00F96826" w:rsidP="009C1590">
      <w:pPr>
        <w:shd w:val="clear" w:color="auto" w:fill="FFFFFF" w:themeFill="background1"/>
        <w:spacing w:after="0" w:line="240" w:lineRule="auto"/>
        <w:ind w:right="57"/>
        <w:outlineLvl w:val="2"/>
        <w:rPr>
          <w:rFonts w:cstheme="minorHAnsi"/>
          <w:noProof/>
          <w:szCs w:val="24"/>
        </w:rPr>
      </w:pPr>
      <w:r w:rsidRPr="007C1792">
        <w:rPr>
          <w:rFonts w:cstheme="minorHAnsi"/>
          <w:noProof/>
          <w:szCs w:val="24"/>
        </w:rPr>
        <w:t>Ethics approval is not applicable to this study.</w:t>
      </w:r>
    </w:p>
    <w:p w14:paraId="60C26B5D" w14:textId="77777777" w:rsidR="00F96826" w:rsidRPr="007C1792" w:rsidRDefault="00F96826" w:rsidP="009C1590">
      <w:pPr>
        <w:spacing w:after="0" w:line="240" w:lineRule="auto"/>
        <w:rPr>
          <w:rFonts w:asciiTheme="majorHAnsi" w:hAnsiTheme="majorHAnsi" w:cstheme="majorHAnsi"/>
          <w:b/>
          <w:bCs/>
          <w:szCs w:val="24"/>
        </w:rPr>
      </w:pPr>
    </w:p>
    <w:p w14:paraId="1D9DBD88" w14:textId="77777777" w:rsidR="00F96826" w:rsidRPr="007C1792" w:rsidRDefault="00F96826" w:rsidP="009C1590">
      <w:pPr>
        <w:spacing w:after="0" w:line="240" w:lineRule="auto"/>
        <w:rPr>
          <w:rFonts w:cstheme="minorHAnsi"/>
          <w:noProof/>
          <w:szCs w:val="24"/>
        </w:rPr>
      </w:pPr>
      <w:r w:rsidRPr="007C1792">
        <w:rPr>
          <w:rFonts w:asciiTheme="majorHAnsi" w:hAnsiTheme="majorHAnsi" w:cstheme="majorHAnsi"/>
          <w:b/>
          <w:bCs/>
          <w:szCs w:val="24"/>
        </w:rPr>
        <w:t>Data and Code Availability Statement</w:t>
      </w:r>
    </w:p>
    <w:p w14:paraId="477CCFB7" w14:textId="77777777" w:rsidR="00F96826" w:rsidRPr="007C1792" w:rsidRDefault="00F96826" w:rsidP="00E747D4">
      <w:pPr>
        <w:spacing w:after="0" w:line="240" w:lineRule="auto"/>
      </w:pPr>
      <w:r w:rsidRPr="007C1792">
        <w:t xml:space="preserve">The RCDome compendium matrix (Dataset S1; 22,473 rows × 100 columns; freeze date: submission date), extraction pipeline, and the RCDome web application source code </w:t>
      </w:r>
      <w:proofErr w:type="gramStart"/>
      <w:r w:rsidRPr="007C1792">
        <w:t>are</w:t>
      </w:r>
      <w:proofErr w:type="gramEnd"/>
      <w:r w:rsidRPr="007C1792">
        <w:t xml:space="preserve"> </w:t>
      </w:r>
      <w:r w:rsidRPr="007C1792">
        <w:lastRenderedPageBreak/>
        <w:t xml:space="preserve">available at </w:t>
      </w:r>
      <w:hyperlink r:id="rId52" w:history="1">
        <w:r w:rsidR="00B76781" w:rsidRPr="007C1792">
          <w:rPr>
            <w:rStyle w:val="Hyperlink"/>
          </w:rPr>
          <w:t>https://github.com/BioCancerInformatics/RCDome</w:t>
        </w:r>
      </w:hyperlink>
      <w:r w:rsidRPr="007C1792">
        <w:t xml:space="preserve">. The 20 association databases and resources are publicly accessible at the URLs listed in Supplementary Table S2. All extraction scripts, integration code, and the RCDome Shiny web application source code are available at </w:t>
      </w:r>
      <w:hyperlink r:id="rId53" w:history="1">
        <w:r w:rsidR="00586B9D" w:rsidRPr="007C1792">
          <w:rPr>
            <w:rStyle w:val="Hyperlink"/>
          </w:rPr>
          <w:t>https://github.com/BioCancerInformatics/RCDome</w:t>
        </w:r>
      </w:hyperlink>
      <w:r w:rsidRPr="007C1792">
        <w:t>. The complete extraction pipeline is orchestrated by master_extract.py, which executes all 21 channel_*.py extraction scripts in sequence (21 of the 43 scripts in the full pipeline catalog, Supplementary Table S10), producing timestamped, traceability-compliant CSV outputs. The repository also includes automated smoke tests with continuous integration that verify the mechanistic classification mapping, the chain-of-thought governance rules, and the benchmark scoring.</w:t>
      </w:r>
      <w:r w:rsidR="00E747D4" w:rsidRPr="007C1792">
        <w:t xml:space="preserve"> </w:t>
      </w:r>
    </w:p>
    <w:p w14:paraId="1A3979FF" w14:textId="77777777" w:rsidR="0090287C" w:rsidRPr="007C1792" w:rsidRDefault="0090287C" w:rsidP="009C1590">
      <w:pPr>
        <w:spacing w:after="0" w:line="240" w:lineRule="auto"/>
        <w:rPr>
          <w:rFonts w:cstheme="minorHAnsi"/>
          <w:noProof/>
          <w:color w:val="auto"/>
          <w:szCs w:val="24"/>
        </w:rPr>
      </w:pPr>
    </w:p>
    <w:p w14:paraId="2A09EF4C" w14:textId="77777777" w:rsidR="00F96826" w:rsidRPr="007C1792" w:rsidRDefault="00F96826" w:rsidP="009C1590">
      <w:pPr>
        <w:shd w:val="clear" w:color="auto" w:fill="FFFFFF" w:themeFill="background1"/>
        <w:spacing w:after="0" w:line="240" w:lineRule="auto"/>
        <w:rPr>
          <w:b/>
          <w:bCs/>
          <w:color w:val="auto"/>
          <w:szCs w:val="24"/>
        </w:rPr>
      </w:pPr>
      <w:r w:rsidRPr="007C1792">
        <w:rPr>
          <w:b/>
          <w:bCs/>
          <w:color w:val="auto"/>
          <w:szCs w:val="24"/>
        </w:rPr>
        <w:t>Conflict of Interest</w:t>
      </w:r>
    </w:p>
    <w:p w14:paraId="5A2E1145" w14:textId="77777777" w:rsidR="00F96826" w:rsidRPr="007C1792" w:rsidRDefault="00F96826" w:rsidP="009C1590">
      <w:pPr>
        <w:shd w:val="clear" w:color="auto" w:fill="FFFFFF" w:themeFill="background1"/>
        <w:spacing w:after="0" w:line="240" w:lineRule="auto"/>
        <w:rPr>
          <w:iCs/>
          <w:color w:val="auto"/>
          <w:szCs w:val="24"/>
        </w:rPr>
      </w:pPr>
      <w:r w:rsidRPr="007C1792">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34597C07"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p>
    <w:p w14:paraId="67F7EAF6"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Author contributions</w:t>
      </w:r>
    </w:p>
    <w:p w14:paraId="2CFDD814"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 and generated the AI-assisted figures.</w:t>
      </w:r>
    </w:p>
    <w:p w14:paraId="215742A5" w14:textId="77777777" w:rsidR="007E4E5C" w:rsidRPr="007C1792" w:rsidRDefault="007E4E5C"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V.dS.L. conceptualized the study, curated data, performed cross-referencing, and edited the manuscript.</w:t>
      </w:r>
    </w:p>
    <w:p w14:paraId="2BA48371"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H.A.C.N. curated data and edited the manuscript.</w:t>
      </w:r>
    </w:p>
    <w:p w14:paraId="6153552C"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 xml:space="preserve">E.M.A. conceptualized and supervised the study; contributed to methodological design; developed, validated, and audited the computational pipeline; curated data; performed cross-referencing; drafted the manuscript, generated the conventional figures, and approved the final version. </w:t>
      </w:r>
    </w:p>
    <w:p w14:paraId="54F771FE"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p>
    <w:p w14:paraId="33DD0487"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Funding</w:t>
      </w:r>
    </w:p>
    <w:p w14:paraId="41036E0F"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7C1792">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7C1792">
        <w:rPr>
          <w:rFonts w:cstheme="minorHAnsi"/>
          <w:noProof/>
          <w:color w:val="auto"/>
          <w:szCs w:val="24"/>
        </w:rPr>
        <w:t>ERS was supported by a Master’s scholarship from the Coordenação de Aperfeiçoamento de Pessoal de Nível Superior (CAPES), Brazil. V</w:t>
      </w:r>
      <w:r w:rsidR="004B48FB" w:rsidRPr="007C1792">
        <w:rPr>
          <w:rFonts w:cstheme="minorHAnsi"/>
          <w:noProof/>
          <w:color w:val="auto"/>
          <w:szCs w:val="24"/>
        </w:rPr>
        <w:t>d</w:t>
      </w:r>
      <w:r w:rsidRPr="007C1792">
        <w:rPr>
          <w:rFonts w:cstheme="minorHAnsi"/>
          <w:noProof/>
          <w:color w:val="auto"/>
          <w:szCs w:val="24"/>
        </w:rPr>
        <w:t>SL was supported by a Doctorate’s scholarship from FAPERJ.</w:t>
      </w:r>
    </w:p>
    <w:p w14:paraId="3BA20613"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ab/>
      </w:r>
    </w:p>
    <w:p w14:paraId="51CFCB76" w14:textId="77777777" w:rsidR="00A732CA" w:rsidRPr="007C1792" w:rsidRDefault="005B2CAF" w:rsidP="009C1590">
      <w:pPr>
        <w:spacing w:after="0" w:line="240" w:lineRule="auto"/>
      </w:pPr>
      <w:r w:rsidRPr="007C1792">
        <w:rPr>
          <w:b/>
        </w:rPr>
        <w:t>Acknowledgements</w:t>
      </w:r>
    </w:p>
    <w:p w14:paraId="2BBD4F6D" w14:textId="77777777" w:rsidR="00A732CA" w:rsidRPr="007C1792" w:rsidRDefault="005B2CAF" w:rsidP="009C1590">
      <w:pPr>
        <w:spacing w:after="0" w:line="240" w:lineRule="auto"/>
      </w:pPr>
      <w:r w:rsidRPr="007C1792">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189CCF1C" w14:textId="77777777" w:rsidR="00257B78" w:rsidRPr="007C1792" w:rsidRDefault="00257B78" w:rsidP="009C1590">
      <w:pPr>
        <w:shd w:val="clear" w:color="auto" w:fill="FFFFFF" w:themeFill="background1"/>
        <w:spacing w:after="0" w:line="240" w:lineRule="auto"/>
        <w:ind w:right="57"/>
        <w:outlineLvl w:val="2"/>
        <w:rPr>
          <w:rFonts w:cstheme="minorHAnsi"/>
          <w:b/>
          <w:bCs/>
          <w:noProof/>
          <w:color w:val="auto"/>
          <w:szCs w:val="24"/>
        </w:rPr>
      </w:pPr>
    </w:p>
    <w:p w14:paraId="52C215B9"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Consent for publication</w:t>
      </w:r>
    </w:p>
    <w:p w14:paraId="7AC84F04" w14:textId="77777777" w:rsidR="00F96826" w:rsidRPr="007C1792" w:rsidRDefault="007A2E1F"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N</w:t>
      </w:r>
      <w:r w:rsidR="00F96826" w:rsidRPr="007C1792">
        <w:rPr>
          <w:rFonts w:cstheme="minorHAnsi"/>
          <w:noProof/>
          <w:color w:val="auto"/>
          <w:szCs w:val="24"/>
        </w:rPr>
        <w:t>ot applicable.</w:t>
      </w:r>
    </w:p>
    <w:p w14:paraId="718C5379" w14:textId="77777777" w:rsidR="00E815CA"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lastRenderedPageBreak/>
        <w:tab/>
      </w:r>
    </w:p>
    <w:p w14:paraId="2F6B2F16" w14:textId="77777777" w:rsidR="00F561E3" w:rsidRPr="007C1792" w:rsidRDefault="005B2CAF" w:rsidP="009C1590">
      <w:pPr>
        <w:spacing w:after="0" w:line="240" w:lineRule="auto"/>
      </w:pPr>
      <w:r w:rsidRPr="007C1792">
        <w:rPr>
          <w:b/>
        </w:rPr>
        <w:t>Generative AI Statement</w:t>
      </w:r>
    </w:p>
    <w:p w14:paraId="3DFA28A6" w14:textId="77777777" w:rsidR="00F561E3" w:rsidRPr="007C1792" w:rsidRDefault="005B2CAF" w:rsidP="009C1590">
      <w:pPr>
        <w:spacing w:after="0" w:line="240" w:lineRule="auto"/>
      </w:pPr>
      <w:r w:rsidRPr="007C1792">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0F630FC" w14:textId="77777777" w:rsidR="00257B78" w:rsidRPr="007C1792" w:rsidRDefault="00257B78" w:rsidP="009C1590">
      <w:pPr>
        <w:spacing w:after="0" w:line="240" w:lineRule="auto"/>
      </w:pPr>
    </w:p>
    <w:p w14:paraId="3FC214BB" w14:textId="77777777" w:rsidR="00F561E3" w:rsidRPr="007C1792" w:rsidRDefault="005B2CAF" w:rsidP="009C1590">
      <w:pPr>
        <w:spacing w:after="0" w:line="240" w:lineRule="auto"/>
      </w:pPr>
      <w:r w:rsidRPr="007C1792">
        <w:t>DeepSeek (deepseek-chat, deepseek-reasoner, and deepseek-v4-pro)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classified all 21,568 unique pairs with a mechanistic verdict, functional role, and direction.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13A213F7" w14:textId="77777777" w:rsidR="00F561E3" w:rsidRPr="007C1792" w:rsidRDefault="005B2CAF" w:rsidP="009C1590">
      <w:pPr>
        <w:spacing w:after="0" w:line="240" w:lineRule="auto"/>
      </w:pPr>
      <w:r w:rsidRPr="007C1792">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4BE4AFE4" w14:textId="77777777" w:rsidR="00257B78" w:rsidRPr="007C1792" w:rsidRDefault="00257B78" w:rsidP="009C1590">
      <w:pPr>
        <w:spacing w:after="0" w:line="240" w:lineRule="auto"/>
      </w:pPr>
    </w:p>
    <w:p w14:paraId="1F3C8A68" w14:textId="77777777" w:rsidR="00F561E3" w:rsidRPr="007C1792" w:rsidRDefault="005B2CAF" w:rsidP="009C1590">
      <w:pPr>
        <w:spacing w:after="0" w:line="240" w:lineRule="auto"/>
      </w:pPr>
      <w:r w:rsidRPr="007C1792">
        <w:t>Elicit was used for the Phase 3 systematic review and extraction of gene-RCD associations across 50 RCD forms, with post-export governance comprising allow-list enforcement, role normalization, and publication-traceability checks.</w:t>
      </w:r>
    </w:p>
    <w:p w14:paraId="709683AE" w14:textId="77777777" w:rsidR="00257B78" w:rsidRPr="007C1792" w:rsidRDefault="00257B78" w:rsidP="009C1590">
      <w:pPr>
        <w:spacing w:after="0" w:line="240" w:lineRule="auto"/>
      </w:pPr>
    </w:p>
    <w:p w14:paraId="5946AA7D" w14:textId="77777777" w:rsidR="00F561E3" w:rsidRPr="007C1792" w:rsidRDefault="005B2CAF" w:rsidP="009C1590">
      <w:pPr>
        <w:spacing w:after="0" w:line="240" w:lineRule="auto"/>
      </w:pPr>
      <w:r w:rsidRPr="007C1792">
        <w:t xml:space="preserve">The generative-AI extraction of five multi-optosis operational definitions from the prior study, performed with </w:t>
      </w:r>
      <w:r w:rsidRPr="007C1792">
        <w:rPr>
          <w:rFonts w:ascii="Courier New" w:hAnsi="Courier New" w:cs="Courier New"/>
          <w:i/>
        </w:rPr>
        <w:t>GPT-4o</w:t>
      </w:r>
      <w:r w:rsidRPr="007C1792">
        <w:t>, is retained in RCDome and was human-validated.</w:t>
      </w:r>
    </w:p>
    <w:p w14:paraId="0707560E" w14:textId="77777777" w:rsidR="00257B78" w:rsidRPr="007C1792" w:rsidRDefault="00257B78" w:rsidP="009C1590">
      <w:pPr>
        <w:spacing w:after="0" w:line="240" w:lineRule="auto"/>
      </w:pPr>
    </w:p>
    <w:p w14:paraId="3F7D05FE" w14:textId="77777777" w:rsidR="00F561E3" w:rsidRPr="007C1792" w:rsidRDefault="005B2CAF" w:rsidP="009C1590">
      <w:pPr>
        <w:spacing w:after="0" w:line="240" w:lineRule="auto"/>
      </w:pPr>
      <w:r w:rsidRPr="007C1792">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3A5BAFE0" w14:textId="77777777" w:rsidR="00257B78" w:rsidRPr="007C1792" w:rsidRDefault="00257B78" w:rsidP="009C1590">
      <w:pPr>
        <w:spacing w:after="0" w:line="240" w:lineRule="auto"/>
      </w:pPr>
    </w:p>
    <w:p w14:paraId="6A76EC9B" w14:textId="77777777" w:rsidR="00F561E3" w:rsidRPr="007C1792" w:rsidRDefault="005B2CAF" w:rsidP="009C1590">
      <w:pPr>
        <w:spacing w:after="0" w:line="240" w:lineRule="auto"/>
      </w:pPr>
      <w:r w:rsidRPr="007C1792">
        <w:lastRenderedPageBreak/>
        <w:t xml:space="preserve">Every AI-extracted association was flagged as </w:t>
      </w:r>
      <w:r w:rsidRPr="007C1792">
        <w:rPr>
          <w:rFonts w:ascii="Courier New" w:hAnsi="Courier New" w:cs="Courier New"/>
          <w:i/>
        </w:rPr>
        <w:t>curator_verified</w:t>
      </w:r>
      <w:r w:rsidRPr="007C1792">
        <w:t xml:space="preserve"> false until manual expert review. The ontology of the 53 entities was adjudicated individually by the primary curator and independently reviewed entity-by-entity by two additional curators. The traceability contract, the hard-gate admission framework, and the anti-hallucination controls were enforced as executable code.</w:t>
      </w:r>
    </w:p>
    <w:p w14:paraId="6F5FD40B" w14:textId="77777777" w:rsidR="005446BA" w:rsidRPr="007C1792" w:rsidRDefault="005446BA" w:rsidP="009C1590">
      <w:pPr>
        <w:spacing w:after="0" w:line="240" w:lineRule="auto"/>
      </w:pPr>
    </w:p>
    <w:p w14:paraId="4A568CC0" w14:textId="77777777" w:rsidR="008D753D" w:rsidRPr="007C1792" w:rsidRDefault="005B2CAF" w:rsidP="009C1590">
      <w:pPr>
        <w:spacing w:after="0" w:line="240" w:lineRule="auto"/>
      </w:pPr>
      <w:r w:rsidRPr="007C1792">
        <w:t>Verification does not rest on one model judging another; it rests on deterministic string matching against the source text and on human adjudication of every entity, neither of which is a language model.</w:t>
      </w:r>
    </w:p>
    <w:p w14:paraId="75628B2C" w14:textId="77777777" w:rsidR="00257B78" w:rsidRPr="007C1792" w:rsidRDefault="00257B78" w:rsidP="009C1590">
      <w:pPr>
        <w:spacing w:after="0" w:line="240" w:lineRule="auto"/>
      </w:pPr>
    </w:p>
    <w:p w14:paraId="608206A0" w14:textId="77777777" w:rsidR="00F561E3" w:rsidRPr="007C1792" w:rsidRDefault="005B2CAF" w:rsidP="009C1590">
      <w:pPr>
        <w:spacing w:after="0" w:line="240" w:lineRule="auto"/>
      </w:pPr>
      <w:r w:rsidRPr="007C1792">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77451AD6" w14:textId="77777777" w:rsidR="00257B78" w:rsidRPr="007C1792" w:rsidRDefault="00257B78" w:rsidP="009C1590">
      <w:pPr>
        <w:shd w:val="clear" w:color="auto" w:fill="FFFFFF" w:themeFill="background1"/>
        <w:spacing w:after="0" w:line="240" w:lineRule="auto"/>
        <w:ind w:right="57"/>
        <w:outlineLvl w:val="2"/>
        <w:rPr>
          <w:rFonts w:cstheme="minorHAnsi"/>
          <w:b/>
          <w:bCs/>
          <w:noProof/>
          <w:color w:val="auto"/>
          <w:szCs w:val="24"/>
        </w:rPr>
      </w:pPr>
    </w:p>
    <w:p w14:paraId="31238778"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Publisher’s note</w:t>
      </w:r>
    </w:p>
    <w:p w14:paraId="3B10C6A8" w14:textId="77777777" w:rsidR="00F96826" w:rsidRPr="007C1792" w:rsidRDefault="00F96826" w:rsidP="009C1590">
      <w:pPr>
        <w:shd w:val="clear" w:color="auto" w:fill="FFFFFF" w:themeFill="background1"/>
        <w:spacing w:after="0" w:line="240" w:lineRule="auto"/>
        <w:ind w:right="57"/>
        <w:outlineLvl w:val="2"/>
        <w:rPr>
          <w:rFonts w:cstheme="minorHAnsi"/>
          <w:noProof/>
          <w:color w:val="auto"/>
          <w:szCs w:val="24"/>
        </w:rPr>
      </w:pPr>
      <w:r w:rsidRPr="007C1792">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0DA2007D"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p>
    <w:p w14:paraId="1AF96CA4" w14:textId="77777777" w:rsidR="00F561E3" w:rsidRPr="007C1792" w:rsidRDefault="005B2CAF" w:rsidP="009C1590">
      <w:pPr>
        <w:spacing w:after="0" w:line="240" w:lineRule="auto"/>
      </w:pPr>
      <w:r w:rsidRPr="007C1792">
        <w:rPr>
          <w:b/>
        </w:rPr>
        <w:t>Significance Statement</w:t>
      </w:r>
    </w:p>
    <w:p w14:paraId="6DC99004" w14:textId="77777777" w:rsidR="00F561E3" w:rsidRPr="007C1792" w:rsidRDefault="005B2CAF" w:rsidP="009C1590">
      <w:pPr>
        <w:spacing w:after="0" w:line="240" w:lineRule="auto"/>
      </w:pPr>
      <w:r w:rsidRPr="007C1792">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web application</w:t>
      </w:r>
      <w:r w:rsidR="001C1E9E" w:rsidRPr="007C1792">
        <w:t xml:space="preserve"> (</w:t>
      </w:r>
      <w:hyperlink r:id="rId54" w:history="1">
        <w:r w:rsidR="001C1E9E" w:rsidRPr="007C1792">
          <w:rPr>
            <w:rStyle w:val="Hyperlink"/>
          </w:rPr>
          <w:t>https://rcdome.org/</w:t>
        </w:r>
      </w:hyperlink>
      <w:r w:rsidR="001C1E9E" w:rsidRPr="007C1792">
        <w:t>)</w:t>
      </w:r>
      <w:r w:rsidRPr="007C1792">
        <w:t xml:space="preserve">,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w:t>
      </w:r>
      <w:r w:rsidRPr="007C1792">
        <w:lastRenderedPageBreak/>
        <w:t>researchers without specialized computational infrastructure access to traceable and audited gene-RCD evidence.</w:t>
      </w:r>
    </w:p>
    <w:p w14:paraId="68A6CB62" w14:textId="77777777" w:rsidR="00D96343" w:rsidRPr="007C1792" w:rsidRDefault="00D96343" w:rsidP="009C1590">
      <w:pPr>
        <w:shd w:val="clear" w:color="auto" w:fill="FFFFFF" w:themeFill="background1"/>
        <w:spacing w:after="0" w:line="240" w:lineRule="auto"/>
        <w:ind w:right="57"/>
        <w:outlineLvl w:val="2"/>
        <w:rPr>
          <w:rFonts w:cstheme="minorHAnsi"/>
          <w:b/>
          <w:bCs/>
          <w:noProof/>
          <w:color w:val="auto"/>
          <w:szCs w:val="24"/>
        </w:rPr>
      </w:pPr>
    </w:p>
    <w:p w14:paraId="61D55806" w14:textId="77777777" w:rsidR="00F96826" w:rsidRPr="007C1792" w:rsidRDefault="00F96826" w:rsidP="009C1590">
      <w:pPr>
        <w:shd w:val="clear" w:color="auto" w:fill="FFFFFF" w:themeFill="background1"/>
        <w:spacing w:after="0" w:line="240" w:lineRule="auto"/>
        <w:ind w:right="57"/>
        <w:outlineLvl w:val="2"/>
        <w:rPr>
          <w:rFonts w:cstheme="minorHAnsi"/>
          <w:b/>
          <w:bCs/>
          <w:noProof/>
          <w:color w:val="auto"/>
          <w:szCs w:val="24"/>
        </w:rPr>
      </w:pPr>
      <w:r w:rsidRPr="007C1792">
        <w:rPr>
          <w:rFonts w:cstheme="minorHAnsi"/>
          <w:b/>
          <w:bCs/>
          <w:noProof/>
          <w:color w:val="auto"/>
          <w:szCs w:val="24"/>
        </w:rPr>
        <w:t>Supplementary material</w:t>
      </w:r>
    </w:p>
    <w:p w14:paraId="509ECDD2" w14:textId="77777777" w:rsidR="00F96826" w:rsidRPr="007C1792" w:rsidRDefault="00F96826" w:rsidP="009C1590">
      <w:pPr>
        <w:shd w:val="clear" w:color="auto" w:fill="FFFFFF" w:themeFill="background1"/>
        <w:spacing w:after="0" w:line="240" w:lineRule="auto"/>
        <w:ind w:right="57"/>
        <w:outlineLvl w:val="2"/>
        <w:rPr>
          <w:rFonts w:cstheme="minorHAnsi"/>
          <w:noProof/>
          <w:color w:val="EE0000"/>
          <w:szCs w:val="24"/>
        </w:rPr>
      </w:pPr>
      <w:r w:rsidRPr="007C1792">
        <w:rPr>
          <w:rFonts w:cstheme="minorHAnsi"/>
          <w:noProof/>
          <w:color w:val="auto"/>
          <w:szCs w:val="24"/>
        </w:rPr>
        <w:t>The Supplementary Material for this article can be found online at</w:t>
      </w:r>
      <w:r w:rsidRPr="007C1792">
        <w:rPr>
          <w:rFonts w:cstheme="minorHAnsi"/>
          <w:noProof/>
          <w:color w:val="EE0000"/>
          <w:szCs w:val="24"/>
        </w:rPr>
        <w:t xml:space="preserve">: </w:t>
      </w:r>
      <w:hyperlink r:id="rId55" w:history="1">
        <w:r w:rsidR="0092455F" w:rsidRPr="007C1792">
          <w:rPr>
            <w:rStyle w:val="Hyperlink"/>
            <w:rFonts w:asciiTheme="majorHAnsi" w:hAnsiTheme="majorHAnsi" w:cstheme="majorHAnsi"/>
            <w:szCs w:val="24"/>
          </w:rPr>
          <w:t>https://github.com/BioCancerInformatics/RCDome</w:t>
        </w:r>
      </w:hyperlink>
      <w:r w:rsidR="0092455F" w:rsidRPr="007C1792">
        <w:rPr>
          <w:rFonts w:asciiTheme="majorHAnsi" w:hAnsiTheme="majorHAnsi" w:cstheme="majorHAnsi"/>
          <w:szCs w:val="24"/>
        </w:rPr>
        <w:t>.</w:t>
      </w:r>
    </w:p>
    <w:p w14:paraId="774AE3DA" w14:textId="77777777" w:rsidR="00F96826" w:rsidRPr="007C1792" w:rsidRDefault="00F96826" w:rsidP="009C1590">
      <w:pPr>
        <w:spacing w:after="0" w:line="240" w:lineRule="auto"/>
        <w:rPr>
          <w:rFonts w:asciiTheme="majorHAnsi" w:hAnsiTheme="majorHAnsi" w:cstheme="majorHAnsi"/>
          <w:bCs/>
          <w:szCs w:val="24"/>
        </w:rPr>
      </w:pPr>
    </w:p>
    <w:p w14:paraId="0F1417FC" w14:textId="77777777" w:rsidR="00B147AA" w:rsidRPr="007C1792" w:rsidRDefault="005B2CAF" w:rsidP="009C1590">
      <w:pPr>
        <w:spacing w:after="0" w:line="240" w:lineRule="auto"/>
        <w:rPr>
          <w:rFonts w:asciiTheme="majorHAnsi" w:hAnsiTheme="majorHAnsi" w:cstheme="majorHAnsi"/>
          <w:b/>
          <w:szCs w:val="24"/>
        </w:rPr>
      </w:pPr>
      <w:r w:rsidRPr="007C1792">
        <w:rPr>
          <w:rFonts w:asciiTheme="majorHAnsi" w:hAnsiTheme="majorHAnsi" w:cstheme="majorHAnsi"/>
          <w:b/>
          <w:szCs w:val="24"/>
        </w:rPr>
        <w:t>FIGURE LEGENDS</w:t>
      </w:r>
    </w:p>
    <w:p w14:paraId="10E8E6B5" w14:textId="77777777" w:rsidR="00180EB9" w:rsidRPr="007C1792" w:rsidRDefault="00180EB9" w:rsidP="009C1590">
      <w:pPr>
        <w:spacing w:after="0" w:line="240" w:lineRule="auto"/>
        <w:rPr>
          <w:rFonts w:asciiTheme="majorHAnsi" w:hAnsiTheme="majorHAnsi" w:cstheme="majorHAnsi"/>
          <w:szCs w:val="24"/>
        </w:rPr>
      </w:pPr>
    </w:p>
    <w:p w14:paraId="51E75E28" w14:textId="77777777" w:rsidR="00B147AA"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Figure 1. RCDome compilation and validation pipeline</w:t>
      </w:r>
      <w:r w:rsidRPr="007C1792">
        <w:rPr>
          <w:rFonts w:asciiTheme="majorHAnsi" w:hAnsiTheme="majorHAnsi" w:cstheme="majorHAnsi"/>
          <w:bCs/>
          <w:szCs w:val="24"/>
        </w:rPr>
        <w:t>. RCDome is a human gene atlas of regulated cell death (RCD) assembled in a single top-to-bottom workflow. Twenty databases and resources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100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p>
    <w:p w14:paraId="34140B69" w14:textId="77777777" w:rsidR="000B2C2A" w:rsidRPr="007C1792" w:rsidRDefault="000B2C2A" w:rsidP="009C1590">
      <w:pPr>
        <w:spacing w:after="0" w:line="240" w:lineRule="auto"/>
        <w:rPr>
          <w:rFonts w:asciiTheme="majorHAnsi" w:hAnsiTheme="majorHAnsi" w:cstheme="majorHAnsi"/>
          <w:szCs w:val="24"/>
        </w:rPr>
      </w:pPr>
    </w:p>
    <w:p w14:paraId="00067DAF" w14:textId="77777777" w:rsidR="00FC2761" w:rsidRPr="007C1792" w:rsidRDefault="005B2CAF">
      <w:pPr>
        <w:spacing w:after="0" w:line="240" w:lineRule="auto"/>
        <w:rPr>
          <w:rFonts w:asciiTheme="majorHAnsi" w:hAnsiTheme="majorHAnsi" w:cstheme="majorHAnsi"/>
          <w:bCs/>
          <w:szCs w:val="24"/>
        </w:rPr>
      </w:pPr>
      <w:r w:rsidRPr="007C1792">
        <w:rPr>
          <w:rFonts w:asciiTheme="majorHAnsi" w:hAnsiTheme="majorHAnsi" w:cstheme="majorHAnsi"/>
          <w:b/>
          <w:szCs w:val="24"/>
        </w:rPr>
        <w:t xml:space="preserve">Figure 2. Evaluation architecture of RCDome. </w:t>
      </w:r>
      <w:r w:rsidRPr="007C1792">
        <w:rPr>
          <w:rFonts w:asciiTheme="majorHAnsi" w:hAnsiTheme="majorHAnsi" w:cstheme="majorHAnsi"/>
          <w:bCs/>
          <w:szCs w:val="24"/>
        </w:rPr>
        <w:t xml:space="preserve">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w:t>
      </w:r>
      <w:r w:rsidRPr="007C1792">
        <w:rPr>
          <w:rFonts w:asciiTheme="majorHAnsi" w:hAnsiTheme="majorHAnsi" w:cstheme="majorHAnsi"/>
          <w:bCs/>
          <w:szCs w:val="24"/>
        </w:rPr>
        <w:lastRenderedPageBreak/>
        <w:t>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PROMOTES/PROTECTS/UNCLEAR). (3) For pipeline quality, the question is: “Can the automated extraction be trusted?” The answer is provided by Elicit governance gates (EG1–EG5), input validation (allow-list and vocabulary compliance), unsupported EXECUTOR rate, and traceability. This three-way separation ensures that an ontological judgment is never mistaken for gene-level evidence, and that an extraction error is never mistaken for biological signal.</w:t>
      </w:r>
    </w:p>
    <w:p w14:paraId="7F4ACBD0" w14:textId="77777777" w:rsidR="009774AC" w:rsidRPr="007C1792" w:rsidRDefault="009774AC">
      <w:pPr>
        <w:spacing w:after="0" w:line="240" w:lineRule="auto"/>
        <w:rPr>
          <w:rFonts w:asciiTheme="majorHAnsi" w:hAnsiTheme="majorHAnsi" w:cstheme="majorHAnsi"/>
          <w:szCs w:val="24"/>
        </w:rPr>
      </w:pPr>
    </w:p>
    <w:p w14:paraId="14106171" w14:textId="77777777" w:rsidR="00B147AA" w:rsidRPr="003B4CF0" w:rsidRDefault="005B2CAF" w:rsidP="009C1590">
      <w:pPr>
        <w:spacing w:after="0" w:line="240" w:lineRule="auto"/>
        <w:rPr>
          <w:rFonts w:asciiTheme="majorHAnsi" w:hAnsiTheme="majorHAnsi" w:cstheme="majorHAnsi"/>
          <w:color w:val="EE0000"/>
          <w:szCs w:val="24"/>
        </w:rPr>
      </w:pPr>
      <w:r w:rsidRPr="003B4CF0">
        <w:rPr>
          <w:rFonts w:asciiTheme="majorHAnsi" w:hAnsiTheme="majorHAnsi" w:cstheme="majorHAnsi"/>
          <w:b/>
          <w:color w:val="EE0000"/>
          <w:szCs w:val="24"/>
          <w:highlight w:val="yellow"/>
        </w:rPr>
        <w:t>Figure 3. Benchmark evaluation of the three independent analyses.</w:t>
      </w:r>
      <w:r w:rsidRPr="003B4CF0">
        <w:rPr>
          <w:rFonts w:asciiTheme="majorHAnsi" w:hAnsiTheme="majorHAnsi" w:cstheme="majorHAnsi"/>
          <w:bCs/>
          <w:color w:val="EE0000"/>
          <w:szCs w:val="24"/>
          <w:highlight w:val="yellow"/>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Consensus query-formulation benchmark against the same 26-pair benchmark set: the form-biased query reached 92% combined accuracy with 12% false positives, whereas the neutral query, the gene symbol followed only by "cell death", reached 100% combined accuracy with zero false positives. (C) Elicit post-export governance benchmark on the 784 records extracted across three forms (393 ferroptosis, 390 cuproptosis and 1 triaptosis): allow-list compliance improved from 75.4% to 100%, the unsupported EXECUTOR rate fell from 53% to 0%; after governance no unsupported EXECUTOR classification remained (the 192 records were downgraded to REGULATOR when positive regulator evidence (PROMOTES or PROTECTS) was present (~88%), and to UNCERTAIN otherwise (~12%)), and publication traceability rose from 85.3% to 98.3% (records with a valid PMID or DOI; descriptive comparison across distinct extraction sets). Green bars denote combined accuracy (panels A and B) or post-governance values (panel C); salmon bars denote false positives (panels A and B) or pre-governance values (panel C).</w:t>
      </w:r>
    </w:p>
    <w:p w14:paraId="5376EEBD" w14:textId="77777777" w:rsidR="000B2C2A" w:rsidRPr="007C1792" w:rsidRDefault="000B2C2A" w:rsidP="009C1590">
      <w:pPr>
        <w:spacing w:after="0" w:line="240" w:lineRule="auto"/>
        <w:rPr>
          <w:rFonts w:asciiTheme="majorHAnsi" w:hAnsiTheme="majorHAnsi" w:cstheme="majorHAnsi"/>
          <w:b/>
          <w:szCs w:val="24"/>
        </w:rPr>
      </w:pPr>
    </w:p>
    <w:p w14:paraId="14B1A31F" w14:textId="77777777" w:rsidR="00B147AA" w:rsidRPr="007C1792" w:rsidRDefault="005B2CAF" w:rsidP="009C1590">
      <w:pPr>
        <w:spacing w:after="0" w:line="240" w:lineRule="auto"/>
        <w:rPr>
          <w:rFonts w:asciiTheme="majorHAnsi" w:hAnsiTheme="majorHAnsi" w:cstheme="majorHAnsi"/>
          <w:bCs/>
          <w:szCs w:val="24"/>
        </w:rPr>
      </w:pPr>
      <w:r w:rsidRPr="007C1792">
        <w:rPr>
          <w:rFonts w:asciiTheme="majorHAnsi" w:hAnsiTheme="majorHAnsi" w:cstheme="majorHAnsi"/>
          <w:b/>
          <w:szCs w:val="24"/>
        </w:rPr>
        <w:t>Figure 4. The death core and its regulatory network.</w:t>
      </w:r>
      <w:r w:rsidRPr="007C1792">
        <w:rPr>
          <w:rFonts w:asciiTheme="majorHAnsi" w:hAnsiTheme="majorHAnsi" w:cstheme="majorHAnsi"/>
          <w:bCs/>
          <w:szCs w:val="24"/>
        </w:rPr>
        <w:t xml:space="preserve"> (A) Role distribution across the 21,568 unique gene-RCD pairs classified by the evidence-first adjudication: 16,793 unresolved, 4,455 regulators, 225 executors, and 95 markers. (B) Mechanistically-involved fraction by ontological level (L1 modalities, L2 subtypes, L3 triggers, L4 Functional/contextual categories, L5 Generic/umbrella/taxon concepts); the modalities carry the densest mechanistic signal (38.9%) while the Functional/contextual categories (L4) are the most dilute (6.9%), with the Generic/umbrella/taxon concepts at 11.8%. (C) Direction across all role-resolved associations: 1,955 promote and 2,083 protect (among the 4,455 regulators, 1,730 promote and 2,083 protect), a near-even balance. (D) The executor core (orange, 225) drawn area-proportionally inside the regulatory network (blue, 4,455) and the unresolved associations (grey, 16,793), illustrating that the death-executing machinery is small and the regulatory network is vast.</w:t>
      </w:r>
    </w:p>
    <w:p w14:paraId="7DCB9115" w14:textId="77777777" w:rsidR="005739A1" w:rsidRPr="007C1792" w:rsidRDefault="005739A1" w:rsidP="009C1590">
      <w:pPr>
        <w:spacing w:after="0" w:line="240" w:lineRule="auto"/>
        <w:rPr>
          <w:rFonts w:asciiTheme="majorHAnsi" w:hAnsiTheme="majorHAnsi" w:cstheme="majorHAnsi"/>
          <w:szCs w:val="24"/>
        </w:rPr>
      </w:pPr>
    </w:p>
    <w:p w14:paraId="0589D502" w14:textId="77777777" w:rsidR="004B02F0" w:rsidRPr="007C1792" w:rsidRDefault="005B2CAF" w:rsidP="009C1590">
      <w:pPr>
        <w:spacing w:after="0" w:line="240" w:lineRule="auto"/>
        <w:rPr>
          <w:rFonts w:cstheme="majorHAnsi"/>
          <w:szCs w:val="24"/>
        </w:rPr>
      </w:pPr>
      <w:r w:rsidRPr="007C1792">
        <w:rPr>
          <w:rFonts w:asciiTheme="majorHAnsi" w:hAnsiTheme="majorHAnsi" w:cstheme="majorHAnsi"/>
          <w:b/>
          <w:szCs w:val="24"/>
        </w:rPr>
        <w:lastRenderedPageBreak/>
        <w:t>Figure 5. Gene coverage of the 53 canonicalized RCD-related entities.</w:t>
      </w:r>
      <w:r w:rsidRPr="007C1792">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13BD634E" w14:textId="77777777" w:rsidR="00180EB9" w:rsidRPr="007C1792" w:rsidRDefault="00180EB9" w:rsidP="009C1590">
      <w:pPr>
        <w:pStyle w:val="Ttulo2"/>
        <w:spacing w:before="0" w:line="240" w:lineRule="auto"/>
        <w:rPr>
          <w:rFonts w:cstheme="majorHAnsi"/>
          <w:sz w:val="24"/>
          <w:szCs w:val="24"/>
        </w:rPr>
        <w:sectPr w:rsidR="00180EB9" w:rsidRPr="007C1792" w:rsidSect="00374ED7">
          <w:pgSz w:w="11906" w:h="16838"/>
          <w:pgMar w:top="1417" w:right="1417" w:bottom="1417" w:left="1417" w:header="720" w:footer="720" w:gutter="0"/>
          <w:lnNumType w:countBy="1" w:restart="continuous"/>
          <w:cols w:space="720"/>
          <w:docGrid w:linePitch="360"/>
        </w:sectPr>
      </w:pPr>
    </w:p>
    <w:p w14:paraId="639755F1" w14:textId="77777777" w:rsidR="007C086A" w:rsidRPr="007C1792" w:rsidRDefault="00180EB9" w:rsidP="00DA0452">
      <w:pPr>
        <w:pStyle w:val="Ttulo2"/>
        <w:spacing w:before="0" w:line="240" w:lineRule="auto"/>
        <w:rPr>
          <w:rFonts w:cstheme="majorHAnsi"/>
          <w:szCs w:val="24"/>
          <w:lang w:val="es-CO"/>
        </w:rPr>
      </w:pPr>
      <w:r w:rsidRPr="007C1792">
        <w:rPr>
          <w:rFonts w:cstheme="majorHAnsi"/>
          <w:color w:val="auto"/>
          <w:sz w:val="24"/>
          <w:szCs w:val="24"/>
          <w:lang w:val="es-CO"/>
        </w:rPr>
        <w:lastRenderedPageBreak/>
        <w:t>REFERENCES</w:t>
      </w:r>
    </w:p>
    <w:p w14:paraId="3FC8D7A4" w14:textId="77777777" w:rsidR="00EB232D" w:rsidRPr="007C1792" w:rsidRDefault="007C086A" w:rsidP="00DA0452">
      <w:pPr>
        <w:pStyle w:val="EndNoteBibliographyTitle"/>
        <w:rPr>
          <w:lang w:val="es-CO"/>
        </w:rPr>
      </w:pPr>
      <w:r w:rsidRPr="007C1792">
        <w:fldChar w:fldCharType="begin"/>
      </w:r>
      <w:r w:rsidRPr="007C1792">
        <w:rPr>
          <w:lang w:val="es-CO"/>
        </w:rPr>
        <w:instrText xml:space="preserve"> ADDIN EN.REFLIST </w:instrText>
      </w:r>
      <w:r w:rsidRPr="007C1792">
        <w:fldChar w:fldCharType="separate"/>
      </w:r>
    </w:p>
    <w:p w14:paraId="1705874C" w14:textId="77777777" w:rsidR="00EB232D" w:rsidRPr="007C1792" w:rsidRDefault="00EB232D" w:rsidP="00EB232D">
      <w:pPr>
        <w:pStyle w:val="EndNoteBibliography"/>
        <w:spacing w:after="240"/>
      </w:pPr>
      <w:r w:rsidRPr="007C1792">
        <w:rPr>
          <w:lang w:val="es-CO"/>
        </w:rPr>
        <w:t xml:space="preserve">1 Barretina J., Caponigro G., Stransky N., Venkatesan K., Margolin A. A., Kim S., et al. </w:t>
      </w:r>
      <w:r w:rsidRPr="007C1792">
        <w:t>(2012). The Cancer Cell Line Encyclopedia enables predictive modelling of anticancer drug sensitivity. Nature 483(7391): 603-607.</w:t>
      </w:r>
    </w:p>
    <w:p w14:paraId="4A24247C" w14:textId="77777777" w:rsidR="00EB232D" w:rsidRPr="007C1792" w:rsidRDefault="00EB232D" w:rsidP="00EB232D">
      <w:pPr>
        <w:pStyle w:val="EndNoteBibliography"/>
        <w:spacing w:after="240"/>
      </w:pPr>
      <w:r w:rsidRPr="007C1792">
        <w:t>2 Brown G. R., Hem V., Katz K. S., Ovetsky M., Wallin C., Ermolaeva O., et al. (2015). Gene: a gene-centered information resource at NCBI. Nucleic Acids Res 43(Database issue): D36-42.</w:t>
      </w:r>
    </w:p>
    <w:p w14:paraId="67987386" w14:textId="77777777" w:rsidR="00EB232D" w:rsidRPr="007C1792" w:rsidRDefault="00EB232D" w:rsidP="00EB232D">
      <w:pPr>
        <w:pStyle w:val="EndNoteBibliography"/>
        <w:spacing w:after="240"/>
      </w:pPr>
      <w:r w:rsidRPr="007C1792">
        <w:t>3 Cai Z., Jitkaew S., Zhao J., Chiang H. C., Choksi S., Liu J., et al. (2014). Plasma membrane translocation of trimerized MLKL protein is required for TNF-induced necroptosis. Nat Cell Biol 16(1): 55-65.</w:t>
      </w:r>
    </w:p>
    <w:p w14:paraId="5E94CAA6" w14:textId="77777777" w:rsidR="00EB232D" w:rsidRPr="007C1792" w:rsidRDefault="00EB232D" w:rsidP="00EB232D">
      <w:pPr>
        <w:pStyle w:val="EndNoteBibliography"/>
        <w:spacing w:after="240"/>
      </w:pPr>
      <w:r w:rsidRPr="007C1792">
        <w:t>4 Cancer Genome Atlas Research N., Weinstein J. N., Collisson E. A., Mills G. B., Shaw K. R., Ozenberger B. A., et al. (2013). The Cancer Genome Atlas Pan-Cancer analysis project. Nat Genet 45(10): 1113-1120.</w:t>
      </w:r>
    </w:p>
    <w:p w14:paraId="0D2F1C86" w14:textId="77777777" w:rsidR="00EB232D" w:rsidRPr="007C1792" w:rsidRDefault="00EB232D" w:rsidP="00EB232D">
      <w:pPr>
        <w:pStyle w:val="EndNoteBibliography"/>
        <w:spacing w:after="240"/>
      </w:pPr>
      <w:r w:rsidRPr="007C1792">
        <w:rPr>
          <w:lang w:val="fr-029"/>
        </w:rPr>
        <w:t xml:space="preserve">5 Chai C., Sultan E., Sarkar S. R., Zhong L., Nanes Sarfati D., Gershoni-Yahalom O., et al. </w:t>
      </w:r>
      <w:r w:rsidRPr="007C1792">
        <w:t>(2026). Explosive cytotoxicity of ruptoblasts bridges hormone surveillance and immune defense. Cell 189(14): 4342-4358 e4348.</w:t>
      </w:r>
    </w:p>
    <w:p w14:paraId="6365E877" w14:textId="77777777" w:rsidR="00EB232D" w:rsidRPr="007C1792" w:rsidRDefault="00EB232D" w:rsidP="00EB232D">
      <w:pPr>
        <w:pStyle w:val="EndNoteBibliography"/>
        <w:spacing w:after="240"/>
      </w:pPr>
      <w:r w:rsidRPr="007C1792">
        <w:t>6 Clough E., Barrett T., Wilhite S. E., Ledoux P., Evangelista C., Kim I. F., et al. (2024). NCBI GEO: archive for gene expression and epigenomics data sets: 23-year update. Nucleic Acids Res 52(D1): D138-D144.</w:t>
      </w:r>
    </w:p>
    <w:p w14:paraId="57940860" w14:textId="77777777" w:rsidR="00EB232D" w:rsidRPr="007C1792" w:rsidRDefault="00EB232D" w:rsidP="00EB232D">
      <w:pPr>
        <w:pStyle w:val="EndNoteBibliography"/>
        <w:spacing w:after="240"/>
        <w:rPr>
          <w:lang w:val="fr-029"/>
        </w:rPr>
      </w:pPr>
      <w:r w:rsidRPr="007C1792">
        <w:t xml:space="preserve">7 Dance A. (2026). All the ways a cell can die - and why the variety matters. </w:t>
      </w:r>
      <w:r w:rsidRPr="007C1792">
        <w:rPr>
          <w:lang w:val="fr-029"/>
        </w:rPr>
        <w:t>Nature 657(8133): 870-872.</w:t>
      </w:r>
    </w:p>
    <w:p w14:paraId="65124156" w14:textId="77777777" w:rsidR="00EB232D" w:rsidRPr="007C1792" w:rsidRDefault="00EB232D" w:rsidP="00EB232D">
      <w:pPr>
        <w:pStyle w:val="EndNoteBibliography"/>
        <w:spacing w:after="240"/>
        <w:rPr>
          <w:lang w:val="de-DE"/>
        </w:rPr>
      </w:pPr>
      <w:r w:rsidRPr="007C1792">
        <w:rPr>
          <w:lang w:val="fr-029"/>
        </w:rPr>
        <w:t xml:space="preserve">8 Ellis M. J., Gillette M., Carr S. A., Paulovich A. G., Smith R. D., Rodland K. K., et al. </w:t>
      </w:r>
      <w:r w:rsidRPr="007C1792">
        <w:t xml:space="preserve">(2013). Connecting genomic alterations to cancer biology with proteomics: the NCI Clinical Proteomic Tumor Analysis Consortium. </w:t>
      </w:r>
      <w:r w:rsidRPr="007C1792">
        <w:rPr>
          <w:lang w:val="de-DE"/>
        </w:rPr>
        <w:t>Cancer Discov 3(10): 1108-1112.</w:t>
      </w:r>
    </w:p>
    <w:p w14:paraId="086160C1" w14:textId="77777777" w:rsidR="00EB232D" w:rsidRPr="007C1792" w:rsidRDefault="00EB232D" w:rsidP="00EB232D">
      <w:pPr>
        <w:pStyle w:val="EndNoteBibliography"/>
        <w:spacing w:after="240"/>
      </w:pPr>
      <w:r w:rsidRPr="007C1792">
        <w:rPr>
          <w:lang w:val="de-DE"/>
        </w:rPr>
        <w:t xml:space="preserve">9 Fu J., Wu L., Hu G., Shi Q., Wang R., Zhu L., et al. </w:t>
      </w:r>
      <w:r w:rsidRPr="007C1792">
        <w:t>(2022). AMTDB: A comprehensive database of autophagic modulators for anti-tumor drug discovery. Front Pharmacol 13: 956501.</w:t>
      </w:r>
    </w:p>
    <w:p w14:paraId="1AC97DCB" w14:textId="77777777" w:rsidR="00EB232D" w:rsidRPr="007C1792" w:rsidRDefault="00EB232D" w:rsidP="00EB232D">
      <w:pPr>
        <w:pStyle w:val="EndNoteBibliography"/>
        <w:spacing w:after="240"/>
      </w:pPr>
      <w:r w:rsidRPr="007C1792">
        <w:t>10 Gadepalli V. S., Kim H., Liu Y., Han T. and Cheng L. (2021). XDeathDB: a visualization platform for cell death molecular interactions. Cell Death Dis 12(12): 1156.</w:t>
      </w:r>
    </w:p>
    <w:p w14:paraId="3EEB98A2" w14:textId="77777777" w:rsidR="00EB232D" w:rsidRPr="007C1792" w:rsidRDefault="00EB232D" w:rsidP="00EB232D">
      <w:pPr>
        <w:pStyle w:val="EndNoteBibliography"/>
        <w:spacing w:after="240"/>
        <w:rPr>
          <w:lang w:val="de-DE"/>
        </w:rPr>
      </w:pPr>
      <w:r w:rsidRPr="007C1792">
        <w:t xml:space="preserve">11 Galluzzi L., Vitale I., Aaronson S. A., Abrams J. M., Adam D., Agostinis P., et al. (2018). Molecular mechanisms of cell death: recommendations of the Nomenclature Committee on Cell Death 2018. </w:t>
      </w:r>
      <w:r w:rsidRPr="007C1792">
        <w:rPr>
          <w:lang w:val="de-DE"/>
        </w:rPr>
        <w:t>Cell Death Differ 25(3): 486-541.</w:t>
      </w:r>
    </w:p>
    <w:p w14:paraId="6F4B480E" w14:textId="77777777" w:rsidR="00EB232D" w:rsidRPr="007C1792" w:rsidRDefault="00EB232D" w:rsidP="00EB232D">
      <w:pPr>
        <w:pStyle w:val="EndNoteBibliography"/>
        <w:spacing w:after="240"/>
      </w:pPr>
      <w:r w:rsidRPr="007C1792">
        <w:rPr>
          <w:lang w:val="de-DE"/>
        </w:rPr>
        <w:t xml:space="preserve">12 Garnett M. J., Edelman E. J., Heidorn S. J., Greenman C. D., Dastur A., Lau K. W., et al. </w:t>
      </w:r>
      <w:r w:rsidRPr="007C1792">
        <w:t>(2012). Systematic identification of genomic markers of drug sensitivity in cancer cells. Nature 483(7391): 570-575.</w:t>
      </w:r>
    </w:p>
    <w:p w14:paraId="36182CAF" w14:textId="77777777" w:rsidR="00EB232D" w:rsidRPr="007C1792" w:rsidRDefault="00EB232D" w:rsidP="00EB232D">
      <w:pPr>
        <w:pStyle w:val="EndNoteBibliography"/>
        <w:spacing w:after="240"/>
      </w:pPr>
      <w:r w:rsidRPr="007C1792">
        <w:t>13 Gene Ontology C., Aleksander S. A., Balhoff J., Carbon S., Cherry J. M., Drabkin H. J., et al. (2023). The Gene Ontology knowledgebase in 2023. Genetics 224(1).</w:t>
      </w:r>
    </w:p>
    <w:p w14:paraId="5877091E" w14:textId="77777777" w:rsidR="00EB232D" w:rsidRPr="007C1792" w:rsidRDefault="00EB232D" w:rsidP="00EB232D">
      <w:pPr>
        <w:pStyle w:val="EndNoteBibliography"/>
        <w:spacing w:after="240"/>
      </w:pPr>
      <w:r w:rsidRPr="007C1792">
        <w:lastRenderedPageBreak/>
        <w:t>14 Ghaderi D., Sahimi A., Esser B., Ruggles K. V. and Maimon R. (2026). Why biology must prioritize data reanalysis in the era of artificial intelligence. PLoS Biol 24(7): e3003888.</w:t>
      </w:r>
    </w:p>
    <w:p w14:paraId="69A5B20A" w14:textId="77777777" w:rsidR="00EB232D" w:rsidRPr="007C1792" w:rsidRDefault="00EB232D" w:rsidP="00EB232D">
      <w:pPr>
        <w:pStyle w:val="EndNoteBibliography"/>
        <w:spacing w:after="240"/>
      </w:pPr>
      <w:r w:rsidRPr="007C1792">
        <w:t>15 Gillespie M., Jassal B., Stephan R., Milacic M., Rothfels K., Senff-Ribeiro A., et al. (2022). The reactome pathway knowledgebase 2022. Nucleic Acids Res 50(D1): D687-D692.</w:t>
      </w:r>
    </w:p>
    <w:p w14:paraId="14AC2A4A" w14:textId="77777777" w:rsidR="00EB232D" w:rsidRPr="007C1792" w:rsidRDefault="00EB232D" w:rsidP="00EB232D">
      <w:pPr>
        <w:pStyle w:val="EndNoteBibliography"/>
        <w:spacing w:after="240"/>
      </w:pPr>
      <w:r w:rsidRPr="007C1792">
        <w:t>16 Homma K., Suzuki K. and Sugawara H. (2011). The Autophagy Database: an all-inclusive information resource on autophagy that provides nourishment for research. Nucleic Acids Res 39(Database issue): D986-990.</w:t>
      </w:r>
    </w:p>
    <w:p w14:paraId="2BDF07A4" w14:textId="77777777" w:rsidR="00EB232D" w:rsidRPr="007C1792" w:rsidRDefault="00EB232D" w:rsidP="00EB232D">
      <w:pPr>
        <w:pStyle w:val="EndNoteBibliography"/>
        <w:spacing w:after="240"/>
      </w:pPr>
      <w:r w:rsidRPr="007C1792">
        <w:t>17 Jacomin A. C., Samavedam S., Promponas V. and Nezis I. P. (2016). iLIR database: A web resource for LIR motif-containing proteins in eukaryotes. Autophagy 12(10): 1945-1953.</w:t>
      </w:r>
    </w:p>
    <w:p w14:paraId="2634DF3E" w14:textId="77777777" w:rsidR="00EB232D" w:rsidRPr="007C1792" w:rsidRDefault="00EB232D" w:rsidP="00EB232D">
      <w:pPr>
        <w:pStyle w:val="EndNoteBibliography"/>
        <w:spacing w:after="240"/>
      </w:pPr>
      <w:r w:rsidRPr="007C1792">
        <w:t>18 Kanehisa M., Furumichi M., Tanabe M., Sato Y. and Morishima K. (2017). KEGG: new perspectives on genomes, pathways, diseases and drugs. Nucleic Acids Res 45(D1): D353-D361.</w:t>
      </w:r>
    </w:p>
    <w:p w14:paraId="55651DFF" w14:textId="77777777" w:rsidR="00EB232D" w:rsidRPr="007C1792" w:rsidRDefault="00EB232D" w:rsidP="00EB232D">
      <w:pPr>
        <w:pStyle w:val="EndNoteBibliography"/>
        <w:spacing w:after="240"/>
      </w:pPr>
      <w:r w:rsidRPr="007C1792">
        <w:rPr>
          <w:lang w:val="de-DE"/>
        </w:rPr>
        <w:t xml:space="preserve">19 Lang F., Lang K. S., Lang P. A., Huber S. M. and Wieder T. (2006). </w:t>
      </w:r>
      <w:r w:rsidRPr="007C1792">
        <w:t>Mechanisms and significance of eryptosis. Antioxid Redox Signal 8(7-8): 1183-1192.</w:t>
      </w:r>
    </w:p>
    <w:p w14:paraId="233C9CA0" w14:textId="77777777" w:rsidR="00EB232D" w:rsidRPr="007C1792" w:rsidRDefault="00EB232D" w:rsidP="00EB232D">
      <w:pPr>
        <w:pStyle w:val="EndNoteBibliography"/>
        <w:spacing w:after="240"/>
      </w:pPr>
      <w:r w:rsidRPr="007C1792">
        <w:t>20 Liberzon A., Subramanian A., Pinchback R., Thorvaldsdottir H., Tamayo P. and Mesirov J. P. (2011). Molecular signatures database (MSigDB) 3.0. Bioinformatics 27(12): 1739-1740.</w:t>
      </w:r>
    </w:p>
    <w:p w14:paraId="6751698F" w14:textId="77777777" w:rsidR="00EB232D" w:rsidRPr="007C1792" w:rsidRDefault="00EB232D" w:rsidP="00EB232D">
      <w:pPr>
        <w:pStyle w:val="EndNoteBibliography"/>
        <w:spacing w:after="240"/>
      </w:pPr>
      <w:r w:rsidRPr="007C1792">
        <w:t>21 Martens M., Ammar A., Riutta A., Waagmeester A., Slenter D. N., Hanspers K., et al. (2021). WikiPathways: connecting communities. Nucleic Acids Res 49(D1): D613-D621.</w:t>
      </w:r>
    </w:p>
    <w:p w14:paraId="394B7F12" w14:textId="77777777" w:rsidR="00EB232D" w:rsidRPr="007C1792" w:rsidRDefault="00EB232D" w:rsidP="00EB232D">
      <w:pPr>
        <w:pStyle w:val="EndNoteBibliography"/>
        <w:spacing w:after="240"/>
      </w:pPr>
      <w:r w:rsidRPr="007C1792">
        <w:t>22 Oughtred R., Rust J., Chang C., Breitkreutz B. J., Stark C., Willems A., et al. (2021). The BioGRID database: A comprehensive biomedical resource of curated protein, genetic, and chemical interactions. Protein Sci 30(1): 187-200.</w:t>
      </w:r>
    </w:p>
    <w:p w14:paraId="2056B380" w14:textId="77777777" w:rsidR="00EB232D" w:rsidRPr="007C1792" w:rsidRDefault="00EB232D" w:rsidP="00EB232D">
      <w:pPr>
        <w:pStyle w:val="EndNoteBibliography"/>
        <w:spacing w:after="240"/>
        <w:rPr>
          <w:lang w:val="fr-029"/>
        </w:rPr>
      </w:pPr>
      <w:r w:rsidRPr="007C1792">
        <w:t xml:space="preserve">23 Pandian N. and Kanneganti T. D. (2022). PANoptosis: A Unique Innate Immune Inflammatory Cell Death Modality. </w:t>
      </w:r>
      <w:r w:rsidRPr="007C1792">
        <w:rPr>
          <w:lang w:val="fr-029"/>
        </w:rPr>
        <w:t>J Immunol 209(9): 1625-1633.</w:t>
      </w:r>
    </w:p>
    <w:p w14:paraId="393106CC" w14:textId="77777777" w:rsidR="00EB232D" w:rsidRPr="007C1792" w:rsidRDefault="00EB232D" w:rsidP="00EB232D">
      <w:pPr>
        <w:pStyle w:val="EndNoteBibliography"/>
        <w:spacing w:after="240"/>
        <w:rPr>
          <w:lang w:val="pt-BR"/>
        </w:rPr>
      </w:pPr>
      <w:r w:rsidRPr="007C1792">
        <w:rPr>
          <w:lang w:val="fr-029"/>
        </w:rPr>
        <w:t xml:space="preserve">24 Perez-Riverol Y., Zorin A., Dass G., Vu M. T., Xu P., Glont M., et al. </w:t>
      </w:r>
      <w:r w:rsidRPr="007C1792">
        <w:rPr>
          <w:lang w:val="pt-BR"/>
        </w:rPr>
        <w:t>(2019). Quantifying the impact of public omics data. Nat Commun 10(1): 3512.</w:t>
      </w:r>
    </w:p>
    <w:p w14:paraId="28DE9D06" w14:textId="77777777" w:rsidR="00EB232D" w:rsidRPr="007C1792" w:rsidRDefault="00EB232D" w:rsidP="00EB232D">
      <w:pPr>
        <w:pStyle w:val="EndNoteBibliography"/>
        <w:spacing w:after="240"/>
        <w:rPr>
          <w:lang w:val="pt-BR"/>
        </w:rPr>
      </w:pPr>
      <w:r w:rsidRPr="007C1792">
        <w:rPr>
          <w:lang w:val="pt-BR"/>
        </w:rPr>
        <w:t xml:space="preserve">25 Rodrigues de Souza E., Almeida Cordeiro Nogueira H., da Silva Francisco Junior R., Garcia A. B. and Medina-Acosta E. (2025). </w:t>
      </w:r>
      <w:r w:rsidRPr="007C1792">
        <w:t xml:space="preserve">Integrated multi-optosis model for pan-cancer candidate biomarker and therapy target discovery. </w:t>
      </w:r>
      <w:r w:rsidRPr="007C1792">
        <w:rPr>
          <w:lang w:val="pt-BR"/>
        </w:rPr>
        <w:t>Front Bioinform 5: 1630518.</w:t>
      </w:r>
    </w:p>
    <w:p w14:paraId="7F3AABA5" w14:textId="77777777" w:rsidR="00EB232D" w:rsidRPr="007C1792" w:rsidRDefault="00EB232D" w:rsidP="00EB232D">
      <w:pPr>
        <w:pStyle w:val="EndNoteBibliography"/>
        <w:spacing w:after="240"/>
      </w:pPr>
      <w:r w:rsidRPr="007C1792">
        <w:rPr>
          <w:lang w:val="pt-BR"/>
        </w:rPr>
        <w:t xml:space="preserve">26 Rodrigues de Souza E., Almeida Cordeiro Nogueira H., Lopes V. d. S. and Medina-Acosta E. (2026). </w:t>
      </w:r>
      <w:r w:rsidRPr="007C1792">
        <w:t>A pan-cancer multi-omic SuperLearner for regulated cell death survival topologies. Frontiers in Artificial Intelligence 9.</w:t>
      </w:r>
    </w:p>
    <w:p w14:paraId="08D7C930" w14:textId="77777777" w:rsidR="00EB232D" w:rsidRPr="007C1792" w:rsidRDefault="00EB232D" w:rsidP="00EB232D">
      <w:pPr>
        <w:pStyle w:val="EndNoteBibliography"/>
        <w:spacing w:after="240"/>
      </w:pPr>
      <w:r w:rsidRPr="007C1792">
        <w:t>27 Sborgi L., Ruhl S., Mulvihill E., Pipercevic J., Heilig R., Stahlberg H., et al. (2016). GSDMD membrane pore formation constitutes the mechanism of pyroptotic cell death. EMBO J 35(16): 1766-1778.</w:t>
      </w:r>
    </w:p>
    <w:p w14:paraId="594DEDCF" w14:textId="77777777" w:rsidR="00EB232D" w:rsidRPr="007C1792" w:rsidRDefault="00EB232D" w:rsidP="00EB232D">
      <w:pPr>
        <w:pStyle w:val="EndNoteBibliography"/>
        <w:spacing w:after="240"/>
      </w:pPr>
      <w:r w:rsidRPr="007C1792">
        <w:t>28 Seal R. L., Braschi B., Gray K., Jones T. E. M., Tweedie S., Haim-Vilmovsky L., et al. (2023). Genenames.org: the HGNC resources in 2023. Nucleic Acids Res 51(D1): D1003-D1009.</w:t>
      </w:r>
    </w:p>
    <w:p w14:paraId="1DA900F5" w14:textId="77777777" w:rsidR="00EB232D" w:rsidRPr="007C1792" w:rsidRDefault="00EB232D" w:rsidP="00EB232D">
      <w:pPr>
        <w:pStyle w:val="EndNoteBibliography"/>
        <w:spacing w:after="240"/>
      </w:pPr>
      <w:r w:rsidRPr="007C1792">
        <w:lastRenderedPageBreak/>
        <w:t>29 Szklarczyk D., Kirsch R., Koutrouli M., Nastou K., Mehryary F., Hachilif R., et al. (2023). The STRING database in 2023: protein-protein association networks and functional enrichment analyses for any sequenced genome of interest. Nucleic Acids Res 51(D1): D638-D646.</w:t>
      </w:r>
    </w:p>
    <w:p w14:paraId="779679E9" w14:textId="77777777" w:rsidR="00EB232D" w:rsidRPr="007C1792" w:rsidRDefault="00EB232D" w:rsidP="00EB232D">
      <w:pPr>
        <w:pStyle w:val="EndNoteBibliography"/>
        <w:spacing w:after="240"/>
      </w:pPr>
      <w:r w:rsidRPr="007C1792">
        <w:t>30 Tang D., Han C., Lin S., Tan X., Zhang W., Peng D., et al. (2022). iPCD: A Comprehensive Data Resource of Regulatory Proteins in Programmed Cell Death. Cells 11(13).</w:t>
      </w:r>
    </w:p>
    <w:p w14:paraId="62CFE7B6" w14:textId="77777777" w:rsidR="00EB232D" w:rsidRPr="007C1792" w:rsidRDefault="00EB232D" w:rsidP="00EB232D">
      <w:pPr>
        <w:pStyle w:val="EndNoteBibliography"/>
        <w:spacing w:after="240"/>
      </w:pPr>
      <w:r w:rsidRPr="007C1792">
        <w:t>31 Tang H. L., Tang H. M., Mak K. H., Hu S., Wang S. S., Wong K. M., et al. (2012). Cell survival, DNA damage, and oncogenic transformation after a transient and reversible apoptotic response. Mol Biol Cell 23(12): 2240-2252.</w:t>
      </w:r>
    </w:p>
    <w:p w14:paraId="5CF92BEC" w14:textId="77777777" w:rsidR="00EB232D" w:rsidRPr="007C1792" w:rsidRDefault="00EB232D" w:rsidP="00EB232D">
      <w:pPr>
        <w:pStyle w:val="EndNoteBibliography"/>
        <w:spacing w:after="240"/>
      </w:pPr>
      <w:r w:rsidRPr="007C1792">
        <w:t>32 Tang H. M. and Tang H. L. (2018). Anastasis: recovery from the brink of cell death. R Soc Open Sci 5(9): 180442.</w:t>
      </w:r>
    </w:p>
    <w:p w14:paraId="5E16F1C5" w14:textId="77777777" w:rsidR="00EB232D" w:rsidRPr="007C1792" w:rsidRDefault="00EB232D" w:rsidP="00EB232D">
      <w:pPr>
        <w:pStyle w:val="EndNoteBibliography"/>
        <w:spacing w:after="240"/>
      </w:pPr>
      <w:r w:rsidRPr="007C1792">
        <w:t>33 Tsherniak A., Vazquez F., Montgomery P. G., Weir B. A., Kryukov G., Cowley G. S., et al. (2017). Defining a Cancer Dependency Map. Cell 170(3): 564-576 e516.</w:t>
      </w:r>
    </w:p>
    <w:p w14:paraId="31460821" w14:textId="77777777" w:rsidR="00EB232D" w:rsidRPr="007C1792" w:rsidRDefault="00EB232D" w:rsidP="00EB232D">
      <w:pPr>
        <w:pStyle w:val="EndNoteBibliography"/>
        <w:spacing w:after="240"/>
      </w:pPr>
      <w:r w:rsidRPr="007C1792">
        <w:t>34 Tsvetkov P., Coy S., Petrova B., Dreishpoon M., Verma A., Abdusamad M., et al. (2022). Copper induces cell death by targeting lipoylated TCA cycle proteins. Science 375(6586): 1254-1261.</w:t>
      </w:r>
    </w:p>
    <w:p w14:paraId="66B2B39A" w14:textId="77777777" w:rsidR="00EB232D" w:rsidRPr="007C1792" w:rsidRDefault="00EB232D" w:rsidP="00EB232D">
      <w:pPr>
        <w:pStyle w:val="EndNoteBibliography"/>
        <w:spacing w:after="240"/>
      </w:pPr>
      <w:r w:rsidRPr="007C1792">
        <w:t>35 Wang N. N., Dong J., Zhang L., Ouyang D., Cheng Y., Chen A. F., et al. (2018a). HAMdb: a database of human autophagy modulators with specific pathway and disease information. J Cheminform 10(1): 34.</w:t>
      </w:r>
    </w:p>
    <w:p w14:paraId="70A0FE13" w14:textId="77777777" w:rsidR="00EB232D" w:rsidRPr="007C1792" w:rsidRDefault="00EB232D" w:rsidP="00EB232D">
      <w:pPr>
        <w:pStyle w:val="EndNoteBibliography"/>
        <w:spacing w:after="240"/>
        <w:rPr>
          <w:lang w:val="de-DE"/>
        </w:rPr>
      </w:pPr>
      <w:r w:rsidRPr="007C1792">
        <w:t xml:space="preserve">36 Wang W., Zhang P., Li L., Chen Z., Bai W., Liu G., et al. (2018b). ATD: a comprehensive bioinformatics resource for deciphering the association of autophagy and diseases. </w:t>
      </w:r>
      <w:r w:rsidRPr="007C1792">
        <w:rPr>
          <w:lang w:val="de-DE"/>
        </w:rPr>
        <w:t>Database (Oxford) 2018.</w:t>
      </w:r>
    </w:p>
    <w:p w14:paraId="6B4004A7" w14:textId="77777777" w:rsidR="00EB232D" w:rsidRPr="007C1792" w:rsidRDefault="00EB232D" w:rsidP="00EB232D">
      <w:pPr>
        <w:pStyle w:val="EndNoteBibliography"/>
        <w:spacing w:after="240"/>
      </w:pPr>
      <w:r w:rsidRPr="007C1792">
        <w:rPr>
          <w:lang w:val="de-DE"/>
        </w:rPr>
        <w:t xml:space="preserve">37 Wang X., Wang Q., Zhao J., Chen J., Wu R., Pan J., et al. </w:t>
      </w:r>
      <w:r w:rsidRPr="007C1792">
        <w:t>(2024). RCDdb: A manually curated database and analysis platform for regulated cell death. Comput Struct Biotechnol J 23: 3211-3221.</w:t>
      </w:r>
    </w:p>
    <w:p w14:paraId="11FF6E49" w14:textId="77777777" w:rsidR="00EB232D" w:rsidRPr="007C1792" w:rsidRDefault="00EB232D" w:rsidP="00EB232D">
      <w:pPr>
        <w:pStyle w:val="EndNoteBibliography"/>
        <w:spacing w:after="240"/>
      </w:pPr>
      <w:r w:rsidRPr="007C1792">
        <w:t>38 Yang W. S., SriRamaratnam R., Welsch M. E., Shimada K., Skouta R., Viswanathan V. S., et al. (2014). Regulation of ferroptotic cancer cell death by GPX4. Cell 156(1-2): 317-331.</w:t>
      </w:r>
    </w:p>
    <w:p w14:paraId="0F36A47D" w14:textId="77777777" w:rsidR="00EB232D" w:rsidRPr="007C1792" w:rsidRDefault="00EB232D" w:rsidP="00EB232D">
      <w:pPr>
        <w:pStyle w:val="EndNoteBibliography"/>
        <w:spacing w:after="240"/>
        <w:rPr>
          <w:lang w:val="fr-029"/>
        </w:rPr>
      </w:pPr>
      <w:r w:rsidRPr="007C1792">
        <w:t xml:space="preserve">39 Zhang W., Zhu Y., Liu H., Zhang Y., Liu H., Adegboro A. A., et al. (2024). Pan-cancer evaluation of regulated cell death to predict overall survival and immune checkpoint inhibitor response. </w:t>
      </w:r>
      <w:r w:rsidRPr="007C1792">
        <w:rPr>
          <w:lang w:val="fr-029"/>
        </w:rPr>
        <w:t>NPJ Precis Oncol 8(1): 77.</w:t>
      </w:r>
    </w:p>
    <w:p w14:paraId="3E510B34" w14:textId="77777777" w:rsidR="00EB232D" w:rsidRPr="007C1792" w:rsidRDefault="00EB232D" w:rsidP="00EB232D">
      <w:pPr>
        <w:pStyle w:val="EndNoteBibliography"/>
        <w:spacing w:after="240"/>
      </w:pPr>
      <w:r w:rsidRPr="007C1792">
        <w:rPr>
          <w:lang w:val="fr-029"/>
        </w:rPr>
        <w:t xml:space="preserve">40 Zhao H., Bai L., Li S., Sun Y., Liu W., Chen Z., et al. </w:t>
      </w:r>
      <w:r w:rsidRPr="007C1792">
        <w:t>(2026). LncRCD: A Comprehensive Database for Pan-Cancer Characterization of lncRNAs Related to 12 Regulated Cell Death Types. Comput Struct Biotechnol J 35(1): 0110.</w:t>
      </w:r>
    </w:p>
    <w:p w14:paraId="4627A1C8" w14:textId="77777777" w:rsidR="00EB232D" w:rsidRPr="007C1792" w:rsidRDefault="00EB232D" w:rsidP="00EB232D">
      <w:pPr>
        <w:pStyle w:val="EndNoteBibliography"/>
        <w:spacing w:after="240"/>
      </w:pPr>
      <w:r w:rsidRPr="007C1792">
        <w:t>41 Zhou N., Peng L., Luo Q., Yin T., Sun H., Zhang Y., et al. (2026). FerrDb V3: expanding the manually curated resource for regulators and disease associations from ferroptosis to regulated cell death. Nucleic Acids Res 54(D1): D572-D582.</w:t>
      </w:r>
    </w:p>
    <w:p w14:paraId="797651F7" w14:textId="77777777" w:rsidR="00136A3F" w:rsidRPr="00AC5D2F" w:rsidRDefault="00EB232D" w:rsidP="00E43984">
      <w:pPr>
        <w:pStyle w:val="EndNoteBibliography"/>
        <w:spacing w:after="240"/>
        <w:rPr>
          <w:rFonts w:asciiTheme="majorHAnsi" w:hAnsiTheme="majorHAnsi" w:cstheme="majorHAnsi"/>
          <w:szCs w:val="24"/>
        </w:rPr>
      </w:pPr>
      <w:r w:rsidRPr="007C1792">
        <w:lastRenderedPageBreak/>
        <w:t>42 Zhou S., Huang Y., Xing J., Zhou X., Chen S., Chen J., et al. (2023). ncFO: A Comprehensive Resource of Curated and Predicted ncRNAs Associated with Ferroptosis. Genomics Proteomics Bioinformatics 21(2): 278-282.</w:t>
      </w:r>
      <w:r w:rsidR="007C086A" w:rsidRPr="007C1792">
        <w:rPr>
          <w:rFonts w:asciiTheme="majorHAnsi" w:hAnsiTheme="majorHAnsi" w:cstheme="majorHAnsi"/>
          <w:szCs w:val="24"/>
        </w:rPr>
        <w:fldChar w:fldCharType="end"/>
      </w:r>
    </w:p>
    <w:sectPr w:rsidR="00136A3F" w:rsidRPr="00AC5D2F"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7EB6B4" w14:textId="77777777" w:rsidR="004014EC" w:rsidRDefault="004014EC" w:rsidP="007B760F">
      <w:pPr>
        <w:spacing w:after="0" w:line="240" w:lineRule="auto"/>
      </w:pPr>
      <w:r>
        <w:separator/>
      </w:r>
    </w:p>
  </w:endnote>
  <w:endnote w:type="continuationSeparator" w:id="0">
    <w:p w14:paraId="116E747C" w14:textId="77777777" w:rsidR="004014EC" w:rsidRDefault="004014EC"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79940B" w14:textId="77777777" w:rsidR="004014EC" w:rsidRDefault="004014EC" w:rsidP="007B760F">
      <w:pPr>
        <w:spacing w:after="0" w:line="240" w:lineRule="auto"/>
      </w:pPr>
      <w:r>
        <w:separator/>
      </w:r>
    </w:p>
  </w:footnote>
  <w:footnote w:type="continuationSeparator" w:id="0">
    <w:p w14:paraId="72CB1405" w14:textId="77777777" w:rsidR="004014EC" w:rsidRDefault="004014EC"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1E02D1EE"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6D3C55B9"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N64FAGPuxZctAAAA"/>
    <w:docVar w:name="EN.InstantFormat" w:val="&lt;ENInstantFormat&gt;&lt;Enabled&gt;1&lt;/Enabled&gt;&lt;ScanUnformatted&gt;1&lt;/ScanUnformatted&gt;&lt;ScanChanges&gt;1&lt;/ScanChanges&gt;&lt;Suspended&gt;0&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727&lt;/item&gt;&lt;item&gt;783219&lt;/item&gt;&lt;item&gt;783221&lt;/item&gt;&lt;item&gt;783226&lt;/item&gt;&lt;item&gt;783830&lt;/item&gt;&lt;item&gt;783939&lt;/item&gt;&lt;item&gt;783940&lt;/item&gt;&lt;item&gt;784069&lt;/item&gt;&lt;item&gt;784804&lt;/item&gt;&lt;item&gt;784805&lt;/item&gt;&lt;item&gt;784806&lt;/item&gt;&lt;item&gt;784808&lt;/item&gt;&lt;item&gt;786261&lt;/item&gt;&lt;item&gt;786264&lt;/item&gt;&lt;item&gt;786265&lt;/item&gt;&lt;item&gt;786266&lt;/item&gt;&lt;item&gt;786267&lt;/item&gt;&lt;item&gt;786269&lt;/item&gt;&lt;item&gt;786270&lt;/item&gt;&lt;item&gt;786271&lt;/item&gt;&lt;item&gt;786272&lt;/item&gt;&lt;item&gt;786273&lt;/item&gt;&lt;item&gt;786274&lt;/item&gt;&lt;item&gt;786275&lt;/item&gt;&lt;item&gt;786276&lt;/item&gt;&lt;item&gt;786277&lt;/item&gt;&lt;item&gt;786278&lt;/item&gt;&lt;item&gt;786279&lt;/item&gt;&lt;item&gt;786280&lt;/item&gt;&lt;item&gt;786281&lt;/item&gt;&lt;item&gt;786282&lt;/item&gt;&lt;item&gt;786283&lt;/item&gt;&lt;item&gt;786308&lt;/item&gt;&lt;item&gt;786309&lt;/item&gt;&lt;item&gt;786310&lt;/item&gt;&lt;item&gt;786311&lt;/item&gt;&lt;item&gt;786312&lt;/item&gt;&lt;item&gt;786313&lt;/item&gt;&lt;item&gt;786317&lt;/item&gt;&lt;/record-ids&gt;&lt;/item&gt;&lt;/Libraries&gt;"/>
  </w:docVars>
  <w:rsids>
    <w:rsidRoot w:val="00B47730"/>
    <w:rsid w:val="00001FF5"/>
    <w:rsid w:val="00007354"/>
    <w:rsid w:val="000113C4"/>
    <w:rsid w:val="000135C8"/>
    <w:rsid w:val="00015DDB"/>
    <w:rsid w:val="00015F1D"/>
    <w:rsid w:val="00016B76"/>
    <w:rsid w:val="00022C1B"/>
    <w:rsid w:val="00034616"/>
    <w:rsid w:val="00041468"/>
    <w:rsid w:val="0004236B"/>
    <w:rsid w:val="00044DCA"/>
    <w:rsid w:val="00046DDD"/>
    <w:rsid w:val="0006063C"/>
    <w:rsid w:val="0006554A"/>
    <w:rsid w:val="000664F9"/>
    <w:rsid w:val="00074187"/>
    <w:rsid w:val="0007744A"/>
    <w:rsid w:val="00080633"/>
    <w:rsid w:val="00086164"/>
    <w:rsid w:val="00086262"/>
    <w:rsid w:val="000866BF"/>
    <w:rsid w:val="00087C1F"/>
    <w:rsid w:val="000A24B6"/>
    <w:rsid w:val="000A3379"/>
    <w:rsid w:val="000A41B9"/>
    <w:rsid w:val="000A4666"/>
    <w:rsid w:val="000A7619"/>
    <w:rsid w:val="000B1A5A"/>
    <w:rsid w:val="000B2C2A"/>
    <w:rsid w:val="000C31F5"/>
    <w:rsid w:val="000C564C"/>
    <w:rsid w:val="000C5913"/>
    <w:rsid w:val="000C5950"/>
    <w:rsid w:val="000C7EE5"/>
    <w:rsid w:val="000E73A4"/>
    <w:rsid w:val="000F5DEE"/>
    <w:rsid w:val="000F7892"/>
    <w:rsid w:val="001045DA"/>
    <w:rsid w:val="0010747B"/>
    <w:rsid w:val="00112039"/>
    <w:rsid w:val="0011206F"/>
    <w:rsid w:val="00112B71"/>
    <w:rsid w:val="00113FCC"/>
    <w:rsid w:val="001177EC"/>
    <w:rsid w:val="0012097B"/>
    <w:rsid w:val="00124AD0"/>
    <w:rsid w:val="0013202B"/>
    <w:rsid w:val="00136A3F"/>
    <w:rsid w:val="001418BB"/>
    <w:rsid w:val="00142F60"/>
    <w:rsid w:val="0015074B"/>
    <w:rsid w:val="00152364"/>
    <w:rsid w:val="00162450"/>
    <w:rsid w:val="00162DC1"/>
    <w:rsid w:val="0017008D"/>
    <w:rsid w:val="00174A1C"/>
    <w:rsid w:val="00174D37"/>
    <w:rsid w:val="00175EDA"/>
    <w:rsid w:val="001761FA"/>
    <w:rsid w:val="00177951"/>
    <w:rsid w:val="001779F6"/>
    <w:rsid w:val="001800ED"/>
    <w:rsid w:val="00180EB9"/>
    <w:rsid w:val="00187DB0"/>
    <w:rsid w:val="001910C6"/>
    <w:rsid w:val="0019489D"/>
    <w:rsid w:val="001A1F67"/>
    <w:rsid w:val="001C0439"/>
    <w:rsid w:val="001C1E9E"/>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87008"/>
    <w:rsid w:val="0029031F"/>
    <w:rsid w:val="0029044E"/>
    <w:rsid w:val="00293EB3"/>
    <w:rsid w:val="00295FC1"/>
    <w:rsid w:val="0029639D"/>
    <w:rsid w:val="002A6C84"/>
    <w:rsid w:val="002A7758"/>
    <w:rsid w:val="002B038B"/>
    <w:rsid w:val="002B5871"/>
    <w:rsid w:val="002C584C"/>
    <w:rsid w:val="002D15AA"/>
    <w:rsid w:val="002E19E0"/>
    <w:rsid w:val="002E2E0A"/>
    <w:rsid w:val="002E33E8"/>
    <w:rsid w:val="002E5FF2"/>
    <w:rsid w:val="002E6434"/>
    <w:rsid w:val="002E6683"/>
    <w:rsid w:val="002F1AA1"/>
    <w:rsid w:val="002F5184"/>
    <w:rsid w:val="00300DDE"/>
    <w:rsid w:val="00303538"/>
    <w:rsid w:val="00304AEF"/>
    <w:rsid w:val="00305657"/>
    <w:rsid w:val="0030592D"/>
    <w:rsid w:val="0030623E"/>
    <w:rsid w:val="00306B5C"/>
    <w:rsid w:val="00317C21"/>
    <w:rsid w:val="00324D4C"/>
    <w:rsid w:val="003263A0"/>
    <w:rsid w:val="00326A4D"/>
    <w:rsid w:val="00326F90"/>
    <w:rsid w:val="003271F9"/>
    <w:rsid w:val="00327F8C"/>
    <w:rsid w:val="003334EE"/>
    <w:rsid w:val="00333DF6"/>
    <w:rsid w:val="00334F5E"/>
    <w:rsid w:val="00353D70"/>
    <w:rsid w:val="00355509"/>
    <w:rsid w:val="003576C1"/>
    <w:rsid w:val="00364152"/>
    <w:rsid w:val="00374ED7"/>
    <w:rsid w:val="00380C55"/>
    <w:rsid w:val="00380FBB"/>
    <w:rsid w:val="00381620"/>
    <w:rsid w:val="00381A47"/>
    <w:rsid w:val="00381DF2"/>
    <w:rsid w:val="00391E4B"/>
    <w:rsid w:val="00395592"/>
    <w:rsid w:val="003A135D"/>
    <w:rsid w:val="003A2688"/>
    <w:rsid w:val="003A354B"/>
    <w:rsid w:val="003A4BA7"/>
    <w:rsid w:val="003B4CF0"/>
    <w:rsid w:val="003B5CD4"/>
    <w:rsid w:val="003C4DF7"/>
    <w:rsid w:val="003D5F5C"/>
    <w:rsid w:val="003D6FFF"/>
    <w:rsid w:val="003F1410"/>
    <w:rsid w:val="003F3DE6"/>
    <w:rsid w:val="003F421F"/>
    <w:rsid w:val="004014EC"/>
    <w:rsid w:val="0041302C"/>
    <w:rsid w:val="00413945"/>
    <w:rsid w:val="004139CE"/>
    <w:rsid w:val="004160FA"/>
    <w:rsid w:val="004233C0"/>
    <w:rsid w:val="00426C1E"/>
    <w:rsid w:val="00427439"/>
    <w:rsid w:val="00442ADB"/>
    <w:rsid w:val="0044319E"/>
    <w:rsid w:val="00444E7A"/>
    <w:rsid w:val="004450FD"/>
    <w:rsid w:val="00445A3E"/>
    <w:rsid w:val="00447372"/>
    <w:rsid w:val="00447A53"/>
    <w:rsid w:val="00447C46"/>
    <w:rsid w:val="00450F39"/>
    <w:rsid w:val="00451C06"/>
    <w:rsid w:val="004563D6"/>
    <w:rsid w:val="00462E2F"/>
    <w:rsid w:val="00463DD3"/>
    <w:rsid w:val="00466538"/>
    <w:rsid w:val="004679FC"/>
    <w:rsid w:val="004708B6"/>
    <w:rsid w:val="0048064C"/>
    <w:rsid w:val="00486157"/>
    <w:rsid w:val="00491367"/>
    <w:rsid w:val="00491AB7"/>
    <w:rsid w:val="00494D2B"/>
    <w:rsid w:val="00495FA3"/>
    <w:rsid w:val="004A5E2F"/>
    <w:rsid w:val="004B02F0"/>
    <w:rsid w:val="004B48FB"/>
    <w:rsid w:val="004B554A"/>
    <w:rsid w:val="004B5F51"/>
    <w:rsid w:val="004B7A26"/>
    <w:rsid w:val="004B7B0B"/>
    <w:rsid w:val="004C02C6"/>
    <w:rsid w:val="004C0C75"/>
    <w:rsid w:val="004C0F76"/>
    <w:rsid w:val="004C3912"/>
    <w:rsid w:val="004C3EBB"/>
    <w:rsid w:val="004C566E"/>
    <w:rsid w:val="004C6F14"/>
    <w:rsid w:val="004E0678"/>
    <w:rsid w:val="004E35A9"/>
    <w:rsid w:val="004E36FF"/>
    <w:rsid w:val="004E3F52"/>
    <w:rsid w:val="004E6BE3"/>
    <w:rsid w:val="004E777D"/>
    <w:rsid w:val="004E7824"/>
    <w:rsid w:val="00500896"/>
    <w:rsid w:val="00505C00"/>
    <w:rsid w:val="00516472"/>
    <w:rsid w:val="00521B54"/>
    <w:rsid w:val="00526657"/>
    <w:rsid w:val="005303F9"/>
    <w:rsid w:val="00531F65"/>
    <w:rsid w:val="00533B0E"/>
    <w:rsid w:val="005345B4"/>
    <w:rsid w:val="00536338"/>
    <w:rsid w:val="00541EEE"/>
    <w:rsid w:val="005446BA"/>
    <w:rsid w:val="00545902"/>
    <w:rsid w:val="005537F9"/>
    <w:rsid w:val="00570905"/>
    <w:rsid w:val="005739A1"/>
    <w:rsid w:val="00586B9D"/>
    <w:rsid w:val="005874C2"/>
    <w:rsid w:val="005879D4"/>
    <w:rsid w:val="00593999"/>
    <w:rsid w:val="005A0573"/>
    <w:rsid w:val="005A2A6D"/>
    <w:rsid w:val="005A5325"/>
    <w:rsid w:val="005A7DAD"/>
    <w:rsid w:val="005B2903"/>
    <w:rsid w:val="005B2CAF"/>
    <w:rsid w:val="005B369D"/>
    <w:rsid w:val="005C4538"/>
    <w:rsid w:val="005D0E14"/>
    <w:rsid w:val="005E13FC"/>
    <w:rsid w:val="005E1CBD"/>
    <w:rsid w:val="005E2A6F"/>
    <w:rsid w:val="005E3A73"/>
    <w:rsid w:val="005E4420"/>
    <w:rsid w:val="005F5CFD"/>
    <w:rsid w:val="00600F73"/>
    <w:rsid w:val="00603234"/>
    <w:rsid w:val="00612139"/>
    <w:rsid w:val="00613B1A"/>
    <w:rsid w:val="006246B9"/>
    <w:rsid w:val="00625F34"/>
    <w:rsid w:val="00635000"/>
    <w:rsid w:val="00637146"/>
    <w:rsid w:val="006408EE"/>
    <w:rsid w:val="006472F8"/>
    <w:rsid w:val="0065188A"/>
    <w:rsid w:val="006521EC"/>
    <w:rsid w:val="006524BA"/>
    <w:rsid w:val="00655A19"/>
    <w:rsid w:val="00655E8D"/>
    <w:rsid w:val="00661FF5"/>
    <w:rsid w:val="00664F02"/>
    <w:rsid w:val="00664FD0"/>
    <w:rsid w:val="006663BA"/>
    <w:rsid w:val="00670D3F"/>
    <w:rsid w:val="0067483C"/>
    <w:rsid w:val="006760E8"/>
    <w:rsid w:val="00676F2A"/>
    <w:rsid w:val="00677061"/>
    <w:rsid w:val="00685507"/>
    <w:rsid w:val="00694743"/>
    <w:rsid w:val="006A0966"/>
    <w:rsid w:val="006A1146"/>
    <w:rsid w:val="006B0346"/>
    <w:rsid w:val="006B4852"/>
    <w:rsid w:val="006B5944"/>
    <w:rsid w:val="006C3B9E"/>
    <w:rsid w:val="006C42F9"/>
    <w:rsid w:val="006C6B1F"/>
    <w:rsid w:val="006D136A"/>
    <w:rsid w:val="006D380F"/>
    <w:rsid w:val="006D4DDC"/>
    <w:rsid w:val="006D5076"/>
    <w:rsid w:val="006F0F3C"/>
    <w:rsid w:val="006F5015"/>
    <w:rsid w:val="0070307E"/>
    <w:rsid w:val="00705A6F"/>
    <w:rsid w:val="00707921"/>
    <w:rsid w:val="00713BFF"/>
    <w:rsid w:val="00713EBB"/>
    <w:rsid w:val="0071710A"/>
    <w:rsid w:val="007176F9"/>
    <w:rsid w:val="00717B91"/>
    <w:rsid w:val="0072338A"/>
    <w:rsid w:val="0073000C"/>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086A"/>
    <w:rsid w:val="007C1792"/>
    <w:rsid w:val="007C2253"/>
    <w:rsid w:val="007C51D2"/>
    <w:rsid w:val="007C65B8"/>
    <w:rsid w:val="007D2A7E"/>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8F4F7E"/>
    <w:rsid w:val="00901630"/>
    <w:rsid w:val="0090277D"/>
    <w:rsid w:val="0090287C"/>
    <w:rsid w:val="009045FD"/>
    <w:rsid w:val="009076EB"/>
    <w:rsid w:val="00913757"/>
    <w:rsid w:val="0091541F"/>
    <w:rsid w:val="00916CE4"/>
    <w:rsid w:val="00917D83"/>
    <w:rsid w:val="00920088"/>
    <w:rsid w:val="00921C18"/>
    <w:rsid w:val="009225D9"/>
    <w:rsid w:val="0092455F"/>
    <w:rsid w:val="00925876"/>
    <w:rsid w:val="00925A6A"/>
    <w:rsid w:val="00926888"/>
    <w:rsid w:val="00930755"/>
    <w:rsid w:val="00931779"/>
    <w:rsid w:val="00934191"/>
    <w:rsid w:val="00934855"/>
    <w:rsid w:val="00935B55"/>
    <w:rsid w:val="00940F49"/>
    <w:rsid w:val="0094122E"/>
    <w:rsid w:val="00947DDC"/>
    <w:rsid w:val="009655EA"/>
    <w:rsid w:val="00965AE2"/>
    <w:rsid w:val="0096775B"/>
    <w:rsid w:val="009727CA"/>
    <w:rsid w:val="009774AC"/>
    <w:rsid w:val="00980C69"/>
    <w:rsid w:val="0098148B"/>
    <w:rsid w:val="00981CE3"/>
    <w:rsid w:val="00983620"/>
    <w:rsid w:val="00985363"/>
    <w:rsid w:val="00993354"/>
    <w:rsid w:val="009A1966"/>
    <w:rsid w:val="009A2EA1"/>
    <w:rsid w:val="009A3061"/>
    <w:rsid w:val="009A460B"/>
    <w:rsid w:val="009B14C2"/>
    <w:rsid w:val="009B500E"/>
    <w:rsid w:val="009C1590"/>
    <w:rsid w:val="009C5F08"/>
    <w:rsid w:val="009E3039"/>
    <w:rsid w:val="009E6DFC"/>
    <w:rsid w:val="009F51BA"/>
    <w:rsid w:val="00A00534"/>
    <w:rsid w:val="00A05E1F"/>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C5D2F"/>
    <w:rsid w:val="00AD6C4C"/>
    <w:rsid w:val="00AE35BA"/>
    <w:rsid w:val="00AE4892"/>
    <w:rsid w:val="00AE5F4B"/>
    <w:rsid w:val="00AE6AFF"/>
    <w:rsid w:val="00AF342C"/>
    <w:rsid w:val="00B04B4F"/>
    <w:rsid w:val="00B13B32"/>
    <w:rsid w:val="00B147AA"/>
    <w:rsid w:val="00B204AE"/>
    <w:rsid w:val="00B21F02"/>
    <w:rsid w:val="00B231C6"/>
    <w:rsid w:val="00B32292"/>
    <w:rsid w:val="00B32DFC"/>
    <w:rsid w:val="00B33D42"/>
    <w:rsid w:val="00B42D93"/>
    <w:rsid w:val="00B431AA"/>
    <w:rsid w:val="00B4410A"/>
    <w:rsid w:val="00B47730"/>
    <w:rsid w:val="00B61751"/>
    <w:rsid w:val="00B666E5"/>
    <w:rsid w:val="00B731FF"/>
    <w:rsid w:val="00B744A2"/>
    <w:rsid w:val="00B76781"/>
    <w:rsid w:val="00B7740E"/>
    <w:rsid w:val="00B821D5"/>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E20EA"/>
    <w:rsid w:val="00BE42D5"/>
    <w:rsid w:val="00BF0B02"/>
    <w:rsid w:val="00C00F6A"/>
    <w:rsid w:val="00C02067"/>
    <w:rsid w:val="00C04173"/>
    <w:rsid w:val="00C10047"/>
    <w:rsid w:val="00C11CC9"/>
    <w:rsid w:val="00C12D3F"/>
    <w:rsid w:val="00C1438B"/>
    <w:rsid w:val="00C2239D"/>
    <w:rsid w:val="00C22E1A"/>
    <w:rsid w:val="00C26D91"/>
    <w:rsid w:val="00C33FBD"/>
    <w:rsid w:val="00C347D2"/>
    <w:rsid w:val="00C36D55"/>
    <w:rsid w:val="00C370BD"/>
    <w:rsid w:val="00C40530"/>
    <w:rsid w:val="00C502D2"/>
    <w:rsid w:val="00C54FC4"/>
    <w:rsid w:val="00C721C6"/>
    <w:rsid w:val="00C73316"/>
    <w:rsid w:val="00C84588"/>
    <w:rsid w:val="00C853F2"/>
    <w:rsid w:val="00C933F7"/>
    <w:rsid w:val="00C9752A"/>
    <w:rsid w:val="00C976EC"/>
    <w:rsid w:val="00C97EE4"/>
    <w:rsid w:val="00CA0E91"/>
    <w:rsid w:val="00CA1683"/>
    <w:rsid w:val="00CB0434"/>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170B6"/>
    <w:rsid w:val="00D36884"/>
    <w:rsid w:val="00D569A8"/>
    <w:rsid w:val="00D710BD"/>
    <w:rsid w:val="00D71E3F"/>
    <w:rsid w:val="00D75735"/>
    <w:rsid w:val="00D80546"/>
    <w:rsid w:val="00D842D2"/>
    <w:rsid w:val="00D871F8"/>
    <w:rsid w:val="00D87307"/>
    <w:rsid w:val="00D945A8"/>
    <w:rsid w:val="00D96343"/>
    <w:rsid w:val="00DA0452"/>
    <w:rsid w:val="00DA091E"/>
    <w:rsid w:val="00DA6A10"/>
    <w:rsid w:val="00DA71D4"/>
    <w:rsid w:val="00DB16A7"/>
    <w:rsid w:val="00DB5E0D"/>
    <w:rsid w:val="00DC479A"/>
    <w:rsid w:val="00DC6C16"/>
    <w:rsid w:val="00DD6AA9"/>
    <w:rsid w:val="00DD6DF1"/>
    <w:rsid w:val="00DE0257"/>
    <w:rsid w:val="00DE37D8"/>
    <w:rsid w:val="00DF7BA4"/>
    <w:rsid w:val="00E07BAB"/>
    <w:rsid w:val="00E11301"/>
    <w:rsid w:val="00E16F4E"/>
    <w:rsid w:val="00E23161"/>
    <w:rsid w:val="00E27A2F"/>
    <w:rsid w:val="00E30ABA"/>
    <w:rsid w:val="00E31565"/>
    <w:rsid w:val="00E33A79"/>
    <w:rsid w:val="00E430C0"/>
    <w:rsid w:val="00E4335B"/>
    <w:rsid w:val="00E43984"/>
    <w:rsid w:val="00E54383"/>
    <w:rsid w:val="00E57A08"/>
    <w:rsid w:val="00E61543"/>
    <w:rsid w:val="00E6339B"/>
    <w:rsid w:val="00E747D4"/>
    <w:rsid w:val="00E7670C"/>
    <w:rsid w:val="00E815CA"/>
    <w:rsid w:val="00E82E99"/>
    <w:rsid w:val="00E859DE"/>
    <w:rsid w:val="00E91B38"/>
    <w:rsid w:val="00E971BA"/>
    <w:rsid w:val="00EA6C20"/>
    <w:rsid w:val="00EA778E"/>
    <w:rsid w:val="00EB232D"/>
    <w:rsid w:val="00EB23ED"/>
    <w:rsid w:val="00EB72C9"/>
    <w:rsid w:val="00EC5F2D"/>
    <w:rsid w:val="00ED79E0"/>
    <w:rsid w:val="00EF0CC9"/>
    <w:rsid w:val="00EF1CCE"/>
    <w:rsid w:val="00EF63EC"/>
    <w:rsid w:val="00F0739A"/>
    <w:rsid w:val="00F21EC4"/>
    <w:rsid w:val="00F236E6"/>
    <w:rsid w:val="00F407E4"/>
    <w:rsid w:val="00F41A82"/>
    <w:rsid w:val="00F42F0E"/>
    <w:rsid w:val="00F44914"/>
    <w:rsid w:val="00F46D86"/>
    <w:rsid w:val="00F47364"/>
    <w:rsid w:val="00F51FFA"/>
    <w:rsid w:val="00F561E3"/>
    <w:rsid w:val="00F62906"/>
    <w:rsid w:val="00F64D22"/>
    <w:rsid w:val="00F70510"/>
    <w:rsid w:val="00F7065E"/>
    <w:rsid w:val="00F7090A"/>
    <w:rsid w:val="00F75A43"/>
    <w:rsid w:val="00F83CAB"/>
    <w:rsid w:val="00F858E2"/>
    <w:rsid w:val="00F92D3C"/>
    <w:rsid w:val="00F96826"/>
    <w:rsid w:val="00FA03AE"/>
    <w:rsid w:val="00FA7725"/>
    <w:rsid w:val="00FB41C5"/>
    <w:rsid w:val="00FB4D37"/>
    <w:rsid w:val="00FC261A"/>
    <w:rsid w:val="00FC2761"/>
    <w:rsid w:val="00FC4B01"/>
    <w:rsid w:val="00FC693F"/>
    <w:rsid w:val="00FD0CA7"/>
    <w:rsid w:val="00FD2A2E"/>
    <w:rsid w:val="00FD37F8"/>
    <w:rsid w:val="00FD543D"/>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BA058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rcid.org/0009-0004-3707-6049" TargetMode="External"/><Relationship Id="rId18" Type="http://schemas.openxmlformats.org/officeDocument/2006/relationships/hyperlink" Target="https://github.com/BioCancerInformatics/RCDome" TargetMode="External"/><Relationship Id="rId26" Type="http://schemas.openxmlformats.org/officeDocument/2006/relationships/hyperlink" Target="http://hamdb.scbdd.com" TargetMode="External"/><Relationship Id="rId39" Type="http://schemas.openxmlformats.org/officeDocument/2006/relationships/hyperlink" Target="https://www.ncbi.nlm.nih.gov/geo" TargetMode="External"/><Relationship Id="rId21" Type="http://schemas.openxmlformats.org/officeDocument/2006/relationships/hyperlink" Target="http://chenyclab.com/RCDdb" TargetMode="External"/><Relationship Id="rId34" Type="http://schemas.openxmlformats.org/officeDocument/2006/relationships/hyperlink" Target="https://www.wikipathways.org" TargetMode="External"/><Relationship Id="rId42" Type="http://schemas.openxmlformats.org/officeDocument/2006/relationships/hyperlink" Target="https://www.depmap.org/portal/gdsc" TargetMode="External"/><Relationship Id="rId47" Type="http://schemas.openxmlformats.org/officeDocument/2006/relationships/hyperlink" Target="https://elicit.com" TargetMode="External"/><Relationship Id="rId50" Type="http://schemas.openxmlformats.org/officeDocument/2006/relationships/hyperlink" Target="https://github.com/BioCancerInformatics/RCDome" TargetMode="External"/><Relationship Id="rId55"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hyperlink" Target="http://www.jianglab.cn/ncFO" TargetMode="External"/><Relationship Id="rId11" Type="http://schemas.openxmlformats.org/officeDocument/2006/relationships/hyperlink" Target="mailto:quique@uenf.br" TargetMode="External"/><Relationship Id="rId24" Type="http://schemas.openxmlformats.org/officeDocument/2006/relationships/hyperlink" Target="https://ilir.warwick.ac.uk" TargetMode="External"/><Relationship Id="rId32" Type="http://schemas.openxmlformats.org/officeDocument/2006/relationships/hyperlink" Target="https://www.ebi.ac.uk/QuickGO" TargetMode="External"/><Relationship Id="rId37" Type="http://schemas.openxmlformats.org/officeDocument/2006/relationships/hyperlink" Target="https://eutils.ncbi.nlm.nih.gov" TargetMode="External"/><Relationship Id="rId40" Type="http://schemas.openxmlformats.org/officeDocument/2006/relationships/hyperlink" Target="https://proteomics.cancer.gov/programs/cptac" TargetMode="External"/><Relationship Id="rId45" Type="http://schemas.openxmlformats.org/officeDocument/2006/relationships/hyperlink" Target="https://rest.genenames.org" TargetMode="External"/><Relationship Id="rId53" Type="http://schemas.openxmlformats.org/officeDocument/2006/relationships/hyperlink" Target="https://github.com/BioCancerInformatics/RCDome" TargetMode="External"/><Relationship Id="rId5" Type="http://schemas.openxmlformats.org/officeDocument/2006/relationships/webSettings" Target="webSettings.xml"/><Relationship Id="rId19"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s://orcid.org/0009-0000-3805-8871" TargetMode="External"/><Relationship Id="rId22" Type="http://schemas.openxmlformats.org/officeDocument/2006/relationships/hyperlink" Target="https://ipcd.biocuckoo.cn" TargetMode="External"/><Relationship Id="rId27" Type="http://schemas.openxmlformats.org/officeDocument/2006/relationships/hyperlink" Target="http://auto2disease.nwsuaflmz.com" TargetMode="External"/><Relationship Id="rId30" Type="http://schemas.openxmlformats.org/officeDocument/2006/relationships/hyperlink" Target="https://rest.kegg.jp" TargetMode="External"/><Relationship Id="rId35" Type="http://schemas.openxmlformats.org/officeDocument/2006/relationships/hyperlink" Target="https://string-db.org" TargetMode="External"/><Relationship Id="rId43" Type="http://schemas.openxmlformats.org/officeDocument/2006/relationships/hyperlink" Target="https://depmap.org" TargetMode="External"/><Relationship Id="rId48" Type="http://schemas.openxmlformats.org/officeDocument/2006/relationships/hyperlink" Target="https://rcdome.org/" TargetMode="External"/><Relationship Id="rId56" Type="http://schemas.openxmlformats.org/officeDocument/2006/relationships/fontTable" Target="fontTable.xml"/><Relationship Id="rId8" Type="http://schemas.openxmlformats.org/officeDocument/2006/relationships/hyperlink" Target="mailto:souza.ers00@gmail.com" TargetMode="External"/><Relationship Id="rId51" Type="http://schemas.openxmlformats.org/officeDocument/2006/relationships/hyperlink" Target="https://github.com/BioCancerInformatics/RCDome" TargetMode="External"/><Relationship Id="rId3" Type="http://schemas.openxmlformats.org/officeDocument/2006/relationships/styles" Target="styles.xml"/><Relationship Id="rId12" Type="http://schemas.openxmlformats.org/officeDocument/2006/relationships/hyperlink" Target="https://orcid.org/0009-0003-2086-3858" TargetMode="External"/><Relationship Id="rId17" Type="http://schemas.openxmlformats.org/officeDocument/2006/relationships/hyperlink" Target="https://rcdome.org/" TargetMode="External"/><Relationship Id="rId25" Type="http://schemas.openxmlformats.org/officeDocument/2006/relationships/hyperlink" Target="https://autophagy.lu" TargetMode="External"/><Relationship Id="rId33" Type="http://schemas.openxmlformats.org/officeDocument/2006/relationships/hyperlink" Target="https://www.gsea-msigdb.org" TargetMode="External"/><Relationship Id="rId38" Type="http://schemas.openxmlformats.org/officeDocument/2006/relationships/hyperlink" Target="https://www.cancer.gov/tcga" TargetMode="External"/><Relationship Id="rId46" Type="http://schemas.openxmlformats.org/officeDocument/2006/relationships/hyperlink" Target="https://rcdome.org/" TargetMode="External"/><Relationship Id="rId20" Type="http://schemas.openxmlformats.org/officeDocument/2006/relationships/hyperlink" Target="http://www.zhounan.org/ferrdb" TargetMode="External"/><Relationship Id="rId41" Type="http://schemas.openxmlformats.org/officeDocument/2006/relationships/hyperlink" Target="https://sites.broadinstitute.org/ccle" TargetMode="External"/><Relationship Id="rId54" Type="http://schemas.openxmlformats.org/officeDocument/2006/relationships/hyperlink" Target="https://rcdome.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orcid.org/0000-0002-2529-0548" TargetMode="External"/><Relationship Id="rId23" Type="http://schemas.openxmlformats.org/officeDocument/2006/relationships/hyperlink" Target="https://lncrcddb.bio-database.com" TargetMode="External"/><Relationship Id="rId28" Type="http://schemas.openxmlformats.org/officeDocument/2006/relationships/hyperlink" Target="https://amtdb.vercel.app" TargetMode="External"/><Relationship Id="rId36" Type="http://schemas.openxmlformats.org/officeDocument/2006/relationships/hyperlink" Target="https://thebiogrid.org" TargetMode="External"/><Relationship Id="rId49" Type="http://schemas.openxmlformats.org/officeDocument/2006/relationships/hyperlink" Target="https://rcdome.org/" TargetMode="External"/><Relationship Id="rId57" Type="http://schemas.openxmlformats.org/officeDocument/2006/relationships/theme" Target="theme/theme1.xml"/><Relationship Id="rId10" Type="http://schemas.openxmlformats.org/officeDocument/2006/relationships/hyperlink" Target="mailto:higoralmeida1995@gmail.com" TargetMode="External"/><Relationship Id="rId31" Type="http://schemas.openxmlformats.org/officeDocument/2006/relationships/hyperlink" Target="https://reactome.org" TargetMode="External"/><Relationship Id="rId44" Type="http://schemas.openxmlformats.org/officeDocument/2006/relationships/hyperlink" Target="https://consensus.app" TargetMode="External"/><Relationship Id="rId52"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1502</TotalTime>
  <Pages>50</Pages>
  <Words>27513</Words>
  <Characters>151325</Characters>
  <Application>Microsoft Office Word</Application>
  <DocSecurity>0</DocSecurity>
  <Lines>1261</Lines>
  <Paragraphs>356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178482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325</cp:revision>
  <dcterms:created xsi:type="dcterms:W3CDTF">2013-12-23T23:15:00Z</dcterms:created>
  <dcterms:modified xsi:type="dcterms:W3CDTF">2026-10-27T04:02:00Z</dcterms:modified>
  <cp:category/>
</cp:coreProperties>
</file>