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EEAE" w14:textId="77777777" w:rsidR="00925876" w:rsidRPr="002D15AA" w:rsidRDefault="00921C18" w:rsidP="0010747B">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09DA3EDD" w14:textId="77777777" w:rsidR="00521B54" w:rsidRPr="002D15AA" w:rsidRDefault="00521B54" w:rsidP="0010747B">
      <w:pPr>
        <w:spacing w:after="0" w:line="240" w:lineRule="auto"/>
        <w:rPr>
          <w:rFonts w:asciiTheme="majorHAnsi" w:hAnsiTheme="majorHAnsi" w:cstheme="majorHAnsi"/>
          <w:b/>
          <w:bCs/>
          <w:szCs w:val="24"/>
        </w:rPr>
      </w:pPr>
    </w:p>
    <w:p w14:paraId="14AA59D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64621E3" w14:textId="77777777" w:rsidR="00637146" w:rsidRPr="002D15AA" w:rsidRDefault="00637146" w:rsidP="0010747B">
      <w:pPr>
        <w:spacing w:after="0" w:line="240" w:lineRule="auto"/>
        <w:rPr>
          <w:rFonts w:asciiTheme="majorHAnsi" w:hAnsiTheme="majorHAnsi" w:cstheme="majorHAnsi"/>
          <w:szCs w:val="24"/>
        </w:rPr>
      </w:pPr>
    </w:p>
    <w:p w14:paraId="2B8F00EB" w14:textId="77777777" w:rsidR="00925876" w:rsidRPr="002D15AA" w:rsidRDefault="00637146"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28231017" w14:textId="77777777" w:rsidR="00637146" w:rsidRPr="002D15AA" w:rsidRDefault="00637146" w:rsidP="0010747B">
      <w:pPr>
        <w:spacing w:after="0" w:line="240" w:lineRule="auto"/>
        <w:rPr>
          <w:rFonts w:asciiTheme="majorHAnsi" w:hAnsiTheme="majorHAnsi" w:cstheme="majorHAnsi"/>
          <w:szCs w:val="24"/>
          <w:lang w:val="pt-BR"/>
        </w:rPr>
      </w:pPr>
    </w:p>
    <w:p w14:paraId="642CF83A"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C3BB9EA" w14:textId="77777777" w:rsidR="00381A47" w:rsidRPr="002D15AA" w:rsidRDefault="00381A47" w:rsidP="0010747B">
      <w:pPr>
        <w:spacing w:after="0" w:line="240" w:lineRule="auto"/>
        <w:rPr>
          <w:rFonts w:asciiTheme="majorHAnsi" w:hAnsiTheme="majorHAnsi" w:cstheme="majorHAnsi"/>
          <w:szCs w:val="24"/>
          <w:lang w:val="pt-BR"/>
        </w:rPr>
      </w:pPr>
    </w:p>
    <w:p w14:paraId="0A580E9E"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6F35773F" w14:textId="77777777" w:rsidR="007B760F" w:rsidRPr="002D15AA" w:rsidRDefault="007B760F" w:rsidP="0010747B">
      <w:pPr>
        <w:spacing w:after="0" w:line="240" w:lineRule="auto"/>
        <w:rPr>
          <w:rFonts w:asciiTheme="majorHAnsi" w:hAnsiTheme="majorHAnsi" w:cstheme="majorHAnsi"/>
          <w:szCs w:val="24"/>
          <w:lang w:val="pt-BR"/>
        </w:rPr>
      </w:pPr>
    </w:p>
    <w:p w14:paraId="712CA066"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58125447"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r w:rsidR="007B760F">
        <w:fldChar w:fldCharType="begin"/>
      </w:r>
      <w:r w:rsidR="007B760F" w:rsidRPr="00625F34">
        <w:rPr>
          <w:lang w:val="pt-BR"/>
        </w:rPr>
        <w:instrText>HYPERLINK "mailto:souza.ers00@gmail.com"</w:instrText>
      </w:r>
      <w:r w:rsidR="007B760F">
        <w:fldChar w:fldCharType="separate"/>
      </w:r>
      <w:r w:rsidR="007B760F" w:rsidRPr="002D15AA">
        <w:rPr>
          <w:rStyle w:val="Hyperlink"/>
          <w:rFonts w:asciiTheme="majorHAnsi" w:hAnsiTheme="majorHAnsi" w:cstheme="majorHAnsi"/>
          <w:szCs w:val="24"/>
          <w:lang w:val="pt-BR"/>
        </w:rPr>
        <w:t>souza.ers00@gmail.com</w:t>
      </w:r>
      <w:r w:rsidR="007B760F">
        <w:fldChar w:fldCharType="end"/>
      </w:r>
    </w:p>
    <w:p w14:paraId="5237FEEF"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r w:rsidR="007B760F">
        <w:fldChar w:fldCharType="begin"/>
      </w:r>
      <w:r w:rsidR="007B760F" w:rsidRPr="00625F34">
        <w:rPr>
          <w:lang w:val="pt-BR"/>
        </w:rPr>
        <w:instrText>HYPERLINK "mailto:victor94santos.lopes@gmail.com"</w:instrText>
      </w:r>
      <w:r w:rsidR="007B760F">
        <w:fldChar w:fldCharType="separate"/>
      </w:r>
      <w:r w:rsidR="007B760F" w:rsidRPr="002D15AA">
        <w:rPr>
          <w:rStyle w:val="Hyperlink"/>
          <w:rFonts w:asciiTheme="majorHAnsi" w:hAnsiTheme="majorHAnsi" w:cstheme="majorHAnsi"/>
          <w:szCs w:val="24"/>
          <w:lang w:val="pt-BR"/>
        </w:rPr>
        <w:t>victor94santos.lopes@gmail.com</w:t>
      </w:r>
      <w:r w:rsidR="007B760F">
        <w:fldChar w:fldCharType="end"/>
      </w:r>
    </w:p>
    <w:p w14:paraId="493BFA2E" w14:textId="77777777" w:rsidR="007B760F"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r w:rsidR="007B760F">
        <w:fldChar w:fldCharType="begin"/>
      </w:r>
      <w:r w:rsidR="007B760F" w:rsidRPr="00625F34">
        <w:rPr>
          <w:lang w:val="pt-BR"/>
        </w:rPr>
        <w:instrText>HYPERLINK "mailto:higoralmeida1995@gmail.com"</w:instrText>
      </w:r>
      <w:r w:rsidR="007B760F">
        <w:fldChar w:fldCharType="separate"/>
      </w:r>
      <w:r w:rsidR="007B760F" w:rsidRPr="002D15AA">
        <w:rPr>
          <w:rStyle w:val="Hyperlink"/>
          <w:rFonts w:asciiTheme="majorHAnsi" w:hAnsiTheme="majorHAnsi" w:cstheme="majorHAnsi"/>
          <w:szCs w:val="24"/>
          <w:lang w:val="pt-BR"/>
        </w:rPr>
        <w:t>higoralmeida1995@gmail.com</w:t>
      </w:r>
      <w:r w:rsidR="007B760F">
        <w:fldChar w:fldCharType="end"/>
      </w:r>
    </w:p>
    <w:p w14:paraId="1CF98B0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8" w:history="1">
        <w:r w:rsidR="007B760F" w:rsidRPr="002D15AA">
          <w:rPr>
            <w:rStyle w:val="Hyperlink"/>
            <w:rFonts w:asciiTheme="majorHAnsi" w:hAnsiTheme="majorHAnsi" w:cstheme="majorHAnsi"/>
            <w:szCs w:val="24"/>
          </w:rPr>
          <w:t>quique@uenf.br</w:t>
        </w:r>
      </w:hyperlink>
    </w:p>
    <w:p w14:paraId="2C568C77" w14:textId="77777777" w:rsidR="00334F5E" w:rsidRPr="002D15AA" w:rsidRDefault="00334F5E" w:rsidP="0010747B">
      <w:pPr>
        <w:spacing w:after="0" w:line="240" w:lineRule="auto"/>
        <w:rPr>
          <w:rFonts w:asciiTheme="majorHAnsi" w:hAnsiTheme="majorHAnsi" w:cstheme="majorHAnsi"/>
          <w:szCs w:val="24"/>
        </w:rPr>
      </w:pPr>
    </w:p>
    <w:p w14:paraId="0F5788AD" w14:textId="77777777" w:rsidR="00381A47" w:rsidRPr="002D15AA" w:rsidRDefault="00381A47" w:rsidP="0010747B">
      <w:pPr>
        <w:spacing w:after="0" w:line="240" w:lineRule="auto"/>
        <w:rPr>
          <w:rFonts w:asciiTheme="majorHAnsi" w:hAnsiTheme="majorHAnsi" w:cstheme="majorHAnsi"/>
          <w:szCs w:val="24"/>
          <w:vertAlign w:val="superscript"/>
        </w:rPr>
        <w:sectPr w:rsidR="00381A47" w:rsidRPr="002D15AA" w:rsidSect="00034616">
          <w:headerReference w:type="default" r:id="rId9"/>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2C23075A" w14:textId="77777777" w:rsidR="003334EE" w:rsidRDefault="003334EE"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ABSTRACT</w:t>
      </w:r>
    </w:p>
    <w:p w14:paraId="332DC940" w14:textId="77777777" w:rsidR="0010747B" w:rsidRDefault="0010747B" w:rsidP="0010747B">
      <w:pPr>
        <w:spacing w:after="0" w:line="240" w:lineRule="auto"/>
        <w:rPr>
          <w:b/>
        </w:rPr>
      </w:pPr>
    </w:p>
    <w:p w14:paraId="0B4E49F3" w14:textId="49F4109A" w:rsidR="00257B78" w:rsidRDefault="00000000" w:rsidP="0010747B">
      <w:pPr>
        <w:spacing w:after="0" w:line="240" w:lineRule="auto"/>
      </w:pPr>
      <w:r>
        <w:rPr>
          <w:b/>
        </w:rPr>
        <w:t xml:space="preserve">Introduction: </w:t>
      </w:r>
      <w: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69863977" w14:textId="77777777" w:rsidR="00257B78" w:rsidRDefault="00257B78" w:rsidP="0010747B">
      <w:pPr>
        <w:spacing w:after="0" w:line="240" w:lineRule="auto"/>
      </w:pPr>
    </w:p>
    <w:p w14:paraId="7EDD1EBB" w14:textId="77777777" w:rsidR="00257B78" w:rsidRDefault="00000000" w:rsidP="0010747B">
      <w:pPr>
        <w:spacing w:after="0" w:line="240" w:lineRule="auto"/>
      </w:pPr>
      <w:r>
        <w:rPr>
          <w:b/>
        </w:rPr>
        <w:t xml:space="preserve">Methods: </w:t>
      </w:r>
      <w: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t>Elicit</w:t>
      </w:r>
      <w:proofErr w:type="gramEnd"/>
      <w: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B9FF80C" w14:textId="77777777" w:rsidR="00257B78" w:rsidRDefault="00257B78" w:rsidP="0010747B">
      <w:pPr>
        <w:spacing w:after="0" w:line="240" w:lineRule="auto"/>
      </w:pPr>
    </w:p>
    <w:p w14:paraId="1E3B2205" w14:textId="77777777" w:rsidR="00257B78" w:rsidRDefault="00000000" w:rsidP="0010747B">
      <w:pPr>
        <w:spacing w:after="0" w:line="240" w:lineRule="auto"/>
      </w:pPr>
      <w:r>
        <w:rPr>
          <w:b/>
        </w:rPr>
        <w:t xml:space="preserve">Results: </w:t>
      </w:r>
      <w:r>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54EB179" w14:textId="77777777" w:rsidR="00257B78" w:rsidRDefault="00257B78" w:rsidP="0010747B">
      <w:pPr>
        <w:spacing w:after="0" w:line="240" w:lineRule="auto"/>
      </w:pPr>
    </w:p>
    <w:p w14:paraId="56DDCB81" w14:textId="5D94ECD6" w:rsidR="00007354" w:rsidRDefault="00000000" w:rsidP="0010747B">
      <w:pPr>
        <w:spacing w:after="0" w:line="240" w:lineRule="auto"/>
      </w:pPr>
      <w:r>
        <w:rPr>
          <w:b/>
        </w:rPr>
        <w:t xml:space="preserve">Conclusion: </w:t>
      </w:r>
      <w:r>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FC8BB6F" w14:textId="77777777" w:rsidR="00257B78" w:rsidRPr="002D15AA" w:rsidRDefault="00257B78" w:rsidP="0010747B">
      <w:pPr>
        <w:spacing w:after="0" w:line="240" w:lineRule="auto"/>
        <w:rPr>
          <w:rFonts w:asciiTheme="majorHAnsi" w:hAnsiTheme="majorHAnsi" w:cstheme="majorHAnsi"/>
          <w:szCs w:val="24"/>
        </w:rPr>
      </w:pPr>
    </w:p>
    <w:p w14:paraId="15D4FC77" w14:textId="77777777" w:rsidR="00DC6C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6E62A96" w14:textId="77777777" w:rsidR="003334EE" w:rsidRPr="002D15AA" w:rsidRDefault="003334EE" w:rsidP="0010747B">
      <w:pPr>
        <w:pStyle w:val="Ttulo2"/>
        <w:spacing w:before="0" w:line="240" w:lineRule="auto"/>
        <w:rPr>
          <w:rFonts w:cstheme="majorHAnsi"/>
          <w:sz w:val="24"/>
          <w:szCs w:val="24"/>
        </w:rPr>
      </w:pPr>
    </w:p>
    <w:p w14:paraId="22CB4447"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66FC8FA9" w14:textId="77777777" w:rsidR="00925876" w:rsidRDefault="00637146"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INTRODUCTION</w:t>
      </w:r>
    </w:p>
    <w:p w14:paraId="54DD5433" w14:textId="77777777" w:rsidR="0010747B" w:rsidRDefault="0010747B" w:rsidP="0010747B">
      <w:pPr>
        <w:spacing w:after="0" w:line="240" w:lineRule="auto"/>
        <w:rPr>
          <w:rFonts w:asciiTheme="majorHAnsi" w:hAnsiTheme="majorHAnsi" w:cstheme="majorHAnsi"/>
          <w:szCs w:val="24"/>
        </w:rPr>
      </w:pPr>
    </w:p>
    <w:p w14:paraId="02203811" w14:textId="3EFEED2B" w:rsidR="00925876" w:rsidRPr="002D15AA" w:rsidRDefault="00921C18" w:rsidP="0010747B">
      <w:pPr>
        <w:spacing w:after="0" w:line="240" w:lineRule="auto"/>
        <w:rPr>
          <w:rFonts w:asciiTheme="majorHAnsi" w:hAnsiTheme="majorHAnsi" w:cstheme="majorHAnsi"/>
          <w:szCs w:val="24"/>
        </w:rPr>
      </w:pPr>
      <w: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625F34">
        <w:rPr>
          <w:highlight w:val="yellow"/>
        </w:rPr>
        <w:t>{Galluzzi, 2018 #782025}.</w:t>
      </w:r>
      <w:r>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625F34">
        <w:rPr>
          <w:highlight w:val="yellow"/>
        </w:rPr>
        <w:t>{Rodrigues de Souza, 2025 #782030;Rodrigues de Souza, 2026 #784804}.</w:t>
      </w:r>
      <w: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9138658" w14:textId="77777777" w:rsidR="00EC5F2D" w:rsidRPr="002D15AA" w:rsidRDefault="00EC5F2D" w:rsidP="0010747B">
      <w:pPr>
        <w:spacing w:after="0" w:line="240" w:lineRule="auto"/>
        <w:rPr>
          <w:rFonts w:asciiTheme="majorHAnsi" w:hAnsiTheme="majorHAnsi" w:cstheme="majorHAnsi"/>
          <w:szCs w:val="24"/>
        </w:rPr>
      </w:pPr>
    </w:p>
    <w:p w14:paraId="6D15B137" w14:textId="385D3BAB" w:rsidR="00925876" w:rsidRPr="002D15AA" w:rsidRDefault="00921C18" w:rsidP="0010747B">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Pr>
          <w:rFonts w:asciiTheme="majorHAnsi" w:hAnsiTheme="majorHAnsi" w:cstheme="majorHAnsi"/>
          <w:szCs w:val="24"/>
        </w:rPr>
        <w:t>“</w:t>
      </w:r>
      <w:r w:rsidRPr="002D15AA">
        <w:rPr>
          <w:rFonts w:asciiTheme="majorHAnsi" w:hAnsiTheme="majorHAnsi" w:cstheme="majorHAnsi"/>
          <w:szCs w:val="24"/>
        </w:rPr>
        <w:t>Entotic-cell-death,</w:t>
      </w:r>
      <w:r w:rsidR="00D96343">
        <w:rPr>
          <w:rFonts w:asciiTheme="majorHAnsi" w:hAnsiTheme="majorHAnsi" w:cstheme="majorHAnsi"/>
          <w:szCs w:val="24"/>
        </w:rPr>
        <w:t>”</w:t>
      </w:r>
      <w:r w:rsidRPr="002D15AA">
        <w:rPr>
          <w:rFonts w:asciiTheme="majorHAnsi" w:hAnsiTheme="majorHAnsi" w:cstheme="majorHAnsi"/>
          <w:szCs w:val="24"/>
        </w:rPr>
        <w:t xml:space="preserve"> LncRCD uses </w:t>
      </w:r>
      <w:r w:rsidR="00D96343">
        <w:rPr>
          <w:rFonts w:asciiTheme="majorHAnsi" w:hAnsiTheme="majorHAnsi" w:cstheme="majorHAnsi"/>
          <w:szCs w:val="24"/>
        </w:rPr>
        <w:t>“</w:t>
      </w:r>
      <w:r w:rsidRPr="002D15AA">
        <w:rPr>
          <w:rFonts w:asciiTheme="majorHAnsi" w:hAnsiTheme="majorHAnsi" w:cstheme="majorHAnsi"/>
          <w:szCs w:val="24"/>
        </w:rPr>
        <w:t>Entotic cell death,</w:t>
      </w:r>
      <w:r w:rsidR="00D96343">
        <w:rPr>
          <w:rFonts w:asciiTheme="majorHAnsi" w:hAnsiTheme="majorHAnsi" w:cstheme="majorHAnsi"/>
          <w:szCs w:val="24"/>
        </w:rPr>
        <w:t>”</w:t>
      </w:r>
      <w:r w:rsidRPr="002D15AA">
        <w:rPr>
          <w:rFonts w:asciiTheme="majorHAnsi" w:hAnsiTheme="majorHAnsi" w:cstheme="majorHAnsi"/>
          <w:szCs w:val="24"/>
        </w:rPr>
        <w:t xml:space="preserve"> while RCDdb and iPCD use </w:t>
      </w:r>
      <w:r w:rsidR="00D96343">
        <w:rPr>
          <w:rFonts w:asciiTheme="majorHAnsi" w:hAnsiTheme="majorHAnsi" w:cstheme="majorHAnsi"/>
          <w:szCs w:val="24"/>
        </w:rPr>
        <w:t>“</w:t>
      </w:r>
      <w:r w:rsidRPr="002D15AA">
        <w:rPr>
          <w:rFonts w:asciiTheme="majorHAnsi" w:hAnsiTheme="majorHAnsi" w:cstheme="majorHAnsi"/>
          <w:szCs w:val="24"/>
        </w:rPr>
        <w:t>Entosis</w:t>
      </w:r>
      <w:r w:rsidR="00D96343">
        <w:rPr>
          <w:rFonts w:asciiTheme="majorHAnsi" w:hAnsiTheme="majorHAnsi" w:cstheme="majorHAnsi"/>
          <w:szCs w:val="24"/>
        </w:rPr>
        <w:t>”</w:t>
      </w:r>
      <w:r w:rsidRPr="002D15AA">
        <w:rPr>
          <w:rFonts w:asciiTheme="majorHAnsi" w:hAnsiTheme="majorHAnsi" w:cstheme="majorHAnsi"/>
          <w:szCs w:val="24"/>
        </w:rPr>
        <w:t xml:space="preserve">; our prior compilation similarly used </w:t>
      </w:r>
      <w:r w:rsidR="00D96343">
        <w:rPr>
          <w:rFonts w:asciiTheme="majorHAnsi" w:hAnsiTheme="majorHAnsi" w:cstheme="majorHAnsi"/>
          <w:szCs w:val="24"/>
        </w:rPr>
        <w:t>“</w:t>
      </w:r>
      <w:r w:rsidRPr="002D15AA">
        <w:rPr>
          <w:rFonts w:asciiTheme="majorHAnsi" w:hAnsiTheme="majorHAnsi" w:cstheme="majorHAnsi"/>
          <w:szCs w:val="24"/>
        </w:rPr>
        <w:t>Autophagy</w:t>
      </w:r>
      <w:r w:rsidR="00D96343">
        <w:rPr>
          <w:rFonts w:asciiTheme="majorHAnsi" w:hAnsiTheme="majorHAnsi" w:cstheme="majorHAnsi"/>
          <w:szCs w:val="24"/>
        </w:rPr>
        <w:t>”</w:t>
      </w:r>
      <w:r w:rsidRPr="002D15AA">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43C7440" w14:textId="77777777" w:rsidR="00EC5F2D" w:rsidRPr="002D15AA" w:rsidRDefault="00EC5F2D" w:rsidP="0010747B">
      <w:pPr>
        <w:spacing w:after="0" w:line="240" w:lineRule="auto"/>
        <w:rPr>
          <w:rFonts w:asciiTheme="majorHAnsi" w:hAnsiTheme="majorHAnsi" w:cstheme="majorHAnsi"/>
          <w:szCs w:val="24"/>
        </w:rPr>
      </w:pPr>
    </w:p>
    <w:p w14:paraId="4E44C36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3F08D52E" w14:textId="77777777" w:rsidR="00EC5F2D" w:rsidRPr="002D15AA" w:rsidRDefault="00EC5F2D" w:rsidP="0010747B">
      <w:pPr>
        <w:spacing w:after="0" w:line="240" w:lineRule="auto"/>
        <w:rPr>
          <w:rFonts w:asciiTheme="majorHAnsi" w:hAnsiTheme="majorHAnsi" w:cstheme="majorHAnsi"/>
          <w:szCs w:val="24"/>
        </w:rPr>
      </w:pPr>
    </w:p>
    <w:p w14:paraId="50E7173B" w14:textId="79B95A22"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Pr>
          <w:rFonts w:asciiTheme="majorHAnsi" w:hAnsiTheme="majorHAnsi" w:cstheme="majorHAnsi"/>
          <w:szCs w:val="24"/>
        </w:rPr>
        <w:t>“</w:t>
      </w:r>
      <w:r w:rsidRPr="002D15AA">
        <w:rPr>
          <w:rFonts w:asciiTheme="majorHAnsi" w:hAnsiTheme="majorHAnsi" w:cstheme="majorHAnsi"/>
          <w:szCs w:val="24"/>
        </w:rPr>
        <w:t>Where did this gene-RCD association come from, and what is the evidence?</w:t>
      </w:r>
      <w:r w:rsidR="00D96343">
        <w:rPr>
          <w:rFonts w:asciiTheme="majorHAnsi" w:hAnsiTheme="majorHAnsi" w:cstheme="majorHAnsi"/>
          <w:szCs w:val="24"/>
        </w:rPr>
        <w:t>”</w:t>
      </w:r>
    </w:p>
    <w:p w14:paraId="4C732440" w14:textId="77777777" w:rsidR="00EC5F2D" w:rsidRPr="002D15AA" w:rsidRDefault="00EC5F2D" w:rsidP="0010747B">
      <w:pPr>
        <w:spacing w:after="0" w:line="240" w:lineRule="auto"/>
        <w:rPr>
          <w:rFonts w:asciiTheme="majorHAnsi" w:hAnsiTheme="majorHAnsi" w:cstheme="majorHAnsi"/>
          <w:szCs w:val="24"/>
        </w:rPr>
      </w:pPr>
    </w:p>
    <w:p w14:paraId="784281B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2A773AD9" w14:textId="77777777" w:rsidR="00EC5F2D" w:rsidRPr="002D15AA" w:rsidRDefault="00EC5F2D" w:rsidP="0010747B">
      <w:pPr>
        <w:spacing w:after="0" w:line="240" w:lineRule="auto"/>
        <w:rPr>
          <w:rFonts w:asciiTheme="majorHAnsi" w:hAnsiTheme="majorHAnsi" w:cstheme="majorHAnsi"/>
          <w:szCs w:val="24"/>
        </w:rPr>
      </w:pPr>
    </w:p>
    <w:p w14:paraId="3B1969EE" w14:textId="77777777" w:rsidR="00175EDA" w:rsidRDefault="005A0573" w:rsidP="0010747B">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90193CB" w14:textId="77777777" w:rsidR="00022C1B" w:rsidRDefault="00022C1B" w:rsidP="0010747B">
      <w:pPr>
        <w:pStyle w:val="Ttulo2"/>
        <w:spacing w:before="0" w:line="240" w:lineRule="auto"/>
        <w:rPr>
          <w:rFonts w:cstheme="majorHAnsi"/>
          <w:sz w:val="24"/>
          <w:szCs w:val="24"/>
        </w:rPr>
      </w:pPr>
    </w:p>
    <w:p w14:paraId="2C8FC5C3"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t>MATERIAL AND METHODS</w:t>
      </w:r>
    </w:p>
    <w:p w14:paraId="3DD2EFAD" w14:textId="77777777" w:rsidR="00D96343" w:rsidRDefault="00D96343" w:rsidP="0010747B">
      <w:pPr>
        <w:spacing w:after="0" w:line="240" w:lineRule="auto"/>
        <w:rPr>
          <w:rFonts w:asciiTheme="majorHAnsi" w:hAnsiTheme="majorHAnsi" w:cstheme="majorHAnsi"/>
          <w:szCs w:val="24"/>
        </w:rPr>
      </w:pPr>
    </w:p>
    <w:p w14:paraId="22A29CB6" w14:textId="02A63885"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0443B13" w14:textId="77777777" w:rsidR="00D96343" w:rsidRDefault="00D96343" w:rsidP="0010747B">
      <w:pPr>
        <w:spacing w:after="0" w:line="240" w:lineRule="auto"/>
        <w:rPr>
          <w:rFonts w:asciiTheme="majorHAnsi" w:hAnsiTheme="majorHAnsi" w:cstheme="majorHAnsi"/>
          <w:b/>
          <w:bCs/>
          <w:szCs w:val="24"/>
        </w:rPr>
      </w:pPr>
    </w:p>
    <w:p w14:paraId="5362C7E9" w14:textId="56C3CAB4"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0F9C0EA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2D15AA">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48B471" w14:textId="77777777" w:rsidR="00EC5F2D" w:rsidRPr="002D15AA" w:rsidRDefault="00EC5F2D" w:rsidP="0010747B">
      <w:pPr>
        <w:spacing w:after="0" w:line="240" w:lineRule="auto"/>
        <w:rPr>
          <w:rFonts w:asciiTheme="majorHAnsi" w:hAnsiTheme="majorHAnsi" w:cstheme="majorHAnsi"/>
          <w:b/>
          <w:bCs/>
          <w:szCs w:val="24"/>
        </w:rPr>
      </w:pPr>
    </w:p>
    <w:p w14:paraId="7F3EF6F0" w14:textId="77777777" w:rsidR="005E2A6F"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D94559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These 25 forms 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EA54EC3" w14:textId="77777777" w:rsidR="00FF2AFC" w:rsidRPr="002D15AA" w:rsidRDefault="00FF2AFC" w:rsidP="0010747B">
      <w:pPr>
        <w:spacing w:after="0" w:line="240" w:lineRule="auto"/>
        <w:rPr>
          <w:rFonts w:asciiTheme="majorHAnsi" w:hAnsiTheme="majorHAnsi" w:cstheme="majorHAnsi"/>
          <w:b/>
          <w:bCs/>
          <w:szCs w:val="24"/>
        </w:rPr>
      </w:pPr>
    </w:p>
    <w:p w14:paraId="16CB69CE"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4A6CAF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5DC467D9" w14:textId="77777777" w:rsidR="00EC5F2D" w:rsidRPr="002D15AA" w:rsidRDefault="00EC5F2D" w:rsidP="0010747B">
      <w:pPr>
        <w:spacing w:after="0" w:line="240" w:lineRule="auto"/>
        <w:rPr>
          <w:rFonts w:asciiTheme="majorHAnsi" w:hAnsiTheme="majorHAnsi" w:cstheme="majorHAnsi"/>
          <w:szCs w:val="24"/>
        </w:rPr>
      </w:pPr>
    </w:p>
    <w:p w14:paraId="52D0EA0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2D15AA">
        <w:rPr>
          <w:rFonts w:ascii="Courier New" w:hAnsi="Courier New"/>
          <w:i/>
          <w:szCs w:val="24"/>
        </w:rPr>
        <w:t>rcdome_level</w:t>
      </w:r>
      <w:r w:rsidRPr="002D15AA">
        <w:rPr>
          <w:szCs w:val="24"/>
        </w:rPr>
        <w:t xml:space="preserve"> and </w:t>
      </w:r>
      <w:r w:rsidRPr="002D15AA">
        <w:rPr>
          <w:rFonts w:ascii="Courier New" w:hAnsi="Courier New"/>
          <w:i/>
          <w:szCs w:val="24"/>
        </w:rPr>
        <w:t>rcdome_level_name</w:t>
      </w:r>
      <w:r w:rsidRPr="002D15AA">
        <w:rPr>
          <w:szCs w:val="24"/>
        </w:rPr>
        <w:t>), preserving the external multi-optosis classification (</w:t>
      </w:r>
      <w:r w:rsidRPr="002D15AA">
        <w:rPr>
          <w:rFonts w:ascii="Courier New" w:hAnsi="Courier New"/>
          <w:i/>
          <w:szCs w:val="24"/>
        </w:rPr>
        <w:t>rodr_category</w:t>
      </w:r>
      <w:r w:rsidRPr="002D15AA">
        <w:rPr>
          <w:szCs w:val="24"/>
        </w:rPr>
        <w:t>)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w:t>
      </w:r>
      <w:r w:rsidRPr="002D15AA">
        <w:rPr>
          <w:rFonts w:asciiTheme="majorHAnsi" w:hAnsiTheme="majorHAnsi" w:cstheme="majorHAnsi"/>
          <w:szCs w:val="24"/>
        </w:rPr>
        <w:lastRenderedPageBreak/>
        <w:t xml:space="preserve">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33AF654A" w14:textId="77777777" w:rsidR="005E2A6F" w:rsidRPr="002D15AA" w:rsidRDefault="005E2A6F" w:rsidP="0010747B">
      <w:pPr>
        <w:spacing w:after="0" w:line="240" w:lineRule="auto"/>
        <w:rPr>
          <w:rFonts w:asciiTheme="majorHAnsi" w:hAnsiTheme="majorHAnsi" w:cstheme="majorHAnsi"/>
          <w:szCs w:val="24"/>
        </w:rPr>
      </w:pPr>
    </w:p>
    <w:p w14:paraId="6ACD91AF"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6B5AE38D" w14:textId="77777777" w:rsidR="00A82E1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8D89787" w14:textId="77777777" w:rsidR="00664F02" w:rsidRPr="002D15AA" w:rsidRDefault="00664F02" w:rsidP="0010747B">
      <w:pPr>
        <w:spacing w:after="0" w:line="240" w:lineRule="auto"/>
        <w:rPr>
          <w:rFonts w:asciiTheme="majorHAnsi" w:hAnsiTheme="majorHAnsi" w:cstheme="majorHAnsi"/>
          <w:szCs w:val="24"/>
        </w:rPr>
      </w:pPr>
    </w:p>
    <w:p w14:paraId="4839E0E5"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6F759CA3"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ascii="Courier New" w:hAnsi="Courier New"/>
          <w:i/>
          <w:szCs w:val="24"/>
        </w:rPr>
        <w:t>ontology_curator_verified</w:t>
      </w:r>
      <w:proofErr w:type="spellEnd"/>
      <w:r w:rsidRPr="002D15AA">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2D15AA">
        <w:rPr>
          <w:rFonts w:ascii="Courier New" w:hAnsi="Courier New"/>
          <w:i/>
          <w:szCs w:val="24"/>
        </w:rPr>
        <w:t>LOCKED-VERBATIM</w:t>
      </w:r>
      <w:r w:rsidRPr="002D15AA">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E070531" w14:textId="77777777" w:rsidR="004A5E2F" w:rsidRPr="002D15AA" w:rsidRDefault="004A5E2F" w:rsidP="0010747B">
      <w:pPr>
        <w:spacing w:after="0" w:line="240" w:lineRule="auto"/>
        <w:rPr>
          <w:rFonts w:asciiTheme="majorHAnsi" w:hAnsiTheme="majorHAnsi" w:cstheme="majorHAnsi"/>
          <w:szCs w:val="24"/>
        </w:rPr>
      </w:pPr>
    </w:p>
    <w:p w14:paraId="3E5ED289"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2D15AA">
        <w:rPr>
          <w:szCs w:val="24"/>
        </w:rPr>
        <w:t>source, the contributing source databases and channels, the provenance note, the definition status, the source-of-definition flag (NCCD-verbatim, multi-optosis-dataset, or RCDome-drafted), and seven orthogonal ontological dimensions (</w:t>
      </w:r>
      <w:r w:rsidRPr="002D15AA">
        <w:rPr>
          <w:rFonts w:ascii="Courier New" w:hAnsi="Courier New"/>
          <w:i/>
          <w:szCs w:val="24"/>
        </w:rPr>
        <w:t>species_scope</w:t>
      </w:r>
      <w:r w:rsidRPr="002D15AA">
        <w:rPr>
          <w:szCs w:val="24"/>
        </w:rPr>
        <w:t xml:space="preserve">, </w:t>
      </w:r>
      <w:r w:rsidRPr="002D15AA">
        <w:rPr>
          <w:rFonts w:ascii="Courier New" w:hAnsi="Courier New"/>
          <w:i/>
          <w:szCs w:val="24"/>
        </w:rPr>
        <w:t>evidence_maturity</w:t>
      </w:r>
      <w:r w:rsidRPr="002D15AA">
        <w:rPr>
          <w:szCs w:val="24"/>
        </w:rPr>
        <w:t xml:space="preserve">, </w:t>
      </w:r>
      <w:proofErr w:type="spellStart"/>
      <w:r w:rsidRPr="002D15AA">
        <w:rPr>
          <w:rFonts w:asciiTheme="majorHAnsi" w:hAnsiTheme="majorHAnsi" w:cstheme="majorHAnsi" w:ascii="Courier New" w:hAnsi="Courier New"/>
          <w:i/>
          <w:szCs w:val="24"/>
        </w:rPr>
        <w:t>relationship_type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parent_entity</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ontology_curator_verified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independent_replication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primary_discovery_reference</w:t>
      </w:r>
      <w:proofErr w:type="spellEnd"/>
      <w:r w:rsidRPr="002D15AA">
        <w:rPr>
          <w:rFonts w:asciiTheme="majorHAnsi" w:hAnsiTheme="majorHAnsi" w:cstheme="majorHAnsi"/>
          <w:szCs w:val="24"/>
        </w:rPr>
        <w:t>).</w:t>
      </w:r>
    </w:p>
    <w:p w14:paraId="56BFB247" w14:textId="77777777" w:rsidR="001E0E68" w:rsidRPr="002D15AA" w:rsidRDefault="001E0E68" w:rsidP="0010747B">
      <w:pPr>
        <w:spacing w:after="0" w:line="240" w:lineRule="auto"/>
        <w:rPr>
          <w:rFonts w:asciiTheme="majorHAnsi" w:hAnsiTheme="majorHAnsi" w:cstheme="majorHAnsi"/>
          <w:szCs w:val="24"/>
        </w:rPr>
      </w:pPr>
    </w:p>
    <w:p w14:paraId="132725D6" w14:textId="77777777" w:rsidR="0065188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ascii="Courier New" w:hAnsi="Courier New"/>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FE346A0" w14:textId="77777777" w:rsidR="00A82E1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2D1957B2" w14:textId="77777777" w:rsidR="009B500E" w:rsidRPr="002D15AA" w:rsidRDefault="009B500E" w:rsidP="0010747B">
      <w:pPr>
        <w:spacing w:after="0" w:line="240" w:lineRule="auto"/>
        <w:rPr>
          <w:rFonts w:asciiTheme="majorHAnsi" w:hAnsiTheme="majorHAnsi" w:cstheme="majorHAnsi"/>
          <w:szCs w:val="24"/>
        </w:rPr>
      </w:pPr>
    </w:p>
    <w:p w14:paraId="40460CE6" w14:textId="77777777" w:rsidR="0065188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ascii="Courier New" w:hAnsi="Courier New"/>
          <w:i/>
          <w:szCs w:val="24"/>
        </w:rPr>
        <w:t>hard_gate_status</w:t>
      </w:r>
      <w:proofErr w:type="spellEnd"/>
      <w:r w:rsidRPr="002D15AA">
        <w:rPr>
          <w:szCs w:val="24"/>
        </w:rPr>
        <w:t xml:space="preserve"> = </w:t>
      </w:r>
      <w:r w:rsidRPr="002D15AA">
        <w:rPr>
          <w:rFonts w:ascii="Courier New" w:hAnsi="Courier New"/>
          <w:i/>
          <w:szCs w:val="24"/>
        </w:rPr>
        <w:t>L1-ELIGIBLE</w:t>
      </w:r>
      <w:r w:rsidRPr="002D15AA">
        <w:rPr>
          <w:szCs w:val="24"/>
        </w:rPr>
        <w:t xml:space="preserve"> (19/53); the remainder were </w:t>
      </w:r>
      <w:r w:rsidRPr="002D15AA">
        <w:rPr>
          <w:rFonts w:ascii="Courier New" w:hAnsi="Courier New"/>
          <w:i/>
          <w:szCs w:val="24"/>
        </w:rPr>
        <w:t>NOT-L1</w:t>
      </w:r>
      <w:r w:rsidRPr="002D15AA">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A69A719" w14:textId="77777777" w:rsidR="00C2239D" w:rsidRPr="002D15AA" w:rsidRDefault="00C2239D" w:rsidP="0010747B">
      <w:pPr>
        <w:spacing w:after="0" w:line="240" w:lineRule="auto"/>
        <w:rPr>
          <w:rFonts w:asciiTheme="majorHAnsi" w:hAnsiTheme="majorHAnsi" w:cstheme="majorHAnsi"/>
          <w:szCs w:val="24"/>
        </w:rPr>
      </w:pPr>
    </w:p>
    <w:p w14:paraId="223C583B"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0011835D"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w:t>
      </w:r>
      <w:r w:rsidRPr="002D15AA">
        <w:rPr>
          <w:rFonts w:asciiTheme="majorHAnsi" w:hAnsiTheme="majorHAnsi" w:cstheme="majorHAnsi"/>
          <w:szCs w:val="24"/>
        </w:rPr>
        <w:lastRenderedPageBreak/>
        <w:t xml:space="preserve">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3AE9358B" w14:textId="77777777" w:rsidR="009B500E" w:rsidRPr="002D15AA" w:rsidRDefault="009B500E" w:rsidP="0010747B">
      <w:pPr>
        <w:spacing w:after="0" w:line="240" w:lineRule="auto"/>
        <w:rPr>
          <w:rFonts w:asciiTheme="majorHAnsi" w:hAnsiTheme="majorHAnsi" w:cstheme="majorHAnsi"/>
          <w:szCs w:val="24"/>
        </w:rPr>
      </w:pPr>
    </w:p>
    <w:p w14:paraId="1FB7D62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6A9FC101" w14:textId="77777777" w:rsidR="009B500E" w:rsidRPr="002D15AA" w:rsidRDefault="009B500E" w:rsidP="0010747B">
      <w:pPr>
        <w:spacing w:after="0" w:line="240" w:lineRule="auto"/>
        <w:rPr>
          <w:rFonts w:asciiTheme="majorHAnsi" w:hAnsiTheme="majorHAnsi" w:cstheme="majorHAnsi"/>
          <w:szCs w:val="24"/>
        </w:rPr>
      </w:pPr>
    </w:p>
    <w:p w14:paraId="0DBC229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5881C41" w14:textId="77777777" w:rsidR="009B500E" w:rsidRPr="002D15AA" w:rsidRDefault="009B500E" w:rsidP="0010747B">
      <w:pPr>
        <w:spacing w:after="0" w:line="240" w:lineRule="auto"/>
        <w:rPr>
          <w:rFonts w:asciiTheme="majorHAnsi" w:hAnsiTheme="majorHAnsi" w:cstheme="majorHAnsi"/>
          <w:szCs w:val="24"/>
        </w:rPr>
      </w:pPr>
    </w:p>
    <w:p w14:paraId="51B0A6D4" w14:textId="77777777" w:rsidR="00A82E1A" w:rsidRPr="002D15AA" w:rsidRDefault="00000000" w:rsidP="0010747B">
      <w:pPr>
        <w:spacing w:after="0" w:line="240" w:lineRule="auto"/>
        <w:rPr>
          <w:rFonts w:asciiTheme="majorHAnsi" w:hAnsiTheme="majorHAnsi" w:cstheme="majorHAnsi"/>
          <w:szCs w:val="24"/>
        </w:rPr>
      </w:pPr>
      <w:r w:rsidRPr="002D15AA">
        <w:rPr>
          <w:szCs w:val="24"/>
        </w:rPr>
        <w:t>Consistent with the assistant-draft/human-approval principle of our prior multi-optosis study, in which the operational definitions of the five RCD forms not described by the NCCD were extracted by generative AI (</w:t>
      </w:r>
      <w:r w:rsidRPr="002D15AA">
        <w:rPr>
          <w:rFonts w:ascii="Courier New" w:hAnsi="Courier New"/>
          <w:i/>
          <w:szCs w:val="24"/>
        </w:rPr>
        <w:t>GPT-4o</w:t>
      </w:r>
      <w:r w:rsidRPr="002D15AA">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2D15AA">
        <w:rPr>
          <w:rFonts w:ascii="Courier New" w:hAnsi="Courier New"/>
          <w:i/>
          <w:szCs w:val="24"/>
        </w:rPr>
        <w:t>deepseek-chat</w:t>
      </w:r>
      <w:r w:rsidRPr="002D15AA">
        <w:rPr>
          <w:szCs w:val="24"/>
        </w:rPr>
        <w:t xml:space="preserve"> and </w:t>
      </w:r>
      <w:r w:rsidRPr="002D15AA">
        <w:rPr>
          <w:rFonts w:ascii="Courier New" w:hAnsi="Courier New"/>
          <w:i/>
          <w:szCs w:val="24"/>
        </w:rPr>
        <w:t>deepseek-reasoner</w:t>
      </w:r>
      <w:r w:rsidRPr="002D15AA">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0FCFC38" w14:textId="77777777" w:rsidR="009B500E" w:rsidRPr="002D15AA" w:rsidRDefault="009B500E" w:rsidP="0010747B">
      <w:pPr>
        <w:spacing w:after="0" w:line="240" w:lineRule="auto"/>
        <w:rPr>
          <w:rFonts w:asciiTheme="majorHAnsi" w:hAnsiTheme="majorHAnsi" w:cstheme="majorHAnsi"/>
          <w:szCs w:val="24"/>
        </w:rPr>
      </w:pPr>
    </w:p>
    <w:p w14:paraId="0464A4B9" w14:textId="77777777" w:rsidR="00A82E1A" w:rsidRPr="002D15AA" w:rsidRDefault="00864C5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240FFF6A" w14:textId="77777777" w:rsidR="009B500E" w:rsidRPr="002D15AA" w:rsidRDefault="009B500E" w:rsidP="0010747B">
      <w:pPr>
        <w:spacing w:after="0" w:line="240" w:lineRule="auto"/>
        <w:rPr>
          <w:rFonts w:asciiTheme="majorHAnsi" w:hAnsiTheme="majorHAnsi" w:cstheme="majorHAnsi"/>
          <w:b/>
          <w:bCs/>
          <w:szCs w:val="24"/>
        </w:rPr>
      </w:pPr>
    </w:p>
    <w:p w14:paraId="14C638F2"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3834F4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2F853132" w14:textId="77777777" w:rsidR="00EC5F2D" w:rsidRPr="002D15AA" w:rsidRDefault="00EC5F2D" w:rsidP="0010747B">
      <w:pPr>
        <w:spacing w:after="0" w:line="240" w:lineRule="auto"/>
        <w:rPr>
          <w:rFonts w:asciiTheme="majorHAnsi" w:hAnsiTheme="majorHAnsi" w:cstheme="majorHAnsi"/>
          <w:szCs w:val="24"/>
        </w:rPr>
      </w:pPr>
    </w:p>
    <w:p w14:paraId="23BD178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w:t>
      </w:r>
      <w:proofErr w:type="gramStart"/>
      <w:r w:rsidRPr="002D15AA">
        <w:rPr>
          <w:rFonts w:asciiTheme="majorHAnsi" w:hAnsiTheme="majorHAnsi" w:cstheme="majorHAnsi"/>
          <w:szCs w:val="24"/>
        </w:rPr>
        <w:t>782030;Rodrigues</w:t>
      </w:r>
      <w:proofErr w:type="gramEnd"/>
      <w:r w:rsidRPr="002D15AA">
        <w:rPr>
          <w:szCs w:val="24"/>
        </w:rPr>
        <w:t xml:space="preserve"> de Souza, 2026 #784804} served as the gene universe for Boolean queries. For each gene in the Cancer Immunome and Beyond (CIB) database, we executed PubMed E-utilities queries pairing the gene symbol with each RCD form term and cancer-relevant filters: "[GENE]"[Gene] AND ("[</w:t>
      </w:r>
      <w:r w:rsidRPr="002D15AA">
        <w:rPr>
          <w:rFonts w:ascii="Courier New" w:hAnsi="Courier New"/>
          <w:i/>
          <w:szCs w:val="24"/>
        </w:rPr>
        <w:t>RCD_TERM</w:t>
      </w:r>
      <w:r w:rsidRPr="002D15AA">
        <w:rPr>
          <w:szCs w:val="24"/>
        </w:rPr>
        <w:t>]"[Title/Abstract] OR "[</w:t>
      </w:r>
      <w:r w:rsidRPr="002D15AA">
        <w:rPr>
          <w:rFonts w:ascii="Courier New" w:hAnsi="Courier New"/>
          <w:i/>
          <w:szCs w:val="24"/>
        </w:rPr>
        <w:t>RCD_ALIAS</w:t>
      </w:r>
      <w:r w:rsidRPr="002D15AA">
        <w:rPr>
          <w:szCs w:val="24"/>
        </w:rPr>
        <w:t>]"[Title/Abstract]) AND (</w:t>
      </w:r>
      <w:proofErr w:type="gramStart"/>
      <w:r w:rsidRPr="002D15AA">
        <w:rPr>
          <w:rFonts w:asciiTheme="majorHAnsi" w:hAnsiTheme="majorHAnsi" w:cstheme="majorHAnsi"/>
          <w:szCs w:val="24"/>
        </w:rPr>
        <w:t>cancer[</w:t>
      </w:r>
      <w:proofErr w:type="gramEnd"/>
      <w:r w:rsidRPr="002D15AA">
        <w:rPr>
          <w:rFonts w:asciiTheme="majorHAnsi" w:hAnsiTheme="majorHAnsi" w:cstheme="majorHAnsi"/>
          <w:szCs w:val="24"/>
        </w:rPr>
        <w:t xml:space="preserve">Title/Abstract] OR </w:t>
      </w:r>
      <w:proofErr w:type="gramStart"/>
      <w:r w:rsidRPr="002D15AA">
        <w:rPr>
          <w:rFonts w:asciiTheme="majorHAnsi" w:hAnsiTheme="majorHAnsi" w:cstheme="majorHAnsi"/>
          <w:szCs w:val="24"/>
        </w:rPr>
        <w:t>tumor[</w:t>
      </w:r>
      <w:proofErr w:type="gramEnd"/>
      <w:r w:rsidRPr="002D15AA">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2D15AA">
        <w:rPr>
          <w:rFonts w:ascii="Courier New" w:hAnsi="Courier New"/>
          <w:i/>
          <w:szCs w:val="24"/>
        </w:rPr>
        <w:t>channel_a_rodrigues2025.py</w:t>
      </w:r>
      <w:r w:rsidRPr="002D15AA">
        <w:rPr>
          <w:szCs w:val="24"/>
        </w:rPr>
        <w:t>).</w:t>
      </w:r>
    </w:p>
    <w:p w14:paraId="283D7040" w14:textId="77777777" w:rsidR="00EC5F2D" w:rsidRPr="002D15AA" w:rsidRDefault="00EC5F2D" w:rsidP="0010747B">
      <w:pPr>
        <w:spacing w:after="0" w:line="240" w:lineRule="auto"/>
        <w:rPr>
          <w:rFonts w:asciiTheme="majorHAnsi" w:hAnsiTheme="majorHAnsi" w:cstheme="majorHAnsi"/>
          <w:color w:val="EE0000"/>
          <w:szCs w:val="24"/>
        </w:rPr>
      </w:pPr>
    </w:p>
    <w:p w14:paraId="58081849"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0">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1">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2">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3">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4">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5">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6">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17">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18">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19">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9988039" w14:textId="77777777" w:rsidR="00AC138D" w:rsidRPr="002D15AA" w:rsidRDefault="00AC138D" w:rsidP="0010747B">
      <w:pPr>
        <w:spacing w:after="0" w:line="240" w:lineRule="auto"/>
        <w:rPr>
          <w:rFonts w:asciiTheme="majorHAnsi" w:hAnsiTheme="majorHAnsi" w:cstheme="majorHAnsi"/>
          <w:color w:val="auto"/>
          <w:szCs w:val="24"/>
        </w:rPr>
      </w:pPr>
    </w:p>
    <w:p w14:paraId="7A7BE8D0"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0">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1">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2">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3">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4">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5">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6">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7E9F7928" w14:textId="77777777" w:rsidR="00275E31" w:rsidRPr="002D15AA" w:rsidRDefault="00275E31" w:rsidP="0010747B">
      <w:pPr>
        <w:spacing w:after="0" w:line="240" w:lineRule="auto"/>
        <w:rPr>
          <w:rFonts w:asciiTheme="majorHAnsi" w:hAnsiTheme="majorHAnsi" w:cstheme="majorHAnsi"/>
          <w:szCs w:val="24"/>
        </w:rPr>
      </w:pPr>
    </w:p>
    <w:p w14:paraId="46F7EEA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27">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28">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29">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0">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1">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2">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3">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308ACDD7" w14:textId="77777777" w:rsidR="00EC5F2D" w:rsidRPr="002D15AA" w:rsidRDefault="00EC5F2D" w:rsidP="0010747B">
      <w:pPr>
        <w:spacing w:after="0" w:line="240" w:lineRule="auto"/>
        <w:rPr>
          <w:rFonts w:asciiTheme="majorHAnsi" w:hAnsiTheme="majorHAnsi" w:cstheme="majorHAnsi"/>
          <w:szCs w:val="24"/>
        </w:rPr>
      </w:pPr>
    </w:p>
    <w:p w14:paraId="580776CA" w14:textId="77777777" w:rsidR="0023385D" w:rsidRPr="002D15AA" w:rsidRDefault="00921C18" w:rsidP="0010747B">
      <w:pPr>
        <w:spacing w:after="0" w:line="240" w:lineRule="auto"/>
        <w:rPr>
          <w:rFonts w:asciiTheme="majorHAnsi" w:hAnsiTheme="majorHAnsi" w:cstheme="majorHAnsi"/>
          <w:szCs w:val="24"/>
        </w:rPr>
      </w:pPr>
      <w:r w:rsidRPr="002D15AA">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2D15AA">
        <w:rPr>
          <w:rFonts w:ascii="Courier New" w:hAnsi="Courier New"/>
          <w:i/>
          <w:szCs w:val="24"/>
        </w:rPr>
        <w:t>RCDome_MSigDB_Curadoria_Manual_Completa.xlsx</w:t>
      </w:r>
      <w:r w:rsidRPr="002D15AA">
        <w:rPr>
          <w:szCs w:val="24"/>
        </w:rPr>
        <w:t xml:space="preserve">): inclusion prioritized gene sets representing cell-death processes, executioner machinery, or form-specific signaling/regulation, while exclusion rejected drug, cancer-type, pathogen, or </w:t>
      </w:r>
      <w:r w:rsidRPr="002D15AA">
        <w:rPr>
          <w:szCs w:val="24"/>
        </w:rPr>
        <w:t>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2D15AA">
        <w:rPr>
          <w:rFonts w:ascii="Courier New" w:hAnsi="Courier New"/>
          <w:i/>
          <w:szCs w:val="24"/>
        </w:rPr>
        <w:t>channel_b_msigdb.py</w:t>
      </w:r>
      <w:r w:rsidRPr="002D15AA">
        <w:rPr>
          <w:szCs w:val="24"/>
        </w:rPr>
        <w:t>) was amended to read the curated list directly, making the selection reproducible and auditable.</w:t>
      </w:r>
    </w:p>
    <w:p w14:paraId="3164FA60" w14:textId="77777777" w:rsidR="00EC5F2D" w:rsidRPr="002D15AA" w:rsidRDefault="00EC5F2D" w:rsidP="0010747B">
      <w:pPr>
        <w:spacing w:after="0" w:line="240" w:lineRule="auto"/>
        <w:rPr>
          <w:rFonts w:asciiTheme="majorHAnsi" w:hAnsiTheme="majorHAnsi" w:cstheme="majorHAnsi"/>
          <w:szCs w:val="24"/>
        </w:rPr>
      </w:pPr>
    </w:p>
    <w:p w14:paraId="09E60A4C"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5925BBC8" w14:textId="77777777" w:rsidR="00EC5F2D" w:rsidRPr="002D15AA" w:rsidRDefault="00EC5F2D" w:rsidP="0010747B">
      <w:pPr>
        <w:spacing w:after="0" w:line="240" w:lineRule="auto"/>
        <w:rPr>
          <w:rFonts w:asciiTheme="majorHAnsi" w:hAnsiTheme="majorHAnsi" w:cstheme="majorHAnsi"/>
          <w:szCs w:val="24"/>
        </w:rPr>
      </w:pPr>
    </w:p>
    <w:p w14:paraId="17A1CE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w:t>
      </w:r>
      <w:proofErr w:type="spellStart"/>
      <w:r w:rsidRPr="002D15AA">
        <w:rPr>
          <w:rFonts w:asciiTheme="majorHAnsi" w:hAnsiTheme="majorHAnsi" w:cstheme="majorHAnsi"/>
          <w:szCs w:val="24"/>
        </w:rPr>
        <w:t>ssGSEA</w:t>
      </w:r>
      <w:proofErr w:type="spellEnd"/>
      <w:r w:rsidRPr="002D15AA">
        <w:rPr>
          <w:rFonts w:asciiTheme="majorHAnsi" w:hAnsiTheme="majorHAnsi" w:cstheme="majorHAnsi"/>
          <w:szCs w:val="24"/>
        </w:rPr>
        <w:t xml:space="preserve">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35690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18605055" w14:textId="77777777" w:rsidR="00EC5F2D" w:rsidRPr="002D15AA" w:rsidRDefault="00EC5F2D" w:rsidP="0010747B">
      <w:pPr>
        <w:spacing w:after="0" w:line="240" w:lineRule="auto"/>
        <w:rPr>
          <w:rFonts w:asciiTheme="majorHAnsi" w:hAnsiTheme="majorHAnsi" w:cstheme="majorHAnsi"/>
          <w:color w:val="EE0000"/>
          <w:szCs w:val="24"/>
        </w:rPr>
      </w:pPr>
    </w:p>
    <w:p w14:paraId="41F68CF1"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Channel C: AI-Assisted Literature Exploration. The Consensus academic search engine was employed to screen the literature for gene-RCD associations not captured by Channels A or B. Every AI-extracted association was flagged as </w:t>
      </w:r>
      <w:r w:rsidRPr="002D15AA">
        <w:rPr>
          <w:rFonts w:ascii="Courier New" w:hAnsi="Courier New"/>
          <w:i/>
          <w:szCs w:val="24"/>
        </w:rPr>
        <w:t>curator_verified</w:t>
      </w:r>
      <w:r w:rsidRPr="002D15AA">
        <w:rPr>
          <w:szCs w:val="24"/>
        </w:rPr>
        <w:t xml:space="preserve"> = FALSE until manual expert review; following the completed review, all 53 entities carry </w:t>
      </w:r>
      <w:proofErr w:type="spellStart"/>
      <w:r w:rsidRPr="002D15AA">
        <w:rPr>
          <w:rFonts w:asciiTheme="majorHAnsi" w:hAnsiTheme="majorHAnsi" w:cstheme="majorHAnsi" w:ascii="Courier New" w:hAnsi="Courier New"/>
          <w: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4">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2A89DF01" w14:textId="77777777" w:rsidR="00EC5F2D" w:rsidRPr="002D15AA" w:rsidRDefault="00EC5F2D" w:rsidP="0010747B">
      <w:pPr>
        <w:spacing w:after="0" w:line="240" w:lineRule="auto"/>
        <w:rPr>
          <w:rFonts w:asciiTheme="majorHAnsi" w:hAnsiTheme="majorHAnsi" w:cstheme="majorHAnsi"/>
          <w:szCs w:val="24"/>
        </w:rPr>
      </w:pPr>
    </w:p>
    <w:p w14:paraId="063D00F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D5A7771" w14:textId="77777777" w:rsidR="00EC5F2D" w:rsidRPr="002D15AA" w:rsidRDefault="00EC5F2D" w:rsidP="0010747B">
      <w:pPr>
        <w:spacing w:after="0" w:line="240" w:lineRule="auto"/>
        <w:rPr>
          <w:rFonts w:asciiTheme="majorHAnsi" w:hAnsiTheme="majorHAnsi" w:cstheme="majorHAnsi"/>
          <w:b/>
          <w:bCs/>
          <w:szCs w:val="24"/>
        </w:rPr>
      </w:pPr>
    </w:p>
    <w:p w14:paraId="42A50BF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50C9859B" w14:textId="77777777" w:rsidR="009B500E" w:rsidRPr="002D15AA" w:rsidRDefault="00921C18" w:rsidP="0010747B">
      <w:pPr>
        <w:spacing w:after="0" w:line="240" w:lineRule="auto"/>
        <w:rPr>
          <w:rFonts w:asciiTheme="majorHAnsi" w:hAnsiTheme="majorHAnsi" w:cstheme="majorHAnsi"/>
          <w:szCs w:val="24"/>
        </w:rPr>
      </w:pPr>
      <w:r w:rsidRPr="002D15AA">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2D15AA">
        <w:rPr>
          <w:rFonts w:ascii="Courier New" w:hAnsi="Courier New"/>
          <w:i/>
          <w:szCs w:val="24"/>
        </w:rPr>
        <w:t>curator_verified</w:t>
      </w:r>
      <w:r w:rsidRPr="002D15AA">
        <w:rPr>
          <w:szCs w:val="24"/>
        </w:rPr>
        <w:t xml:space="preserve">, set during Channel C extraction), distinct from the entity-level </w:t>
      </w:r>
      <w:proofErr w:type="spellStart"/>
      <w:r w:rsidRPr="002D15AA">
        <w:rPr>
          <w:rFonts w:asciiTheme="majorHAnsi" w:hAnsiTheme="majorHAnsi" w:cstheme="majorHAnsi" w:ascii="Courier New" w:hAnsi="Courier New"/>
          <w: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5E177AF3" w14:textId="77777777" w:rsidR="009B500E" w:rsidRPr="002D15AA" w:rsidRDefault="009B500E" w:rsidP="0010747B">
      <w:pPr>
        <w:spacing w:after="0" w:line="240" w:lineRule="auto"/>
        <w:rPr>
          <w:rFonts w:asciiTheme="majorHAnsi" w:hAnsiTheme="majorHAnsi" w:cstheme="majorHAnsi"/>
          <w:szCs w:val="24"/>
        </w:rPr>
      </w:pPr>
    </w:p>
    <w:p w14:paraId="45D4AED8"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B4463E5" w14:textId="77777777" w:rsidR="00925876" w:rsidRPr="002D15AA" w:rsidRDefault="00921C18" w:rsidP="0010747B">
      <w:pPr>
        <w:spacing w:after="0" w:line="240" w:lineRule="auto"/>
        <w:rPr>
          <w:rFonts w:asciiTheme="majorHAnsi" w:hAnsiTheme="majorHAnsi" w:cstheme="majorHAnsi"/>
          <w:szCs w:val="24"/>
        </w:rPr>
      </w:pPr>
      <w:r w:rsidRPr="002D15AA">
        <w:rPr>
          <w:szCs w:val="24"/>
        </w:rPr>
        <w:t>Outputs from all five channels were merged into a unified gene-RCD association matrix using (</w:t>
      </w:r>
      <w:r w:rsidRPr="002D15AA">
        <w:rPr>
          <w:rFonts w:ascii="Courier New" w:hAnsi="Courier New"/>
          <w:i/>
          <w:szCs w:val="24"/>
        </w:rPr>
        <w:t>gene_symbol</w:t>
      </w:r>
      <w:r w:rsidRPr="002D15AA">
        <w:rPr>
          <w:szCs w:val="24"/>
        </w:rPr>
        <w:t xml:space="preserve">, </w:t>
      </w:r>
      <w:proofErr w:type="spellStart"/>
      <w:r w:rsidRPr="002D15AA">
        <w:rPr>
          <w:rFonts w:asciiTheme="majorHAnsi" w:hAnsiTheme="majorHAnsi" w:cstheme="majorHAnsi" w:ascii="Courier New" w:hAnsi="Courier New"/>
          <w: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ascii="Courier New" w:hAnsi="Courier New"/>
          <w: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59B91059" w14:textId="77777777" w:rsidR="00EC5F2D" w:rsidRPr="002D15AA" w:rsidRDefault="00EC5F2D" w:rsidP="0010747B">
      <w:pPr>
        <w:spacing w:after="0" w:line="240" w:lineRule="auto"/>
        <w:rPr>
          <w:rFonts w:asciiTheme="majorHAnsi" w:hAnsiTheme="majorHAnsi" w:cstheme="majorHAnsi"/>
          <w:szCs w:val="24"/>
        </w:rPr>
      </w:pPr>
    </w:p>
    <w:p w14:paraId="2BB4FD1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ascii="Courier New" w:hAnsi="Courier New"/>
          <w: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ascii="Courier New" w:hAnsi="Courier New"/>
          <w:i/>
          <w:szCs w:val="24"/>
        </w:rPr>
        <w:t>ai_extracted</w:t>
      </w:r>
      <w:proofErr w:type="spellEnd"/>
      <w:r w:rsidRPr="002D15AA">
        <w:rPr>
          <w:rFonts w:asciiTheme="majorHAnsi" w:hAnsiTheme="majorHAnsi" w:cstheme="majorHAnsi"/>
          <w:szCs w:val="24"/>
        </w:rPr>
        <w:t>) expanded the matrix to the final 22,473 rows.</w:t>
      </w:r>
    </w:p>
    <w:p w14:paraId="595E8EF5" w14:textId="77777777" w:rsidR="00EC5F2D" w:rsidRPr="002D15AA" w:rsidRDefault="00EC5F2D" w:rsidP="0010747B">
      <w:pPr>
        <w:spacing w:after="0" w:line="240" w:lineRule="auto"/>
        <w:rPr>
          <w:rFonts w:asciiTheme="majorHAnsi" w:hAnsiTheme="majorHAnsi" w:cstheme="majorHAnsi"/>
          <w:szCs w:val="24"/>
        </w:rPr>
      </w:pPr>
    </w:p>
    <w:p w14:paraId="1B9F35E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5">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ascii="Courier New" w:hAnsi="Courier New"/>
          <w: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45E3C425" w14:textId="77777777" w:rsidR="00EC5F2D" w:rsidRPr="002D15AA" w:rsidRDefault="00EC5F2D" w:rsidP="0010747B">
      <w:pPr>
        <w:spacing w:after="0" w:line="240" w:lineRule="auto"/>
        <w:rPr>
          <w:rFonts w:asciiTheme="majorHAnsi" w:hAnsiTheme="majorHAnsi" w:cstheme="majorHAnsi"/>
          <w:szCs w:val="24"/>
        </w:rPr>
      </w:pPr>
    </w:p>
    <w:p w14:paraId="4DE8A87E" w14:textId="77777777" w:rsidR="005E2A6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7194B692" w14:textId="77777777" w:rsidR="00EC5F2D" w:rsidRPr="002D15AA" w:rsidRDefault="00EC5F2D" w:rsidP="0010747B">
      <w:pPr>
        <w:spacing w:after="0" w:line="240" w:lineRule="auto"/>
        <w:rPr>
          <w:rFonts w:asciiTheme="majorHAnsi" w:hAnsiTheme="majorHAnsi" w:cstheme="majorHAnsi"/>
          <w:b/>
          <w:bCs/>
          <w:szCs w:val="24"/>
        </w:rPr>
      </w:pPr>
    </w:p>
    <w:p w14:paraId="712D0635" w14:textId="77777777" w:rsidR="00925876" w:rsidRPr="00E6339B" w:rsidRDefault="00921C18" w:rsidP="0010747B">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6754132A" w14:textId="77777777" w:rsidR="00EA778E"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1F703276" w14:textId="77777777" w:rsidR="00EA778E" w:rsidRPr="002D15AA" w:rsidRDefault="00EA778E" w:rsidP="0010747B">
      <w:pPr>
        <w:spacing w:after="0" w:line="240" w:lineRule="auto"/>
        <w:rPr>
          <w:rFonts w:asciiTheme="majorHAnsi" w:hAnsiTheme="majorHAnsi" w:cstheme="majorHAnsi"/>
          <w:color w:val="auto"/>
          <w:szCs w:val="24"/>
        </w:rPr>
      </w:pPr>
    </w:p>
    <w:p w14:paraId="2E4CAA8A"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4E374986" w14:textId="77777777" w:rsidR="00EA778E" w:rsidRPr="002D15AA" w:rsidRDefault="00EA778E" w:rsidP="0010747B">
      <w:pPr>
        <w:spacing w:after="0" w:line="240" w:lineRule="auto"/>
        <w:rPr>
          <w:rFonts w:asciiTheme="majorHAnsi" w:hAnsiTheme="majorHAnsi" w:cstheme="majorHAnsi"/>
          <w:color w:val="auto"/>
          <w:szCs w:val="24"/>
        </w:rPr>
      </w:pPr>
    </w:p>
    <w:p w14:paraId="3A0C67E8"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8FAFB0A" w14:textId="77777777" w:rsidR="00EA778E" w:rsidRPr="002D15AA" w:rsidRDefault="00EA778E" w:rsidP="0010747B">
      <w:pPr>
        <w:spacing w:after="0" w:line="240" w:lineRule="auto"/>
        <w:rPr>
          <w:rFonts w:asciiTheme="majorHAnsi" w:hAnsiTheme="majorHAnsi" w:cstheme="majorHAnsi"/>
          <w:color w:val="auto"/>
          <w:szCs w:val="24"/>
        </w:rPr>
      </w:pPr>
    </w:p>
    <w:p w14:paraId="1F7D5440"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15D5C5" w14:textId="77777777" w:rsidR="00EA778E" w:rsidRPr="002D15AA" w:rsidRDefault="00EA778E" w:rsidP="0010747B">
      <w:pPr>
        <w:spacing w:after="0" w:line="240" w:lineRule="auto"/>
        <w:rPr>
          <w:rFonts w:asciiTheme="majorHAnsi" w:hAnsiTheme="majorHAnsi" w:cstheme="majorHAnsi"/>
          <w:color w:val="auto"/>
          <w:szCs w:val="24"/>
        </w:rPr>
      </w:pPr>
    </w:p>
    <w:p w14:paraId="2EB6BB16"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3410A3"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6F6F084A" w14:textId="77777777" w:rsidR="0022059B" w:rsidRPr="002D15AA" w:rsidRDefault="0022059B" w:rsidP="0010747B">
      <w:pPr>
        <w:spacing w:after="0" w:line="240" w:lineRule="auto"/>
        <w:rPr>
          <w:rFonts w:asciiTheme="majorHAnsi" w:hAnsiTheme="majorHAnsi" w:cstheme="majorHAnsi"/>
          <w:color w:val="EE0000"/>
          <w:szCs w:val="24"/>
        </w:rPr>
      </w:pPr>
    </w:p>
    <w:p w14:paraId="119DFF3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ascii="Courier New" w:hAnsi="Courier New"/>
          <w: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ascii="Courier New" w:hAnsi="Courier New"/>
          <w: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w:t>
      </w:r>
      <w:r w:rsidRPr="002D15AA">
        <w:rPr>
          <w:rFonts w:asciiTheme="majorHAnsi" w:hAnsiTheme="majorHAnsi" w:cstheme="majorHAnsi"/>
          <w:szCs w:val="24"/>
        </w:rPr>
        <w:lastRenderedPageBreak/>
        <w:t xml:space="preserve">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7555807A" w14:textId="77777777" w:rsidR="00EA778E" w:rsidRPr="002D15AA" w:rsidRDefault="00EA778E" w:rsidP="0010747B">
      <w:pPr>
        <w:spacing w:after="0" w:line="240" w:lineRule="auto"/>
        <w:rPr>
          <w:rFonts w:asciiTheme="majorHAnsi" w:hAnsiTheme="majorHAnsi" w:cstheme="majorHAnsi"/>
          <w:szCs w:val="24"/>
        </w:rPr>
      </w:pPr>
    </w:p>
    <w:p w14:paraId="6C2EC6CC"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224168A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4259816D" w14:textId="77777777" w:rsidR="00EA778E" w:rsidRPr="002D15AA" w:rsidRDefault="00EA778E" w:rsidP="0010747B">
      <w:pPr>
        <w:spacing w:after="0" w:line="240" w:lineRule="auto"/>
        <w:rPr>
          <w:rFonts w:asciiTheme="majorHAnsi" w:hAnsiTheme="majorHAnsi" w:cstheme="majorHAnsi"/>
          <w:b/>
          <w:bCs/>
          <w:szCs w:val="24"/>
        </w:rPr>
      </w:pPr>
    </w:p>
    <w:p w14:paraId="7EC6FE7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1E4E6A" w14:textId="77777777" w:rsidR="00EA778E" w:rsidRPr="002D15AA" w:rsidRDefault="00EA778E" w:rsidP="0010747B">
      <w:pPr>
        <w:spacing w:after="0" w:line="240" w:lineRule="auto"/>
        <w:rPr>
          <w:rFonts w:asciiTheme="majorHAnsi" w:hAnsiTheme="majorHAnsi" w:cstheme="majorHAnsi"/>
          <w:b/>
          <w:bCs/>
          <w:szCs w:val="24"/>
        </w:rPr>
      </w:pPr>
    </w:p>
    <w:p w14:paraId="2CB3112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6CA5B412"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2BFA0B8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32981C2C" w14:textId="77777777" w:rsidR="00EA778E" w:rsidRPr="002D15AA" w:rsidRDefault="00EA778E" w:rsidP="0010747B">
      <w:pPr>
        <w:spacing w:after="0" w:line="240" w:lineRule="auto"/>
        <w:rPr>
          <w:rFonts w:asciiTheme="majorHAnsi" w:hAnsiTheme="majorHAnsi" w:cstheme="majorHAnsi"/>
          <w:b/>
          <w:bCs/>
          <w:szCs w:val="24"/>
        </w:rPr>
      </w:pPr>
    </w:p>
    <w:p w14:paraId="107D8254"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9FD88CA" w14:textId="77777777" w:rsidR="009B500E" w:rsidRPr="002D15AA" w:rsidRDefault="009B500E" w:rsidP="0010747B">
      <w:pPr>
        <w:spacing w:after="0" w:line="240" w:lineRule="auto"/>
        <w:rPr>
          <w:rFonts w:asciiTheme="majorHAnsi" w:hAnsiTheme="majorHAnsi" w:cstheme="majorHAnsi"/>
          <w:b/>
          <w:bCs/>
          <w:szCs w:val="24"/>
        </w:rPr>
      </w:pPr>
    </w:p>
    <w:p w14:paraId="4E7570A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0A702E4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CAD4C8B" w14:textId="77777777" w:rsidR="00EA778E" w:rsidRPr="002D15AA" w:rsidRDefault="00EA778E" w:rsidP="0010747B">
      <w:pPr>
        <w:spacing w:after="0" w:line="240" w:lineRule="auto"/>
        <w:rPr>
          <w:rFonts w:asciiTheme="majorHAnsi" w:hAnsiTheme="majorHAnsi" w:cstheme="majorHAnsi"/>
          <w:b/>
          <w:bCs/>
          <w:szCs w:val="24"/>
        </w:rPr>
      </w:pPr>
    </w:p>
    <w:p w14:paraId="6F5E1A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0832692B" w14:textId="77777777" w:rsidR="00EA778E" w:rsidRPr="002D15AA" w:rsidRDefault="00EA778E" w:rsidP="0010747B">
      <w:pPr>
        <w:spacing w:after="0" w:line="240" w:lineRule="auto"/>
        <w:rPr>
          <w:rFonts w:asciiTheme="majorHAnsi" w:hAnsiTheme="majorHAnsi" w:cstheme="majorHAnsi"/>
          <w:b/>
          <w:bCs/>
          <w:szCs w:val="24"/>
        </w:rPr>
      </w:pPr>
    </w:p>
    <w:p w14:paraId="10F9561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t>
      </w:r>
      <w:r w:rsidRPr="002D15AA">
        <w:rPr>
          <w:rFonts w:asciiTheme="majorHAnsi" w:hAnsiTheme="majorHAnsi" w:cstheme="majorHAnsi"/>
          <w:szCs w:val="24"/>
        </w:rPr>
        <w:lastRenderedPageBreak/>
        <w:t>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8685E10" w14:textId="77777777" w:rsidR="00840E12" w:rsidRPr="002D15AA" w:rsidRDefault="00840E12" w:rsidP="0010747B">
      <w:pPr>
        <w:spacing w:after="0" w:line="240" w:lineRule="auto"/>
        <w:rPr>
          <w:rFonts w:asciiTheme="majorHAnsi" w:hAnsiTheme="majorHAnsi" w:cstheme="majorHAnsi"/>
          <w:b/>
          <w:bCs/>
          <w:szCs w:val="24"/>
        </w:rPr>
      </w:pPr>
    </w:p>
    <w:p w14:paraId="66ED5E02" w14:textId="77777777" w:rsidR="009B500E"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3B3C5688" w14:textId="77777777" w:rsidR="009B500E" w:rsidRPr="002D15AA" w:rsidRDefault="009B500E" w:rsidP="0010747B">
      <w:pPr>
        <w:spacing w:after="0" w:line="240" w:lineRule="auto"/>
        <w:rPr>
          <w:rFonts w:asciiTheme="majorHAnsi" w:hAnsiTheme="majorHAnsi" w:cstheme="majorHAnsi"/>
          <w:szCs w:val="24"/>
        </w:rPr>
      </w:pPr>
    </w:p>
    <w:p w14:paraId="14D07726"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The two calls are merged independently according to a predefined matrix: both CONFIRMED → CONFIRMED; Call A CONFIRMED + Call B UNCLEAR → </w:t>
      </w:r>
      <w:r w:rsidRPr="002D15AA">
        <w:rPr>
          <w:rFonts w:ascii="Courier New" w:hAnsi="Courier New"/>
          <w:i/>
          <w:szCs w:val="24"/>
        </w:rPr>
        <w:t>NEEDS_LITERATURE</w:t>
      </w:r>
      <w:r w:rsidRPr="002D15AA">
        <w:rPr>
          <w:szCs w:val="24"/>
        </w:rPr>
        <w:t xml:space="preserve"> (LLM knowledge exists but literature is lacking); Call A UNCLEAR + Call B CONFIRMED → </w:t>
      </w:r>
      <w:r w:rsidRPr="002D15AA">
        <w:rPr>
          <w:rFonts w:ascii="Courier New" w:hAnsi="Courier New"/>
          <w:i/>
          <w:szCs w:val="24"/>
        </w:rPr>
        <w:t>NEEDS_CONTEXT</w:t>
      </w:r>
      <w:r w:rsidRPr="002D15AA">
        <w:rPr>
          <w:szCs w:val="24"/>
        </w:rPr>
        <w:t xml:space="preserve"> (literature support exists but the LLM is uncertain); both UNCLEAR → UNCLEAR.</w:t>
      </w:r>
    </w:p>
    <w:p w14:paraId="1C77BB2F" w14:textId="77777777" w:rsidR="00EA778E" w:rsidRPr="002D15AA" w:rsidRDefault="00EA778E" w:rsidP="0010747B">
      <w:pPr>
        <w:spacing w:after="0" w:line="240" w:lineRule="auto"/>
        <w:rPr>
          <w:rFonts w:asciiTheme="majorHAnsi" w:hAnsiTheme="majorHAnsi" w:cstheme="majorHAnsi"/>
          <w:b/>
          <w:bCs/>
          <w:szCs w:val="24"/>
        </w:rPr>
      </w:pPr>
    </w:p>
    <w:p w14:paraId="3854AD67"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238D0C2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751815CC" w14:textId="77777777" w:rsidR="00EA778E" w:rsidRPr="002D15AA" w:rsidRDefault="00EA778E" w:rsidP="0010747B">
      <w:pPr>
        <w:spacing w:after="0" w:line="240" w:lineRule="auto"/>
        <w:rPr>
          <w:rFonts w:asciiTheme="majorHAnsi" w:hAnsiTheme="majorHAnsi" w:cstheme="majorHAnsi"/>
          <w:szCs w:val="24"/>
        </w:rPr>
      </w:pPr>
    </w:p>
    <w:p w14:paraId="380926F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52280B39" w14:textId="77777777" w:rsidR="00EA778E" w:rsidRPr="002D15AA" w:rsidRDefault="00EA778E" w:rsidP="0010747B">
      <w:pPr>
        <w:spacing w:after="0" w:line="240" w:lineRule="auto"/>
        <w:rPr>
          <w:rFonts w:asciiTheme="majorHAnsi" w:hAnsiTheme="majorHAnsi" w:cstheme="majorHAnsi"/>
          <w:szCs w:val="24"/>
        </w:rPr>
      </w:pPr>
    </w:p>
    <w:p w14:paraId="654366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65BEDE7C" w14:textId="77777777" w:rsidR="00EA778E" w:rsidRPr="002D15AA" w:rsidRDefault="00EA778E" w:rsidP="0010747B">
      <w:pPr>
        <w:spacing w:after="0" w:line="240" w:lineRule="auto"/>
        <w:rPr>
          <w:rFonts w:asciiTheme="majorHAnsi" w:hAnsiTheme="majorHAnsi" w:cstheme="majorHAnsi"/>
          <w:szCs w:val="24"/>
        </w:rPr>
      </w:pPr>
    </w:p>
    <w:p w14:paraId="666A338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1347C53F" w14:textId="77777777" w:rsidR="00EA778E" w:rsidRPr="002D15AA" w:rsidRDefault="00EA778E" w:rsidP="0010747B">
      <w:pPr>
        <w:spacing w:after="0" w:line="240" w:lineRule="auto"/>
        <w:rPr>
          <w:rFonts w:asciiTheme="majorHAnsi" w:hAnsiTheme="majorHAnsi" w:cstheme="majorHAnsi"/>
          <w:szCs w:val="24"/>
        </w:rPr>
      </w:pPr>
    </w:p>
    <w:p w14:paraId="4366B76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56961EF7" w14:textId="77777777" w:rsidR="00917D83" w:rsidRPr="00257B78" w:rsidRDefault="00917D83" w:rsidP="0010747B">
      <w:pPr>
        <w:spacing w:after="0" w:line="240" w:lineRule="auto"/>
        <w:rPr>
          <w:rFonts w:asciiTheme="majorHAnsi" w:hAnsiTheme="majorHAnsi" w:cstheme="majorHAnsi"/>
          <w:color w:val="auto"/>
          <w:szCs w:val="24"/>
        </w:rPr>
      </w:pPr>
    </w:p>
    <w:p w14:paraId="582EC6F1" w14:textId="77777777" w:rsidR="00925876" w:rsidRPr="00257B78" w:rsidRDefault="00921C18" w:rsidP="0010747B">
      <w:pPr>
        <w:spacing w:after="0" w:line="240" w:lineRule="auto"/>
        <w:rPr>
          <w:rFonts w:asciiTheme="majorHAnsi" w:hAnsiTheme="majorHAnsi" w:cstheme="majorHAnsi"/>
          <w:color w:val="auto"/>
          <w:szCs w:val="24"/>
        </w:rPr>
      </w:pPr>
      <w:r w:rsidRPr="00257B78">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1592E3E5" w14:textId="77777777" w:rsidR="00EA778E" w:rsidRPr="002D15AA" w:rsidRDefault="00EA778E" w:rsidP="0010747B">
      <w:pPr>
        <w:spacing w:after="0" w:line="240" w:lineRule="auto"/>
        <w:rPr>
          <w:rFonts w:asciiTheme="majorHAnsi" w:hAnsiTheme="majorHAnsi" w:cstheme="majorHAnsi"/>
          <w:szCs w:val="24"/>
        </w:rPr>
      </w:pPr>
    </w:p>
    <w:p w14:paraId="3F3D819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35A1369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ascii="Courier New" w:hAnsi="Courier New"/>
          <w:i/>
          <w:szCs w:val="24"/>
        </w:rPr>
        <w:t>progress.json</w:t>
      </w:r>
      <w:proofErr w:type="spellEnd"/>
      <w:proofErr w:type="gramEnd"/>
      <w:r w:rsidRPr="002D15AA">
        <w:rPr>
          <w:rFonts w:asciiTheme="majorHAnsi" w:hAnsiTheme="majorHAnsi" w:cstheme="majorHAnsi"/>
          <w:szCs w:val="24"/>
        </w:rPr>
        <w:t xml:space="preserve">), ensuring that the matrix remains uncorrupted if the pipeline is interrupted. The validation pipeline is implemented as </w:t>
      </w:r>
      <w:r w:rsidRPr="002D15AA">
        <w:rPr>
          <w:rFonts w:asciiTheme="majorHAnsi" w:hAnsiTheme="majorHAnsi" w:cstheme="majorHAnsi" w:ascii="Courier New" w:hAnsi="Courier New"/>
          <w:i/>
          <w:szCs w:val="24"/>
        </w:rPr>
        <w:t>channel_c_evidence_tier.py</w:t>
      </w:r>
      <w:r w:rsidRPr="002D15AA">
        <w:rPr>
          <w:szCs w:val="24"/>
        </w:rPr>
        <w:t xml:space="preserve"> in the extraction code repository. All LLM API keys are stored in environment variables (.env file), never hardcoded.</w:t>
      </w:r>
    </w:p>
    <w:p w14:paraId="04B79280" w14:textId="77777777" w:rsidR="00EA778E" w:rsidRPr="002D15AA" w:rsidRDefault="00EA778E" w:rsidP="0010747B">
      <w:pPr>
        <w:spacing w:after="0" w:line="240" w:lineRule="auto"/>
        <w:rPr>
          <w:rFonts w:asciiTheme="majorHAnsi" w:hAnsiTheme="majorHAnsi" w:cstheme="majorHAnsi"/>
          <w:szCs w:val="24"/>
        </w:rPr>
      </w:pPr>
    </w:p>
    <w:p w14:paraId="117BFDF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5CCA8874"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0E1ABEC" w14:textId="77777777" w:rsidR="004A5E2F" w:rsidRPr="002D15AA" w:rsidRDefault="004A5E2F" w:rsidP="0010747B">
      <w:pPr>
        <w:spacing w:after="0" w:line="240" w:lineRule="auto"/>
        <w:rPr>
          <w:rFonts w:asciiTheme="majorHAnsi" w:hAnsiTheme="majorHAnsi" w:cstheme="majorHAnsi"/>
          <w:szCs w:val="24"/>
        </w:rPr>
      </w:pPr>
    </w:p>
    <w:p w14:paraId="4C8D582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657B745B" w14:textId="77777777" w:rsidR="00EA778E" w:rsidRPr="002D15AA" w:rsidRDefault="00EA778E" w:rsidP="0010747B">
      <w:pPr>
        <w:spacing w:after="0" w:line="240" w:lineRule="auto"/>
        <w:rPr>
          <w:rFonts w:asciiTheme="majorHAnsi" w:hAnsiTheme="majorHAnsi" w:cstheme="majorHAnsi"/>
          <w:color w:val="EE0000"/>
          <w:szCs w:val="24"/>
        </w:rPr>
      </w:pPr>
    </w:p>
    <w:p w14:paraId="4C2BBCF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44FE58BB" w14:textId="77777777" w:rsidR="00EA778E" w:rsidRPr="002D15AA" w:rsidRDefault="00EA778E" w:rsidP="0010747B">
      <w:pPr>
        <w:spacing w:after="0" w:line="240" w:lineRule="auto"/>
        <w:rPr>
          <w:rFonts w:asciiTheme="majorHAnsi" w:hAnsiTheme="majorHAnsi" w:cstheme="majorHAnsi"/>
          <w:szCs w:val="24"/>
        </w:rPr>
      </w:pPr>
    </w:p>
    <w:p w14:paraId="6C9ECC75" w14:textId="77777777" w:rsidR="00925876" w:rsidRPr="002D15AA" w:rsidRDefault="00985363"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23168C2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330AAFEC" w14:textId="77777777" w:rsidR="00570905" w:rsidRPr="002D15AA" w:rsidRDefault="00570905" w:rsidP="0010747B">
      <w:pPr>
        <w:spacing w:after="0" w:line="240" w:lineRule="auto"/>
        <w:rPr>
          <w:rFonts w:asciiTheme="majorHAnsi" w:hAnsiTheme="majorHAnsi" w:cstheme="majorHAnsi"/>
          <w:szCs w:val="24"/>
        </w:rPr>
      </w:pPr>
    </w:p>
    <w:p w14:paraId="3C0BB3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27FA8285" w14:textId="77777777" w:rsidR="00EA778E" w:rsidRPr="002D15AA" w:rsidRDefault="00EA778E" w:rsidP="0010747B">
      <w:pPr>
        <w:spacing w:after="0" w:line="240" w:lineRule="auto"/>
        <w:rPr>
          <w:rFonts w:asciiTheme="majorHAnsi" w:hAnsiTheme="majorHAnsi" w:cstheme="majorHAnsi"/>
          <w:b/>
          <w:szCs w:val="24"/>
        </w:rPr>
      </w:pPr>
    </w:p>
    <w:p w14:paraId="506DF8A4"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25E87A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62B53E2A" w14:textId="77777777" w:rsidR="00EA778E" w:rsidRPr="002D15AA" w:rsidRDefault="00EA778E" w:rsidP="0010747B">
      <w:pPr>
        <w:spacing w:after="0" w:line="240" w:lineRule="auto"/>
        <w:rPr>
          <w:rFonts w:asciiTheme="majorHAnsi" w:hAnsiTheme="majorHAnsi" w:cstheme="majorHAnsi"/>
          <w:szCs w:val="24"/>
        </w:rPr>
      </w:pPr>
    </w:p>
    <w:p w14:paraId="5E1EBC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1: Gene Symbol Extraction. The full text is split into overlapping chunks of 2,000 characters. The LLM is prompted to extract all human gene symbols mentioned in the </w:t>
      </w:r>
      <w:r w:rsidRPr="002D15AA">
        <w:rPr>
          <w:rFonts w:asciiTheme="majorHAnsi" w:hAnsiTheme="majorHAnsi" w:cstheme="majorHAnsi"/>
          <w:szCs w:val="24"/>
        </w:rPr>
        <w:lastRenderedPageBreak/>
        <w:t>passage. Returned gene symbols are cross-referenced against the HGNC-approved 45,030-symbol set. Only validated human genes proceed to Task 2.</w:t>
      </w:r>
    </w:p>
    <w:p w14:paraId="5C37517D" w14:textId="77777777" w:rsidR="00EA778E" w:rsidRPr="002D15AA" w:rsidRDefault="00EA778E" w:rsidP="0010747B">
      <w:pPr>
        <w:spacing w:after="0" w:line="240" w:lineRule="auto"/>
        <w:rPr>
          <w:rFonts w:asciiTheme="majorHAnsi" w:hAnsiTheme="majorHAnsi" w:cstheme="majorHAnsi"/>
          <w:szCs w:val="24"/>
        </w:rPr>
      </w:pPr>
    </w:p>
    <w:p w14:paraId="513E22EB"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7CE6A89" w14:textId="77777777" w:rsidR="00EA778E" w:rsidRPr="002D15AA" w:rsidRDefault="00EA778E" w:rsidP="0010747B">
      <w:pPr>
        <w:spacing w:after="0" w:line="240" w:lineRule="auto"/>
        <w:rPr>
          <w:rFonts w:asciiTheme="majorHAnsi" w:hAnsiTheme="majorHAnsi" w:cstheme="majorHAnsi"/>
          <w:szCs w:val="24"/>
        </w:rPr>
      </w:pPr>
    </w:p>
    <w:p w14:paraId="24D9E974"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2D15AA">
        <w:rPr>
          <w:rFonts w:ascii="Courier New" w:hAnsi="Courier New"/>
          <w:i/>
          <w:szCs w:val="24"/>
        </w:rPr>
        <w:t>CONTEXT_DEPENDENT</w:t>
      </w:r>
      <w:r w:rsidRPr="002D15AA">
        <w:rPr>
          <w:szCs w:val="24"/>
        </w:rPr>
        <w:t>).</w:t>
      </w:r>
    </w:p>
    <w:p w14:paraId="56DDDF41" w14:textId="77777777" w:rsidR="00EA778E" w:rsidRPr="002D15AA" w:rsidRDefault="00EA778E" w:rsidP="0010747B">
      <w:pPr>
        <w:spacing w:after="0" w:line="240" w:lineRule="auto"/>
        <w:rPr>
          <w:rFonts w:asciiTheme="majorHAnsi" w:hAnsiTheme="majorHAnsi" w:cstheme="majorHAnsi"/>
          <w:b/>
          <w:bCs/>
          <w:szCs w:val="24"/>
        </w:rPr>
      </w:pPr>
    </w:p>
    <w:p w14:paraId="18CAB1D5"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3314FD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szCs w:val="24"/>
        </w:rPr>
        <w:t xml:space="preserve">)). Sentences not found in the source article are rejected with a logged </w:t>
      </w:r>
      <w:r w:rsidRPr="002D15AA">
        <w:rPr>
          <w:rFonts w:ascii="Courier New" w:hAnsi="Courier New"/>
          <w:i/>
          <w:szCs w:val="24"/>
        </w:rPr>
        <w:t>HALLUCINATION_DETECTED</w:t>
      </w:r>
      <w:r w:rsidRPr="002D15AA">
        <w:rPr>
          <w:szCs w:val="24"/>
        </w:rPr>
        <w:t xml:space="preserve"> flag and excluded from accumulation. Per-PDF hallucination rates are monitored; rates exceeding 30% trigger a CRITICAL alert. A global hallucination counter and per-incident log provide full auditability.</w:t>
      </w:r>
    </w:p>
    <w:p w14:paraId="474C83D7" w14:textId="77777777" w:rsidR="00EA778E" w:rsidRPr="002D15AA" w:rsidRDefault="00EA778E" w:rsidP="0010747B">
      <w:pPr>
        <w:spacing w:after="0" w:line="240" w:lineRule="auto"/>
        <w:rPr>
          <w:rFonts w:asciiTheme="majorHAnsi" w:hAnsiTheme="majorHAnsi" w:cstheme="majorHAnsi"/>
          <w:b/>
          <w:bCs/>
          <w:szCs w:val="24"/>
        </w:rPr>
      </w:pPr>
    </w:p>
    <w:p w14:paraId="5D6A9F21"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5E678E87"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2D15AA">
        <w:rPr>
          <w:rFonts w:ascii="Courier New" w:hAnsi="Courier New"/>
          <w:i/>
          <w:szCs w:val="24"/>
        </w:rPr>
        <w:t>CONTEXT_DEPENDENT</w:t>
      </w:r>
      <w:r w:rsidRPr="002D15AA">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45D3AD34" w14:textId="77777777" w:rsidR="00EA778E" w:rsidRPr="002D15AA" w:rsidRDefault="00EA778E" w:rsidP="0010747B">
      <w:pPr>
        <w:spacing w:after="0" w:line="240" w:lineRule="auto"/>
        <w:rPr>
          <w:rFonts w:asciiTheme="majorHAnsi" w:hAnsiTheme="majorHAnsi" w:cstheme="majorHAnsi"/>
          <w:b/>
          <w:bCs/>
          <w:szCs w:val="24"/>
        </w:rPr>
      </w:pPr>
    </w:p>
    <w:p w14:paraId="64A88DC3"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315364E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6753D84C" w14:textId="77777777" w:rsidR="00EA778E" w:rsidRPr="002D15AA" w:rsidRDefault="00EA778E" w:rsidP="0010747B">
      <w:pPr>
        <w:spacing w:after="0" w:line="240" w:lineRule="auto"/>
        <w:rPr>
          <w:rFonts w:asciiTheme="majorHAnsi" w:hAnsiTheme="majorHAnsi" w:cstheme="majorHAnsi"/>
          <w:b/>
          <w:bCs/>
          <w:szCs w:val="24"/>
        </w:rPr>
      </w:pPr>
    </w:p>
    <w:p w14:paraId="169DD3A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3FCD3A55" w14:textId="77777777" w:rsidR="00685507" w:rsidRPr="002D15AA" w:rsidRDefault="00685507" w:rsidP="0010747B">
      <w:pPr>
        <w:spacing w:after="0" w:line="240" w:lineRule="auto"/>
        <w:rPr>
          <w:rFonts w:asciiTheme="majorHAnsi" w:hAnsiTheme="majorHAnsi" w:cstheme="majorHAnsi"/>
          <w:szCs w:val="24"/>
        </w:rPr>
      </w:pPr>
      <w:r w:rsidRPr="002D15AA">
        <w:rPr>
          <w:szCs w:val="24"/>
        </w:rPr>
        <w:t>Phase 2B full-text XML deep evidence extraction (</w:t>
      </w:r>
      <w:r w:rsidRPr="002D15AA">
        <w:rPr>
          <w:rFonts w:ascii="Courier New" w:hAnsi="Courier New"/>
          <w:i/>
          <w:szCs w:val="24"/>
        </w:rPr>
        <w:t>channel_c_deep_xml_rag.py</w:t>
      </w:r>
      <w:r w:rsidRPr="002D15AA">
        <w:rPr>
          <w:szCs w:val="24"/>
        </w:rPr>
        <w:t>) processes all 21,312 gene-RCD pairs carrying at least one PMID. PMID-to-PMCID conversion yields open-</w:t>
      </w:r>
      <w:r w:rsidRPr="002D15AA">
        <w:rPr>
          <w:rFonts w:asciiTheme="majorHAnsi" w:hAnsiTheme="majorHAnsi" w:cstheme="majorHAnsi"/>
          <w:szCs w:val="24"/>
        </w:rPr>
        <w:lastRenderedPageBreak/>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ascii="Courier New" w:hAnsi="Courier New"/>
          <w: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ascii="Courier New" w:hAnsi="Courier New"/>
          <w:i/>
          <w:szCs w:val="24"/>
        </w:rPr>
        <w:t>deep_evidence_score</w:t>
      </w:r>
      <w:proofErr w:type="spellEnd"/>
      <w:r w:rsidRPr="002D15AA">
        <w:rPr>
          <w:szCs w:val="24"/>
        </w:rPr>
        <w:t xml:space="preserve">). Three existing columns are upgraded where deep evidence confirms Phase 2A/D classifications: </w:t>
      </w:r>
      <w:r w:rsidRPr="002D15AA">
        <w:rPr>
          <w:rFonts w:ascii="Courier New" w:hAnsi="Courier New"/>
          <w:i/>
          <w:szCs w:val="24"/>
        </w:rPr>
        <w:t>evidence_tier</w:t>
      </w:r>
      <w:r w:rsidRPr="002D15AA">
        <w:rPr>
          <w:szCs w:val="24"/>
        </w:rPr>
        <w:t xml:space="preserve"> (ET2 to ET1 when </w:t>
      </w:r>
      <w:proofErr w:type="spellStart"/>
      <w:r w:rsidRPr="002D15AA">
        <w:rPr>
          <w:rFonts w:asciiTheme="majorHAnsi" w:hAnsiTheme="majorHAnsi" w:cstheme="majorHAnsi" w:ascii="Courier New" w:hAnsi="Courier New"/>
          <w:i/>
          <w:szCs w:val="24"/>
        </w:rPr>
        <w:t>deep_confidence</w:t>
      </w:r>
      <w:proofErr w:type="spellEnd"/>
      <w:r w:rsidRPr="002D15AA">
        <w:rPr>
          <w:szCs w:val="24"/>
        </w:rPr>
        <w:t xml:space="preserve">=HIGH and role=EXECUTOR), </w:t>
      </w:r>
      <w:r w:rsidRPr="002D15AA">
        <w:rPr>
          <w:rFonts w:ascii="Courier New" w:hAnsi="Courier New"/>
          <w:i/>
          <w:szCs w:val="24"/>
        </w:rPr>
        <w:t>rcd_gene_type</w:t>
      </w:r>
      <w:r w:rsidRPr="002D15AA">
        <w:rPr>
          <w:szCs w:val="24"/>
        </w:rPr>
        <w:t xml:space="preserve"> (populated from </w:t>
      </w:r>
      <w:proofErr w:type="spellStart"/>
      <w:r w:rsidRPr="002D15AA">
        <w:rPr>
          <w:rFonts w:asciiTheme="majorHAnsi" w:hAnsiTheme="majorHAnsi" w:cstheme="majorHAnsi" w:ascii="Courier New" w:hAnsi="Courier New"/>
          <w:i/>
          <w:szCs w:val="24"/>
        </w:rPr>
        <w:t>deep_best_role</w:t>
      </w:r>
      <w:proofErr w:type="spellEnd"/>
      <w:r w:rsidRPr="002D15AA">
        <w:rPr>
          <w:szCs w:val="24"/>
        </w:rPr>
        <w:t xml:space="preserve"> for empty rows), and </w:t>
      </w:r>
      <w:r w:rsidRPr="002D15AA">
        <w:rPr>
          <w:rFonts w:ascii="Courier New" w:hAnsi="Courier New"/>
          <w:i/>
          <w:szCs w:val="24"/>
        </w:rPr>
        <w:t>mechanistic_class</w:t>
      </w:r>
      <w:r w:rsidRPr="002D15AA">
        <w:rPr>
          <w:szCs w:val="24"/>
        </w:rPr>
        <w:t xml:space="preserve"> (LITERATURE_GAP to MECHANISTIC when </w:t>
      </w:r>
      <w:proofErr w:type="spellStart"/>
      <w:r w:rsidRPr="002D15AA">
        <w:rPr>
          <w:rFonts w:asciiTheme="majorHAnsi" w:hAnsiTheme="majorHAnsi" w:cstheme="majorHAnsi" w:ascii="Courier New" w:hAnsi="Courier New"/>
          <w: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ascii="Courier New" w:hAnsi="Courier New"/>
          <w: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ascii="Courier New" w:hAnsi="Courier New"/>
          <w: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3F439D1B" w14:textId="77777777" w:rsidR="00EA778E" w:rsidRPr="002D15AA" w:rsidRDefault="00EA778E" w:rsidP="0010747B">
      <w:pPr>
        <w:spacing w:after="0" w:line="240" w:lineRule="auto"/>
        <w:rPr>
          <w:rFonts w:asciiTheme="majorHAnsi" w:hAnsiTheme="majorHAnsi" w:cstheme="majorHAnsi"/>
          <w:szCs w:val="24"/>
        </w:rPr>
      </w:pPr>
    </w:p>
    <w:p w14:paraId="1FEEE090"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2A29C04B" w14:textId="77777777" w:rsidR="000C7EE5" w:rsidRPr="006B4852"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6B4852">
        <w:rPr>
          <w:rFonts w:ascii="Courier New" w:hAnsi="Courier New"/>
          <w:i/>
          <w:szCs w:val="24"/>
        </w:rPr>
        <w:t>epmc_hits</w:t>
      </w:r>
      <w:r w:rsidRPr="006B4852">
        <w:rPr>
          <w:szCs w:val="24"/>
        </w:rPr>
        <w:t xml:space="preserve"> (full-text hit count), </w:t>
      </w:r>
      <w:r w:rsidRPr="006B4852">
        <w:rPr>
          <w:rFonts w:ascii="Courier New" w:hAnsi="Courier New"/>
          <w:i/>
          <w:szCs w:val="24"/>
        </w:rPr>
        <w:t>epmc_status</w:t>
      </w:r>
      <w:r w:rsidRPr="006B4852">
        <w:rPr>
          <w:szCs w:val="24"/>
        </w:rPr>
        <w:t xml:space="preserve"> (Phase 2C LLM verdict), </w:t>
      </w:r>
      <w:r w:rsidRPr="006B4852">
        <w:rPr>
          <w:rFonts w:ascii="Courier New" w:hAnsi="Courier New"/>
          <w:i/>
          <w:szCs w:val="24"/>
        </w:rPr>
        <w:t>epmc_pmids</w:t>
      </w:r>
      <w:r w:rsidRPr="006B4852">
        <w:rPr>
          <w:szCs w:val="24"/>
        </w:rPr>
        <w:t xml:space="preserve"> (PMIDs recovered by Europe PMC), and phase2c_mechanistic_class (combined classification). Phase 2A columns (</w:t>
      </w:r>
      <w:r w:rsidRPr="006B4852">
        <w:rPr>
          <w:rFonts w:ascii="Courier New" w:hAnsi="Courier New"/>
          <w:i/>
          <w:szCs w:val="24"/>
        </w:rPr>
        <w:t>mechanistic_class</w:t>
      </w:r>
      <w:r w:rsidRPr="006B4852">
        <w:rPr>
          <w:szCs w:val="24"/>
        </w:rPr>
        <w:t xml:space="preserve">, </w:t>
      </w:r>
      <w:r w:rsidRPr="006B4852">
        <w:rPr>
          <w:rFonts w:ascii="Courier New" w:hAnsi="Courier New"/>
          <w:i/>
          <w:szCs w:val="24"/>
        </w:rPr>
        <w:t>llm_status</w:t>
      </w:r>
      <w:r w:rsidRPr="006B4852">
        <w:rPr>
          <w:szCs w:val="24"/>
        </w:rPr>
        <w:t xml:space="preserve">, </w:t>
      </w:r>
      <w:r w:rsidRPr="006B4852">
        <w:rPr>
          <w:rFonts w:ascii="Courier New" w:hAnsi="Courier New"/>
          <w:i/>
          <w:szCs w:val="24"/>
        </w:rPr>
        <w:t>llm_pmids</w:t>
      </w:r>
      <w:r w:rsidRPr="006B4852">
        <w:rPr>
          <w:szCs w:val="24"/>
        </w:rPr>
        <w:t xml:space="preserve">) remain untouched, preserving full traceability of the validation provenance. The pipeline is implemented as </w:t>
      </w:r>
      <w:r w:rsidRPr="006B4852">
        <w:rPr>
          <w:rFonts w:ascii="Courier New" w:hAnsi="Courier New"/>
          <w:i/>
          <w:szCs w:val="24"/>
        </w:rPr>
        <w:t>channel_c_recovery_europe_pmc.py</w:t>
      </w:r>
      <w:r w:rsidRPr="006B4852">
        <w:rPr>
          <w:szCs w:val="24"/>
        </w:rPr>
        <w:t>, runs autonomously with auto-restart on failure, and saves progress every 10 pairs.</w:t>
      </w:r>
    </w:p>
    <w:p w14:paraId="1EC2B7C4" w14:textId="77777777" w:rsidR="00EA778E" w:rsidRPr="002D15AA" w:rsidRDefault="00EA778E" w:rsidP="0010747B">
      <w:pPr>
        <w:spacing w:after="0" w:line="240" w:lineRule="auto"/>
        <w:rPr>
          <w:rFonts w:asciiTheme="majorHAnsi" w:hAnsiTheme="majorHAnsi" w:cstheme="majorHAnsi"/>
          <w:szCs w:val="24"/>
        </w:rPr>
      </w:pPr>
    </w:p>
    <w:p w14:paraId="2F10AEB9"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2E0BC4D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2D15AA">
        <w:rPr>
          <w:rFonts w:ascii="Courier New" w:hAnsi="Courier New"/>
          <w:i/>
          <w:szCs w:val="24"/>
        </w:rPr>
        <w:t>gene_type</w:t>
      </w:r>
      <w:r w:rsidRPr="002D15AA">
        <w:rPr>
          <w:szCs w:val="24"/>
        </w:rPr>
        <w:t xml:space="preserve"> column conflated cancer gene roles (driver/suppressor from multi-optosis) with RCD functional roles (EXECUTOR/REGULATOR from Elicit Phase 3), leading to a column split into </w:t>
      </w:r>
      <w:r w:rsidRPr="002D15AA">
        <w:rPr>
          <w:rFonts w:ascii="Courier New" w:hAnsi="Courier New"/>
          <w:i/>
          <w:szCs w:val="24"/>
        </w:rPr>
        <w:t>cancer_gene_type</w:t>
      </w:r>
      <w:r w:rsidRPr="002D15AA">
        <w:rPr>
          <w:szCs w:val="24"/>
        </w:rPr>
        <w:t xml:space="preserve"> and </w:t>
      </w:r>
      <w:r w:rsidRPr="002D15AA">
        <w:rPr>
          <w:rFonts w:ascii="Courier New" w:hAnsi="Courier New"/>
          <w:i/>
          <w:szCs w:val="24"/>
        </w:rPr>
        <w:t>rcd_gene_type</w:t>
      </w:r>
      <w:r w:rsidRPr="002D15AA">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148BAA47" w14:textId="77777777" w:rsidR="00871F46" w:rsidRPr="002D15AA" w:rsidRDefault="00871F46" w:rsidP="0010747B">
      <w:pPr>
        <w:spacing w:after="0" w:line="240" w:lineRule="auto"/>
        <w:rPr>
          <w:rFonts w:asciiTheme="majorHAnsi" w:hAnsiTheme="majorHAnsi" w:cstheme="majorHAnsi"/>
          <w:szCs w:val="24"/>
        </w:rPr>
      </w:pPr>
    </w:p>
    <w:p w14:paraId="4D10196B"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Phase 2F: Chain-of-Thought Full-Matrix Classification</w:t>
      </w:r>
    </w:p>
    <w:p w14:paraId="7DABFD7A"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ascii="Courier New" w:hAnsi="Courier New"/>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4A2828D5" w14:textId="77777777" w:rsidR="00871F46" w:rsidRPr="002D15AA" w:rsidRDefault="00871F46" w:rsidP="0010747B">
      <w:pPr>
        <w:spacing w:after="0" w:line="240" w:lineRule="auto"/>
        <w:rPr>
          <w:rFonts w:asciiTheme="majorHAnsi" w:hAnsiTheme="majorHAnsi" w:cstheme="majorHAnsi"/>
          <w:szCs w:val="24"/>
        </w:rPr>
      </w:pPr>
    </w:p>
    <w:p w14:paraId="01B3426F" w14:textId="77777777" w:rsidR="00C73316" w:rsidRPr="002D15AA" w:rsidRDefault="00000000" w:rsidP="0010747B">
      <w:pPr>
        <w:spacing w:after="0" w:line="240" w:lineRule="auto"/>
        <w:rPr>
          <w:rFonts w:asciiTheme="majorHAnsi" w:hAnsiTheme="majorHAnsi" w:cstheme="majorHAnsi"/>
          <w:szCs w:val="24"/>
        </w:rPr>
      </w:pPr>
      <w:r w:rsidRPr="002D15AA">
        <w:rPr>
          <w:szCs w:val="24"/>
        </w:rPr>
        <w:t xml:space="preserve">Four new columns were added to the unified matrix without overwriting any Phase 2A–2E values: </w:t>
      </w:r>
      <w:r w:rsidRPr="002D15AA">
        <w:rPr>
          <w:rFonts w:ascii="Courier New" w:hAnsi="Courier New"/>
          <w:i/>
          <w:szCs w:val="24"/>
        </w:rPr>
        <w:t>cot_role</w:t>
      </w:r>
      <w:r w:rsidRPr="002D15AA">
        <w:rPr>
          <w:szCs w:val="24"/>
        </w:rPr>
        <w:t xml:space="preserve">, </w:t>
      </w:r>
      <w:r w:rsidRPr="002D15AA">
        <w:rPr>
          <w:rFonts w:ascii="Courier New" w:hAnsi="Courier New"/>
          <w:i/>
          <w:szCs w:val="24"/>
        </w:rPr>
        <w:t>cot_direction</w:t>
      </w:r>
      <w:r w:rsidRPr="002D15AA">
        <w:rPr>
          <w:szCs w:val="24"/>
        </w:rPr>
        <w:t xml:space="preserve">, </w:t>
      </w:r>
      <w:r w:rsidRPr="002D15AA">
        <w:rPr>
          <w:rFonts w:ascii="Courier New" w:hAnsi="Courier New"/>
          <w:i/>
          <w:szCs w:val="24"/>
        </w:rPr>
        <w:t>cot_mechanistic</w:t>
      </w:r>
      <w:r w:rsidRPr="002D15AA">
        <w:rPr>
          <w:szCs w:val="24"/>
        </w:rPr>
        <w:t xml:space="preserve">, and </w:t>
      </w:r>
      <w:r w:rsidRPr="002D15AA">
        <w:rPr>
          <w:rFonts w:ascii="Courier New" w:hAnsi="Courier New"/>
          <w:i/>
          <w:szCs w:val="24"/>
        </w:rPr>
        <w:t>cot_evidence</w:t>
      </w:r>
      <w:r w:rsidRPr="002D15AA">
        <w:rPr>
          <w:szCs w:val="24"/>
        </w:rPr>
        <w:t xml:space="preserve"> (the concatenated verdict). Processing was resumable via a checkpoint file saved every ten pairs, with an off-peak supervisor for autonomous restart.</w:t>
      </w:r>
    </w:p>
    <w:p w14:paraId="550841A3" w14:textId="77777777" w:rsidR="00871F46" w:rsidRPr="002D15AA" w:rsidRDefault="00871F46" w:rsidP="0010747B">
      <w:pPr>
        <w:spacing w:after="0" w:line="240" w:lineRule="auto"/>
        <w:rPr>
          <w:rFonts w:asciiTheme="majorHAnsi" w:hAnsiTheme="majorHAnsi" w:cstheme="majorHAnsi"/>
          <w:szCs w:val="24"/>
        </w:rPr>
      </w:pPr>
    </w:p>
    <w:p w14:paraId="38CAF597"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5D3C777F" w14:textId="77777777" w:rsidR="00871F46" w:rsidRPr="002D15AA" w:rsidRDefault="00871F46" w:rsidP="0010747B">
      <w:pPr>
        <w:spacing w:after="0" w:line="240" w:lineRule="auto"/>
        <w:rPr>
          <w:rFonts w:asciiTheme="majorHAnsi" w:hAnsiTheme="majorHAnsi" w:cstheme="majorHAnsi"/>
          <w:szCs w:val="24"/>
        </w:rPr>
      </w:pPr>
    </w:p>
    <w:p w14:paraId="73C13493"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560AEBC1" w14:textId="77777777" w:rsidR="00C73316"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7C032ACB" w14:textId="77777777" w:rsidR="00C02067" w:rsidRPr="002D15AA" w:rsidRDefault="00C02067" w:rsidP="0010747B">
      <w:pPr>
        <w:spacing w:after="0" w:line="240" w:lineRule="auto"/>
        <w:rPr>
          <w:rFonts w:asciiTheme="majorHAnsi" w:hAnsiTheme="majorHAnsi" w:cstheme="majorHAnsi"/>
          <w:szCs w:val="24"/>
        </w:rPr>
      </w:pPr>
    </w:p>
    <w:p w14:paraId="208DAC3A"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7614F7EC"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6">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1D78042F" w14:textId="77777777" w:rsidR="00EA778E" w:rsidRPr="002D15AA" w:rsidRDefault="00EA778E" w:rsidP="0010747B">
      <w:pPr>
        <w:spacing w:after="0" w:line="240" w:lineRule="auto"/>
        <w:rPr>
          <w:rFonts w:asciiTheme="majorHAnsi" w:hAnsiTheme="majorHAnsi" w:cstheme="majorHAnsi"/>
          <w:b/>
          <w:szCs w:val="24"/>
        </w:rPr>
      </w:pPr>
    </w:p>
    <w:p w14:paraId="204544D6" w14:textId="77777777" w:rsidR="0019489D" w:rsidRPr="002D15AA"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1C6E7D57" w14:textId="77777777" w:rsidR="00871F46" w:rsidRPr="002D15AA" w:rsidRDefault="00871F46" w:rsidP="0010747B">
      <w:pPr>
        <w:spacing w:after="0" w:line="240" w:lineRule="auto"/>
        <w:rPr>
          <w:rFonts w:asciiTheme="majorHAnsi" w:hAnsiTheme="majorHAnsi" w:cstheme="majorHAnsi"/>
          <w:szCs w:val="24"/>
        </w:rPr>
      </w:pPr>
    </w:p>
    <w:p w14:paraId="55CB43E7" w14:textId="77777777" w:rsidR="0019489D" w:rsidRPr="002D15AA" w:rsidRDefault="00921C18" w:rsidP="0010747B">
      <w:pPr>
        <w:spacing w:after="0" w:line="240" w:lineRule="auto"/>
        <w:rPr>
          <w:rFonts w:asciiTheme="majorHAnsi" w:hAnsiTheme="majorHAnsi" w:cstheme="majorHAnsi"/>
          <w:szCs w:val="24"/>
        </w:rPr>
      </w:pPr>
      <w:r w:rsidRPr="002D15AA">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2D15AA">
        <w:rPr>
          <w:rFonts w:ascii="Courier New" w:hAnsi="Courier New"/>
          <w:i/>
          <w:szCs w:val="24"/>
        </w:rPr>
        <w:t>gene_symbol</w:t>
      </w:r>
      <w:r w:rsidRPr="002D15AA">
        <w:rPr>
          <w:szCs w:val="24"/>
        </w:rPr>
        <w:t xml:space="preserve"> (free text, post-filtered against the allow-list), </w:t>
      </w:r>
      <w:r w:rsidRPr="002D15AA">
        <w:rPr>
          <w:rFonts w:ascii="Courier New" w:hAnsi="Courier New"/>
          <w:i/>
          <w:szCs w:val="24"/>
        </w:rPr>
        <w:t>mechanistic_role</w:t>
      </w:r>
      <w:r w:rsidRPr="002D15AA">
        <w:rPr>
          <w:szCs w:val="24"/>
        </w:rPr>
        <w:t xml:space="preserve"> (EXECUTOR, REGULATOR, MARKER, UNCERTAIN), </w:t>
      </w:r>
      <w:r w:rsidRPr="002D15AA">
        <w:rPr>
          <w:rFonts w:ascii="Courier New" w:hAnsi="Courier New"/>
          <w:i/>
          <w:szCs w:val="24"/>
        </w:rPr>
        <w:t>evidence_type</w:t>
      </w:r>
      <w:r w:rsidRPr="002D15AA">
        <w:rPr>
          <w:szCs w:val="24"/>
        </w:rPr>
        <w:t xml:space="preserve"> (GENETIC_PERTURBATION, PHARMACOLOGICAL, EXPRESSION_CORRELATION, CITATION_ONLY), </w:t>
      </w:r>
      <w:r w:rsidRPr="002D15AA">
        <w:rPr>
          <w:rFonts w:ascii="Courier New" w:hAnsi="Courier New"/>
          <w:i/>
          <w:szCs w:val="24"/>
        </w:rPr>
        <w:t>verbatim_sentence</w:t>
      </w:r>
      <w:r w:rsidRPr="002D15AA">
        <w:rPr>
          <w:szCs w:val="24"/>
        </w:rPr>
        <w:t xml:space="preserve"> (direct quote from the paper), </w:t>
      </w:r>
      <w:r w:rsidRPr="002D15AA">
        <w:rPr>
          <w:rFonts w:ascii="Courier New" w:hAnsi="Courier New"/>
          <w:i/>
          <w:szCs w:val="24"/>
        </w:rPr>
        <w:t>role_direction</w:t>
      </w:r>
      <w:r w:rsidRPr="002D15AA">
        <w:rPr>
          <w:szCs w:val="24"/>
        </w:rPr>
        <w:t xml:space="preserve"> (PROMOTES, PROTECTS, ASSOCIATED, BIDIRECTIONAL, UNCLEAR), and </w:t>
      </w:r>
      <w:r w:rsidRPr="002D15AA">
        <w:rPr>
          <w:rFonts w:ascii="Courier New" w:hAnsi="Courier New"/>
          <w:i/>
          <w:szCs w:val="24"/>
        </w:rPr>
        <w:t>required_for_death</w:t>
      </w:r>
      <w:r w:rsidRPr="002D15AA">
        <w:rPr>
          <w:szCs w:val="24"/>
        </w:rPr>
        <w:t xml:space="preserve"> (YES, PARTIAL, NO, NOT_TESTED, UNCLEAR). Extraction was configured with `generate: False` to ensure that the six columns, rather than Elicit's default auto-generated schema, were applied to every paper.</w:t>
      </w:r>
    </w:p>
    <w:p w14:paraId="71F8D1D4" w14:textId="77777777" w:rsidR="00EA778E" w:rsidRPr="002D15AA" w:rsidRDefault="00EA778E" w:rsidP="0010747B">
      <w:pPr>
        <w:spacing w:after="0" w:line="240" w:lineRule="auto"/>
        <w:rPr>
          <w:rFonts w:asciiTheme="majorHAnsi" w:hAnsiTheme="majorHAnsi" w:cstheme="majorHAnsi"/>
          <w:b/>
          <w:szCs w:val="24"/>
        </w:rPr>
      </w:pPr>
    </w:p>
    <w:p w14:paraId="719694D8"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2D15AA">
        <w:rPr>
          <w:rFonts w:ascii="Courier New" w:hAnsi="Courier New"/>
          <w:i/>
          <w:szCs w:val="24"/>
        </w:rPr>
        <w:t>required_for_death</w:t>
      </w:r>
      <w:r w:rsidRPr="002D15AA">
        <w:rPr>
          <w:szCs w:val="24"/>
        </w:rPr>
        <w:t xml:space="preserve"> = YES` was downgraded to REGULATOR, reflecting the NCCD criterion that executioner genes must be demonstrably necessary for the death process. (Rule 4) Deduplication: records were deduplicated on (DOI, </w:t>
      </w:r>
      <w:r w:rsidRPr="002D15AA">
        <w:rPr>
          <w:rFonts w:ascii="Courier New" w:hAnsi="Courier New"/>
          <w:i/>
          <w:szCs w:val="24"/>
        </w:rPr>
        <w:t>gene_symbol</w:t>
      </w:r>
      <w:r w:rsidRPr="002D15AA">
        <w:rPr>
          <w:szCs w:val="24"/>
        </w:rPr>
        <w:t xml:space="preserve">, first 50 characters of </w:t>
      </w:r>
      <w:r w:rsidRPr="002D15AA">
        <w:rPr>
          <w:rFonts w:ascii="Courier New" w:hAnsi="Courier New"/>
          <w:i/>
          <w:szCs w:val="24"/>
        </w:rPr>
        <w:t>verbatim_sentence</w:t>
      </w:r>
      <w:r w:rsidRPr="002D15AA">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2D15AA">
        <w:rPr>
          <w:rFonts w:ascii="Courier New" w:hAnsi="Courier New"/>
          <w:i/>
          <w:szCs w:val="24"/>
        </w:rPr>
        <w:t>role_direction</w:t>
      </w:r>
      <w:r w:rsidRPr="002D15AA">
        <w:rPr>
          <w:szCs w:val="24"/>
        </w:rPr>
        <w:t xml:space="preserve"> column.</w:t>
      </w:r>
    </w:p>
    <w:p w14:paraId="38D912C9" w14:textId="77777777" w:rsidR="00EA778E" w:rsidRPr="002D15AA" w:rsidRDefault="00EA778E" w:rsidP="0010747B">
      <w:pPr>
        <w:spacing w:after="0" w:line="240" w:lineRule="auto"/>
        <w:rPr>
          <w:rFonts w:asciiTheme="majorHAnsi" w:hAnsiTheme="majorHAnsi" w:cstheme="majorHAnsi"/>
          <w:b/>
          <w:szCs w:val="24"/>
        </w:rPr>
      </w:pPr>
    </w:p>
    <w:p w14:paraId="7AB28DA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EF0F0F9" w14:textId="77777777" w:rsidR="00EA778E" w:rsidRPr="002D15AA" w:rsidRDefault="00EA778E" w:rsidP="0010747B">
      <w:pPr>
        <w:spacing w:after="0" w:line="240" w:lineRule="auto"/>
        <w:rPr>
          <w:rFonts w:asciiTheme="majorHAnsi" w:hAnsiTheme="majorHAnsi" w:cstheme="majorHAnsi"/>
          <w:b/>
          <w:szCs w:val="24"/>
        </w:rPr>
      </w:pPr>
    </w:p>
    <w:p w14:paraId="6C5948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w:t>
      </w:r>
      <w:r w:rsidRPr="008113D7">
        <w:rPr>
          <w:rFonts w:asciiTheme="majorHAnsi" w:hAnsiTheme="majorHAnsi" w:cstheme="majorHAnsi"/>
          <w:bCs/>
          <w:szCs w:val="24"/>
        </w:rPr>
        <w:lastRenderedPageBreak/>
        <w:t>per Elicit review, and the largest forms (e.g., Apoptosis, 5,897 genes; Ferroptosis, 1,724 genes) carry the most associations awaiting independent validation.</w:t>
      </w:r>
    </w:p>
    <w:p w14:paraId="382C86D6" w14:textId="77777777" w:rsidR="00EA778E" w:rsidRPr="002D15AA" w:rsidRDefault="00EA778E" w:rsidP="0010747B">
      <w:pPr>
        <w:spacing w:after="0" w:line="240" w:lineRule="auto"/>
        <w:rPr>
          <w:rFonts w:asciiTheme="majorHAnsi" w:hAnsiTheme="majorHAnsi" w:cstheme="majorHAnsi"/>
          <w:szCs w:val="24"/>
        </w:rPr>
      </w:pPr>
    </w:p>
    <w:p w14:paraId="1F3DA160" w14:textId="77777777" w:rsidR="00BA2B2A" w:rsidRPr="002D15AA" w:rsidRDefault="00921C18" w:rsidP="0010747B">
      <w:pPr>
        <w:spacing w:after="0" w:line="240" w:lineRule="auto"/>
        <w:rPr>
          <w:rFonts w:asciiTheme="majorHAnsi" w:hAnsiTheme="majorHAnsi" w:cstheme="majorHAnsi"/>
          <w:szCs w:val="24"/>
        </w:rPr>
      </w:pPr>
      <w:r w:rsidRPr="002D15AA">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2D15AA">
        <w:rPr>
          <w:rFonts w:ascii="Courier New" w:hAnsi="Courier New"/>
          <w:i/>
          <w:szCs w:val="24"/>
        </w:rPr>
        <w:t>gene_symbol</w:t>
      </w:r>
      <w:r w:rsidRPr="002D15AA">
        <w:rPr>
          <w:szCs w:val="24"/>
        </w:rPr>
        <w:t xml:space="preserve">, </w:t>
      </w:r>
      <w:r w:rsidRPr="002D15AA">
        <w:rPr>
          <w:rFonts w:ascii="Courier New" w:hAnsi="Courier New"/>
          <w:i/>
          <w:szCs w:val="24"/>
        </w:rPr>
        <w:t>mechanistic_role</w:t>
      </w:r>
      <w:r w:rsidRPr="002D15AA">
        <w:rPr>
          <w:szCs w:val="24"/>
        </w:rPr>
        <w:t xml:space="preserve">, </w:t>
      </w:r>
      <w:r w:rsidRPr="002D15AA">
        <w:rPr>
          <w:rFonts w:ascii="Courier New" w:hAnsi="Courier New"/>
          <w:i/>
          <w:szCs w:val="24"/>
        </w:rPr>
        <w:t>evidence_type</w:t>
      </w:r>
      <w:r w:rsidRPr="002D15AA">
        <w:rPr>
          <w:szCs w:val="24"/>
        </w:rPr>
        <w:t xml:space="preserve">, </w:t>
      </w:r>
      <w:r w:rsidRPr="002D15AA">
        <w:rPr>
          <w:rFonts w:ascii="Courier New" w:hAnsi="Courier New"/>
          <w:i/>
          <w:szCs w:val="24"/>
        </w:rPr>
        <w:t>verbatim_sentence</w:t>
      </w:r>
      <w:r w:rsidRPr="002D15AA">
        <w:rPr>
          <w:szCs w:val="24"/>
        </w:rPr>
        <w:t xml:space="preserve">, </w:t>
      </w:r>
      <w:r w:rsidRPr="002D15AA">
        <w:rPr>
          <w:rFonts w:ascii="Courier New" w:hAnsi="Courier New"/>
          <w:i/>
          <w:szCs w:val="24"/>
        </w:rPr>
        <w:t>role_direction</w:t>
      </w:r>
      <w:r w:rsidRPr="002D15AA">
        <w:rPr>
          <w:szCs w:val="24"/>
        </w:rPr>
        <w:t xml:space="preserve">, and </w:t>
      </w:r>
      <w:r w:rsidRPr="002D15AA">
        <w:rPr>
          <w:rFonts w:ascii="Courier New" w:hAnsi="Courier New"/>
          <w:i/>
          <w:szCs w:val="24"/>
        </w:rPr>
        <w:t>required_for_death</w:t>
      </w:r>
      <w:r w:rsidRPr="002D15AA">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1A64AD5A" w14:textId="77777777" w:rsidR="00BA2B2A" w:rsidRPr="002D15AA" w:rsidRDefault="00BA2B2A" w:rsidP="0010747B">
      <w:pPr>
        <w:spacing w:after="0" w:line="240" w:lineRule="auto"/>
        <w:rPr>
          <w:rFonts w:asciiTheme="majorHAnsi" w:hAnsiTheme="majorHAnsi" w:cstheme="majorHAnsi"/>
          <w:szCs w:val="24"/>
        </w:rPr>
      </w:pPr>
    </w:p>
    <w:p w14:paraId="235B28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B2D3898" w14:textId="77777777" w:rsidR="00EA778E" w:rsidRPr="002D15AA" w:rsidRDefault="00EA778E" w:rsidP="0010747B">
      <w:pPr>
        <w:spacing w:after="0" w:line="240" w:lineRule="auto"/>
        <w:rPr>
          <w:rFonts w:asciiTheme="majorHAnsi" w:hAnsiTheme="majorHAnsi" w:cstheme="majorHAnsi"/>
          <w:color w:val="EE0000"/>
          <w:szCs w:val="24"/>
        </w:rPr>
      </w:pPr>
    </w:p>
    <w:p w14:paraId="10E122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7FDBE4B" w14:textId="77777777" w:rsidR="002D15AA" w:rsidRPr="002D15AA" w:rsidRDefault="002D15AA" w:rsidP="0010747B">
      <w:pPr>
        <w:spacing w:after="0" w:line="240" w:lineRule="auto"/>
        <w:rPr>
          <w:rFonts w:asciiTheme="majorHAnsi" w:hAnsiTheme="majorHAnsi" w:cstheme="majorHAnsi"/>
          <w:szCs w:val="24"/>
        </w:rPr>
      </w:pPr>
    </w:p>
    <w:p w14:paraId="4C7A07BB" w14:textId="77777777" w:rsidR="00533B0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w:t>
      </w:r>
      <w:r w:rsidRPr="002D15AA">
        <w:rPr>
          <w:rFonts w:asciiTheme="majorHAnsi" w:hAnsiTheme="majorHAnsi" w:cstheme="majorHAnsi"/>
          <w:szCs w:val="24"/>
        </w:rPr>
        <w:lastRenderedPageBreak/>
        <w:t>complete codebase is available for reproducibility and independent audit of every step from database extraction to evidence verification.</w:t>
      </w:r>
    </w:p>
    <w:p w14:paraId="0E282AAC" w14:textId="77777777" w:rsidR="00D96343" w:rsidRDefault="00D96343" w:rsidP="0010747B">
      <w:pPr>
        <w:spacing w:after="0" w:line="240" w:lineRule="auto"/>
        <w:rPr>
          <w:rFonts w:asciiTheme="majorHAnsi" w:hAnsiTheme="majorHAnsi" w:cstheme="majorHAnsi"/>
          <w:b/>
          <w:bCs/>
          <w:szCs w:val="24"/>
        </w:rPr>
      </w:pPr>
    </w:p>
    <w:p w14:paraId="00876B87" w14:textId="449B2005" w:rsidR="002D15AA" w:rsidRPr="002D15AA" w:rsidRDefault="002D15AA"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634BE4E"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075B33F" w14:textId="77777777" w:rsidR="002D15AA" w:rsidRPr="002D15AA" w:rsidRDefault="002D15AA" w:rsidP="0010747B">
      <w:pPr>
        <w:spacing w:after="0" w:line="240" w:lineRule="auto"/>
        <w:rPr>
          <w:rFonts w:asciiTheme="majorHAnsi" w:hAnsiTheme="majorHAnsi" w:cstheme="majorHAnsi"/>
          <w:szCs w:val="24"/>
        </w:rPr>
      </w:pPr>
    </w:p>
    <w:p w14:paraId="0E6A2EF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1A985A41" w14:textId="77777777" w:rsidR="002D15AA" w:rsidRPr="002D15AA" w:rsidRDefault="002D15AA" w:rsidP="0010747B">
      <w:pPr>
        <w:spacing w:after="0" w:line="240" w:lineRule="auto"/>
        <w:rPr>
          <w:rFonts w:asciiTheme="majorHAnsi" w:hAnsiTheme="majorHAnsi" w:cstheme="majorHAnsi"/>
          <w:szCs w:val="24"/>
        </w:rPr>
      </w:pPr>
    </w:p>
    <w:p w14:paraId="61CB1CA5"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816C626" w14:textId="77777777" w:rsidR="002D15AA" w:rsidRPr="002D15AA" w:rsidRDefault="002D15AA" w:rsidP="0010747B">
      <w:pPr>
        <w:spacing w:after="0" w:line="240" w:lineRule="auto"/>
        <w:rPr>
          <w:rFonts w:asciiTheme="majorHAnsi" w:hAnsiTheme="majorHAnsi" w:cstheme="majorHAnsi"/>
          <w:szCs w:val="24"/>
        </w:rPr>
      </w:pPr>
    </w:p>
    <w:p w14:paraId="2CBC825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56E0F19C" w14:textId="77777777" w:rsidR="002D15AA" w:rsidRPr="002D15AA" w:rsidRDefault="002D15AA" w:rsidP="0010747B">
      <w:pPr>
        <w:spacing w:after="0" w:line="240" w:lineRule="auto"/>
        <w:rPr>
          <w:rFonts w:asciiTheme="majorHAnsi" w:hAnsiTheme="majorHAnsi" w:cstheme="majorHAnsi"/>
          <w:szCs w:val="24"/>
        </w:rPr>
      </w:pPr>
    </w:p>
    <w:p w14:paraId="0EA1DBBF" w14:textId="77777777" w:rsidR="00EA778E"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277DB57" w14:textId="77777777" w:rsidR="002D15AA" w:rsidRPr="002D15AA" w:rsidRDefault="002D15AA" w:rsidP="0010747B">
      <w:pPr>
        <w:spacing w:after="0" w:line="240" w:lineRule="auto"/>
        <w:rPr>
          <w:rFonts w:asciiTheme="majorHAnsi" w:hAnsiTheme="majorHAnsi" w:cstheme="majorHAnsi"/>
          <w:szCs w:val="24"/>
        </w:rPr>
      </w:pPr>
    </w:p>
    <w:p w14:paraId="7B26983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12AA0FFC" w14:textId="77777777" w:rsidR="00925876" w:rsidRPr="002D15AA" w:rsidRDefault="00925876" w:rsidP="0010747B">
      <w:pPr>
        <w:spacing w:after="0" w:line="240" w:lineRule="auto"/>
        <w:rPr>
          <w:rFonts w:asciiTheme="majorHAnsi" w:hAnsiTheme="majorHAnsi" w:cstheme="majorHAnsi"/>
          <w:szCs w:val="24"/>
        </w:rPr>
      </w:pPr>
    </w:p>
    <w:p w14:paraId="2133EB3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FD3B7C8" w14:textId="77777777" w:rsidR="00871F46" w:rsidRPr="002D15AA" w:rsidRDefault="00871F46" w:rsidP="0010747B">
      <w:pPr>
        <w:spacing w:after="0" w:line="240" w:lineRule="auto"/>
        <w:rPr>
          <w:rFonts w:asciiTheme="majorHAnsi" w:hAnsiTheme="majorHAnsi" w:cstheme="majorHAnsi"/>
          <w:szCs w:val="24"/>
        </w:rPr>
      </w:pPr>
    </w:p>
    <w:p w14:paraId="583E57D6" w14:textId="77777777" w:rsidR="00B9076D" w:rsidRPr="002D15AA" w:rsidRDefault="00921C18" w:rsidP="0010747B">
      <w:pPr>
        <w:spacing w:after="0" w:line="240" w:lineRule="auto"/>
        <w:rPr>
          <w:rFonts w:asciiTheme="majorHAnsi" w:hAnsiTheme="majorHAnsi" w:cstheme="majorHAnsi"/>
          <w:szCs w:val="24"/>
        </w:rPr>
      </w:pPr>
      <w:r w:rsidRPr="002D15AA">
        <w:rPr>
          <w:szCs w:val="24"/>
        </w:rPr>
        <w:t xml:space="preserve">All extraction scripts are available in the code/extraction/ directory and are executable via the master orchestrator </w:t>
      </w:r>
      <w:r w:rsidRPr="002D15AA">
        <w:rPr>
          <w:rFonts w:ascii="Courier New" w:hAnsi="Courier New"/>
          <w:i/>
          <w:szCs w:val="24"/>
        </w:rPr>
        <w:t>master_extract.py</w:t>
      </w:r>
      <w:r w:rsidRPr="002D15AA">
        <w:rPr>
          <w:szCs w:val="24"/>
        </w:rPr>
        <w:t>. The output CSVs in output databases/ contain all gene-RCD associations with full source traceability.</w:t>
      </w:r>
    </w:p>
    <w:p w14:paraId="6ABC80F6" w14:textId="77777777" w:rsidR="00B9076D" w:rsidRPr="002D15AA" w:rsidRDefault="00B9076D" w:rsidP="0010747B">
      <w:pPr>
        <w:spacing w:after="0" w:line="240" w:lineRule="auto"/>
        <w:rPr>
          <w:rFonts w:asciiTheme="majorHAnsi" w:hAnsiTheme="majorHAnsi" w:cstheme="majorHAnsi"/>
          <w:b/>
          <w:szCs w:val="24"/>
        </w:rPr>
      </w:pPr>
    </w:p>
    <w:p w14:paraId="5CAC3D80" w14:textId="77777777" w:rsidR="00EA778E" w:rsidRPr="002D15AA" w:rsidRDefault="00EA778E" w:rsidP="0010747B">
      <w:pPr>
        <w:pStyle w:val="Ttulo2"/>
        <w:spacing w:before="0" w:line="240" w:lineRule="auto"/>
        <w:rPr>
          <w:rFonts w:cstheme="majorHAnsi"/>
          <w:sz w:val="24"/>
          <w:szCs w:val="24"/>
        </w:rPr>
      </w:pPr>
    </w:p>
    <w:p w14:paraId="56C03310" w14:textId="77777777" w:rsidR="00A20085" w:rsidRDefault="00A20085" w:rsidP="0010747B">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2673C54E" w14:textId="77777777" w:rsidR="000C7EE5"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RESULTS</w:t>
      </w:r>
    </w:p>
    <w:p w14:paraId="426508AB" w14:textId="77777777" w:rsidR="009B500E" w:rsidRPr="002D15AA" w:rsidRDefault="009B500E" w:rsidP="0010747B">
      <w:pPr>
        <w:spacing w:after="0" w:line="240" w:lineRule="auto"/>
        <w:rPr>
          <w:rFonts w:asciiTheme="majorHAnsi" w:hAnsiTheme="majorHAnsi" w:cstheme="majorHAnsi"/>
          <w:b/>
          <w:szCs w:val="24"/>
        </w:rPr>
      </w:pPr>
    </w:p>
    <w:p w14:paraId="390A5EF7" w14:textId="77777777" w:rsidR="000C7EE5" w:rsidRPr="002D15AA" w:rsidRDefault="00661FF5"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5DE9F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72D78965" w14:textId="77777777" w:rsidR="008A62B5" w:rsidRPr="002D15AA" w:rsidRDefault="008A62B5" w:rsidP="0010747B">
      <w:pPr>
        <w:spacing w:after="0" w:line="240" w:lineRule="auto"/>
        <w:rPr>
          <w:rFonts w:asciiTheme="majorHAnsi" w:hAnsiTheme="majorHAnsi" w:cstheme="majorHAnsi"/>
          <w:szCs w:val="24"/>
        </w:rPr>
      </w:pPr>
    </w:p>
    <w:p w14:paraId="51BECD4B" w14:textId="77777777" w:rsidR="00661FF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D69BC7" w14:textId="77777777" w:rsidR="00661FF5" w:rsidRPr="002D15AA" w:rsidRDefault="00661FF5" w:rsidP="0010747B">
      <w:pPr>
        <w:spacing w:after="0" w:line="240" w:lineRule="auto"/>
        <w:rPr>
          <w:rFonts w:asciiTheme="majorHAnsi" w:hAnsiTheme="majorHAnsi" w:cstheme="majorHAnsi"/>
          <w:szCs w:val="24"/>
        </w:rPr>
      </w:pPr>
    </w:p>
    <w:p w14:paraId="0722D9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5EFE7317" w14:textId="77777777" w:rsidR="004C566E" w:rsidRPr="002D15AA" w:rsidRDefault="004C566E" w:rsidP="0010747B">
      <w:pPr>
        <w:spacing w:after="0" w:line="240" w:lineRule="auto"/>
        <w:rPr>
          <w:rFonts w:asciiTheme="majorHAnsi" w:hAnsiTheme="majorHAnsi" w:cstheme="majorHAnsi"/>
          <w:b/>
          <w:szCs w:val="24"/>
        </w:rPr>
      </w:pPr>
    </w:p>
    <w:p w14:paraId="62921BA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4B501FA6" w14:textId="77777777" w:rsidR="00D96343" w:rsidRDefault="00D96343" w:rsidP="0010747B">
      <w:pPr>
        <w:spacing w:after="0" w:line="240" w:lineRule="auto"/>
        <w:rPr>
          <w:rFonts w:asciiTheme="majorHAnsi" w:hAnsiTheme="majorHAnsi" w:cstheme="majorHAnsi"/>
          <w:b/>
          <w:szCs w:val="24"/>
        </w:rPr>
      </w:pPr>
    </w:p>
    <w:p w14:paraId="1A3C083A" w14:textId="35F9CD92"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0C1446C8"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00EC127E" w14:textId="77777777" w:rsidR="009B500E" w:rsidRPr="002D15AA" w:rsidRDefault="009B500E" w:rsidP="0010747B">
      <w:pPr>
        <w:spacing w:after="0" w:line="240" w:lineRule="auto"/>
        <w:rPr>
          <w:rFonts w:asciiTheme="majorHAnsi" w:hAnsiTheme="majorHAnsi" w:cstheme="majorHAnsi"/>
          <w:szCs w:val="24"/>
        </w:rPr>
      </w:pPr>
    </w:p>
    <w:p w14:paraId="7B8E2936"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17CFFABA" w14:textId="77777777" w:rsidR="009B500E" w:rsidRPr="002D15AA" w:rsidRDefault="009B500E" w:rsidP="0010747B">
      <w:pPr>
        <w:spacing w:after="0" w:line="240" w:lineRule="auto"/>
        <w:rPr>
          <w:rFonts w:asciiTheme="majorHAnsi" w:hAnsiTheme="majorHAnsi" w:cstheme="majorHAnsi"/>
          <w:szCs w:val="24"/>
        </w:rPr>
      </w:pPr>
    </w:p>
    <w:p w14:paraId="20D2653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2D15AA">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42810EC6" w14:textId="77777777" w:rsidR="004B02F0" w:rsidRPr="002D15AA" w:rsidRDefault="004B02F0" w:rsidP="0010747B">
      <w:pPr>
        <w:spacing w:after="0" w:line="240" w:lineRule="auto"/>
        <w:rPr>
          <w:rFonts w:asciiTheme="majorHAnsi" w:hAnsiTheme="majorHAnsi" w:cstheme="majorHAnsi"/>
          <w:szCs w:val="24"/>
        </w:rPr>
      </w:pPr>
    </w:p>
    <w:p w14:paraId="6C20931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8B7353E" w14:textId="77777777" w:rsidR="004B02F0" w:rsidRPr="002D15AA" w:rsidRDefault="004B02F0" w:rsidP="0010747B">
      <w:pPr>
        <w:spacing w:after="0" w:line="240" w:lineRule="auto"/>
        <w:rPr>
          <w:rFonts w:asciiTheme="majorHAnsi" w:hAnsiTheme="majorHAnsi" w:cstheme="majorHAnsi"/>
          <w:szCs w:val="24"/>
        </w:rPr>
      </w:pPr>
    </w:p>
    <w:p w14:paraId="67825061"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5296AC" w14:textId="77777777" w:rsidR="004B02F0" w:rsidRPr="002D15AA" w:rsidRDefault="004B02F0" w:rsidP="0010747B">
      <w:pPr>
        <w:spacing w:after="0" w:line="240" w:lineRule="auto"/>
        <w:rPr>
          <w:rFonts w:asciiTheme="majorHAnsi" w:hAnsiTheme="majorHAnsi" w:cstheme="majorHAnsi"/>
          <w:szCs w:val="24"/>
        </w:rPr>
      </w:pPr>
    </w:p>
    <w:p w14:paraId="346AFA82" w14:textId="77777777" w:rsidR="0065188A" w:rsidRPr="008113D7" w:rsidRDefault="00000000" w:rsidP="0010747B">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8113D7">
        <w:rPr>
          <w:rFonts w:asciiTheme="majorHAnsi" w:hAnsiTheme="majorHAnsi" w:cstheme="majorHAnsi"/>
          <w:color w:val="000000" w:themeColor="text1"/>
          <w:szCs w:val="24"/>
        </w:rPr>
        <w:t>taxon</w:t>
      </w:r>
      <w:proofErr w:type="spellEnd"/>
      <w:r w:rsidRPr="008113D7">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71925A5" w14:textId="77777777" w:rsidR="004B02F0" w:rsidRPr="002D15AA" w:rsidRDefault="004B02F0" w:rsidP="0010747B">
      <w:pPr>
        <w:spacing w:after="0" w:line="240" w:lineRule="auto"/>
        <w:rPr>
          <w:rFonts w:asciiTheme="majorHAnsi" w:hAnsiTheme="majorHAnsi" w:cstheme="majorHAnsi"/>
          <w:b/>
          <w:szCs w:val="24"/>
        </w:rPr>
      </w:pPr>
    </w:p>
    <w:p w14:paraId="6AC5EB4D"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45E0EA4D" w14:textId="77777777" w:rsidR="000C7EE5" w:rsidRPr="002D15AA" w:rsidRDefault="00921C18" w:rsidP="0010747B">
      <w:pPr>
        <w:spacing w:after="0" w:line="240" w:lineRule="auto"/>
        <w:rPr>
          <w:rFonts w:asciiTheme="majorHAnsi" w:hAnsiTheme="majorHAnsi" w:cstheme="majorHAnsi"/>
          <w:szCs w:val="24"/>
        </w:rPr>
      </w:pPr>
      <w:r w:rsidRPr="002D15AA">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2D15AA">
        <w:rPr>
          <w:rFonts w:ascii="Courier New" w:hAnsi="Courier New"/>
          <w:i/>
          <w:szCs w:val="24"/>
        </w:rPr>
        <w:t>NOT_AVAILABLE</w:t>
      </w:r>
      <w:r w:rsidRPr="002D15AA">
        <w:rPr>
          <w:szCs w:val="24"/>
        </w:rPr>
        <w:t xml:space="preserve"> for non-protein-coding genes. The Europe </w:t>
      </w:r>
      <w:r w:rsidRPr="002D15AA">
        <w:rPr>
          <w:szCs w:val="24"/>
        </w:rPr>
        <w:t>PMC recovery pipeline (see Material and Methods) populated 22,217 of 22,473 rows (98.9%) with at least one traceable PMID across four evidence channels (</w:t>
      </w:r>
      <w:r w:rsidRPr="002D15AA">
        <w:rPr>
          <w:rFonts w:ascii="Courier New" w:hAnsi="Courier New"/>
          <w:i/>
          <w:szCs w:val="24"/>
        </w:rPr>
        <w:t>pmid_list</w:t>
      </w:r>
      <w:r w:rsidRPr="002D15AA">
        <w:rPr>
          <w:szCs w:val="24"/>
        </w:rPr>
        <w:t xml:space="preserve">, </w:t>
      </w:r>
      <w:r w:rsidRPr="002D15AA">
        <w:rPr>
          <w:rFonts w:ascii="Courier New" w:hAnsi="Courier New"/>
          <w:i/>
          <w:szCs w:val="24"/>
        </w:rPr>
        <w:t>llm_pmids</w:t>
      </w:r>
      <w:r w:rsidRPr="002D15AA">
        <w:rPr>
          <w:szCs w:val="24"/>
        </w:rPr>
        <w:t xml:space="preserve">, </w:t>
      </w:r>
      <w:r w:rsidRPr="002D15AA">
        <w:rPr>
          <w:rFonts w:ascii="Courier New" w:hAnsi="Courier New"/>
          <w:i/>
          <w:szCs w:val="24"/>
        </w:rPr>
        <w:t>epmc_pmids</w:t>
      </w:r>
      <w:r w:rsidRPr="002D15AA">
        <w:rPr>
          <w:szCs w:val="24"/>
        </w:rPr>
        <w:t xml:space="preserve">, </w:t>
      </w:r>
      <w:r w:rsidRPr="002D15AA">
        <w:rPr>
          <w:rFonts w:ascii="Courier New" w:hAnsi="Courier New"/>
          <w:i/>
          <w:szCs w:val="24"/>
        </w:rPr>
        <w:t>elicit_pmids</w:t>
      </w:r>
      <w:r w:rsidRPr="002D15AA">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2D15AA">
        <w:rPr>
          <w:rFonts w:ascii="Courier New" w:hAnsi="Courier New"/>
          <w:i/>
          <w:szCs w:val="24"/>
        </w:rPr>
        <w:t>rcd_gene_type</w:t>
      </w:r>
      <w:r w:rsidRPr="002D15AA">
        <w:rPr>
          <w:szCs w:val="24"/>
        </w:rPr>
        <w:t xml:space="preserve"> and </w:t>
      </w:r>
      <w:r w:rsidRPr="002D15AA">
        <w:rPr>
          <w:rFonts w:ascii="Courier New" w:hAnsi="Courier New"/>
          <w:i/>
          <w:szCs w:val="24"/>
        </w:rPr>
        <w:t>pmid_list</w:t>
      </w:r>
      <w:r w:rsidRPr="002D15AA">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6089533A" w14:textId="77777777" w:rsidR="00EA778E" w:rsidRPr="002D15AA" w:rsidRDefault="00EA778E" w:rsidP="0010747B">
      <w:pPr>
        <w:spacing w:after="0" w:line="240" w:lineRule="auto"/>
        <w:rPr>
          <w:rFonts w:asciiTheme="majorHAnsi" w:hAnsiTheme="majorHAnsi" w:cstheme="majorHAnsi"/>
          <w:szCs w:val="24"/>
        </w:rPr>
      </w:pPr>
    </w:p>
    <w:p w14:paraId="0F4ACE4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43D9784D"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8E90661" w14:textId="77777777" w:rsidR="00EA778E" w:rsidRPr="002D15AA" w:rsidRDefault="00EA778E" w:rsidP="0010747B">
      <w:pPr>
        <w:spacing w:after="0" w:line="240" w:lineRule="auto"/>
        <w:rPr>
          <w:rFonts w:asciiTheme="majorHAnsi" w:hAnsiTheme="majorHAnsi" w:cstheme="majorHAnsi"/>
          <w:szCs w:val="24"/>
        </w:rPr>
      </w:pPr>
    </w:p>
    <w:p w14:paraId="6EA679F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03A325C6" w14:textId="77777777" w:rsidR="000C7EE5" w:rsidRPr="002D15AA" w:rsidRDefault="00921C18" w:rsidP="0010747B">
      <w:pPr>
        <w:spacing w:after="0" w:line="240" w:lineRule="auto"/>
        <w:rPr>
          <w:rFonts w:asciiTheme="majorHAnsi" w:hAnsiTheme="majorHAnsi" w:cstheme="majorHAnsi"/>
          <w:szCs w:val="24"/>
        </w:rPr>
      </w:pPr>
      <w:r w:rsidRPr="002D15AA">
        <w:rPr>
          <w:szCs w:val="24"/>
        </w:rPr>
        <w:t xml:space="preserve">The two-call majority-vote architecture reclassified evidence tiers, and the </w:t>
      </w:r>
      <w:r w:rsidRPr="002D15AA">
        <w:rPr>
          <w:rFonts w:ascii="Courier New" w:hAnsi="Courier New"/>
          <w:i/>
          <w:szCs w:val="24"/>
        </w:rPr>
        <w:t>mechanistic_class</w:t>
      </w:r>
      <w:r w:rsidRPr="002D15AA">
        <w:rPr>
          <w:szCs w:val="24"/>
        </w:rPr>
        <w:t xml:space="preserve"> versus </w:t>
      </w:r>
      <w:r w:rsidRPr="002D15AA">
        <w:rPr>
          <w:rFonts w:ascii="Courier New" w:hAnsi="Courier New"/>
          <w:i/>
          <w:szCs w:val="24"/>
        </w:rPr>
        <w:t>evidence_tier</w:t>
      </w:r>
      <w:r w:rsidRPr="002D15AA">
        <w:rPr>
          <w:szCs w:val="24"/>
        </w:rPr>
        <w:t xml:space="preserve"> concordance was 79.2%. The resulting tier distribution is reported below. All 100 PMIDs retrieved per pair are stored in the unified matrix.</w:t>
      </w:r>
    </w:p>
    <w:p w14:paraId="24ECD368" w14:textId="77777777" w:rsidR="00EA778E" w:rsidRPr="002D15AA" w:rsidRDefault="00EA778E" w:rsidP="0010747B">
      <w:pPr>
        <w:spacing w:after="0" w:line="240" w:lineRule="auto"/>
        <w:rPr>
          <w:rFonts w:asciiTheme="majorHAnsi" w:hAnsiTheme="majorHAnsi" w:cstheme="majorHAnsi"/>
          <w:b/>
          <w:szCs w:val="24"/>
        </w:rPr>
      </w:pPr>
    </w:p>
    <w:p w14:paraId="2C76F24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6A39822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431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17A5F25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544FB98B"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118DE895"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0C2062DD" w14:textId="77777777" w:rsidR="00EA778E" w:rsidRPr="002D15AA" w:rsidRDefault="00EA778E" w:rsidP="0010747B">
      <w:pPr>
        <w:spacing w:after="0" w:line="240" w:lineRule="auto"/>
        <w:rPr>
          <w:rFonts w:asciiTheme="majorHAnsi" w:hAnsiTheme="majorHAnsi" w:cstheme="majorHAnsi"/>
          <w:b/>
          <w:szCs w:val="24"/>
        </w:rPr>
      </w:pPr>
    </w:p>
    <w:p w14:paraId="517D7D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64DCA79"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015D6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7714DF1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w:t>
      </w:r>
      <w:r w:rsidRPr="002D15AA">
        <w:rPr>
          <w:rFonts w:asciiTheme="majorHAnsi" w:hAnsiTheme="majorHAnsi" w:cstheme="majorHAnsi"/>
          <w:szCs w:val="24"/>
        </w:rPr>
        <w:lastRenderedPageBreak/>
        <w:t>evidence; INSUFFICIENT_DATA, 8,863 pairs (39.4%), few papers; LLM cannot determine involvement; DATABASE_ONLY, 442 pairs (2.0%), gene and RCD term never co-occur in PubMed; TECHNICAL_FAILURE, 0 pairs (0%), no API failures in the final run</w:t>
      </w:r>
    </w:p>
    <w:p w14:paraId="76BEA674" w14:textId="77777777" w:rsidR="00EA778E" w:rsidRPr="002D15AA" w:rsidRDefault="00EA778E" w:rsidP="0010747B">
      <w:pPr>
        <w:spacing w:after="0" w:line="240" w:lineRule="auto"/>
        <w:rPr>
          <w:rFonts w:asciiTheme="majorHAnsi" w:hAnsiTheme="majorHAnsi" w:cstheme="majorHAnsi"/>
          <w:szCs w:val="24"/>
        </w:rPr>
      </w:pPr>
    </w:p>
    <w:p w14:paraId="0B04B1B2"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1AF63" w14:textId="77777777" w:rsidR="004B02F0" w:rsidRPr="002D15AA" w:rsidRDefault="004B02F0" w:rsidP="0010747B">
      <w:pPr>
        <w:spacing w:after="0" w:line="240" w:lineRule="auto"/>
        <w:rPr>
          <w:rFonts w:asciiTheme="majorHAnsi" w:hAnsiTheme="majorHAnsi" w:cstheme="majorHAnsi"/>
          <w:szCs w:val="24"/>
        </w:rPr>
      </w:pPr>
    </w:p>
    <w:p w14:paraId="7D524BDE"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9357ADC" w14:textId="77777777" w:rsidR="00EA778E" w:rsidRPr="002D15AA" w:rsidRDefault="00EA778E" w:rsidP="0010747B">
      <w:pPr>
        <w:spacing w:after="0" w:line="240" w:lineRule="auto"/>
        <w:rPr>
          <w:rFonts w:asciiTheme="majorHAnsi" w:hAnsiTheme="majorHAnsi" w:cstheme="majorHAnsi"/>
          <w:b/>
          <w:szCs w:val="24"/>
        </w:rPr>
      </w:pPr>
    </w:p>
    <w:p w14:paraId="73B7237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53D8420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2A69F091" w14:textId="77777777" w:rsidR="00B204AE" w:rsidRPr="00B42D93" w:rsidRDefault="00B204AE" w:rsidP="0010747B">
      <w:pPr>
        <w:spacing w:after="0" w:line="240" w:lineRule="auto"/>
        <w:rPr>
          <w:rFonts w:asciiTheme="majorHAnsi" w:hAnsiTheme="majorHAnsi" w:cstheme="majorHAnsi"/>
          <w:iCs/>
          <w:szCs w:val="24"/>
        </w:rPr>
      </w:pPr>
    </w:p>
    <w:p w14:paraId="3D3EC557" w14:textId="77777777" w:rsidR="0019489D" w:rsidRPr="00B42D93" w:rsidRDefault="00921C18" w:rsidP="0010747B">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C256C34" w14:textId="77777777" w:rsidR="00EA778E" w:rsidRPr="002D15AA" w:rsidRDefault="00EA778E" w:rsidP="0010747B">
      <w:pPr>
        <w:spacing w:after="0" w:line="240" w:lineRule="auto"/>
        <w:rPr>
          <w:rFonts w:asciiTheme="majorHAnsi" w:hAnsiTheme="majorHAnsi" w:cstheme="majorHAnsi"/>
          <w:b/>
          <w:szCs w:val="24"/>
        </w:rPr>
      </w:pPr>
    </w:p>
    <w:p w14:paraId="32B4D950" w14:textId="77777777" w:rsidR="0019489D" w:rsidRPr="00445A3E"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445A3E">
        <w:rPr>
          <w:rFonts w:ascii="Courier New" w:hAnsi="Courier New"/>
          <w:bCs/>
          <w:i/>
          <w:szCs w:val="24"/>
        </w:rPr>
        <w:t>required_for_death</w:t>
      </w:r>
      <w:r w:rsidRPr="00445A3E">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5F01A468" w14:textId="77777777" w:rsidR="00EA778E" w:rsidRPr="002D15AA" w:rsidRDefault="00EA778E" w:rsidP="0010747B">
      <w:pPr>
        <w:spacing w:after="0" w:line="240" w:lineRule="auto"/>
        <w:rPr>
          <w:rFonts w:asciiTheme="majorHAnsi" w:hAnsiTheme="majorHAnsi" w:cstheme="majorHAnsi"/>
          <w:b/>
          <w:color w:val="EE0000"/>
          <w:szCs w:val="24"/>
        </w:rPr>
      </w:pPr>
    </w:p>
    <w:p w14:paraId="5D0D1B8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szCs w:val="24"/>
        </w:rPr>
        <w:t xml:space="preserve"> The 192 EXECUTOR downgrades (88 Ferroptosis, 104 Cuproptosis) represent the single most impactful governance action. Without the `</w:t>
      </w:r>
      <w:r w:rsidRPr="002D15AA">
        <w:rPr>
          <w:rFonts w:ascii="Courier New" w:hAnsi="Courier New"/>
          <w:i/>
          <w:szCs w:val="24"/>
        </w:rPr>
        <w:t>required_for_death</w:t>
      </w:r>
      <w:r w:rsidRPr="002D15AA">
        <w:rPr>
          <w:szCs w:val="24"/>
        </w:rPr>
        <w:t xml:space="preserve">`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5AE5B32D" w14:textId="77777777" w:rsidR="00707921" w:rsidRPr="002D15AA" w:rsidRDefault="00707921" w:rsidP="0010747B">
      <w:pPr>
        <w:spacing w:after="0" w:line="240" w:lineRule="auto"/>
        <w:rPr>
          <w:rFonts w:asciiTheme="majorHAnsi" w:hAnsiTheme="majorHAnsi" w:cstheme="majorHAnsi"/>
          <w:szCs w:val="24"/>
        </w:rPr>
      </w:pPr>
    </w:p>
    <w:p w14:paraId="3917BAD6" w14:textId="77777777" w:rsidR="0019489D"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5E677663" w14:textId="77777777" w:rsidR="00EA778E" w:rsidRPr="002D15AA" w:rsidRDefault="00EA778E" w:rsidP="0010747B">
      <w:pPr>
        <w:spacing w:after="0" w:line="240" w:lineRule="auto"/>
        <w:rPr>
          <w:rFonts w:asciiTheme="majorHAnsi" w:hAnsiTheme="majorHAnsi" w:cstheme="majorHAnsi"/>
          <w:b/>
          <w:szCs w:val="24"/>
        </w:rPr>
      </w:pPr>
    </w:p>
    <w:p w14:paraId="42359B3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445A3E">
        <w:rPr>
          <w:rFonts w:ascii="Courier New" w:hAnsi="Courier New"/>
          <w:bCs/>
          <w:i/>
          <w:szCs w:val="24"/>
        </w:rPr>
        <w:t>required_for_death</w:t>
      </w:r>
      <w:r w:rsidRPr="00445A3E">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1D90725C" w14:textId="77777777" w:rsidR="00EA778E" w:rsidRPr="002D15AA" w:rsidRDefault="00EA778E" w:rsidP="0010747B">
      <w:pPr>
        <w:spacing w:after="0" w:line="240" w:lineRule="auto"/>
        <w:rPr>
          <w:rFonts w:asciiTheme="majorHAnsi" w:hAnsiTheme="majorHAnsi" w:cstheme="majorHAnsi"/>
          <w:b/>
          <w:szCs w:val="24"/>
        </w:rPr>
      </w:pPr>
    </w:p>
    <w:p w14:paraId="4980040B"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F2804EB" w14:textId="77777777" w:rsidR="00EA778E" w:rsidRPr="002D15AA" w:rsidRDefault="00EA778E" w:rsidP="0010747B">
      <w:pPr>
        <w:spacing w:after="0" w:line="240" w:lineRule="auto"/>
        <w:rPr>
          <w:rFonts w:asciiTheme="majorHAnsi" w:hAnsiTheme="majorHAnsi" w:cstheme="majorHAnsi"/>
          <w:szCs w:val="24"/>
        </w:rPr>
      </w:pPr>
    </w:p>
    <w:p w14:paraId="4D518CED"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4C984CF8" w14:textId="77777777" w:rsidR="00EA778E" w:rsidRPr="002D15AA" w:rsidRDefault="00EA778E" w:rsidP="0010747B">
      <w:pPr>
        <w:spacing w:after="0" w:line="240" w:lineRule="auto"/>
        <w:rPr>
          <w:rFonts w:asciiTheme="majorHAnsi" w:hAnsiTheme="majorHAnsi" w:cstheme="majorHAnsi"/>
          <w:szCs w:val="24"/>
        </w:rPr>
      </w:pPr>
    </w:p>
    <w:p w14:paraId="09CD9D04" w14:textId="77777777" w:rsidR="00380FBB" w:rsidRPr="002D15AA" w:rsidRDefault="00921C18" w:rsidP="0010747B">
      <w:pPr>
        <w:spacing w:after="0" w:line="240" w:lineRule="auto"/>
        <w:rPr>
          <w:rFonts w:asciiTheme="majorHAnsi" w:hAnsiTheme="majorHAnsi" w:cstheme="majorHAnsi"/>
          <w:szCs w:val="24"/>
        </w:rPr>
      </w:pPr>
      <w:r w:rsidRPr="002D15AA">
        <w:rPr>
          <w:szCs w:val="24"/>
        </w:rPr>
        <w:t xml:space="preserve">The Elicit literature-mining layer yielded 4,602 gene-RCD associations across 50 RCD forms, triaged into three evidence statuses: 3,803 genuine (each carrying a body-level verbatim sentence and a DOI, with a PMID in 98.3% of cases), 798 </w:t>
      </w:r>
      <w:r w:rsidRPr="002D15AA">
        <w:rPr>
          <w:rFonts w:ascii="Courier New" w:hAnsi="Courier New"/>
          <w:i/>
          <w:szCs w:val="24"/>
        </w:rPr>
        <w:t>association_only</w:t>
      </w:r>
      <w:r w:rsidRPr="002D15AA">
        <w:rPr>
          <w:szCs w:val="24"/>
        </w:rPr>
        <w:t xml:space="preserve"> (database-backed </w:t>
      </w:r>
      <w:r w:rsidRPr="002D15AA">
        <w:rPr>
          <w:szCs w:val="24"/>
        </w:rPr>
        <w:t xml:space="preserve">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2D15AA">
        <w:rPr>
          <w:rFonts w:ascii="Courier New" w:hAnsi="Courier New"/>
          <w:i/>
          <w:szCs w:val="24"/>
        </w:rPr>
        <w:t>CANDIDATE_MODULE</w:t>
      </w:r>
      <w:r w:rsidRPr="002D15AA">
        <w:rPr>
          <w:szCs w:val="24"/>
        </w:rPr>
        <w:t xml:space="preserve"> 3. Direction of effect was predominantly PROMOTES (2,397) versus PROTECTS (963), with 1,392 genes required for death. Evidence type: GENETIC_PERTURBATION 2,079; EXPRESSION_CORRELATION 801; PHARMACOLOGICAL 670; CITATION_ONLY 3.</w:t>
      </w:r>
    </w:p>
    <w:p w14:paraId="300D4A8B" w14:textId="77777777" w:rsidR="00EA778E" w:rsidRPr="002D15AA" w:rsidRDefault="00EA778E" w:rsidP="0010747B">
      <w:pPr>
        <w:spacing w:after="0" w:line="240" w:lineRule="auto"/>
        <w:rPr>
          <w:rFonts w:asciiTheme="majorHAnsi" w:hAnsiTheme="majorHAnsi" w:cstheme="majorHAnsi"/>
          <w:szCs w:val="24"/>
        </w:rPr>
      </w:pPr>
    </w:p>
    <w:p w14:paraId="08F170CB"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80DB5D" w14:textId="77777777" w:rsidR="00EA778E" w:rsidRPr="002D15AA" w:rsidRDefault="00EA778E" w:rsidP="0010747B">
      <w:pPr>
        <w:spacing w:after="0" w:line="240" w:lineRule="auto"/>
        <w:rPr>
          <w:rFonts w:asciiTheme="majorHAnsi" w:hAnsiTheme="majorHAnsi" w:cstheme="majorHAnsi"/>
          <w:szCs w:val="24"/>
        </w:rPr>
      </w:pPr>
    </w:p>
    <w:p w14:paraId="376C3A6E"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4E0A57EA"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DDB908F" w14:textId="77777777" w:rsidR="00EA778E" w:rsidRPr="002D15AA" w:rsidRDefault="00EA778E" w:rsidP="0010747B">
      <w:pPr>
        <w:spacing w:after="0" w:line="240" w:lineRule="auto"/>
        <w:rPr>
          <w:rFonts w:asciiTheme="majorHAnsi" w:hAnsiTheme="majorHAnsi" w:cstheme="majorHAnsi"/>
          <w:szCs w:val="24"/>
        </w:rPr>
      </w:pPr>
    </w:p>
    <w:p w14:paraId="6B45B502"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C3DFFB1" w14:textId="77777777" w:rsidR="00EA778E" w:rsidRPr="002D15AA" w:rsidRDefault="00EA778E" w:rsidP="0010747B">
      <w:pPr>
        <w:spacing w:after="0" w:line="240" w:lineRule="auto"/>
        <w:rPr>
          <w:rFonts w:asciiTheme="majorHAnsi" w:hAnsiTheme="majorHAnsi" w:cstheme="majorHAnsi"/>
          <w:szCs w:val="24"/>
        </w:rPr>
      </w:pPr>
    </w:p>
    <w:p w14:paraId="21870DC8"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55287B76" w14:textId="77777777" w:rsidR="00EA778E" w:rsidRPr="002D15AA" w:rsidRDefault="00EA778E" w:rsidP="0010747B">
      <w:pPr>
        <w:spacing w:after="0" w:line="240" w:lineRule="auto"/>
        <w:rPr>
          <w:rFonts w:asciiTheme="majorHAnsi" w:hAnsiTheme="majorHAnsi" w:cstheme="majorHAnsi"/>
          <w:szCs w:val="24"/>
        </w:rPr>
      </w:pPr>
    </w:p>
    <w:p w14:paraId="0D15347D"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szCs w:val="24"/>
        </w:rPr>
        <w:t xml:space="preserve">To select the functional-role classifier, three models were benchmarked on 26 well-established gene-RCD pairs (10 executors, 8 regulators, and 8 negative controls): the baseline </w:t>
      </w:r>
      <w:r w:rsidRPr="002D15AA">
        <w:rPr>
          <w:rFonts w:ascii="Courier New" w:hAnsi="Courier New"/>
          <w:i/>
          <w:szCs w:val="24"/>
        </w:rPr>
        <w:t>deepseek-chat</w:t>
      </w:r>
      <w:r w:rsidRPr="002D15AA">
        <w:rPr>
          <w:szCs w:val="24"/>
        </w:rPr>
        <w:t xml:space="preserve"> (81% combined accuracy, 38% false positives) and chain-of-thought </w:t>
      </w:r>
      <w:r w:rsidRPr="002D15AA">
        <w:rPr>
          <w:rFonts w:ascii="Courier New" w:hAnsi="Courier New"/>
          <w:i/>
          <w:szCs w:val="24"/>
        </w:rPr>
        <w:t>deepseek-reasoner</w:t>
      </w:r>
      <w:r w:rsidRPr="002D15AA">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18B51FE" w14:textId="77777777" w:rsidR="00EA778E" w:rsidRPr="002D15AA" w:rsidRDefault="00EA778E" w:rsidP="0010747B">
      <w:pPr>
        <w:spacing w:after="0" w:line="240" w:lineRule="auto"/>
        <w:rPr>
          <w:rFonts w:asciiTheme="majorHAnsi" w:hAnsiTheme="majorHAnsi" w:cstheme="majorHAnsi"/>
          <w:b/>
          <w:color w:val="EE0000"/>
          <w:szCs w:val="24"/>
        </w:rPr>
      </w:pPr>
    </w:p>
    <w:p w14:paraId="58D521B0"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037A416C" w14:textId="77777777" w:rsidR="00871F46" w:rsidRPr="002D15AA" w:rsidRDefault="00871F46" w:rsidP="0010747B">
      <w:pPr>
        <w:spacing w:after="0" w:line="240" w:lineRule="auto"/>
        <w:rPr>
          <w:rFonts w:asciiTheme="majorHAnsi" w:hAnsiTheme="majorHAnsi" w:cstheme="majorHAnsi"/>
          <w:szCs w:val="24"/>
        </w:rPr>
      </w:pPr>
    </w:p>
    <w:p w14:paraId="042C7B12"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397A02CF" w14:textId="77777777" w:rsidR="004B02F0" w:rsidRPr="002D15AA" w:rsidRDefault="004B02F0" w:rsidP="0010747B">
      <w:pPr>
        <w:spacing w:after="0" w:line="240" w:lineRule="auto"/>
        <w:rPr>
          <w:rFonts w:asciiTheme="majorHAnsi" w:hAnsiTheme="majorHAnsi" w:cstheme="majorHAnsi"/>
          <w:szCs w:val="24"/>
        </w:rPr>
      </w:pPr>
    </w:p>
    <w:p w14:paraId="18CA8B8E"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2D587D96" w14:textId="77777777" w:rsidR="00871F46" w:rsidRPr="002D15AA" w:rsidRDefault="00871F46" w:rsidP="0010747B">
      <w:pPr>
        <w:spacing w:after="0" w:line="240" w:lineRule="auto"/>
        <w:rPr>
          <w:rFonts w:asciiTheme="majorHAnsi" w:hAnsiTheme="majorHAnsi" w:cstheme="majorHAnsi"/>
          <w:b/>
          <w:color w:val="EE0000"/>
          <w:szCs w:val="24"/>
        </w:rPr>
      </w:pPr>
    </w:p>
    <w:p w14:paraId="36D6A368" w14:textId="77777777" w:rsidR="00D1142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347A44C"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E76D771" w14:textId="77777777" w:rsidR="00D11423" w:rsidRPr="002D15AA" w:rsidRDefault="00D11423" w:rsidP="0010747B">
      <w:pPr>
        <w:spacing w:after="0" w:line="240" w:lineRule="auto"/>
        <w:rPr>
          <w:rFonts w:asciiTheme="majorHAnsi" w:hAnsiTheme="majorHAnsi" w:cstheme="majorHAnsi"/>
          <w:szCs w:val="24"/>
        </w:rPr>
      </w:pPr>
    </w:p>
    <w:p w14:paraId="4033F01A"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37"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38EFE6C" w14:textId="77777777" w:rsidR="004B02F0" w:rsidRPr="002D15AA" w:rsidRDefault="004B02F0" w:rsidP="0010747B">
      <w:pPr>
        <w:spacing w:after="0" w:line="240" w:lineRule="auto"/>
        <w:rPr>
          <w:rFonts w:asciiTheme="majorHAnsi" w:hAnsiTheme="majorHAnsi" w:cstheme="majorHAnsi"/>
          <w:szCs w:val="24"/>
        </w:rPr>
      </w:pPr>
    </w:p>
    <w:p w14:paraId="3FC33B11"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3FBDE01B" w14:textId="77777777" w:rsidR="004B02F0" w:rsidRPr="002D15AA" w:rsidRDefault="004B02F0" w:rsidP="0010747B">
      <w:pPr>
        <w:spacing w:after="0" w:line="240" w:lineRule="auto"/>
        <w:rPr>
          <w:rFonts w:asciiTheme="majorHAnsi" w:hAnsiTheme="majorHAnsi" w:cstheme="majorHAnsi"/>
          <w:szCs w:val="24"/>
        </w:rPr>
      </w:pPr>
    </w:p>
    <w:p w14:paraId="724B38FB"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AD5F8D5" w14:textId="77777777" w:rsidR="000B2C2A" w:rsidRPr="002D15AA" w:rsidRDefault="000B2C2A" w:rsidP="0010747B">
      <w:pPr>
        <w:spacing w:after="0" w:line="240" w:lineRule="auto"/>
        <w:rPr>
          <w:rFonts w:asciiTheme="majorHAnsi" w:hAnsiTheme="majorHAnsi" w:cstheme="majorHAnsi"/>
          <w:b/>
          <w:szCs w:val="24"/>
        </w:rPr>
      </w:pPr>
    </w:p>
    <w:p w14:paraId="0DB7E2C4" w14:textId="77777777" w:rsidR="00B04B4F"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3E2A8024" w14:textId="77777777" w:rsidR="00257B78" w:rsidRDefault="00257B78" w:rsidP="0010747B">
      <w:pPr>
        <w:spacing w:after="0" w:line="240" w:lineRule="auto"/>
        <w:rPr>
          <w:rFonts w:asciiTheme="majorHAnsi" w:hAnsiTheme="majorHAnsi" w:cstheme="majorHAnsi"/>
          <w:b/>
          <w:szCs w:val="24"/>
        </w:rPr>
      </w:pPr>
    </w:p>
    <w:p w14:paraId="62833572" w14:textId="6F4827C4"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5EA631C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8CF7CB3" w14:textId="77777777" w:rsidR="000B2C2A" w:rsidRPr="002D15AA" w:rsidRDefault="000B2C2A" w:rsidP="0010747B">
      <w:pPr>
        <w:spacing w:after="0" w:line="240" w:lineRule="auto"/>
        <w:rPr>
          <w:rFonts w:asciiTheme="majorHAnsi" w:hAnsiTheme="majorHAnsi" w:cstheme="majorHAnsi"/>
          <w:b/>
          <w:color w:val="EE0000"/>
          <w:szCs w:val="24"/>
        </w:rPr>
      </w:pPr>
    </w:p>
    <w:p w14:paraId="7F82BB51"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18A838ED"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DISCUSSION</w:t>
      </w:r>
    </w:p>
    <w:p w14:paraId="559117C8" w14:textId="77777777" w:rsidR="00257B78" w:rsidRDefault="00257B78" w:rsidP="0010747B">
      <w:pPr>
        <w:spacing w:after="0" w:line="240" w:lineRule="auto"/>
        <w:rPr>
          <w:rFonts w:asciiTheme="majorHAnsi" w:hAnsiTheme="majorHAnsi" w:cstheme="majorHAnsi"/>
          <w:szCs w:val="24"/>
        </w:rPr>
      </w:pPr>
    </w:p>
    <w:p w14:paraId="089CAE26" w14:textId="55591540"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7DD1974E" w14:textId="77777777" w:rsidR="00EA778E" w:rsidRPr="002D15AA" w:rsidRDefault="00EA778E" w:rsidP="0010747B">
      <w:pPr>
        <w:spacing w:after="0" w:line="240" w:lineRule="auto"/>
        <w:rPr>
          <w:rFonts w:asciiTheme="majorHAnsi" w:hAnsiTheme="majorHAnsi" w:cstheme="majorHAnsi"/>
          <w:szCs w:val="24"/>
        </w:rPr>
      </w:pPr>
    </w:p>
    <w:p w14:paraId="6CA691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ascii="Courier New" w:hAnsi="Courier New"/>
          <w: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D2FB446" w14:textId="77777777" w:rsidR="000135C8" w:rsidRDefault="00000000" w:rsidP="0010747B">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3A23C935" w14:textId="77777777" w:rsidR="00EA778E" w:rsidRPr="002D15AA" w:rsidRDefault="00EA778E" w:rsidP="0010747B">
      <w:pPr>
        <w:spacing w:after="0" w:line="240" w:lineRule="auto"/>
        <w:rPr>
          <w:rFonts w:asciiTheme="majorHAnsi" w:hAnsiTheme="majorHAnsi" w:cstheme="majorHAnsi"/>
          <w:szCs w:val="24"/>
        </w:rPr>
      </w:pPr>
    </w:p>
    <w:p w14:paraId="09EABFB0" w14:textId="77777777" w:rsidR="00463DD3"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DC876B7" w14:textId="77777777" w:rsidR="00463DD3" w:rsidRPr="002D15AA" w:rsidRDefault="00463DD3" w:rsidP="0010747B">
      <w:pPr>
        <w:spacing w:after="0" w:line="240" w:lineRule="auto"/>
        <w:rPr>
          <w:rFonts w:asciiTheme="majorHAnsi" w:hAnsiTheme="majorHAnsi" w:cstheme="majorHAnsi"/>
          <w:szCs w:val="24"/>
        </w:rPr>
      </w:pPr>
    </w:p>
    <w:p w14:paraId="5E7F11A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2D15AA">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4BD56FAA" w14:textId="77777777" w:rsidR="00EA778E" w:rsidRPr="002D15AA" w:rsidRDefault="00EA778E" w:rsidP="0010747B">
      <w:pPr>
        <w:spacing w:after="0" w:line="240" w:lineRule="auto"/>
        <w:rPr>
          <w:rFonts w:asciiTheme="majorHAnsi" w:hAnsiTheme="majorHAnsi" w:cstheme="majorHAnsi"/>
          <w:szCs w:val="24"/>
        </w:rPr>
      </w:pPr>
    </w:p>
    <w:p w14:paraId="56299C7B" w14:textId="77777777" w:rsidR="00897A3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1564FEB7" w14:textId="77777777" w:rsidR="00897A3F" w:rsidRPr="002D15AA" w:rsidRDefault="00897A3F" w:rsidP="0010747B">
      <w:pPr>
        <w:spacing w:after="0" w:line="240" w:lineRule="auto"/>
        <w:rPr>
          <w:rFonts w:asciiTheme="majorHAnsi" w:hAnsiTheme="majorHAnsi" w:cstheme="majorHAnsi"/>
          <w:szCs w:val="24"/>
        </w:rPr>
      </w:pPr>
    </w:p>
    <w:p w14:paraId="5E8C78C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E01B937" w14:textId="77777777" w:rsidR="00925876" w:rsidRPr="002D15AA" w:rsidRDefault="00925876" w:rsidP="0010747B">
      <w:pPr>
        <w:spacing w:after="0" w:line="240" w:lineRule="auto"/>
        <w:rPr>
          <w:rFonts w:asciiTheme="majorHAnsi" w:hAnsiTheme="majorHAnsi" w:cstheme="majorHAnsi"/>
          <w:szCs w:val="24"/>
        </w:rPr>
      </w:pPr>
    </w:p>
    <w:p w14:paraId="332B4DCB"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F544448"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ECC4855" w14:textId="77777777" w:rsidR="00897A3F" w:rsidRPr="002D15AA" w:rsidRDefault="00897A3F" w:rsidP="0010747B">
      <w:pPr>
        <w:spacing w:after="0" w:line="240" w:lineRule="auto"/>
        <w:rPr>
          <w:rFonts w:asciiTheme="majorHAnsi" w:hAnsiTheme="majorHAnsi" w:cstheme="majorHAnsi"/>
          <w:szCs w:val="24"/>
        </w:rPr>
      </w:pPr>
    </w:p>
    <w:p w14:paraId="7DFFDE5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xml:space="preserve">). This stratification is biologically informative, but it should not be read as an independent </w:t>
      </w:r>
      <w:r w:rsidRPr="002D15AA">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5C017403" w14:textId="77777777" w:rsidR="004B02F0" w:rsidRPr="002D15AA" w:rsidRDefault="004B02F0" w:rsidP="0010747B">
      <w:pPr>
        <w:spacing w:after="0" w:line="240" w:lineRule="auto"/>
        <w:rPr>
          <w:rFonts w:asciiTheme="majorHAnsi" w:hAnsiTheme="majorHAnsi" w:cstheme="majorHAnsi"/>
          <w:szCs w:val="24"/>
        </w:rPr>
      </w:pPr>
    </w:p>
    <w:p w14:paraId="3ECC912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48E93486" w14:textId="77777777" w:rsidR="000B2C2A" w:rsidRPr="002D15AA" w:rsidRDefault="000B2C2A" w:rsidP="0010747B">
      <w:pPr>
        <w:spacing w:after="0" w:line="240" w:lineRule="auto"/>
        <w:rPr>
          <w:rFonts w:asciiTheme="majorHAnsi" w:hAnsiTheme="majorHAnsi" w:cstheme="majorHAnsi"/>
          <w:b/>
          <w:szCs w:val="24"/>
        </w:rPr>
      </w:pPr>
    </w:p>
    <w:p w14:paraId="3590CABA"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EBE1771"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2D9603AC" w14:textId="77777777" w:rsidR="004B02F0" w:rsidRPr="002D15AA" w:rsidRDefault="004B02F0" w:rsidP="0010747B">
      <w:pPr>
        <w:spacing w:after="0" w:line="240" w:lineRule="auto"/>
        <w:rPr>
          <w:rFonts w:asciiTheme="majorHAnsi" w:hAnsiTheme="majorHAnsi" w:cstheme="majorHAnsi"/>
          <w:szCs w:val="24"/>
        </w:rPr>
      </w:pPr>
    </w:p>
    <w:p w14:paraId="6F17AB1C"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7A0C31E7" w14:textId="77777777" w:rsidR="004B02F0" w:rsidRPr="002D15AA" w:rsidRDefault="004B02F0" w:rsidP="0010747B">
      <w:pPr>
        <w:spacing w:after="0" w:line="240" w:lineRule="auto"/>
        <w:rPr>
          <w:rFonts w:asciiTheme="majorHAnsi" w:hAnsiTheme="majorHAnsi" w:cstheme="majorHAnsi"/>
          <w:szCs w:val="24"/>
        </w:rPr>
      </w:pPr>
    </w:p>
    <w:p w14:paraId="40E357F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CB1771D" w14:textId="77777777" w:rsidR="000B2C2A" w:rsidRPr="002D15AA" w:rsidRDefault="000B2C2A" w:rsidP="0010747B">
      <w:pPr>
        <w:spacing w:after="0" w:line="240" w:lineRule="auto"/>
        <w:rPr>
          <w:rFonts w:asciiTheme="majorHAnsi" w:hAnsiTheme="majorHAnsi" w:cstheme="majorHAnsi"/>
          <w:b/>
          <w:szCs w:val="24"/>
        </w:rPr>
      </w:pPr>
    </w:p>
    <w:p w14:paraId="6F338712"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2D15AA">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6D1C157" w14:textId="77777777" w:rsidR="004B02F0" w:rsidRPr="002D15AA" w:rsidRDefault="004B02F0" w:rsidP="0010747B">
      <w:pPr>
        <w:spacing w:after="0" w:line="240" w:lineRule="auto"/>
        <w:rPr>
          <w:rFonts w:asciiTheme="majorHAnsi" w:hAnsiTheme="majorHAnsi" w:cstheme="majorHAnsi"/>
          <w:szCs w:val="24"/>
        </w:rPr>
      </w:pPr>
    </w:p>
    <w:p w14:paraId="57F2ED90"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D9087AE" w14:textId="77777777" w:rsidR="004B02F0" w:rsidRPr="002D15AA" w:rsidRDefault="004B02F0" w:rsidP="0010747B">
      <w:pPr>
        <w:spacing w:after="0" w:line="240" w:lineRule="auto"/>
        <w:rPr>
          <w:rFonts w:asciiTheme="majorHAnsi" w:hAnsiTheme="majorHAnsi" w:cstheme="majorHAnsi"/>
          <w:szCs w:val="24"/>
        </w:rPr>
      </w:pPr>
    </w:p>
    <w:p w14:paraId="4CB1D3EF"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D1C5ABA" w14:textId="77777777" w:rsidR="004B02F0" w:rsidRPr="002D15AA" w:rsidRDefault="004B02F0" w:rsidP="0010747B">
      <w:pPr>
        <w:spacing w:after="0" w:line="240" w:lineRule="auto"/>
        <w:rPr>
          <w:rFonts w:asciiTheme="majorHAnsi" w:hAnsiTheme="majorHAnsi" w:cstheme="majorHAnsi"/>
          <w:b/>
          <w:szCs w:val="24"/>
        </w:rPr>
      </w:pPr>
    </w:p>
    <w:p w14:paraId="23D188C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E272B9F" w14:textId="77777777" w:rsidR="00257B78" w:rsidRDefault="00257B78" w:rsidP="0010747B">
      <w:pPr>
        <w:spacing w:after="0" w:line="240" w:lineRule="auto"/>
        <w:rPr>
          <w:rFonts w:asciiTheme="majorHAnsi" w:hAnsiTheme="majorHAnsi" w:cstheme="majorHAnsi"/>
          <w:b/>
          <w:szCs w:val="24"/>
        </w:rPr>
      </w:pPr>
    </w:p>
    <w:p w14:paraId="38793A1F" w14:textId="3A4A4433"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DB78C75"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5942C23" w14:textId="77777777" w:rsidR="000B2C2A" w:rsidRPr="002D15AA" w:rsidRDefault="000B2C2A" w:rsidP="0010747B">
      <w:pPr>
        <w:spacing w:after="0" w:line="240" w:lineRule="auto"/>
        <w:rPr>
          <w:rFonts w:asciiTheme="majorHAnsi" w:hAnsiTheme="majorHAnsi" w:cstheme="majorHAnsi"/>
          <w:b/>
          <w:szCs w:val="24"/>
        </w:rPr>
      </w:pPr>
    </w:p>
    <w:p w14:paraId="406E0711"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482B4485" w14:textId="77777777" w:rsidR="00257B78" w:rsidRDefault="00257B78" w:rsidP="0010747B">
      <w:pPr>
        <w:shd w:val="clear" w:color="auto" w:fill="FFFFFF" w:themeFill="background1"/>
        <w:spacing w:after="0" w:line="240" w:lineRule="auto"/>
        <w:ind w:right="57"/>
        <w:outlineLvl w:val="2"/>
        <w:rPr>
          <w:rFonts w:cstheme="minorHAnsi"/>
          <w:b/>
          <w:bCs/>
          <w:noProof/>
          <w:szCs w:val="24"/>
        </w:rPr>
      </w:pPr>
    </w:p>
    <w:p w14:paraId="5811F489" w14:textId="4FC15D75" w:rsidR="00F96826" w:rsidRPr="007C7C0D" w:rsidRDefault="00F96826" w:rsidP="0010747B">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43DF120C"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5FC42DE0" w14:textId="77777777" w:rsidR="00F96826" w:rsidRDefault="00F96826" w:rsidP="0010747B">
      <w:pPr>
        <w:spacing w:after="0" w:line="240" w:lineRule="auto"/>
        <w:rPr>
          <w:rFonts w:asciiTheme="majorHAnsi" w:hAnsiTheme="majorHAnsi" w:cstheme="majorHAnsi"/>
          <w:b/>
          <w:bCs/>
          <w:szCs w:val="24"/>
        </w:rPr>
      </w:pPr>
    </w:p>
    <w:p w14:paraId="0420CA36" w14:textId="77777777" w:rsidR="00F96826" w:rsidRPr="007C7C0D" w:rsidRDefault="00F96826" w:rsidP="0010747B">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78FA394E" w14:textId="77777777" w:rsidR="00F96826" w:rsidRPr="002D15AA" w:rsidRDefault="00F9682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38"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szCs w:val="24"/>
        </w:rPr>
        <w:t xml:space="preserve">. All extraction scripts, integration code, and the RCDome Shiny application source code are available at https://github.com/BioCancerInformatics/RCDome. The complete extraction pipeline is orchestrated by </w:t>
      </w:r>
      <w:r w:rsidRPr="002D15AA">
        <w:rPr>
          <w:rFonts w:ascii="Courier New" w:hAnsi="Courier New"/>
          <w:i/>
          <w:szCs w:val="24"/>
        </w:rPr>
        <w:t>master_extract.py</w:t>
      </w:r>
      <w:r w:rsidRPr="002D15AA">
        <w:rPr>
          <w:szCs w:val="24"/>
        </w:rPr>
        <w:t xml:space="preserve">, which executes all 21 channel_*.py extraction scripts in sequence, producing timestamped, traceability-compliant CSV outputs. The repository also </w:t>
      </w:r>
      <w:r w:rsidRPr="002D15AA">
        <w:rPr>
          <w:rFonts w:asciiTheme="majorHAnsi" w:hAnsiTheme="majorHAnsi" w:cstheme="majorHAnsi"/>
          <w:szCs w:val="24"/>
        </w:rPr>
        <w:lastRenderedPageBreak/>
        <w:t>includes automated smoke tests with continuous integration that verify the mechanistic classification mapping, the chain-of-thought governance rules, and the benchmark scoring.</w:t>
      </w:r>
    </w:p>
    <w:p w14:paraId="32754E50" w14:textId="77777777" w:rsidR="00F96826" w:rsidRPr="00F96826" w:rsidRDefault="00F96826" w:rsidP="0010747B">
      <w:pPr>
        <w:shd w:val="clear" w:color="auto" w:fill="FFFFFF" w:themeFill="background1"/>
        <w:spacing w:after="0" w:line="240" w:lineRule="auto"/>
        <w:ind w:right="57"/>
        <w:outlineLvl w:val="2"/>
        <w:rPr>
          <w:rFonts w:cstheme="minorHAnsi"/>
          <w:noProof/>
          <w:color w:val="auto"/>
          <w:szCs w:val="24"/>
        </w:rPr>
      </w:pPr>
    </w:p>
    <w:p w14:paraId="594A18F8" w14:textId="77777777" w:rsidR="00F96826" w:rsidRPr="00F96826" w:rsidRDefault="00F96826" w:rsidP="0010747B">
      <w:pPr>
        <w:shd w:val="clear" w:color="auto" w:fill="FFFFFF" w:themeFill="background1"/>
        <w:spacing w:after="0" w:line="240" w:lineRule="auto"/>
        <w:rPr>
          <w:b/>
          <w:bCs/>
          <w:color w:val="auto"/>
          <w:szCs w:val="24"/>
        </w:rPr>
      </w:pPr>
      <w:r w:rsidRPr="00F96826">
        <w:rPr>
          <w:b/>
          <w:bCs/>
          <w:color w:val="auto"/>
          <w:szCs w:val="24"/>
        </w:rPr>
        <w:t>Conflict of Interest</w:t>
      </w:r>
    </w:p>
    <w:p w14:paraId="0AACCDFE" w14:textId="77777777" w:rsidR="00F96826" w:rsidRPr="00F96826" w:rsidRDefault="00F96826" w:rsidP="0010747B">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22675255"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p>
    <w:p w14:paraId="70CE3E2C" w14:textId="77777777" w:rsidR="00F96826" w:rsidRPr="00395592" w:rsidRDefault="00F96826" w:rsidP="0010747B">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3334202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71C1A5D2" w14:textId="77777777" w:rsidR="007E4E5C" w:rsidRPr="00395592" w:rsidRDefault="007E4E5C"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2D035197"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735DE1B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73A873AE"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06ACA88" w14:textId="77777777"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3BE881AC"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61C37B26"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23584E94" w14:textId="77777777" w:rsidR="00A732CA" w:rsidRDefault="00000000" w:rsidP="0010747B">
      <w:pPr>
        <w:spacing w:after="0" w:line="240" w:lineRule="auto"/>
      </w:pPr>
      <w:r>
        <w:rPr>
          <w:b/>
        </w:rPr>
        <w:t>Acknowledgements</w:t>
      </w:r>
    </w:p>
    <w:p w14:paraId="0DCB3B37" w14:textId="77777777" w:rsidR="00A732CA" w:rsidRDefault="00000000" w:rsidP="0010747B">
      <w:pPr>
        <w:spacing w:after="0" w:line="240" w:lineRule="auto"/>
      </w:pPr>
      <w:r>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4DC23C6"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48AB7057" w14:textId="62F6E5D6"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74019EC1" w14:textId="77777777" w:rsidR="00F96826" w:rsidRPr="004B48FB" w:rsidRDefault="007A2E1F" w:rsidP="0010747B">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7D345A8E" w14:textId="77777777" w:rsidR="00E815CA"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5C82F0F2" w14:textId="77777777" w:rsidR="00F561E3" w:rsidRDefault="00000000" w:rsidP="0010747B">
      <w:pPr>
        <w:spacing w:after="0" w:line="240" w:lineRule="auto"/>
      </w:pPr>
      <w:r>
        <w:rPr>
          <w:b/>
        </w:rPr>
        <w:t>Generative AI Statement</w:t>
      </w:r>
    </w:p>
    <w:p w14:paraId="26625B64" w14:textId="77777777" w:rsidR="00F561E3" w:rsidRDefault="00000000" w:rsidP="0010747B">
      <w:pPr>
        <w:spacing w:after="0" w:line="240" w:lineRule="auto"/>
      </w:pPr>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6E53B45D" w14:textId="77777777" w:rsidR="00257B78" w:rsidRDefault="00257B78" w:rsidP="0010747B">
      <w:pPr>
        <w:spacing w:after="0" w:line="240" w:lineRule="auto"/>
      </w:pPr>
    </w:p>
    <w:p w14:paraId="2658DF40" w14:textId="7C554562" w:rsidR="00F561E3" w:rsidRDefault="00000000" w:rsidP="0010747B">
      <w:pPr>
        <w:spacing w:after="0" w:line="240" w:lineRule="auto"/>
      </w:pPr>
      <w:r>
        <w:rPr/>
        <w:t>DeepSeek (</w:t>
      </w:r>
      <w:r>
        <w:rPr>
          <w:rFonts w:ascii="Courier New" w:hAnsi="Courier New"/>
          <w:i/>
        </w:rPr>
        <w:t>deepseek-chat</w:t>
      </w:r>
      <w:r>
        <w:rPr/>
        <w:t xml:space="preserve">, </w:t>
      </w:r>
      <w:r>
        <w:rPr>
          <w:rFonts w:ascii="Courier New" w:hAnsi="Courier New"/>
          <w:i/>
        </w:rPr>
        <w:t>deepseek-reasoner</w:t>
      </w:r>
      <w:r>
        <w:rPr/>
        <w:t xml:space="preserve">, and </w:t>
      </w:r>
      <w:r>
        <w:rPr>
          <w:rFonts w:ascii="Courier New" w:hAnsi="Courier New"/>
          <w:i/>
        </w:rPr>
        <w:t>deepseek-v4-pro</w:t>
      </w:r>
      <w:r>
        <w:rPr/>
        <w:t xml:space="preserve">) served as the core language model of the compilation and validation pipeline. It executed the two-call independent validation of gene-RCD associations, in which one call drew on internal </w:t>
      </w:r>
      <w:r>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A795E83" w14:textId="77777777" w:rsidR="00F561E3" w:rsidRDefault="00000000" w:rsidP="0010747B">
      <w:pPr>
        <w:spacing w:after="0" w:line="240" w:lineRule="auto"/>
      </w:pPr>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28FB3AB7" w14:textId="77777777" w:rsidR="00257B78" w:rsidRDefault="00257B78" w:rsidP="0010747B">
      <w:pPr>
        <w:spacing w:after="0" w:line="240" w:lineRule="auto"/>
      </w:pPr>
    </w:p>
    <w:p w14:paraId="5D2B8D46" w14:textId="1C3B460E" w:rsidR="00F561E3" w:rsidRDefault="00000000" w:rsidP="0010747B">
      <w:pPr>
        <w:spacing w:after="0" w:line="240" w:lineRule="auto"/>
      </w:pPr>
      <w:r>
        <w:t>Elicit was used for the Phase 3 systematic review and extraction of gene-RCD associations across 50 RCD forms, with post-export governance comprising allow-list enforcement, role normalization, and publication-traceability checks.</w:t>
      </w:r>
    </w:p>
    <w:p w14:paraId="5B4EABB7" w14:textId="77777777" w:rsidR="00257B78" w:rsidRDefault="00257B78" w:rsidP="0010747B">
      <w:pPr>
        <w:spacing w:after="0" w:line="240" w:lineRule="auto"/>
      </w:pPr>
    </w:p>
    <w:p w14:paraId="6AD78D6B" w14:textId="490837BA" w:rsidR="00F561E3" w:rsidRDefault="00000000" w:rsidP="0010747B">
      <w:pPr>
        <w:spacing w:after="0" w:line="240" w:lineRule="auto"/>
      </w:pPr>
      <w:r>
        <w:rPr/>
        <w:t xml:space="preserve">The generative-AI extraction of five multi-optosis operational definitions from the prior study, performed with </w:t>
      </w:r>
      <w:r>
        <w:rPr>
          <w:rFonts w:ascii="Courier New" w:hAnsi="Courier New"/>
          <w:i/>
        </w:rPr>
        <w:t>GPT-4o</w:t>
      </w:r>
      <w:r>
        <w:rPr/>
        <w:t>, is retained in RCDome and was human-validated.</w:t>
      </w:r>
    </w:p>
    <w:p w14:paraId="5140BCFF" w14:textId="77777777" w:rsidR="00257B78" w:rsidRDefault="00257B78" w:rsidP="0010747B">
      <w:pPr>
        <w:spacing w:after="0" w:line="240" w:lineRule="auto"/>
      </w:pPr>
    </w:p>
    <w:p w14:paraId="6A593DA6" w14:textId="741E80D1" w:rsidR="00F561E3" w:rsidRDefault="00000000" w:rsidP="0010747B">
      <w:pPr>
        <w:spacing w:after="0" w:line="240" w:lineRule="auto"/>
      </w:pPr>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2D8A34DD" w14:textId="77777777" w:rsidR="00257B78" w:rsidRDefault="00257B78" w:rsidP="0010747B">
      <w:pPr>
        <w:spacing w:after="0" w:line="240" w:lineRule="auto"/>
      </w:pPr>
    </w:p>
    <w:p w14:paraId="7C9F0C33" w14:textId="1A042EF5" w:rsidR="00F561E3" w:rsidRDefault="00000000" w:rsidP="0010747B">
      <w:pPr>
        <w:spacing w:after="0" w:line="240" w:lineRule="auto"/>
      </w:pPr>
      <w:r>
        <w:rPr/>
        <w:t xml:space="preserve">Every AI-extracted association was flagged as </w:t>
      </w:r>
      <w:r>
        <w:rPr>
          <w:rFonts w:ascii="Courier New" w:hAnsi="Courier New"/>
          <w:i/>
        </w:rPr>
        <w:t>curator_verified</w:t>
      </w:r>
      <w:r>
        <w:rPr/>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EED207C" w14:textId="77777777" w:rsidR="00257B78" w:rsidRDefault="00257B78" w:rsidP="0010747B">
      <w:pPr>
        <w:spacing w:after="0" w:line="240" w:lineRule="auto"/>
      </w:pPr>
    </w:p>
    <w:p w14:paraId="7CA40D3D" w14:textId="3B9F7235" w:rsidR="00F561E3" w:rsidRDefault="00000000" w:rsidP="0010747B">
      <w:pPr>
        <w:spacing w:after="0" w:line="240" w:lineRule="auto"/>
      </w:pPr>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ED85EB5"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3C9CE229" w14:textId="2A1ABD2E"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699D0241" w14:textId="77777777" w:rsidR="00F96826" w:rsidRPr="0092455F" w:rsidRDefault="00F96826" w:rsidP="0010747B">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476C5CC4"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32FAD49" w14:textId="77777777" w:rsidR="00F561E3" w:rsidRDefault="00000000" w:rsidP="0010747B">
      <w:pPr>
        <w:spacing w:after="0" w:line="240" w:lineRule="auto"/>
      </w:pPr>
      <w:r>
        <w:rPr>
          <w:b/>
        </w:rPr>
        <w:t>Significance Statement</w:t>
      </w:r>
    </w:p>
    <w:p w14:paraId="77179A70" w14:textId="77777777" w:rsidR="00F561E3"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0E555F49" w14:textId="77777777" w:rsidR="00D96343" w:rsidRDefault="00D96343" w:rsidP="0010747B">
      <w:pPr>
        <w:shd w:val="clear" w:color="auto" w:fill="FFFFFF" w:themeFill="background1"/>
        <w:spacing w:after="0" w:line="240" w:lineRule="auto"/>
        <w:ind w:right="57"/>
        <w:outlineLvl w:val="2"/>
        <w:rPr>
          <w:rFonts w:cstheme="minorHAnsi"/>
          <w:b/>
          <w:bCs/>
          <w:noProof/>
          <w:color w:val="auto"/>
          <w:szCs w:val="24"/>
        </w:rPr>
      </w:pPr>
    </w:p>
    <w:p w14:paraId="5F8CC17B" w14:textId="603FE587"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5E78332"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39"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0DA0E424" w14:textId="77777777" w:rsidR="00F96826" w:rsidRPr="00F96826" w:rsidRDefault="00F96826" w:rsidP="0010747B">
      <w:pPr>
        <w:spacing w:after="0" w:line="240" w:lineRule="auto"/>
        <w:rPr>
          <w:rFonts w:asciiTheme="majorHAnsi" w:hAnsiTheme="majorHAnsi" w:cstheme="majorHAnsi"/>
          <w:bCs/>
          <w:szCs w:val="24"/>
        </w:rPr>
      </w:pPr>
    </w:p>
    <w:p w14:paraId="705CFDC9" w14:textId="77777777" w:rsidR="00B147AA" w:rsidRPr="002D15AA" w:rsidRDefault="00000000" w:rsidP="0010747B">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80F783" w14:textId="77777777" w:rsidR="00180EB9" w:rsidRPr="002D15AA" w:rsidRDefault="00180EB9" w:rsidP="0010747B">
      <w:pPr>
        <w:spacing w:after="0" w:line="240" w:lineRule="auto"/>
        <w:rPr>
          <w:rFonts w:asciiTheme="majorHAnsi" w:hAnsiTheme="majorHAnsi" w:cstheme="majorHAnsi"/>
          <w:szCs w:val="24"/>
        </w:rPr>
      </w:pPr>
    </w:p>
    <w:p w14:paraId="00A44139" w14:textId="77777777" w:rsidR="00B147AA" w:rsidRPr="008113D7"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8113D7">
        <w:rPr>
          <w:bCs/>
          <w:szCs w:val="24"/>
        </w:rPr>
        <w:t>which performs two-call abstract validation, full-text recovery, deep retrieval-augmented generation and a full-matrix chain-of-thought classification that annotates every pair with four columns (</w:t>
      </w:r>
      <w:r w:rsidRPr="008113D7">
        <w:rPr>
          <w:rFonts w:ascii="Courier New" w:hAnsi="Courier New"/>
          <w:bCs/>
          <w:i/>
          <w:szCs w:val="24"/>
        </w:rPr>
        <w:t>cot_role</w:t>
      </w:r>
      <w:r w:rsidRPr="008113D7">
        <w:rPr>
          <w:bCs/>
          <w:szCs w:val="24"/>
        </w:rPr>
        <w:t xml:space="preserve">, </w:t>
      </w:r>
      <w:r w:rsidRPr="008113D7">
        <w:rPr>
          <w:rFonts w:ascii="Courier New" w:hAnsi="Courier New"/>
          <w:bCs/>
          <w:i/>
          <w:szCs w:val="24"/>
        </w:rPr>
        <w:t>cot_direction</w:t>
      </w:r>
      <w:r w:rsidRPr="008113D7">
        <w:rPr>
          <w:bCs/>
          <w:szCs w:val="24"/>
        </w:rPr>
        <w:t xml:space="preserve">, </w:t>
      </w:r>
      <w:r w:rsidRPr="008113D7">
        <w:rPr>
          <w:rFonts w:ascii="Courier New" w:hAnsi="Courier New"/>
          <w:bCs/>
          <w:i/>
          <w:szCs w:val="24"/>
        </w:rPr>
        <w:t>cot_mechanistic</w:t>
      </w:r>
      <w:r w:rsidRPr="008113D7">
        <w:rPr>
          <w:bCs/>
          <w:szCs w:val="24"/>
        </w:rPr>
        <w:t xml:space="preserve">, </w:t>
      </w:r>
      <w:r w:rsidRPr="008113D7">
        <w:rPr>
          <w:rFonts w:ascii="Courier New" w:hAnsi="Courier New"/>
          <w:bCs/>
          <w:i/>
          <w:szCs w:val="24"/>
        </w:rPr>
        <w:t>cot_evidence</w:t>
      </w:r>
      <w:r w:rsidRPr="008113D7">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3866D903" w14:textId="77777777" w:rsidR="000B2C2A" w:rsidRPr="002D15AA" w:rsidRDefault="000B2C2A" w:rsidP="0010747B">
      <w:pPr>
        <w:spacing w:after="0" w:line="240" w:lineRule="auto"/>
        <w:rPr>
          <w:rFonts w:asciiTheme="majorHAnsi" w:hAnsiTheme="majorHAnsi" w:cstheme="majorHAnsi"/>
          <w:szCs w:val="24"/>
        </w:rPr>
      </w:pPr>
    </w:p>
    <w:p w14:paraId="5CA00F7F"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bCs/>
          <w:szCs w:val="24"/>
        </w:rPr>
        <w:t xml:space="preserve"> (A) DeepSeek model-selection benchmark against a fixed 26-pair benchmark set comprising 18 positive executor and regulator pairs and 8 form-mismatch negative controls: the baseline </w:t>
      </w:r>
      <w:r w:rsidRPr="008113D7">
        <w:rPr>
          <w:rFonts w:ascii="Courier New" w:hAnsi="Courier New"/>
          <w:bCs/>
          <w:i/>
          <w:szCs w:val="24"/>
        </w:rPr>
        <w:t>deepseek-chat</w:t>
      </w:r>
      <w:r w:rsidRPr="008113D7">
        <w:rPr>
          <w:bCs/>
          <w:szCs w:val="24"/>
        </w:rPr>
        <w:t xml:space="preserve"> model reached 81% combined accuracy with 38% false positives; chain-of-thought </w:t>
      </w:r>
      <w:r w:rsidRPr="008113D7">
        <w:rPr>
          <w:rFonts w:ascii="Courier New" w:hAnsi="Courier New"/>
          <w:bCs/>
          <w:i/>
          <w:szCs w:val="24"/>
        </w:rPr>
        <w:t>deepseek-reasoner</w:t>
      </w:r>
      <w:r w:rsidRPr="008113D7">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037F646A" w14:textId="77777777" w:rsidR="000B2C2A" w:rsidRPr="002D15AA" w:rsidRDefault="000B2C2A" w:rsidP="0010747B">
      <w:pPr>
        <w:spacing w:after="0" w:line="240" w:lineRule="auto"/>
        <w:rPr>
          <w:rFonts w:asciiTheme="majorHAnsi" w:hAnsiTheme="majorHAnsi" w:cstheme="majorHAnsi"/>
          <w:b/>
          <w:szCs w:val="24"/>
        </w:rPr>
      </w:pPr>
    </w:p>
    <w:p w14:paraId="493BF1DA" w14:textId="77777777" w:rsidR="00B147AA" w:rsidRPr="002D15AA"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BBA0CA4" w14:textId="77777777" w:rsidR="005739A1" w:rsidRPr="002D15AA" w:rsidRDefault="005739A1" w:rsidP="0010747B">
      <w:pPr>
        <w:spacing w:after="0" w:line="240" w:lineRule="auto"/>
        <w:rPr>
          <w:rFonts w:asciiTheme="majorHAnsi" w:hAnsiTheme="majorHAnsi" w:cstheme="majorHAnsi"/>
          <w:szCs w:val="24"/>
        </w:rPr>
      </w:pPr>
    </w:p>
    <w:p w14:paraId="4B83BE41" w14:textId="77777777" w:rsidR="009076EB"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lastRenderedPageBreak/>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82692D1" w14:textId="77777777" w:rsidR="004B02F0" w:rsidRPr="002D15AA" w:rsidRDefault="004B02F0" w:rsidP="0010747B">
      <w:pPr>
        <w:pStyle w:val="Ttulo2"/>
        <w:spacing w:before="0" w:line="240" w:lineRule="auto"/>
        <w:rPr>
          <w:rFonts w:cstheme="majorHAnsi"/>
          <w:sz w:val="24"/>
          <w:szCs w:val="24"/>
        </w:rPr>
      </w:pPr>
    </w:p>
    <w:p w14:paraId="1ADB0F2E" w14:textId="77777777" w:rsidR="004B02F0" w:rsidRPr="002D15AA" w:rsidRDefault="004B02F0" w:rsidP="0010747B">
      <w:pPr>
        <w:pStyle w:val="Ttulo2"/>
        <w:spacing w:before="0" w:line="240" w:lineRule="auto"/>
        <w:rPr>
          <w:rFonts w:cstheme="majorHAnsi"/>
          <w:sz w:val="24"/>
          <w:szCs w:val="24"/>
        </w:rPr>
      </w:pPr>
    </w:p>
    <w:p w14:paraId="60E2147A" w14:textId="77777777" w:rsidR="00180EB9" w:rsidRPr="002D15AA" w:rsidRDefault="00180EB9" w:rsidP="0010747B">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5C387212" w14:textId="77777777" w:rsidR="00764347" w:rsidRPr="002D15AA" w:rsidRDefault="00180EB9" w:rsidP="0010747B">
      <w:pPr>
        <w:pStyle w:val="Ttulo2"/>
        <w:spacing w:before="0" w:line="240" w:lineRule="auto"/>
        <w:rPr>
          <w:rFonts w:cstheme="majorHAnsi"/>
          <w:sz w:val="24"/>
          <w:szCs w:val="24"/>
        </w:rPr>
      </w:pPr>
      <w:r w:rsidRPr="002D15AA">
        <w:rPr>
          <w:rFonts w:cstheme="majorHAnsi"/>
          <w:sz w:val="24"/>
          <w:szCs w:val="24"/>
        </w:rPr>
        <w:lastRenderedPageBreak/>
        <w:t>REFERENCES</w:t>
      </w:r>
    </w:p>
    <w:p w14:paraId="7C7D1000" w14:textId="77777777" w:rsidR="00180EB9" w:rsidRPr="002D15AA" w:rsidRDefault="00180EB9" w:rsidP="0010747B">
      <w:pPr>
        <w:spacing w:after="0" w:line="240" w:lineRule="auto"/>
        <w:rPr>
          <w:rFonts w:asciiTheme="majorHAnsi" w:hAnsiTheme="majorHAnsi" w:cstheme="majorHAnsi"/>
          <w:szCs w:val="24"/>
        </w:rPr>
      </w:pPr>
    </w:p>
    <w:p w14:paraId="64DBCCA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5F4812A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6AFFF8D7" w14:textId="77777777" w:rsidR="005F5CFD" w:rsidRPr="002D15AA" w:rsidRDefault="005F5CFD" w:rsidP="0010747B">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78FA3315"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186AAE2"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6567C7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0EF29FD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0CEA4862"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12E78C3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57FA6DFF" w14:textId="77777777" w:rsidR="0013202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3D5AB7F0" w14:textId="77777777" w:rsidR="00B147AA" w:rsidRPr="002D15AA" w:rsidRDefault="00B147AA" w:rsidP="0010747B">
      <w:pPr>
        <w:spacing w:after="0" w:line="240" w:lineRule="auto"/>
        <w:rPr>
          <w:rFonts w:asciiTheme="majorHAnsi" w:hAnsiTheme="majorHAnsi" w:cstheme="majorHAnsi"/>
          <w:szCs w:val="24"/>
        </w:rPr>
      </w:pPr>
    </w:p>
    <w:p w14:paraId="5C4F4608" w14:textId="77777777" w:rsidR="00764347" w:rsidRPr="002D15AA" w:rsidRDefault="00764347" w:rsidP="0010747B">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277F9" w14:textId="77777777" w:rsidR="000C5950" w:rsidRDefault="000C5950" w:rsidP="007B760F">
      <w:pPr>
        <w:spacing w:after="0" w:line="240" w:lineRule="auto"/>
      </w:pPr>
      <w:r>
        <w:separator/>
      </w:r>
    </w:p>
  </w:endnote>
  <w:endnote w:type="continuationSeparator" w:id="0">
    <w:p w14:paraId="70DB5142" w14:textId="77777777" w:rsidR="000C5950" w:rsidRDefault="000C595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20295" w14:textId="77777777" w:rsidR="000C5950" w:rsidRDefault="000C5950" w:rsidP="007B760F">
      <w:pPr>
        <w:spacing w:after="0" w:line="240" w:lineRule="auto"/>
      </w:pPr>
      <w:r>
        <w:separator/>
      </w:r>
    </w:p>
  </w:footnote>
  <w:footnote w:type="continuationSeparator" w:id="0">
    <w:p w14:paraId="2C416B4F" w14:textId="77777777" w:rsidR="000C5950" w:rsidRDefault="000C595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0B1FCF4"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74201CB"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8FAAn/Lf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47B7F3"/>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ncrcddb.bio-database.com" TargetMode="External"/><Relationship Id="rId18" Type="http://schemas.openxmlformats.org/officeDocument/2006/relationships/hyperlink" Target="https://amtdb.vercel.app" TargetMode="External"/><Relationship Id="rId26" Type="http://schemas.openxmlformats.org/officeDocument/2006/relationships/hyperlink" Target="https://thebiogrid.org" TargetMode="External"/><Relationship Id="rId39" Type="http://schemas.openxmlformats.org/officeDocument/2006/relationships/hyperlink" Target="https://github.com/BioCancerInformatics/RCDome" TargetMode="External"/><Relationship Id="rId21" Type="http://schemas.openxmlformats.org/officeDocument/2006/relationships/hyperlink" Target="https://reactome.org" TargetMode="External"/><Relationship Id="rId34" Type="http://schemas.openxmlformats.org/officeDocument/2006/relationships/hyperlink" Target="https://consensus.ap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hamdb.scbdd.com" TargetMode="External"/><Relationship Id="rId20" Type="http://schemas.openxmlformats.org/officeDocument/2006/relationships/hyperlink" Target="https://rest.kegg.jp" TargetMode="External"/><Relationship Id="rId29" Type="http://schemas.openxmlformats.org/officeDocument/2006/relationships/hyperlink" Target="https://www.ncbi.nlm.nih.gov/geo"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henyclab.com/RCDdb" TargetMode="External"/><Relationship Id="rId24" Type="http://schemas.openxmlformats.org/officeDocument/2006/relationships/hyperlink" Target="https://www.wikipathways.org" TargetMode="External"/><Relationship Id="rId32" Type="http://schemas.openxmlformats.org/officeDocument/2006/relationships/hyperlink" Target="https://www.depmap.org/portal/gdsc" TargetMode="External"/><Relationship Id="rId37" Type="http://schemas.openxmlformats.org/officeDocument/2006/relationships/hyperlink" Target="https://github.com/BioCancerInformatics/RCDom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utophagy.lu" TargetMode="External"/><Relationship Id="rId23" Type="http://schemas.openxmlformats.org/officeDocument/2006/relationships/hyperlink" Target="https://www.gsea-msigdb.org" TargetMode="External"/><Relationship Id="rId28" Type="http://schemas.openxmlformats.org/officeDocument/2006/relationships/hyperlink" Target="https://www.cancer.gov/tcga" TargetMode="External"/><Relationship Id="rId36" Type="http://schemas.openxmlformats.org/officeDocument/2006/relationships/hyperlink" Target="https://elicit.com" TargetMode="External"/><Relationship Id="rId10" Type="http://schemas.openxmlformats.org/officeDocument/2006/relationships/hyperlink" Target="http://www.zhounan.org/ferrdb" TargetMode="External"/><Relationship Id="rId19" Type="http://schemas.openxmlformats.org/officeDocument/2006/relationships/hyperlink" Target="http://www.jianglab.cn/ncFO" TargetMode="External"/><Relationship Id="rId31" Type="http://schemas.openxmlformats.org/officeDocument/2006/relationships/hyperlink" Target="https://sites.broadinstitute.org/cc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ilir.warwick.ac.uk" TargetMode="External"/><Relationship Id="rId22" Type="http://schemas.openxmlformats.org/officeDocument/2006/relationships/hyperlink" Target="https://www.ebi.ac.uk/QuickGO" TargetMode="External"/><Relationship Id="rId27" Type="http://schemas.openxmlformats.org/officeDocument/2006/relationships/hyperlink" Target="https://eutils.ncbi.nlm.nih.gov" TargetMode="External"/><Relationship Id="rId30" Type="http://schemas.openxmlformats.org/officeDocument/2006/relationships/hyperlink" Target="https://proteomics.cancer.gov/programs/cptac" TargetMode="External"/><Relationship Id="rId35" Type="http://schemas.openxmlformats.org/officeDocument/2006/relationships/hyperlink" Target="https://rest.genenames.org" TargetMode="External"/><Relationship Id="rId8" Type="http://schemas.openxmlformats.org/officeDocument/2006/relationships/hyperlink" Target="mailto:quique@uenf.br" TargetMode="External"/><Relationship Id="rId3" Type="http://schemas.openxmlformats.org/officeDocument/2006/relationships/styles" Target="styles.xml"/><Relationship Id="rId12" Type="http://schemas.openxmlformats.org/officeDocument/2006/relationships/hyperlink" Target="https://ipcd.biocuckoo.cn" TargetMode="External"/><Relationship Id="rId17" Type="http://schemas.openxmlformats.org/officeDocument/2006/relationships/hyperlink" Target="http://auto2disease.nwsuaflmz.com" TargetMode="External"/><Relationship Id="rId25" Type="http://schemas.openxmlformats.org/officeDocument/2006/relationships/hyperlink" Target="https://string-db.org" TargetMode="External"/><Relationship Id="rId33" Type="http://schemas.openxmlformats.org/officeDocument/2006/relationships/hyperlink" Target="https://depmap.org" TargetMode="External"/><Relationship Id="rId38"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1124</TotalTime>
  <Pages>43</Pages>
  <Words>21302</Words>
  <Characters>117166</Characters>
  <Application>Microsoft Office Word</Application>
  <DocSecurity>0</DocSecurity>
  <Lines>976</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224</cp:revision>
  <dcterms:created xsi:type="dcterms:W3CDTF">2013-12-23T23:15:00Z</dcterms:created>
  <dcterms:modified xsi:type="dcterms:W3CDTF">2026-09-26T16:45:00Z</dcterms:modified>
  <cp:category/>
</cp:coreProperties>
</file>