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B1F43" w:rsidRDefault="00725566">
      <w:pPr>
        <w:pStyle w:val="Corps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  <w:u w:val="single"/>
          <w:lang w:val="fr-FR"/>
        </w:rPr>
        <w:t>RAPPORT</w:t>
      </w:r>
    </w:p>
    <w:p w:rsidR="004B1F43" w:rsidRDefault="004B1F43">
      <w:pPr>
        <w:pStyle w:val="Corps"/>
      </w:pPr>
    </w:p>
    <w:p w:rsidR="004B1F43" w:rsidRDefault="00725566">
      <w:pPr>
        <w:pStyle w:val="Corps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fr-FR"/>
        </w:rPr>
        <w:t>Introduction</w:t>
      </w:r>
    </w:p>
    <w:p w:rsidR="004B1F43" w:rsidRDefault="004B1F43">
      <w:pPr>
        <w:pStyle w:val="Corps"/>
      </w:pPr>
    </w:p>
    <w:p w:rsidR="004B1F43" w:rsidRDefault="00725566">
      <w:pPr>
        <w:pStyle w:val="Corps"/>
      </w:pPr>
      <w:r>
        <w:rPr>
          <w:lang w:val="fr-FR"/>
        </w:rPr>
        <w:t>Analyse des données de biométrie humaine selon 7 variables</w:t>
      </w:r>
    </w:p>
    <w:p w:rsidR="004B1F43" w:rsidRDefault="004B1F43">
      <w:pPr>
        <w:pStyle w:val="Corps"/>
      </w:pPr>
    </w:p>
    <w:p w:rsidR="004B1F43" w:rsidRDefault="00725566">
      <w:pPr>
        <w:pStyle w:val="Corps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fr-FR"/>
        </w:rPr>
        <w:t xml:space="preserve">But </w:t>
      </w:r>
    </w:p>
    <w:p w:rsidR="004B1F43" w:rsidRDefault="004B1F43">
      <w:pPr>
        <w:pStyle w:val="Corps"/>
      </w:pPr>
    </w:p>
    <w:p w:rsidR="004B1F43" w:rsidRDefault="00725566">
      <w:pPr>
        <w:pStyle w:val="Corps"/>
      </w:pPr>
      <w:r>
        <w:rPr>
          <w:lang w:val="fr-FR"/>
        </w:rPr>
        <w:t xml:space="preserve">Analyser et trouver des liens entre ces différents résultats. </w:t>
      </w:r>
    </w:p>
    <w:p w:rsidR="004B1F43" w:rsidRDefault="004B1F43">
      <w:pPr>
        <w:pStyle w:val="Corps"/>
      </w:pPr>
    </w:p>
    <w:p w:rsidR="008F13CF" w:rsidRDefault="00725566">
      <w:pPr>
        <w:pStyle w:val="Corps"/>
        <w:rPr>
          <w:b/>
          <w:bCs/>
          <w:noProof/>
          <w:sz w:val="26"/>
          <w:szCs w:val="26"/>
        </w:rPr>
      </w:pPr>
      <w:r>
        <w:rPr>
          <w:b/>
          <w:bCs/>
          <w:sz w:val="26"/>
          <w:szCs w:val="26"/>
          <w:lang w:val="fr-FR"/>
        </w:rPr>
        <w:t>Résultat</w:t>
      </w:r>
    </w:p>
    <w:p w:rsidR="008F13CF" w:rsidRDefault="008F13CF">
      <w:pPr>
        <w:pStyle w:val="Corps"/>
        <w:rPr>
          <w:lang w:val="fr-FR"/>
        </w:rPr>
      </w:pPr>
    </w:p>
    <w:p w:rsidR="008F13CF" w:rsidRDefault="008F13CF">
      <w:pPr>
        <w:pStyle w:val="Corps"/>
        <w:rPr>
          <w:lang w:val="fr-FR"/>
        </w:rPr>
      </w:pPr>
    </w:p>
    <w:p w:rsidR="008F13CF" w:rsidRDefault="008F13CF">
      <w:pPr>
        <w:pStyle w:val="Corps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8BBCAF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4572000" cy="2743200"/>
            <wp:effectExtent l="0" t="0" r="0" b="0"/>
            <wp:wrapNone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1879C5A7-67D9-42DE-8058-3F214C0F7C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8F13CF" w:rsidRDefault="008F13CF">
      <w:pPr>
        <w:pStyle w:val="Corps"/>
        <w:rPr>
          <w:lang w:val="fr-FR"/>
        </w:rPr>
      </w:pPr>
    </w:p>
    <w:p w:rsidR="008F13CF" w:rsidRDefault="008F13CF">
      <w:pPr>
        <w:pStyle w:val="Corps"/>
        <w:rPr>
          <w:lang w:val="fr-FR"/>
        </w:rPr>
      </w:pPr>
    </w:p>
    <w:p w:rsidR="008F13CF" w:rsidRDefault="008F13CF">
      <w:pPr>
        <w:pStyle w:val="Corps"/>
        <w:rPr>
          <w:lang w:val="fr-FR"/>
        </w:rPr>
      </w:pPr>
    </w:p>
    <w:p w:rsidR="008F13CF" w:rsidRDefault="008F13CF">
      <w:pPr>
        <w:pStyle w:val="Corps"/>
        <w:rPr>
          <w:lang w:val="fr-FR"/>
        </w:rPr>
      </w:pPr>
    </w:p>
    <w:p w:rsidR="008F13CF" w:rsidRDefault="008F13CF">
      <w:pPr>
        <w:pStyle w:val="Corps"/>
        <w:rPr>
          <w:lang w:val="fr-FR"/>
        </w:rPr>
      </w:pPr>
    </w:p>
    <w:p w:rsidR="008F13CF" w:rsidRDefault="008F13CF">
      <w:pPr>
        <w:pStyle w:val="Corps"/>
        <w:rPr>
          <w:lang w:val="fr-FR"/>
        </w:rPr>
      </w:pPr>
    </w:p>
    <w:p w:rsidR="008F13CF" w:rsidRDefault="008F13CF">
      <w:pPr>
        <w:pStyle w:val="Corps"/>
        <w:rPr>
          <w:lang w:val="fr-FR"/>
        </w:rPr>
      </w:pPr>
    </w:p>
    <w:p w:rsidR="008F13CF" w:rsidRDefault="008F13CF">
      <w:pPr>
        <w:pStyle w:val="Corps"/>
        <w:rPr>
          <w:lang w:val="fr-FR"/>
        </w:rPr>
      </w:pPr>
    </w:p>
    <w:p w:rsidR="008F13CF" w:rsidRDefault="008F13CF">
      <w:pPr>
        <w:pStyle w:val="Corps"/>
        <w:rPr>
          <w:lang w:val="fr-FR"/>
        </w:rPr>
      </w:pPr>
    </w:p>
    <w:p w:rsidR="008F13CF" w:rsidRDefault="008F13CF">
      <w:pPr>
        <w:pStyle w:val="Corps"/>
        <w:rPr>
          <w:lang w:val="fr-FR"/>
        </w:rPr>
      </w:pPr>
    </w:p>
    <w:p w:rsidR="008F13CF" w:rsidRDefault="008F13CF">
      <w:pPr>
        <w:pStyle w:val="Corps"/>
        <w:rPr>
          <w:lang w:val="fr-FR"/>
        </w:rPr>
      </w:pPr>
    </w:p>
    <w:p w:rsidR="008F13CF" w:rsidRDefault="008F13CF">
      <w:pPr>
        <w:pStyle w:val="Corps"/>
        <w:rPr>
          <w:lang w:val="fr-FR"/>
        </w:rPr>
      </w:pPr>
    </w:p>
    <w:p w:rsidR="008F13CF" w:rsidRDefault="008F13CF">
      <w:pPr>
        <w:pStyle w:val="Corps"/>
        <w:rPr>
          <w:lang w:val="fr-FR"/>
        </w:rPr>
      </w:pPr>
    </w:p>
    <w:p w:rsidR="004B1F43" w:rsidRDefault="00725566">
      <w:pPr>
        <w:pStyle w:val="Corps"/>
      </w:pPr>
      <w:r>
        <w:rPr>
          <w:lang w:val="fr-FR"/>
        </w:rPr>
        <w:t xml:space="preserve"> </w:t>
      </w:r>
    </w:p>
    <w:p w:rsidR="008F13CF" w:rsidRDefault="008F13CF">
      <w:pPr>
        <w:pStyle w:val="Corps"/>
        <w:rPr>
          <w:b/>
          <w:bCs/>
          <w:sz w:val="26"/>
          <w:szCs w:val="26"/>
          <w:lang w:val="fr-FR"/>
        </w:rPr>
      </w:pPr>
    </w:p>
    <w:p w:rsidR="008F13CF" w:rsidRDefault="008F13CF">
      <w:pPr>
        <w:pStyle w:val="Corps"/>
        <w:rPr>
          <w:b/>
          <w:bCs/>
          <w:sz w:val="26"/>
          <w:szCs w:val="26"/>
          <w:lang w:val="fr-FR"/>
        </w:rPr>
      </w:pPr>
    </w:p>
    <w:p w:rsidR="008F13CF" w:rsidRDefault="008F13CF">
      <w:pPr>
        <w:pStyle w:val="Corps"/>
        <w:rPr>
          <w:b/>
          <w:bCs/>
          <w:sz w:val="26"/>
          <w:szCs w:val="26"/>
          <w:lang w:val="fr-FR"/>
        </w:rPr>
      </w:pPr>
    </w:p>
    <w:p w:rsidR="004B1F43" w:rsidRDefault="00725566">
      <w:pPr>
        <w:pStyle w:val="Corps"/>
      </w:pPr>
      <w:bookmarkStart w:id="0" w:name="_GoBack"/>
      <w:bookmarkEnd w:id="0"/>
      <w:r>
        <w:rPr>
          <w:b/>
          <w:bCs/>
          <w:sz w:val="26"/>
          <w:szCs w:val="26"/>
          <w:lang w:val="fr-FR"/>
        </w:rPr>
        <w:t>Discussion</w:t>
      </w:r>
      <w:r>
        <w:rPr>
          <w:lang w:val="fr-FR"/>
        </w:rPr>
        <w:t xml:space="preserve"> </w:t>
      </w:r>
    </w:p>
    <w:p w:rsidR="004B1F43" w:rsidRDefault="004B1F43">
      <w:pPr>
        <w:pStyle w:val="Corps"/>
      </w:pPr>
    </w:p>
    <w:p w:rsidR="004B1F43" w:rsidRDefault="00725566">
      <w:pPr>
        <w:pStyle w:val="Corps"/>
      </w:pPr>
      <w:r>
        <w:rPr>
          <w:lang w:val="fr-FR"/>
        </w:rPr>
        <w:t xml:space="preserve">Nous observons qu’il n’y a pas de corrélations entre la taille d’un </w:t>
      </w:r>
      <w:r>
        <w:rPr>
          <w:lang w:val="fr-FR"/>
        </w:rPr>
        <w:t>individu et son poids. Les données utilisées dans notre graphique sont trop vastes, il faudrait affiner les résultats en prenant d’autres variables en compte.</w:t>
      </w:r>
    </w:p>
    <w:p w:rsidR="004B1F43" w:rsidRDefault="004B1F43">
      <w:pPr>
        <w:pStyle w:val="Corps"/>
      </w:pPr>
    </w:p>
    <w:p w:rsidR="004B1F43" w:rsidRDefault="00725566">
      <w:pPr>
        <w:pStyle w:val="Corps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fr-FR"/>
        </w:rPr>
        <w:t xml:space="preserve">Conclusion </w:t>
      </w:r>
    </w:p>
    <w:p w:rsidR="004B1F43" w:rsidRDefault="004B1F43">
      <w:pPr>
        <w:pStyle w:val="Corps"/>
      </w:pPr>
    </w:p>
    <w:p w:rsidR="004B1F43" w:rsidRDefault="00725566">
      <w:pPr>
        <w:pStyle w:val="Corps"/>
      </w:pPr>
      <w:r>
        <w:rPr>
          <w:lang w:val="fr-FR"/>
        </w:rPr>
        <w:t xml:space="preserve">Notre graphique n’est pas exploitable. </w:t>
      </w:r>
    </w:p>
    <w:p w:rsidR="004B1F43" w:rsidRDefault="004B1F43">
      <w:pPr>
        <w:pStyle w:val="Corps"/>
      </w:pPr>
    </w:p>
    <w:p w:rsidR="004B1F43" w:rsidRDefault="00725566">
      <w:pPr>
        <w:pStyle w:val="Corps"/>
      </w:pPr>
      <w:r>
        <w:rPr>
          <w:b/>
          <w:bCs/>
          <w:sz w:val="26"/>
          <w:szCs w:val="26"/>
          <w:lang w:val="fr-FR"/>
        </w:rPr>
        <w:t>Bibliography</w:t>
      </w:r>
      <w:r>
        <w:rPr>
          <w:lang w:val="fr-FR"/>
        </w:rPr>
        <w:t xml:space="preserve"> </w:t>
      </w:r>
    </w:p>
    <w:sectPr w:rsidR="004B1F43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566" w:rsidRDefault="00725566">
      <w:r>
        <w:separator/>
      </w:r>
    </w:p>
  </w:endnote>
  <w:endnote w:type="continuationSeparator" w:id="0">
    <w:p w:rsidR="00725566" w:rsidRDefault="0072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566" w:rsidRDefault="00725566">
      <w:r>
        <w:separator/>
      </w:r>
    </w:p>
  </w:footnote>
  <w:footnote w:type="continuationSeparator" w:id="0">
    <w:p w:rsidR="00725566" w:rsidRDefault="007255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F43"/>
    <w:rsid w:val="004B1F43"/>
    <w:rsid w:val="00725566"/>
    <w:rsid w:val="008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0558E"/>
  <w15:docId w15:val="{58668A7A-9671-4A34-AAA3-2ECA0943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BE" w:eastAsia="fr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8F13C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F13CF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8F13C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F13C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99la\VirtualBox%20VMs\SciViews%20Box%202018a\shared\projects\sdd1_biometry-team\data\biometry_2016_e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Variation de la taille en fonction du poids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biometry_2016!$E$1</c:f>
              <c:strCache>
                <c:ptCount val="1"/>
                <c:pt idx="0">
                  <c:v>height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biometry_2016!$D$2:$D$255</c:f>
              <c:numCache>
                <c:formatCode>General</c:formatCode>
                <c:ptCount val="254"/>
                <c:pt idx="0">
                  <c:v>69</c:v>
                </c:pt>
                <c:pt idx="1">
                  <c:v>74</c:v>
                </c:pt>
                <c:pt idx="2">
                  <c:v>83</c:v>
                </c:pt>
                <c:pt idx="3">
                  <c:v>60</c:v>
                </c:pt>
                <c:pt idx="4">
                  <c:v>48</c:v>
                </c:pt>
                <c:pt idx="5">
                  <c:v>52</c:v>
                </c:pt>
                <c:pt idx="6">
                  <c:v>72</c:v>
                </c:pt>
                <c:pt idx="7">
                  <c:v>74</c:v>
                </c:pt>
                <c:pt idx="8">
                  <c:v>110</c:v>
                </c:pt>
                <c:pt idx="9">
                  <c:v>82</c:v>
                </c:pt>
                <c:pt idx="10">
                  <c:v>70</c:v>
                </c:pt>
                <c:pt idx="11">
                  <c:v>61</c:v>
                </c:pt>
                <c:pt idx="12">
                  <c:v>86</c:v>
                </c:pt>
                <c:pt idx="13">
                  <c:v>75</c:v>
                </c:pt>
                <c:pt idx="14">
                  <c:v>64</c:v>
                </c:pt>
                <c:pt idx="15">
                  <c:v>63</c:v>
                </c:pt>
                <c:pt idx="16">
                  <c:v>57</c:v>
                </c:pt>
                <c:pt idx="17">
                  <c:v>90</c:v>
                </c:pt>
                <c:pt idx="18">
                  <c:v>58</c:v>
                </c:pt>
                <c:pt idx="19">
                  <c:v>59</c:v>
                </c:pt>
                <c:pt idx="20">
                  <c:v>60</c:v>
                </c:pt>
                <c:pt idx="21">
                  <c:v>85</c:v>
                </c:pt>
                <c:pt idx="22">
                  <c:v>61</c:v>
                </c:pt>
                <c:pt idx="23">
                  <c:v>59</c:v>
                </c:pt>
                <c:pt idx="24">
                  <c:v>81</c:v>
                </c:pt>
                <c:pt idx="25">
                  <c:v>76</c:v>
                </c:pt>
                <c:pt idx="26">
                  <c:v>61</c:v>
                </c:pt>
                <c:pt idx="27">
                  <c:v>70</c:v>
                </c:pt>
                <c:pt idx="28">
                  <c:v>105</c:v>
                </c:pt>
                <c:pt idx="29">
                  <c:v>105</c:v>
                </c:pt>
                <c:pt idx="30">
                  <c:v>68</c:v>
                </c:pt>
                <c:pt idx="31">
                  <c:v>76</c:v>
                </c:pt>
                <c:pt idx="32">
                  <c:v>57</c:v>
                </c:pt>
                <c:pt idx="33">
                  <c:v>82</c:v>
                </c:pt>
                <c:pt idx="34">
                  <c:v>49</c:v>
                </c:pt>
                <c:pt idx="35">
                  <c:v>73</c:v>
                </c:pt>
                <c:pt idx="36">
                  <c:v>51</c:v>
                </c:pt>
                <c:pt idx="37">
                  <c:v>105</c:v>
                </c:pt>
                <c:pt idx="38">
                  <c:v>55</c:v>
                </c:pt>
                <c:pt idx="39">
                  <c:v>63</c:v>
                </c:pt>
                <c:pt idx="40">
                  <c:v>83</c:v>
                </c:pt>
                <c:pt idx="41">
                  <c:v>79</c:v>
                </c:pt>
                <c:pt idx="42">
                  <c:v>70</c:v>
                </c:pt>
                <c:pt idx="43">
                  <c:v>74</c:v>
                </c:pt>
                <c:pt idx="44">
                  <c:v>70</c:v>
                </c:pt>
                <c:pt idx="45">
                  <c:v>116</c:v>
                </c:pt>
                <c:pt idx="46">
                  <c:v>66</c:v>
                </c:pt>
                <c:pt idx="47">
                  <c:v>55</c:v>
                </c:pt>
                <c:pt idx="48">
                  <c:v>73</c:v>
                </c:pt>
                <c:pt idx="49">
                  <c:v>56</c:v>
                </c:pt>
                <c:pt idx="50">
                  <c:v>80</c:v>
                </c:pt>
                <c:pt idx="51">
                  <c:v>59</c:v>
                </c:pt>
                <c:pt idx="52">
                  <c:v>74</c:v>
                </c:pt>
                <c:pt idx="53">
                  <c:v>62</c:v>
                </c:pt>
                <c:pt idx="54">
                  <c:v>69</c:v>
                </c:pt>
                <c:pt idx="55">
                  <c:v>76</c:v>
                </c:pt>
                <c:pt idx="56">
                  <c:v>86</c:v>
                </c:pt>
                <c:pt idx="57">
                  <c:v>68</c:v>
                </c:pt>
                <c:pt idx="58">
                  <c:v>85</c:v>
                </c:pt>
                <c:pt idx="59">
                  <c:v>74</c:v>
                </c:pt>
                <c:pt idx="60">
                  <c:v>67</c:v>
                </c:pt>
                <c:pt idx="61">
                  <c:v>52.5</c:v>
                </c:pt>
                <c:pt idx="62">
                  <c:v>65</c:v>
                </c:pt>
                <c:pt idx="63">
                  <c:v>70</c:v>
                </c:pt>
                <c:pt idx="64">
                  <c:v>111</c:v>
                </c:pt>
                <c:pt idx="65">
                  <c:v>89</c:v>
                </c:pt>
                <c:pt idx="66">
                  <c:v>68</c:v>
                </c:pt>
                <c:pt idx="67">
                  <c:v>66</c:v>
                </c:pt>
                <c:pt idx="68">
                  <c:v>67</c:v>
                </c:pt>
                <c:pt idx="69">
                  <c:v>56</c:v>
                </c:pt>
                <c:pt idx="70">
                  <c:v>59</c:v>
                </c:pt>
                <c:pt idx="71">
                  <c:v>115</c:v>
                </c:pt>
                <c:pt idx="72">
                  <c:v>105</c:v>
                </c:pt>
                <c:pt idx="73">
                  <c:v>112</c:v>
                </c:pt>
                <c:pt idx="74">
                  <c:v>77</c:v>
                </c:pt>
                <c:pt idx="75">
                  <c:v>72</c:v>
                </c:pt>
                <c:pt idx="76">
                  <c:v>60</c:v>
                </c:pt>
                <c:pt idx="77">
                  <c:v>72</c:v>
                </c:pt>
                <c:pt idx="78">
                  <c:v>52</c:v>
                </c:pt>
                <c:pt idx="79">
                  <c:v>51</c:v>
                </c:pt>
                <c:pt idx="80">
                  <c:v>72</c:v>
                </c:pt>
                <c:pt idx="81">
                  <c:v>96</c:v>
                </c:pt>
                <c:pt idx="82">
                  <c:v>81</c:v>
                </c:pt>
                <c:pt idx="83">
                  <c:v>85</c:v>
                </c:pt>
                <c:pt idx="84">
                  <c:v>66.599999999999994</c:v>
                </c:pt>
                <c:pt idx="85">
                  <c:v>67</c:v>
                </c:pt>
                <c:pt idx="86">
                  <c:v>59</c:v>
                </c:pt>
                <c:pt idx="87">
                  <c:v>78</c:v>
                </c:pt>
                <c:pt idx="88">
                  <c:v>50</c:v>
                </c:pt>
                <c:pt idx="89">
                  <c:v>51.5</c:v>
                </c:pt>
                <c:pt idx="90">
                  <c:v>54</c:v>
                </c:pt>
                <c:pt idx="91">
                  <c:v>75</c:v>
                </c:pt>
                <c:pt idx="92">
                  <c:v>82</c:v>
                </c:pt>
                <c:pt idx="93">
                  <c:v>66</c:v>
                </c:pt>
                <c:pt idx="94">
                  <c:v>55</c:v>
                </c:pt>
                <c:pt idx="95">
                  <c:v>89</c:v>
                </c:pt>
                <c:pt idx="96">
                  <c:v>61</c:v>
                </c:pt>
                <c:pt idx="97">
                  <c:v>83</c:v>
                </c:pt>
                <c:pt idx="98">
                  <c:v>73.5</c:v>
                </c:pt>
                <c:pt idx="99">
                  <c:v>63</c:v>
                </c:pt>
                <c:pt idx="100">
                  <c:v>99</c:v>
                </c:pt>
                <c:pt idx="101">
                  <c:v>78</c:v>
                </c:pt>
                <c:pt idx="102">
                  <c:v>87.5</c:v>
                </c:pt>
                <c:pt idx="103">
                  <c:v>76.5</c:v>
                </c:pt>
                <c:pt idx="104">
                  <c:v>59</c:v>
                </c:pt>
                <c:pt idx="105">
                  <c:v>116</c:v>
                </c:pt>
                <c:pt idx="106">
                  <c:v>77</c:v>
                </c:pt>
                <c:pt idx="107">
                  <c:v>113</c:v>
                </c:pt>
                <c:pt idx="108">
                  <c:v>78</c:v>
                </c:pt>
                <c:pt idx="109">
                  <c:v>77</c:v>
                </c:pt>
                <c:pt idx="110">
                  <c:v>81</c:v>
                </c:pt>
                <c:pt idx="111">
                  <c:v>81</c:v>
                </c:pt>
                <c:pt idx="112">
                  <c:v>56</c:v>
                </c:pt>
                <c:pt idx="113">
                  <c:v>96</c:v>
                </c:pt>
                <c:pt idx="114">
                  <c:v>122</c:v>
                </c:pt>
                <c:pt idx="115">
                  <c:v>109</c:v>
                </c:pt>
                <c:pt idx="116">
                  <c:v>65</c:v>
                </c:pt>
                <c:pt idx="117">
                  <c:v>55</c:v>
                </c:pt>
                <c:pt idx="118">
                  <c:v>58</c:v>
                </c:pt>
                <c:pt idx="119">
                  <c:v>85</c:v>
                </c:pt>
                <c:pt idx="120">
                  <c:v>67</c:v>
                </c:pt>
                <c:pt idx="121">
                  <c:v>75</c:v>
                </c:pt>
                <c:pt idx="122">
                  <c:v>75</c:v>
                </c:pt>
                <c:pt idx="123">
                  <c:v>73.8</c:v>
                </c:pt>
                <c:pt idx="124">
                  <c:v>65</c:v>
                </c:pt>
                <c:pt idx="125">
                  <c:v>80</c:v>
                </c:pt>
                <c:pt idx="126">
                  <c:v>54</c:v>
                </c:pt>
                <c:pt idx="127">
                  <c:v>69</c:v>
                </c:pt>
                <c:pt idx="128">
                  <c:v>78</c:v>
                </c:pt>
                <c:pt idx="129">
                  <c:v>53.5</c:v>
                </c:pt>
                <c:pt idx="130">
                  <c:v>82</c:v>
                </c:pt>
                <c:pt idx="131">
                  <c:v>54</c:v>
                </c:pt>
                <c:pt idx="132">
                  <c:v>55</c:v>
                </c:pt>
                <c:pt idx="133">
                  <c:v>67.5</c:v>
                </c:pt>
                <c:pt idx="134">
                  <c:v>89</c:v>
                </c:pt>
                <c:pt idx="135">
                  <c:v>55</c:v>
                </c:pt>
                <c:pt idx="136">
                  <c:v>56</c:v>
                </c:pt>
                <c:pt idx="137">
                  <c:v>70.099999999999994</c:v>
                </c:pt>
                <c:pt idx="138">
                  <c:v>74.2</c:v>
                </c:pt>
                <c:pt idx="139">
                  <c:v>59.1</c:v>
                </c:pt>
                <c:pt idx="140">
                  <c:v>73.599999999999994</c:v>
                </c:pt>
                <c:pt idx="141">
                  <c:v>72</c:v>
                </c:pt>
                <c:pt idx="142">
                  <c:v>78</c:v>
                </c:pt>
                <c:pt idx="143">
                  <c:v>75</c:v>
                </c:pt>
                <c:pt idx="144">
                  <c:v>62</c:v>
                </c:pt>
                <c:pt idx="145">
                  <c:v>71</c:v>
                </c:pt>
                <c:pt idx="146">
                  <c:v>89</c:v>
                </c:pt>
                <c:pt idx="147">
                  <c:v>57</c:v>
                </c:pt>
                <c:pt idx="148">
                  <c:v>80</c:v>
                </c:pt>
                <c:pt idx="149">
                  <c:v>61.5</c:v>
                </c:pt>
                <c:pt idx="150">
                  <c:v>78.5</c:v>
                </c:pt>
                <c:pt idx="151">
                  <c:v>102</c:v>
                </c:pt>
                <c:pt idx="152">
                  <c:v>50.5</c:v>
                </c:pt>
                <c:pt idx="153">
                  <c:v>72</c:v>
                </c:pt>
                <c:pt idx="154">
                  <c:v>57</c:v>
                </c:pt>
                <c:pt idx="155">
                  <c:v>100</c:v>
                </c:pt>
                <c:pt idx="156">
                  <c:v>63</c:v>
                </c:pt>
                <c:pt idx="157">
                  <c:v>69</c:v>
                </c:pt>
                <c:pt idx="158">
                  <c:v>49</c:v>
                </c:pt>
                <c:pt idx="159">
                  <c:v>86</c:v>
                </c:pt>
                <c:pt idx="160">
                  <c:v>101</c:v>
                </c:pt>
                <c:pt idx="161">
                  <c:v>70</c:v>
                </c:pt>
                <c:pt idx="162">
                  <c:v>88</c:v>
                </c:pt>
                <c:pt idx="163">
                  <c:v>69</c:v>
                </c:pt>
                <c:pt idx="164">
                  <c:v>66.8</c:v>
                </c:pt>
                <c:pt idx="165">
                  <c:v>83</c:v>
                </c:pt>
                <c:pt idx="166">
                  <c:v>65.8</c:v>
                </c:pt>
                <c:pt idx="167">
                  <c:v>60</c:v>
                </c:pt>
                <c:pt idx="168">
                  <c:v>78</c:v>
                </c:pt>
                <c:pt idx="169">
                  <c:v>54.1</c:v>
                </c:pt>
                <c:pt idx="170">
                  <c:v>82.4</c:v>
                </c:pt>
                <c:pt idx="171">
                  <c:v>73.5</c:v>
                </c:pt>
                <c:pt idx="172">
                  <c:v>68.8</c:v>
                </c:pt>
                <c:pt idx="173">
                  <c:v>83.6</c:v>
                </c:pt>
                <c:pt idx="174">
                  <c:v>65</c:v>
                </c:pt>
                <c:pt idx="175">
                  <c:v>55.3</c:v>
                </c:pt>
                <c:pt idx="176">
                  <c:v>54</c:v>
                </c:pt>
                <c:pt idx="177">
                  <c:v>92</c:v>
                </c:pt>
                <c:pt idx="178">
                  <c:v>54</c:v>
                </c:pt>
                <c:pt idx="179">
                  <c:v>57.5</c:v>
                </c:pt>
                <c:pt idx="180">
                  <c:v>83</c:v>
                </c:pt>
                <c:pt idx="181">
                  <c:v>63.4</c:v>
                </c:pt>
                <c:pt idx="182">
                  <c:v>90.9</c:v>
                </c:pt>
                <c:pt idx="183">
                  <c:v>62.8</c:v>
                </c:pt>
                <c:pt idx="184">
                  <c:v>65</c:v>
                </c:pt>
                <c:pt idx="185">
                  <c:v>80</c:v>
                </c:pt>
                <c:pt idx="186">
                  <c:v>52</c:v>
                </c:pt>
                <c:pt idx="187">
                  <c:v>55</c:v>
                </c:pt>
                <c:pt idx="188">
                  <c:v>71</c:v>
                </c:pt>
                <c:pt idx="189">
                  <c:v>57</c:v>
                </c:pt>
                <c:pt idx="190">
                  <c:v>69</c:v>
                </c:pt>
                <c:pt idx="191">
                  <c:v>78</c:v>
                </c:pt>
                <c:pt idx="192">
                  <c:v>80</c:v>
                </c:pt>
                <c:pt idx="193">
                  <c:v>82</c:v>
                </c:pt>
                <c:pt idx="194">
                  <c:v>86.6</c:v>
                </c:pt>
                <c:pt idx="195">
                  <c:v>63.2</c:v>
                </c:pt>
                <c:pt idx="196">
                  <c:v>63.7</c:v>
                </c:pt>
                <c:pt idx="197">
                  <c:v>55.8</c:v>
                </c:pt>
                <c:pt idx="198">
                  <c:v>95.7</c:v>
                </c:pt>
                <c:pt idx="199">
                  <c:v>60.4</c:v>
                </c:pt>
                <c:pt idx="200">
                  <c:v>57.8</c:v>
                </c:pt>
                <c:pt idx="201">
                  <c:v>84.9</c:v>
                </c:pt>
                <c:pt idx="202">
                  <c:v>95.4</c:v>
                </c:pt>
                <c:pt idx="203">
                  <c:v>87</c:v>
                </c:pt>
                <c:pt idx="204">
                  <c:v>84</c:v>
                </c:pt>
                <c:pt idx="205">
                  <c:v>81</c:v>
                </c:pt>
                <c:pt idx="206">
                  <c:v>54.5</c:v>
                </c:pt>
                <c:pt idx="207">
                  <c:v>77</c:v>
                </c:pt>
                <c:pt idx="208">
                  <c:v>58</c:v>
                </c:pt>
                <c:pt idx="209">
                  <c:v>69.3</c:v>
                </c:pt>
                <c:pt idx="210">
                  <c:v>66.099999999999994</c:v>
                </c:pt>
                <c:pt idx="211">
                  <c:v>61.4</c:v>
                </c:pt>
                <c:pt idx="212">
                  <c:v>73.7</c:v>
                </c:pt>
                <c:pt idx="213">
                  <c:v>53</c:v>
                </c:pt>
                <c:pt idx="214">
                  <c:v>65.599999999999994</c:v>
                </c:pt>
                <c:pt idx="215">
                  <c:v>41.5</c:v>
                </c:pt>
                <c:pt idx="216">
                  <c:v>56.5</c:v>
                </c:pt>
                <c:pt idx="217">
                  <c:v>78</c:v>
                </c:pt>
                <c:pt idx="218">
                  <c:v>52</c:v>
                </c:pt>
                <c:pt idx="219">
                  <c:v>65</c:v>
                </c:pt>
                <c:pt idx="220">
                  <c:v>78.5</c:v>
                </c:pt>
                <c:pt idx="221">
                  <c:v>94</c:v>
                </c:pt>
                <c:pt idx="222">
                  <c:v>61</c:v>
                </c:pt>
                <c:pt idx="223">
                  <c:v>82</c:v>
                </c:pt>
                <c:pt idx="224">
                  <c:v>45</c:v>
                </c:pt>
                <c:pt idx="225">
                  <c:v>47</c:v>
                </c:pt>
                <c:pt idx="226">
                  <c:v>61</c:v>
                </c:pt>
                <c:pt idx="227">
                  <c:v>75</c:v>
                </c:pt>
                <c:pt idx="228">
                  <c:v>69</c:v>
                </c:pt>
                <c:pt idx="229">
                  <c:v>56</c:v>
                </c:pt>
                <c:pt idx="230">
                  <c:v>76.5</c:v>
                </c:pt>
                <c:pt idx="231">
                  <c:v>61.9</c:v>
                </c:pt>
                <c:pt idx="232">
                  <c:v>93</c:v>
                </c:pt>
                <c:pt idx="233">
                  <c:v>56.1</c:v>
                </c:pt>
                <c:pt idx="234">
                  <c:v>105.5</c:v>
                </c:pt>
                <c:pt idx="235">
                  <c:v>95</c:v>
                </c:pt>
                <c:pt idx="236">
                  <c:v>73.099999999999994</c:v>
                </c:pt>
                <c:pt idx="237">
                  <c:v>90.6</c:v>
                </c:pt>
                <c:pt idx="238">
                  <c:v>79.2</c:v>
                </c:pt>
                <c:pt idx="239">
                  <c:v>60</c:v>
                </c:pt>
                <c:pt idx="240">
                  <c:v>59.3</c:v>
                </c:pt>
                <c:pt idx="241">
                  <c:v>48.1</c:v>
                </c:pt>
                <c:pt idx="242">
                  <c:v>85</c:v>
                </c:pt>
                <c:pt idx="243">
                  <c:v>66.2</c:v>
                </c:pt>
                <c:pt idx="244">
                  <c:v>63.42</c:v>
                </c:pt>
                <c:pt idx="245">
                  <c:v>95.23</c:v>
                </c:pt>
                <c:pt idx="246">
                  <c:v>80.58</c:v>
                </c:pt>
                <c:pt idx="247">
                  <c:v>87.63</c:v>
                </c:pt>
                <c:pt idx="248">
                  <c:v>78.45</c:v>
                </c:pt>
                <c:pt idx="249">
                  <c:v>48.8</c:v>
                </c:pt>
                <c:pt idx="250">
                  <c:v>86.5</c:v>
                </c:pt>
                <c:pt idx="251">
                  <c:v>56.4</c:v>
                </c:pt>
                <c:pt idx="252">
                  <c:v>74.2</c:v>
                </c:pt>
                <c:pt idx="253">
                  <c:v>59.8</c:v>
                </c:pt>
              </c:numCache>
            </c:numRef>
          </c:xVal>
          <c:yVal>
            <c:numRef>
              <c:f>biometry_2016!$E$2:$E$255</c:f>
              <c:numCache>
                <c:formatCode>General</c:formatCode>
                <c:ptCount val="254"/>
                <c:pt idx="0">
                  <c:v>182</c:v>
                </c:pt>
                <c:pt idx="1">
                  <c:v>190</c:v>
                </c:pt>
                <c:pt idx="2">
                  <c:v>185</c:v>
                </c:pt>
                <c:pt idx="3">
                  <c:v>175</c:v>
                </c:pt>
                <c:pt idx="4">
                  <c:v>167</c:v>
                </c:pt>
                <c:pt idx="5">
                  <c:v>179</c:v>
                </c:pt>
                <c:pt idx="6">
                  <c:v>167</c:v>
                </c:pt>
                <c:pt idx="7">
                  <c:v>180</c:v>
                </c:pt>
                <c:pt idx="8">
                  <c:v>189</c:v>
                </c:pt>
                <c:pt idx="9">
                  <c:v>160</c:v>
                </c:pt>
                <c:pt idx="10">
                  <c:v>171</c:v>
                </c:pt>
                <c:pt idx="11">
                  <c:v>154</c:v>
                </c:pt>
                <c:pt idx="12">
                  <c:v>175</c:v>
                </c:pt>
                <c:pt idx="13">
                  <c:v>172</c:v>
                </c:pt>
                <c:pt idx="14">
                  <c:v>165</c:v>
                </c:pt>
                <c:pt idx="15">
                  <c:v>165</c:v>
                </c:pt>
                <c:pt idx="16">
                  <c:v>164</c:v>
                </c:pt>
                <c:pt idx="17">
                  <c:v>164</c:v>
                </c:pt>
                <c:pt idx="18">
                  <c:v>162</c:v>
                </c:pt>
                <c:pt idx="19">
                  <c:v>185</c:v>
                </c:pt>
                <c:pt idx="20">
                  <c:v>181</c:v>
                </c:pt>
                <c:pt idx="21">
                  <c:v>180</c:v>
                </c:pt>
                <c:pt idx="22">
                  <c:v>168</c:v>
                </c:pt>
                <c:pt idx="23">
                  <c:v>172</c:v>
                </c:pt>
                <c:pt idx="24">
                  <c:v>185</c:v>
                </c:pt>
                <c:pt idx="25">
                  <c:v>178</c:v>
                </c:pt>
                <c:pt idx="26">
                  <c:v>174</c:v>
                </c:pt>
                <c:pt idx="27">
                  <c:v>185</c:v>
                </c:pt>
                <c:pt idx="28">
                  <c:v>180</c:v>
                </c:pt>
                <c:pt idx="29">
                  <c:v>175</c:v>
                </c:pt>
                <c:pt idx="30">
                  <c:v>162</c:v>
                </c:pt>
                <c:pt idx="31">
                  <c:v>167</c:v>
                </c:pt>
                <c:pt idx="32">
                  <c:v>162</c:v>
                </c:pt>
                <c:pt idx="33">
                  <c:v>190</c:v>
                </c:pt>
                <c:pt idx="34">
                  <c:v>164</c:v>
                </c:pt>
                <c:pt idx="35">
                  <c:v>173</c:v>
                </c:pt>
                <c:pt idx="36">
                  <c:v>162</c:v>
                </c:pt>
                <c:pt idx="37">
                  <c:v>181</c:v>
                </c:pt>
                <c:pt idx="38">
                  <c:v>175</c:v>
                </c:pt>
                <c:pt idx="39">
                  <c:v>169</c:v>
                </c:pt>
                <c:pt idx="40">
                  <c:v>175</c:v>
                </c:pt>
                <c:pt idx="41">
                  <c:v>173</c:v>
                </c:pt>
                <c:pt idx="42">
                  <c:v>161</c:v>
                </c:pt>
                <c:pt idx="43">
                  <c:v>172</c:v>
                </c:pt>
                <c:pt idx="44">
                  <c:v>162</c:v>
                </c:pt>
                <c:pt idx="45">
                  <c:v>182</c:v>
                </c:pt>
                <c:pt idx="46">
                  <c:v>168</c:v>
                </c:pt>
                <c:pt idx="47">
                  <c:v>167</c:v>
                </c:pt>
                <c:pt idx="48">
                  <c:v>171</c:v>
                </c:pt>
                <c:pt idx="49">
                  <c:v>161</c:v>
                </c:pt>
                <c:pt idx="50">
                  <c:v>177</c:v>
                </c:pt>
                <c:pt idx="51">
                  <c:v>173</c:v>
                </c:pt>
                <c:pt idx="52">
                  <c:v>176</c:v>
                </c:pt>
                <c:pt idx="53">
                  <c:v>165</c:v>
                </c:pt>
                <c:pt idx="54">
                  <c:v>165</c:v>
                </c:pt>
                <c:pt idx="55">
                  <c:v>161</c:v>
                </c:pt>
                <c:pt idx="56">
                  <c:v>167</c:v>
                </c:pt>
                <c:pt idx="57">
                  <c:v>171</c:v>
                </c:pt>
                <c:pt idx="58">
                  <c:v>172</c:v>
                </c:pt>
                <c:pt idx="59">
                  <c:v>160</c:v>
                </c:pt>
                <c:pt idx="60">
                  <c:v>159</c:v>
                </c:pt>
                <c:pt idx="61">
                  <c:v>165</c:v>
                </c:pt>
                <c:pt idx="62">
                  <c:v>172</c:v>
                </c:pt>
                <c:pt idx="63">
                  <c:v>168</c:v>
                </c:pt>
                <c:pt idx="64">
                  <c:v>176</c:v>
                </c:pt>
                <c:pt idx="65">
                  <c:v>183</c:v>
                </c:pt>
                <c:pt idx="66">
                  <c:v>168</c:v>
                </c:pt>
                <c:pt idx="67">
                  <c:v>173</c:v>
                </c:pt>
                <c:pt idx="68">
                  <c:v>184</c:v>
                </c:pt>
                <c:pt idx="69">
                  <c:v>166</c:v>
                </c:pt>
                <c:pt idx="70">
                  <c:v>173</c:v>
                </c:pt>
                <c:pt idx="71">
                  <c:v>185</c:v>
                </c:pt>
                <c:pt idx="72">
                  <c:v>170</c:v>
                </c:pt>
                <c:pt idx="73">
                  <c:v>162</c:v>
                </c:pt>
                <c:pt idx="74">
                  <c:v>158</c:v>
                </c:pt>
                <c:pt idx="75">
                  <c:v>173</c:v>
                </c:pt>
                <c:pt idx="76">
                  <c:v>160</c:v>
                </c:pt>
                <c:pt idx="77">
                  <c:v>179</c:v>
                </c:pt>
                <c:pt idx="78">
                  <c:v>162</c:v>
                </c:pt>
                <c:pt idx="79">
                  <c:v>165</c:v>
                </c:pt>
                <c:pt idx="80">
                  <c:v>179</c:v>
                </c:pt>
                <c:pt idx="81">
                  <c:v>178</c:v>
                </c:pt>
                <c:pt idx="82">
                  <c:v>165</c:v>
                </c:pt>
                <c:pt idx="83">
                  <c:v>185</c:v>
                </c:pt>
                <c:pt idx="84">
                  <c:v>175</c:v>
                </c:pt>
                <c:pt idx="85">
                  <c:v>164</c:v>
                </c:pt>
                <c:pt idx="86">
                  <c:v>169</c:v>
                </c:pt>
                <c:pt idx="87">
                  <c:v>193</c:v>
                </c:pt>
                <c:pt idx="88">
                  <c:v>167</c:v>
                </c:pt>
                <c:pt idx="89">
                  <c:v>163</c:v>
                </c:pt>
                <c:pt idx="90">
                  <c:v>170</c:v>
                </c:pt>
                <c:pt idx="91">
                  <c:v>172</c:v>
                </c:pt>
                <c:pt idx="92">
                  <c:v>175</c:v>
                </c:pt>
                <c:pt idx="93">
                  <c:v>170</c:v>
                </c:pt>
                <c:pt idx="94">
                  <c:v>167</c:v>
                </c:pt>
                <c:pt idx="95">
                  <c:v>174</c:v>
                </c:pt>
                <c:pt idx="96">
                  <c:v>163</c:v>
                </c:pt>
                <c:pt idx="97">
                  <c:v>177</c:v>
                </c:pt>
                <c:pt idx="98">
                  <c:v>181</c:v>
                </c:pt>
                <c:pt idx="99">
                  <c:v>155</c:v>
                </c:pt>
                <c:pt idx="100">
                  <c:v>174</c:v>
                </c:pt>
                <c:pt idx="101">
                  <c:v>179</c:v>
                </c:pt>
                <c:pt idx="102">
                  <c:v>164</c:v>
                </c:pt>
                <c:pt idx="103">
                  <c:v>171</c:v>
                </c:pt>
                <c:pt idx="104">
                  <c:v>168</c:v>
                </c:pt>
                <c:pt idx="105">
                  <c:v>192</c:v>
                </c:pt>
                <c:pt idx="106">
                  <c:v>162</c:v>
                </c:pt>
                <c:pt idx="107">
                  <c:v>173</c:v>
                </c:pt>
                <c:pt idx="108">
                  <c:v>168</c:v>
                </c:pt>
                <c:pt idx="109">
                  <c:v>174</c:v>
                </c:pt>
                <c:pt idx="110">
                  <c:v>175</c:v>
                </c:pt>
                <c:pt idx="111">
                  <c:v>177</c:v>
                </c:pt>
                <c:pt idx="112">
                  <c:v>167</c:v>
                </c:pt>
                <c:pt idx="113">
                  <c:v>165</c:v>
                </c:pt>
                <c:pt idx="114">
                  <c:v>172</c:v>
                </c:pt>
                <c:pt idx="115">
                  <c:v>155</c:v>
                </c:pt>
                <c:pt idx="116">
                  <c:v>170</c:v>
                </c:pt>
                <c:pt idx="117">
                  <c:v>164</c:v>
                </c:pt>
                <c:pt idx="118">
                  <c:v>171</c:v>
                </c:pt>
                <c:pt idx="119">
                  <c:v>183</c:v>
                </c:pt>
                <c:pt idx="120">
                  <c:v>190</c:v>
                </c:pt>
                <c:pt idx="121">
                  <c:v>173.2</c:v>
                </c:pt>
                <c:pt idx="122">
                  <c:v>166</c:v>
                </c:pt>
                <c:pt idx="123">
                  <c:v>170</c:v>
                </c:pt>
                <c:pt idx="124">
                  <c:v>172</c:v>
                </c:pt>
                <c:pt idx="125">
                  <c:v>180</c:v>
                </c:pt>
                <c:pt idx="126">
                  <c:v>173</c:v>
                </c:pt>
                <c:pt idx="127">
                  <c:v>164</c:v>
                </c:pt>
                <c:pt idx="128">
                  <c:v>172</c:v>
                </c:pt>
                <c:pt idx="129">
                  <c:v>159</c:v>
                </c:pt>
                <c:pt idx="130">
                  <c:v>173</c:v>
                </c:pt>
                <c:pt idx="131">
                  <c:v>158</c:v>
                </c:pt>
                <c:pt idx="132">
                  <c:v>157</c:v>
                </c:pt>
                <c:pt idx="133">
                  <c:v>164</c:v>
                </c:pt>
                <c:pt idx="134">
                  <c:v>175</c:v>
                </c:pt>
                <c:pt idx="135">
                  <c:v>173</c:v>
                </c:pt>
                <c:pt idx="136">
                  <c:v>169</c:v>
                </c:pt>
                <c:pt idx="137">
                  <c:v>164</c:v>
                </c:pt>
                <c:pt idx="138">
                  <c:v>177</c:v>
                </c:pt>
                <c:pt idx="139">
                  <c:v>167</c:v>
                </c:pt>
                <c:pt idx="140">
                  <c:v>192</c:v>
                </c:pt>
                <c:pt idx="141">
                  <c:v>160</c:v>
                </c:pt>
                <c:pt idx="142">
                  <c:v>172</c:v>
                </c:pt>
                <c:pt idx="143">
                  <c:v>189</c:v>
                </c:pt>
                <c:pt idx="144">
                  <c:v>173</c:v>
                </c:pt>
                <c:pt idx="145">
                  <c:v>175</c:v>
                </c:pt>
                <c:pt idx="146">
                  <c:v>156</c:v>
                </c:pt>
                <c:pt idx="147">
                  <c:v>177</c:v>
                </c:pt>
                <c:pt idx="148">
                  <c:v>172</c:v>
                </c:pt>
                <c:pt idx="149">
                  <c:v>161</c:v>
                </c:pt>
                <c:pt idx="150">
                  <c:v>185</c:v>
                </c:pt>
                <c:pt idx="151">
                  <c:v>160</c:v>
                </c:pt>
                <c:pt idx="152">
                  <c:v>146</c:v>
                </c:pt>
                <c:pt idx="153">
                  <c:v>160</c:v>
                </c:pt>
                <c:pt idx="154">
                  <c:v>170</c:v>
                </c:pt>
                <c:pt idx="155">
                  <c:v>186</c:v>
                </c:pt>
                <c:pt idx="156">
                  <c:v>162</c:v>
                </c:pt>
                <c:pt idx="157">
                  <c:v>158</c:v>
                </c:pt>
                <c:pt idx="158">
                  <c:v>157</c:v>
                </c:pt>
                <c:pt idx="159">
                  <c:v>180</c:v>
                </c:pt>
                <c:pt idx="160">
                  <c:v>169</c:v>
                </c:pt>
                <c:pt idx="161">
                  <c:v>170</c:v>
                </c:pt>
                <c:pt idx="162">
                  <c:v>172</c:v>
                </c:pt>
                <c:pt idx="163">
                  <c:v>189</c:v>
                </c:pt>
                <c:pt idx="164">
                  <c:v>160</c:v>
                </c:pt>
                <c:pt idx="165">
                  <c:v>183</c:v>
                </c:pt>
                <c:pt idx="166">
                  <c:v>164</c:v>
                </c:pt>
                <c:pt idx="167">
                  <c:v>160</c:v>
                </c:pt>
                <c:pt idx="168">
                  <c:v>174</c:v>
                </c:pt>
                <c:pt idx="169">
                  <c:v>168</c:v>
                </c:pt>
                <c:pt idx="170">
                  <c:v>169</c:v>
                </c:pt>
                <c:pt idx="171">
                  <c:v>180</c:v>
                </c:pt>
                <c:pt idx="172">
                  <c:v>162</c:v>
                </c:pt>
                <c:pt idx="173">
                  <c:v>171</c:v>
                </c:pt>
                <c:pt idx="174">
                  <c:v>173.5</c:v>
                </c:pt>
                <c:pt idx="175">
                  <c:v>163</c:v>
                </c:pt>
                <c:pt idx="176">
                  <c:v>160</c:v>
                </c:pt>
                <c:pt idx="177">
                  <c:v>171</c:v>
                </c:pt>
                <c:pt idx="178">
                  <c:v>165</c:v>
                </c:pt>
                <c:pt idx="179">
                  <c:v>169</c:v>
                </c:pt>
                <c:pt idx="180">
                  <c:v>164</c:v>
                </c:pt>
                <c:pt idx="181">
                  <c:v>175</c:v>
                </c:pt>
                <c:pt idx="182">
                  <c:v>174</c:v>
                </c:pt>
                <c:pt idx="183">
                  <c:v>158</c:v>
                </c:pt>
                <c:pt idx="184">
                  <c:v>168</c:v>
                </c:pt>
                <c:pt idx="185">
                  <c:v>176</c:v>
                </c:pt>
                <c:pt idx="186">
                  <c:v>163</c:v>
                </c:pt>
                <c:pt idx="187">
                  <c:v>173</c:v>
                </c:pt>
                <c:pt idx="188">
                  <c:v>181</c:v>
                </c:pt>
                <c:pt idx="189">
                  <c:v>173</c:v>
                </c:pt>
                <c:pt idx="190">
                  <c:v>164</c:v>
                </c:pt>
                <c:pt idx="191">
                  <c:v>172</c:v>
                </c:pt>
                <c:pt idx="192">
                  <c:v>162</c:v>
                </c:pt>
                <c:pt idx="193">
                  <c:v>162</c:v>
                </c:pt>
                <c:pt idx="194">
                  <c:v>186</c:v>
                </c:pt>
                <c:pt idx="195">
                  <c:v>160</c:v>
                </c:pt>
                <c:pt idx="196">
                  <c:v>163</c:v>
                </c:pt>
                <c:pt idx="197">
                  <c:v>165</c:v>
                </c:pt>
                <c:pt idx="198">
                  <c:v>189</c:v>
                </c:pt>
                <c:pt idx="199">
                  <c:v>173.3</c:v>
                </c:pt>
                <c:pt idx="200">
                  <c:v>170.5</c:v>
                </c:pt>
                <c:pt idx="201">
                  <c:v>166.5</c:v>
                </c:pt>
                <c:pt idx="202">
                  <c:v>178.8</c:v>
                </c:pt>
                <c:pt idx="203">
                  <c:v>183.5</c:v>
                </c:pt>
                <c:pt idx="204">
                  <c:v>187</c:v>
                </c:pt>
                <c:pt idx="205">
                  <c:v>179</c:v>
                </c:pt>
                <c:pt idx="206">
                  <c:v>169</c:v>
                </c:pt>
                <c:pt idx="207">
                  <c:v>178</c:v>
                </c:pt>
                <c:pt idx="208">
                  <c:v>159</c:v>
                </c:pt>
                <c:pt idx="209">
                  <c:v>156</c:v>
                </c:pt>
                <c:pt idx="210">
                  <c:v>176</c:v>
                </c:pt>
                <c:pt idx="211">
                  <c:v>177</c:v>
                </c:pt>
                <c:pt idx="212">
                  <c:v>177</c:v>
                </c:pt>
                <c:pt idx="213">
                  <c:v>168.5</c:v>
                </c:pt>
                <c:pt idx="214">
                  <c:v>152.19999999999999</c:v>
                </c:pt>
                <c:pt idx="215">
                  <c:v>161</c:v>
                </c:pt>
                <c:pt idx="216">
                  <c:v>178.3</c:v>
                </c:pt>
                <c:pt idx="217">
                  <c:v>179</c:v>
                </c:pt>
                <c:pt idx="218">
                  <c:v>162</c:v>
                </c:pt>
                <c:pt idx="219">
                  <c:v>175</c:v>
                </c:pt>
                <c:pt idx="220">
                  <c:v>187.5</c:v>
                </c:pt>
                <c:pt idx="221">
                  <c:v>162</c:v>
                </c:pt>
                <c:pt idx="222">
                  <c:v>177.5</c:v>
                </c:pt>
                <c:pt idx="223">
                  <c:v>179</c:v>
                </c:pt>
                <c:pt idx="224">
                  <c:v>157</c:v>
                </c:pt>
                <c:pt idx="225">
                  <c:v>162</c:v>
                </c:pt>
                <c:pt idx="226">
                  <c:v>171</c:v>
                </c:pt>
                <c:pt idx="227">
                  <c:v>173</c:v>
                </c:pt>
                <c:pt idx="228">
                  <c:v>162</c:v>
                </c:pt>
                <c:pt idx="229">
                  <c:v>170</c:v>
                </c:pt>
                <c:pt idx="230">
                  <c:v>163</c:v>
                </c:pt>
                <c:pt idx="231">
                  <c:v>150</c:v>
                </c:pt>
                <c:pt idx="232">
                  <c:v>176</c:v>
                </c:pt>
                <c:pt idx="233">
                  <c:v>159</c:v>
                </c:pt>
                <c:pt idx="234">
                  <c:v>181</c:v>
                </c:pt>
                <c:pt idx="235">
                  <c:v>176</c:v>
                </c:pt>
                <c:pt idx="236">
                  <c:v>164</c:v>
                </c:pt>
                <c:pt idx="237">
                  <c:v>166</c:v>
                </c:pt>
                <c:pt idx="238">
                  <c:v>182</c:v>
                </c:pt>
                <c:pt idx="239">
                  <c:v>161</c:v>
                </c:pt>
                <c:pt idx="240">
                  <c:v>149</c:v>
                </c:pt>
                <c:pt idx="241">
                  <c:v>153</c:v>
                </c:pt>
                <c:pt idx="242">
                  <c:v>164</c:v>
                </c:pt>
                <c:pt idx="243">
                  <c:v>174</c:v>
                </c:pt>
                <c:pt idx="244">
                  <c:v>182</c:v>
                </c:pt>
                <c:pt idx="245">
                  <c:v>185</c:v>
                </c:pt>
                <c:pt idx="246">
                  <c:v>178</c:v>
                </c:pt>
                <c:pt idx="247">
                  <c:v>167</c:v>
                </c:pt>
                <c:pt idx="248">
                  <c:v>192</c:v>
                </c:pt>
                <c:pt idx="249">
                  <c:v>167</c:v>
                </c:pt>
                <c:pt idx="250">
                  <c:v>187</c:v>
                </c:pt>
                <c:pt idx="251">
                  <c:v>159</c:v>
                </c:pt>
                <c:pt idx="252">
                  <c:v>178</c:v>
                </c:pt>
                <c:pt idx="253">
                  <c:v>172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56-4AE8-BC55-9E1F176429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302000"/>
        <c:axId val="354478384"/>
      </c:scatterChart>
      <c:valAx>
        <c:axId val="419302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poids (kg)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4478384"/>
        <c:crosses val="autoZero"/>
        <c:crossBetween val="midCat"/>
      </c:valAx>
      <c:valAx>
        <c:axId val="35447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Taille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19302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BRAECKEVELT</cp:lastModifiedBy>
  <cp:revision>2</cp:revision>
  <dcterms:created xsi:type="dcterms:W3CDTF">2018-10-11T09:47:00Z</dcterms:created>
  <dcterms:modified xsi:type="dcterms:W3CDTF">2018-10-11T09:48:00Z</dcterms:modified>
</cp:coreProperties>
</file>