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asciiTheme="minorHAnsi" w:eastAsiaTheme="minorHAnsi" w:hAnsiTheme="minorHAnsi" w:cstheme="minorBidi"/>
          <w:color w:val="auto"/>
          <w:sz w:val="24"/>
          <w:szCs w:val="22"/>
        </w:rPr>
        <w:id w:val="-1971886555"/>
        <w:docPartObj>
          <w:docPartGallery w:val="Table of Contents"/>
          <w:docPartUnique/>
        </w:docPartObj>
      </w:sdtPr>
      <w:sdtEndPr>
        <w:rPr>
          <w:rFonts w:cstheme="minorHAnsi"/>
          <w:b/>
          <w:bCs/>
          <w:noProof/>
          <w:szCs w:val="24"/>
        </w:rPr>
      </w:sdtEndPr>
      <w:sdtContent>
        <w:p w14:paraId="27954558" w14:textId="77777777" w:rsidR="00DD2EA7" w:rsidRPr="009F365C" w:rsidRDefault="00DD2EA7" w:rsidP="00E3618A">
          <w:pPr>
            <w:pStyle w:val="Heading1"/>
          </w:pPr>
          <w:r w:rsidRPr="009F365C">
            <w:t>Contents</w:t>
          </w:r>
          <w:bookmarkEnd w:id="0"/>
        </w:p>
        <w:p w14:paraId="249206A7" w14:textId="5E7AE6F0"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7C0F48">
              <w:rPr>
                <w:noProof/>
                <w:webHidden/>
              </w:rPr>
              <w:t>1</w:t>
            </w:r>
            <w:r w:rsidR="00E3618A">
              <w:rPr>
                <w:noProof/>
                <w:webHidden/>
              </w:rPr>
              <w:fldChar w:fldCharType="end"/>
            </w:r>
          </w:hyperlink>
        </w:p>
        <w:p w14:paraId="11160BAA" w14:textId="73F4C613" w:rsidR="00E3618A" w:rsidRDefault="00A4142E">
          <w:pPr>
            <w:pStyle w:val="TOC1"/>
            <w:tabs>
              <w:tab w:val="right" w:leader="dot" w:pos="9350"/>
            </w:tabs>
            <w:rPr>
              <w:rFonts w:eastAsiaTheme="minorEastAsia"/>
              <w:noProof/>
              <w:sz w:val="22"/>
              <w:lang w:val="en-CA" w:eastAsia="en-CA"/>
            </w:rPr>
          </w:pPr>
          <w:hyperlink w:anchor="_Toc2241369" w:history="1">
            <w:r w:rsidR="00E3618A" w:rsidRPr="00B371EA">
              <w:rPr>
                <w:rStyle w:val="Hyperlink"/>
                <w:noProof/>
              </w:rPr>
              <w:t>About</w:t>
            </w:r>
            <w:r w:rsidR="00E3618A">
              <w:rPr>
                <w:noProof/>
                <w:webHidden/>
              </w:rPr>
              <w:tab/>
            </w:r>
            <w:r w:rsidR="00E3618A">
              <w:rPr>
                <w:noProof/>
                <w:webHidden/>
              </w:rPr>
              <w:fldChar w:fldCharType="begin"/>
            </w:r>
            <w:r w:rsidR="00E3618A">
              <w:rPr>
                <w:noProof/>
                <w:webHidden/>
              </w:rPr>
              <w:instrText xml:space="preserve"> PAGEREF _Toc2241369 \h </w:instrText>
            </w:r>
            <w:r w:rsidR="00E3618A">
              <w:rPr>
                <w:noProof/>
                <w:webHidden/>
              </w:rPr>
            </w:r>
            <w:r w:rsidR="00E3618A">
              <w:rPr>
                <w:noProof/>
                <w:webHidden/>
              </w:rPr>
              <w:fldChar w:fldCharType="separate"/>
            </w:r>
            <w:r w:rsidR="007C0F48">
              <w:rPr>
                <w:noProof/>
                <w:webHidden/>
              </w:rPr>
              <w:t>2</w:t>
            </w:r>
            <w:r w:rsidR="00E3618A">
              <w:rPr>
                <w:noProof/>
                <w:webHidden/>
              </w:rPr>
              <w:fldChar w:fldCharType="end"/>
            </w:r>
          </w:hyperlink>
        </w:p>
        <w:p w14:paraId="15CA27D1" w14:textId="4277EA62" w:rsidR="00E3618A" w:rsidRDefault="00A4142E">
          <w:pPr>
            <w:pStyle w:val="TOC1"/>
            <w:tabs>
              <w:tab w:val="right" w:leader="dot" w:pos="9350"/>
            </w:tabs>
            <w:rPr>
              <w:rFonts w:eastAsiaTheme="minorEastAsia"/>
              <w:noProof/>
              <w:sz w:val="22"/>
              <w:lang w:val="en-CA" w:eastAsia="en-CA"/>
            </w:rPr>
          </w:pPr>
          <w:hyperlink w:anchor="_Toc2241370" w:history="1">
            <w:r w:rsidR="00E3618A" w:rsidRPr="00B371EA">
              <w:rPr>
                <w:rStyle w:val="Hyperlink"/>
                <w:noProof/>
              </w:rPr>
              <w:t>Overview</w:t>
            </w:r>
            <w:r w:rsidR="00E3618A">
              <w:rPr>
                <w:noProof/>
                <w:webHidden/>
              </w:rPr>
              <w:tab/>
            </w:r>
            <w:r w:rsidR="00E3618A">
              <w:rPr>
                <w:noProof/>
                <w:webHidden/>
              </w:rPr>
              <w:fldChar w:fldCharType="begin"/>
            </w:r>
            <w:r w:rsidR="00E3618A">
              <w:rPr>
                <w:noProof/>
                <w:webHidden/>
              </w:rPr>
              <w:instrText xml:space="preserve"> PAGEREF _Toc2241370 \h </w:instrText>
            </w:r>
            <w:r w:rsidR="00E3618A">
              <w:rPr>
                <w:noProof/>
                <w:webHidden/>
              </w:rPr>
            </w:r>
            <w:r w:rsidR="00E3618A">
              <w:rPr>
                <w:noProof/>
                <w:webHidden/>
              </w:rPr>
              <w:fldChar w:fldCharType="separate"/>
            </w:r>
            <w:r w:rsidR="007C0F48">
              <w:rPr>
                <w:noProof/>
                <w:webHidden/>
              </w:rPr>
              <w:t>2</w:t>
            </w:r>
            <w:r w:rsidR="00E3618A">
              <w:rPr>
                <w:noProof/>
                <w:webHidden/>
              </w:rPr>
              <w:fldChar w:fldCharType="end"/>
            </w:r>
          </w:hyperlink>
        </w:p>
        <w:p w14:paraId="0766331A" w14:textId="5A9945FC" w:rsidR="00E3618A" w:rsidRDefault="00A4142E">
          <w:pPr>
            <w:pStyle w:val="TOC1"/>
            <w:tabs>
              <w:tab w:val="right" w:leader="dot" w:pos="9350"/>
            </w:tabs>
            <w:rPr>
              <w:rFonts w:eastAsiaTheme="minorEastAsia"/>
              <w:noProof/>
              <w:sz w:val="22"/>
              <w:lang w:val="en-CA" w:eastAsia="en-CA"/>
            </w:rPr>
          </w:pPr>
          <w:hyperlink w:anchor="_Toc2241371" w:history="1">
            <w:r w:rsidR="00E3618A" w:rsidRPr="00B371EA">
              <w:rPr>
                <w:rStyle w:val="Hyperlink"/>
                <w:noProof/>
              </w:rPr>
              <w:t>Getting started</w:t>
            </w:r>
            <w:r w:rsidR="00E3618A">
              <w:rPr>
                <w:noProof/>
                <w:webHidden/>
              </w:rPr>
              <w:tab/>
            </w:r>
            <w:r w:rsidR="00E3618A">
              <w:rPr>
                <w:noProof/>
                <w:webHidden/>
              </w:rPr>
              <w:fldChar w:fldCharType="begin"/>
            </w:r>
            <w:r w:rsidR="00E3618A">
              <w:rPr>
                <w:noProof/>
                <w:webHidden/>
              </w:rPr>
              <w:instrText xml:space="preserve"> PAGEREF _Toc2241371 \h </w:instrText>
            </w:r>
            <w:r w:rsidR="00E3618A">
              <w:rPr>
                <w:noProof/>
                <w:webHidden/>
              </w:rPr>
            </w:r>
            <w:r w:rsidR="00E3618A">
              <w:rPr>
                <w:noProof/>
                <w:webHidden/>
              </w:rPr>
              <w:fldChar w:fldCharType="separate"/>
            </w:r>
            <w:r w:rsidR="007C0F48">
              <w:rPr>
                <w:noProof/>
                <w:webHidden/>
              </w:rPr>
              <w:t>4</w:t>
            </w:r>
            <w:r w:rsidR="00E3618A">
              <w:rPr>
                <w:noProof/>
                <w:webHidden/>
              </w:rPr>
              <w:fldChar w:fldCharType="end"/>
            </w:r>
          </w:hyperlink>
        </w:p>
        <w:p w14:paraId="76C32C6E" w14:textId="48989528" w:rsidR="00E3618A" w:rsidRDefault="00A4142E">
          <w:pPr>
            <w:pStyle w:val="TOC1"/>
            <w:tabs>
              <w:tab w:val="right" w:leader="dot" w:pos="9350"/>
            </w:tabs>
            <w:rPr>
              <w:rFonts w:eastAsiaTheme="minorEastAsia"/>
              <w:noProof/>
              <w:sz w:val="22"/>
              <w:lang w:val="en-CA" w:eastAsia="en-CA"/>
            </w:rPr>
          </w:pPr>
          <w:hyperlink w:anchor="_Toc2241372" w:history="1">
            <w:r w:rsidR="00E3618A" w:rsidRPr="00B371EA">
              <w:rPr>
                <w:rStyle w:val="Hyperlink"/>
                <w:noProof/>
              </w:rPr>
              <w:t>Configuring your experimental design</w:t>
            </w:r>
            <w:r w:rsidR="00E3618A">
              <w:rPr>
                <w:noProof/>
                <w:webHidden/>
              </w:rPr>
              <w:tab/>
            </w:r>
            <w:r w:rsidR="00E3618A">
              <w:rPr>
                <w:noProof/>
                <w:webHidden/>
              </w:rPr>
              <w:fldChar w:fldCharType="begin"/>
            </w:r>
            <w:r w:rsidR="00E3618A">
              <w:rPr>
                <w:noProof/>
                <w:webHidden/>
              </w:rPr>
              <w:instrText xml:space="preserve"> PAGEREF _Toc2241372 \h </w:instrText>
            </w:r>
            <w:r w:rsidR="00E3618A">
              <w:rPr>
                <w:noProof/>
                <w:webHidden/>
              </w:rPr>
            </w:r>
            <w:r w:rsidR="00E3618A">
              <w:rPr>
                <w:noProof/>
                <w:webHidden/>
              </w:rPr>
              <w:fldChar w:fldCharType="separate"/>
            </w:r>
            <w:r w:rsidR="007C0F48">
              <w:rPr>
                <w:noProof/>
                <w:webHidden/>
              </w:rPr>
              <w:t>4</w:t>
            </w:r>
            <w:r w:rsidR="00E3618A">
              <w:rPr>
                <w:noProof/>
                <w:webHidden/>
              </w:rPr>
              <w:fldChar w:fldCharType="end"/>
            </w:r>
          </w:hyperlink>
        </w:p>
        <w:p w14:paraId="388C7CCF" w14:textId="0FEB0B01" w:rsidR="00E3618A" w:rsidRDefault="00A4142E">
          <w:pPr>
            <w:pStyle w:val="TOC2"/>
            <w:tabs>
              <w:tab w:val="right" w:leader="dot" w:pos="9350"/>
            </w:tabs>
            <w:rPr>
              <w:rFonts w:eastAsiaTheme="minorEastAsia"/>
              <w:noProof/>
              <w:sz w:val="22"/>
              <w:lang w:val="en-CA" w:eastAsia="en-CA"/>
            </w:rPr>
          </w:pPr>
          <w:hyperlink w:anchor="_Toc2241373" w:history="1">
            <w:r w:rsidR="00E3618A" w:rsidRPr="00B371EA">
              <w:rPr>
                <w:rStyle w:val="Hyperlink"/>
                <w:rFonts w:cstheme="minorHAnsi"/>
                <w:noProof/>
              </w:rPr>
              <w:t>Variable options</w:t>
            </w:r>
            <w:r w:rsidR="00E3618A">
              <w:rPr>
                <w:noProof/>
                <w:webHidden/>
              </w:rPr>
              <w:tab/>
            </w:r>
            <w:r w:rsidR="00E3618A">
              <w:rPr>
                <w:noProof/>
                <w:webHidden/>
              </w:rPr>
              <w:fldChar w:fldCharType="begin"/>
            </w:r>
            <w:r w:rsidR="00E3618A">
              <w:rPr>
                <w:noProof/>
                <w:webHidden/>
              </w:rPr>
              <w:instrText xml:space="preserve"> PAGEREF _Toc2241373 \h </w:instrText>
            </w:r>
            <w:r w:rsidR="00E3618A">
              <w:rPr>
                <w:noProof/>
                <w:webHidden/>
              </w:rPr>
            </w:r>
            <w:r w:rsidR="00E3618A">
              <w:rPr>
                <w:noProof/>
                <w:webHidden/>
              </w:rPr>
              <w:fldChar w:fldCharType="separate"/>
            </w:r>
            <w:r w:rsidR="007C0F48">
              <w:rPr>
                <w:noProof/>
                <w:webHidden/>
              </w:rPr>
              <w:t>6</w:t>
            </w:r>
            <w:r w:rsidR="00E3618A">
              <w:rPr>
                <w:noProof/>
                <w:webHidden/>
              </w:rPr>
              <w:fldChar w:fldCharType="end"/>
            </w:r>
          </w:hyperlink>
        </w:p>
        <w:p w14:paraId="009CECFE" w14:textId="1225E860" w:rsidR="00E3618A" w:rsidRDefault="00A4142E">
          <w:pPr>
            <w:pStyle w:val="TOC3"/>
            <w:tabs>
              <w:tab w:val="right" w:leader="dot" w:pos="9350"/>
            </w:tabs>
            <w:rPr>
              <w:rFonts w:eastAsiaTheme="minorEastAsia"/>
              <w:noProof/>
              <w:sz w:val="22"/>
              <w:lang w:val="en-CA" w:eastAsia="en-CA"/>
            </w:rPr>
          </w:pPr>
          <w:hyperlink w:anchor="_Toc2241374" w:history="1">
            <w:r w:rsidR="00E3618A" w:rsidRPr="00B371EA">
              <w:rPr>
                <w:rStyle w:val="Hyperlink"/>
                <w:rFonts w:cstheme="minorHAnsi"/>
                <w:noProof/>
              </w:rPr>
              <w:t>Independent variable options:</w:t>
            </w:r>
            <w:r w:rsidR="00E3618A">
              <w:rPr>
                <w:noProof/>
                <w:webHidden/>
              </w:rPr>
              <w:tab/>
            </w:r>
            <w:r w:rsidR="00E3618A">
              <w:rPr>
                <w:noProof/>
                <w:webHidden/>
              </w:rPr>
              <w:fldChar w:fldCharType="begin"/>
            </w:r>
            <w:r w:rsidR="00E3618A">
              <w:rPr>
                <w:noProof/>
                <w:webHidden/>
              </w:rPr>
              <w:instrText xml:space="preserve"> PAGEREF _Toc2241374 \h </w:instrText>
            </w:r>
            <w:r w:rsidR="00E3618A">
              <w:rPr>
                <w:noProof/>
                <w:webHidden/>
              </w:rPr>
            </w:r>
            <w:r w:rsidR="00E3618A">
              <w:rPr>
                <w:noProof/>
                <w:webHidden/>
              </w:rPr>
              <w:fldChar w:fldCharType="separate"/>
            </w:r>
            <w:r w:rsidR="007C0F48">
              <w:rPr>
                <w:noProof/>
                <w:webHidden/>
              </w:rPr>
              <w:t>7</w:t>
            </w:r>
            <w:r w:rsidR="00E3618A">
              <w:rPr>
                <w:noProof/>
                <w:webHidden/>
              </w:rPr>
              <w:fldChar w:fldCharType="end"/>
            </w:r>
          </w:hyperlink>
        </w:p>
        <w:p w14:paraId="1F3C6CF2" w14:textId="4FEF7575" w:rsidR="00E3618A" w:rsidRDefault="00A4142E">
          <w:pPr>
            <w:pStyle w:val="TOC3"/>
            <w:tabs>
              <w:tab w:val="right" w:leader="dot" w:pos="9350"/>
            </w:tabs>
            <w:rPr>
              <w:rFonts w:eastAsiaTheme="minorEastAsia"/>
              <w:noProof/>
              <w:sz w:val="22"/>
              <w:lang w:val="en-CA" w:eastAsia="en-CA"/>
            </w:rPr>
          </w:pPr>
          <w:hyperlink w:anchor="_Toc2241375" w:history="1">
            <w:r w:rsidR="00E3618A" w:rsidRPr="00B371EA">
              <w:rPr>
                <w:rStyle w:val="Hyperlink"/>
                <w:rFonts w:cstheme="minorHAnsi"/>
                <w:noProof/>
              </w:rPr>
              <w:t>Dependent variable options:</w:t>
            </w:r>
            <w:r w:rsidR="00E3618A">
              <w:rPr>
                <w:noProof/>
                <w:webHidden/>
              </w:rPr>
              <w:tab/>
            </w:r>
            <w:r w:rsidR="00E3618A">
              <w:rPr>
                <w:noProof/>
                <w:webHidden/>
              </w:rPr>
              <w:fldChar w:fldCharType="begin"/>
            </w:r>
            <w:r w:rsidR="00E3618A">
              <w:rPr>
                <w:noProof/>
                <w:webHidden/>
              </w:rPr>
              <w:instrText xml:space="preserve"> PAGEREF _Toc2241375 \h </w:instrText>
            </w:r>
            <w:r w:rsidR="00E3618A">
              <w:rPr>
                <w:noProof/>
                <w:webHidden/>
              </w:rPr>
            </w:r>
            <w:r w:rsidR="00E3618A">
              <w:rPr>
                <w:noProof/>
                <w:webHidden/>
              </w:rPr>
              <w:fldChar w:fldCharType="separate"/>
            </w:r>
            <w:r w:rsidR="007C0F48">
              <w:rPr>
                <w:noProof/>
                <w:webHidden/>
              </w:rPr>
              <w:t>9</w:t>
            </w:r>
            <w:r w:rsidR="00E3618A">
              <w:rPr>
                <w:noProof/>
                <w:webHidden/>
              </w:rPr>
              <w:fldChar w:fldCharType="end"/>
            </w:r>
          </w:hyperlink>
        </w:p>
        <w:p w14:paraId="6C2C3AE2" w14:textId="13509D5E" w:rsidR="00E3618A" w:rsidRDefault="00A4142E">
          <w:pPr>
            <w:pStyle w:val="TOC1"/>
            <w:tabs>
              <w:tab w:val="right" w:leader="dot" w:pos="9350"/>
            </w:tabs>
            <w:rPr>
              <w:rFonts w:eastAsiaTheme="minorEastAsia"/>
              <w:noProof/>
              <w:sz w:val="22"/>
              <w:lang w:val="en-CA" w:eastAsia="en-CA"/>
            </w:rPr>
          </w:pPr>
          <w:hyperlink w:anchor="_Toc2241376" w:history="1">
            <w:r w:rsidR="00E3618A" w:rsidRPr="00B371EA">
              <w:rPr>
                <w:rStyle w:val="Hyperlink"/>
                <w:noProof/>
              </w:rPr>
              <w:t>Controlling an experiment</w:t>
            </w:r>
            <w:r w:rsidR="00E3618A">
              <w:rPr>
                <w:noProof/>
                <w:webHidden/>
              </w:rPr>
              <w:tab/>
            </w:r>
            <w:r w:rsidR="00E3618A">
              <w:rPr>
                <w:noProof/>
                <w:webHidden/>
              </w:rPr>
              <w:fldChar w:fldCharType="begin"/>
            </w:r>
            <w:r w:rsidR="00E3618A">
              <w:rPr>
                <w:noProof/>
                <w:webHidden/>
              </w:rPr>
              <w:instrText xml:space="preserve"> PAGEREF _Toc2241376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77DBD391" w14:textId="2748216A" w:rsidR="00E3618A" w:rsidRDefault="00A4142E">
          <w:pPr>
            <w:pStyle w:val="TOC2"/>
            <w:tabs>
              <w:tab w:val="right" w:leader="dot" w:pos="9350"/>
            </w:tabs>
            <w:rPr>
              <w:rFonts w:eastAsiaTheme="minorEastAsia"/>
              <w:noProof/>
              <w:sz w:val="22"/>
              <w:lang w:val="en-CA" w:eastAsia="en-CA"/>
            </w:rPr>
          </w:pPr>
          <w:hyperlink w:anchor="_Toc2241377" w:history="1">
            <w:r w:rsidR="00E3618A" w:rsidRPr="00B371EA">
              <w:rPr>
                <w:rStyle w:val="Hyperlink"/>
                <w:noProof/>
              </w:rPr>
              <w:t>The Experiment Runner Window</w:t>
            </w:r>
            <w:r w:rsidR="00E3618A">
              <w:rPr>
                <w:noProof/>
                <w:webHidden/>
              </w:rPr>
              <w:tab/>
            </w:r>
            <w:r w:rsidR="00E3618A">
              <w:rPr>
                <w:noProof/>
                <w:webHidden/>
              </w:rPr>
              <w:fldChar w:fldCharType="begin"/>
            </w:r>
            <w:r w:rsidR="00E3618A">
              <w:rPr>
                <w:noProof/>
                <w:webHidden/>
              </w:rPr>
              <w:instrText xml:space="preserve"> PAGEREF _Toc2241377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475053A4" w14:textId="69F3BC3E" w:rsidR="00E3618A" w:rsidRDefault="00A4142E">
          <w:pPr>
            <w:pStyle w:val="TOC2"/>
            <w:tabs>
              <w:tab w:val="right" w:leader="dot" w:pos="9350"/>
            </w:tabs>
            <w:rPr>
              <w:rFonts w:eastAsiaTheme="minorEastAsia"/>
              <w:noProof/>
              <w:sz w:val="22"/>
              <w:lang w:val="en-CA" w:eastAsia="en-CA"/>
            </w:rPr>
          </w:pPr>
          <w:hyperlink w:anchor="_Toc2241378" w:history="1">
            <w:r w:rsidR="00E3618A" w:rsidRPr="00B371EA">
              <w:rPr>
                <w:rStyle w:val="Hyperlink"/>
                <w:noProof/>
              </w:rPr>
              <w:t>In-Trial Experimenter Controls</w:t>
            </w:r>
            <w:r w:rsidR="00E3618A">
              <w:rPr>
                <w:noProof/>
                <w:webHidden/>
              </w:rPr>
              <w:tab/>
            </w:r>
            <w:r w:rsidR="00E3618A">
              <w:rPr>
                <w:noProof/>
                <w:webHidden/>
              </w:rPr>
              <w:fldChar w:fldCharType="begin"/>
            </w:r>
            <w:r w:rsidR="00E3618A">
              <w:rPr>
                <w:noProof/>
                <w:webHidden/>
              </w:rPr>
              <w:instrText xml:space="preserve"> PAGEREF _Toc2241378 \h </w:instrText>
            </w:r>
            <w:r w:rsidR="00E3618A">
              <w:rPr>
                <w:noProof/>
                <w:webHidden/>
              </w:rPr>
            </w:r>
            <w:r w:rsidR="00E3618A">
              <w:rPr>
                <w:noProof/>
                <w:webHidden/>
              </w:rPr>
              <w:fldChar w:fldCharType="separate"/>
            </w:r>
            <w:r w:rsidR="007C0F48">
              <w:rPr>
                <w:noProof/>
                <w:webHidden/>
              </w:rPr>
              <w:t>9</w:t>
            </w:r>
            <w:r w:rsidR="00E3618A">
              <w:rPr>
                <w:noProof/>
                <w:webHidden/>
              </w:rPr>
              <w:fldChar w:fldCharType="end"/>
            </w:r>
          </w:hyperlink>
        </w:p>
        <w:p w14:paraId="6FA59F0E" w14:textId="7CF90BEA" w:rsidR="00E3618A" w:rsidRDefault="00A4142E">
          <w:pPr>
            <w:pStyle w:val="TOC1"/>
            <w:tabs>
              <w:tab w:val="right" w:leader="dot" w:pos="9350"/>
            </w:tabs>
            <w:rPr>
              <w:rFonts w:eastAsiaTheme="minorEastAsia"/>
              <w:noProof/>
              <w:sz w:val="22"/>
              <w:lang w:val="en-CA" w:eastAsia="en-CA"/>
            </w:rPr>
          </w:pPr>
          <w:hyperlink w:anchor="_Toc2241379" w:history="1">
            <w:r w:rsidR="00E3618A" w:rsidRPr="00B371EA">
              <w:rPr>
                <w:rStyle w:val="Hyperlink"/>
                <w:noProof/>
              </w:rPr>
              <w:t>Structure of an experiment</w:t>
            </w:r>
            <w:r w:rsidR="00E3618A">
              <w:rPr>
                <w:noProof/>
                <w:webHidden/>
              </w:rPr>
              <w:tab/>
            </w:r>
            <w:r w:rsidR="00E3618A">
              <w:rPr>
                <w:noProof/>
                <w:webHidden/>
              </w:rPr>
              <w:fldChar w:fldCharType="begin"/>
            </w:r>
            <w:r w:rsidR="00E3618A">
              <w:rPr>
                <w:noProof/>
                <w:webHidden/>
              </w:rPr>
              <w:instrText xml:space="preserve"> PAGEREF _Toc2241379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3FD3CC2E" w14:textId="515D667B" w:rsidR="00E3618A" w:rsidRDefault="00A4142E">
          <w:pPr>
            <w:pStyle w:val="TOC2"/>
            <w:tabs>
              <w:tab w:val="right" w:leader="dot" w:pos="9350"/>
            </w:tabs>
            <w:rPr>
              <w:rFonts w:eastAsiaTheme="minorEastAsia"/>
              <w:noProof/>
              <w:sz w:val="22"/>
              <w:lang w:val="en-CA" w:eastAsia="en-CA"/>
            </w:rPr>
          </w:pPr>
          <w:hyperlink w:anchor="_Toc2241380" w:history="1">
            <w:r w:rsidR="00E3618A" w:rsidRPr="00B371EA">
              <w:rPr>
                <w:rStyle w:val="Hyperlink"/>
                <w:rFonts w:cstheme="minorHAnsi"/>
                <w:noProof/>
              </w:rPr>
              <w:t>Session</w:t>
            </w:r>
            <w:r w:rsidR="00E3618A">
              <w:rPr>
                <w:noProof/>
                <w:webHidden/>
              </w:rPr>
              <w:tab/>
            </w:r>
            <w:r w:rsidR="00E3618A">
              <w:rPr>
                <w:noProof/>
                <w:webHidden/>
              </w:rPr>
              <w:fldChar w:fldCharType="begin"/>
            </w:r>
            <w:r w:rsidR="00E3618A">
              <w:rPr>
                <w:noProof/>
                <w:webHidden/>
              </w:rPr>
              <w:instrText xml:space="preserve"> PAGEREF _Toc2241380 \h </w:instrText>
            </w:r>
            <w:r w:rsidR="00E3618A">
              <w:rPr>
                <w:noProof/>
                <w:webHidden/>
              </w:rPr>
            </w:r>
            <w:r w:rsidR="00E3618A">
              <w:rPr>
                <w:noProof/>
                <w:webHidden/>
              </w:rPr>
              <w:fldChar w:fldCharType="separate"/>
            </w:r>
            <w:r w:rsidR="007C0F48">
              <w:rPr>
                <w:noProof/>
                <w:webHidden/>
              </w:rPr>
              <w:t>10</w:t>
            </w:r>
            <w:r w:rsidR="00E3618A">
              <w:rPr>
                <w:noProof/>
                <w:webHidden/>
              </w:rPr>
              <w:fldChar w:fldCharType="end"/>
            </w:r>
          </w:hyperlink>
        </w:p>
        <w:p w14:paraId="3B4CD05C" w14:textId="0D9FC406" w:rsidR="00E3618A" w:rsidRDefault="00A4142E">
          <w:pPr>
            <w:pStyle w:val="TOC2"/>
            <w:tabs>
              <w:tab w:val="right" w:leader="dot" w:pos="9350"/>
            </w:tabs>
            <w:rPr>
              <w:rFonts w:eastAsiaTheme="minorEastAsia"/>
              <w:noProof/>
              <w:sz w:val="22"/>
              <w:lang w:val="en-CA" w:eastAsia="en-CA"/>
            </w:rPr>
          </w:pPr>
          <w:hyperlink w:anchor="_Toc2241381" w:history="1">
            <w:r w:rsidR="00E3618A" w:rsidRPr="00B371EA">
              <w:rPr>
                <w:rStyle w:val="Hyperlink"/>
                <w:rFonts w:cstheme="minorHAnsi"/>
                <w:noProof/>
              </w:rPr>
              <w:t>Experiment</w:t>
            </w:r>
            <w:r w:rsidR="00E3618A">
              <w:rPr>
                <w:noProof/>
                <w:webHidden/>
              </w:rPr>
              <w:tab/>
            </w:r>
            <w:r w:rsidR="00E3618A">
              <w:rPr>
                <w:noProof/>
                <w:webHidden/>
              </w:rPr>
              <w:fldChar w:fldCharType="begin"/>
            </w:r>
            <w:r w:rsidR="00E3618A">
              <w:rPr>
                <w:noProof/>
                <w:webHidden/>
              </w:rPr>
              <w:instrText xml:space="preserve"> PAGEREF _Toc2241381 \h </w:instrText>
            </w:r>
            <w:r w:rsidR="00E3618A">
              <w:rPr>
                <w:noProof/>
                <w:webHidden/>
              </w:rPr>
            </w:r>
            <w:r w:rsidR="00E3618A">
              <w:rPr>
                <w:noProof/>
                <w:webHidden/>
              </w:rPr>
              <w:fldChar w:fldCharType="separate"/>
            </w:r>
            <w:r w:rsidR="007C0F48">
              <w:rPr>
                <w:noProof/>
                <w:webHidden/>
              </w:rPr>
              <w:t>10</w:t>
            </w:r>
            <w:r w:rsidR="00E3618A">
              <w:rPr>
                <w:noProof/>
                <w:webHidden/>
              </w:rPr>
              <w:fldChar w:fldCharType="end"/>
            </w:r>
          </w:hyperlink>
        </w:p>
        <w:p w14:paraId="0CE2367C" w14:textId="56B4EEE8" w:rsidR="00E3618A" w:rsidRDefault="00A4142E">
          <w:pPr>
            <w:pStyle w:val="TOC3"/>
            <w:tabs>
              <w:tab w:val="right" w:leader="dot" w:pos="9350"/>
            </w:tabs>
            <w:rPr>
              <w:rFonts w:eastAsiaTheme="minorEastAsia"/>
              <w:noProof/>
              <w:sz w:val="22"/>
              <w:lang w:val="en-CA" w:eastAsia="en-CA"/>
            </w:rPr>
          </w:pPr>
          <w:hyperlink w:anchor="_Toc2241382" w:history="1">
            <w:r w:rsidR="00E3618A" w:rsidRPr="00B371EA">
              <w:rPr>
                <w:rStyle w:val="Hyperlink"/>
                <w:rFonts w:cstheme="minorHAnsi"/>
                <w:noProof/>
              </w:rPr>
              <w:t>A Note on Coroutines and IEnumerators</w:t>
            </w:r>
            <w:r w:rsidR="00E3618A">
              <w:rPr>
                <w:noProof/>
                <w:webHidden/>
              </w:rPr>
              <w:tab/>
            </w:r>
            <w:r w:rsidR="00E3618A">
              <w:rPr>
                <w:noProof/>
                <w:webHidden/>
              </w:rPr>
              <w:fldChar w:fldCharType="begin"/>
            </w:r>
            <w:r w:rsidR="00E3618A">
              <w:rPr>
                <w:noProof/>
                <w:webHidden/>
              </w:rPr>
              <w:instrText xml:space="preserve"> PAGEREF _Toc2241382 \h </w:instrText>
            </w:r>
            <w:r w:rsidR="00E3618A">
              <w:rPr>
                <w:noProof/>
                <w:webHidden/>
              </w:rPr>
            </w:r>
            <w:r w:rsidR="00E3618A">
              <w:rPr>
                <w:noProof/>
                <w:webHidden/>
              </w:rPr>
              <w:fldChar w:fldCharType="separate"/>
            </w:r>
            <w:r w:rsidR="007C0F48">
              <w:rPr>
                <w:noProof/>
                <w:webHidden/>
              </w:rPr>
              <w:t>11</w:t>
            </w:r>
            <w:r w:rsidR="00E3618A">
              <w:rPr>
                <w:noProof/>
                <w:webHidden/>
              </w:rPr>
              <w:fldChar w:fldCharType="end"/>
            </w:r>
          </w:hyperlink>
        </w:p>
        <w:p w14:paraId="5D50FD73" w14:textId="4A84CDAB" w:rsidR="00E3618A" w:rsidRDefault="00A4142E">
          <w:pPr>
            <w:pStyle w:val="TOC2"/>
            <w:tabs>
              <w:tab w:val="right" w:leader="dot" w:pos="9350"/>
            </w:tabs>
            <w:rPr>
              <w:rFonts w:eastAsiaTheme="minorEastAsia"/>
              <w:noProof/>
              <w:sz w:val="22"/>
              <w:lang w:val="en-CA" w:eastAsia="en-CA"/>
            </w:rPr>
          </w:pPr>
          <w:hyperlink w:anchor="_Toc2241383" w:history="1">
            <w:r w:rsidR="00E3618A" w:rsidRPr="00B371EA">
              <w:rPr>
                <w:rStyle w:val="Hyperlink"/>
                <w:rFonts w:cstheme="minorHAnsi"/>
                <w:noProof/>
              </w:rPr>
              <w:t>Blocks</w:t>
            </w:r>
            <w:r w:rsidR="00E3618A">
              <w:rPr>
                <w:noProof/>
                <w:webHidden/>
              </w:rPr>
              <w:tab/>
            </w:r>
            <w:r w:rsidR="00E3618A">
              <w:rPr>
                <w:noProof/>
                <w:webHidden/>
              </w:rPr>
              <w:fldChar w:fldCharType="begin"/>
            </w:r>
            <w:r w:rsidR="00E3618A">
              <w:rPr>
                <w:noProof/>
                <w:webHidden/>
              </w:rPr>
              <w:instrText xml:space="preserve"> PAGEREF _Toc2241383 \h </w:instrText>
            </w:r>
            <w:r w:rsidR="00E3618A">
              <w:rPr>
                <w:noProof/>
                <w:webHidden/>
              </w:rPr>
            </w:r>
            <w:r w:rsidR="00E3618A">
              <w:rPr>
                <w:noProof/>
                <w:webHidden/>
              </w:rPr>
              <w:fldChar w:fldCharType="separate"/>
            </w:r>
            <w:r w:rsidR="007C0F48">
              <w:rPr>
                <w:noProof/>
                <w:webHidden/>
              </w:rPr>
              <w:t>12</w:t>
            </w:r>
            <w:r w:rsidR="00E3618A">
              <w:rPr>
                <w:noProof/>
                <w:webHidden/>
              </w:rPr>
              <w:fldChar w:fldCharType="end"/>
            </w:r>
          </w:hyperlink>
        </w:p>
        <w:p w14:paraId="07180CC8" w14:textId="30FE7F2D" w:rsidR="00E3618A" w:rsidRDefault="00A4142E">
          <w:pPr>
            <w:pStyle w:val="TOC2"/>
            <w:tabs>
              <w:tab w:val="right" w:leader="dot" w:pos="9350"/>
            </w:tabs>
            <w:rPr>
              <w:rFonts w:eastAsiaTheme="minorEastAsia"/>
              <w:noProof/>
              <w:sz w:val="22"/>
              <w:lang w:val="en-CA" w:eastAsia="en-CA"/>
            </w:rPr>
          </w:pPr>
          <w:hyperlink w:anchor="_Toc2241384" w:history="1">
            <w:r w:rsidR="00E3618A" w:rsidRPr="00B371EA">
              <w:rPr>
                <w:rStyle w:val="Hyperlink"/>
                <w:rFonts w:cstheme="minorHAnsi"/>
                <w:noProof/>
                <w:lang w:val="en-CA"/>
              </w:rPr>
              <w:t>Trial</w:t>
            </w:r>
            <w:r w:rsidR="00E3618A">
              <w:rPr>
                <w:noProof/>
                <w:webHidden/>
              </w:rPr>
              <w:tab/>
            </w:r>
            <w:r w:rsidR="00E3618A">
              <w:rPr>
                <w:noProof/>
                <w:webHidden/>
              </w:rPr>
              <w:fldChar w:fldCharType="begin"/>
            </w:r>
            <w:r w:rsidR="00E3618A">
              <w:rPr>
                <w:noProof/>
                <w:webHidden/>
              </w:rPr>
              <w:instrText xml:space="preserve"> PAGEREF _Toc2241384 \h </w:instrText>
            </w:r>
            <w:r w:rsidR="00E3618A">
              <w:rPr>
                <w:noProof/>
                <w:webHidden/>
              </w:rPr>
            </w:r>
            <w:r w:rsidR="00E3618A">
              <w:rPr>
                <w:noProof/>
                <w:webHidden/>
              </w:rPr>
              <w:fldChar w:fldCharType="separate"/>
            </w:r>
            <w:r w:rsidR="007C0F48">
              <w:rPr>
                <w:noProof/>
                <w:webHidden/>
              </w:rPr>
              <w:t>14</w:t>
            </w:r>
            <w:r w:rsidR="00E3618A">
              <w:rPr>
                <w:noProof/>
                <w:webHidden/>
              </w:rPr>
              <w:fldChar w:fldCharType="end"/>
            </w:r>
          </w:hyperlink>
        </w:p>
        <w:p w14:paraId="40AF0CA1" w14:textId="737CD2F5" w:rsidR="00E3618A" w:rsidRDefault="00A4142E">
          <w:pPr>
            <w:pStyle w:val="TOC1"/>
            <w:tabs>
              <w:tab w:val="right" w:leader="dot" w:pos="9350"/>
            </w:tabs>
            <w:rPr>
              <w:rFonts w:eastAsiaTheme="minorEastAsia"/>
              <w:noProof/>
              <w:sz w:val="22"/>
              <w:lang w:val="en-CA" w:eastAsia="en-CA"/>
            </w:rPr>
          </w:pPr>
          <w:hyperlink w:anchor="_Toc2241385" w:history="1">
            <w:r w:rsidR="00E3618A" w:rsidRPr="00B371EA">
              <w:rPr>
                <w:rStyle w:val="Hyperlink"/>
                <w:noProof/>
              </w:rPr>
              <w:t>Accesssing Unity Components and MonoBehaviours from inside your custom experiment/block/trial scripts</w:t>
            </w:r>
            <w:r w:rsidR="00E3618A">
              <w:rPr>
                <w:noProof/>
                <w:webHidden/>
              </w:rPr>
              <w:tab/>
            </w:r>
            <w:r w:rsidR="00E3618A">
              <w:rPr>
                <w:noProof/>
                <w:webHidden/>
              </w:rPr>
              <w:fldChar w:fldCharType="begin"/>
            </w:r>
            <w:r w:rsidR="00E3618A">
              <w:rPr>
                <w:noProof/>
                <w:webHidden/>
              </w:rPr>
              <w:instrText xml:space="preserve"> PAGEREF _Toc2241385 \h </w:instrText>
            </w:r>
            <w:r w:rsidR="00E3618A">
              <w:rPr>
                <w:noProof/>
                <w:webHidden/>
              </w:rPr>
            </w:r>
            <w:r w:rsidR="00E3618A">
              <w:rPr>
                <w:noProof/>
                <w:webHidden/>
              </w:rPr>
              <w:fldChar w:fldCharType="separate"/>
            </w:r>
            <w:r w:rsidR="007C0F48">
              <w:rPr>
                <w:noProof/>
                <w:webHidden/>
              </w:rPr>
              <w:t>15</w:t>
            </w:r>
            <w:r w:rsidR="00E3618A">
              <w:rPr>
                <w:noProof/>
                <w:webHidden/>
              </w:rPr>
              <w:fldChar w:fldCharType="end"/>
            </w:r>
          </w:hyperlink>
        </w:p>
        <w:p w14:paraId="16844A44" w14:textId="5B2BD01C" w:rsidR="00E3618A" w:rsidRDefault="00A4142E">
          <w:pPr>
            <w:pStyle w:val="TOC1"/>
            <w:tabs>
              <w:tab w:val="right" w:leader="dot" w:pos="9350"/>
            </w:tabs>
            <w:rPr>
              <w:rFonts w:eastAsiaTheme="minorEastAsia"/>
              <w:noProof/>
              <w:sz w:val="22"/>
              <w:lang w:val="en-CA" w:eastAsia="en-CA"/>
            </w:rPr>
          </w:pPr>
          <w:hyperlink w:anchor="_Toc2241386" w:history="1">
            <w:r w:rsidR="00E3618A" w:rsidRPr="00B371EA">
              <w:rPr>
                <w:rStyle w:val="Hyperlink"/>
                <w:noProof/>
              </w:rPr>
              <w:t>Debug Mode</w:t>
            </w:r>
            <w:r w:rsidR="00E3618A">
              <w:rPr>
                <w:noProof/>
                <w:webHidden/>
              </w:rPr>
              <w:tab/>
            </w:r>
            <w:r w:rsidR="00E3618A">
              <w:rPr>
                <w:noProof/>
                <w:webHidden/>
              </w:rPr>
              <w:fldChar w:fldCharType="begin"/>
            </w:r>
            <w:r w:rsidR="00E3618A">
              <w:rPr>
                <w:noProof/>
                <w:webHidden/>
              </w:rPr>
              <w:instrText xml:space="preserve"> PAGEREF _Toc2241386 \h </w:instrText>
            </w:r>
            <w:r w:rsidR="00E3618A">
              <w:rPr>
                <w:noProof/>
                <w:webHidden/>
              </w:rPr>
            </w:r>
            <w:r w:rsidR="00E3618A">
              <w:rPr>
                <w:noProof/>
                <w:webHidden/>
              </w:rPr>
              <w:fldChar w:fldCharType="separate"/>
            </w:r>
            <w:r w:rsidR="007C0F48">
              <w:rPr>
                <w:noProof/>
                <w:webHidden/>
              </w:rPr>
              <w:t>16</w:t>
            </w:r>
            <w:r w:rsidR="00E3618A">
              <w:rPr>
                <w:noProof/>
                <w:webHidden/>
              </w:rPr>
              <w:fldChar w:fldCharType="end"/>
            </w:r>
          </w:hyperlink>
        </w:p>
        <w:p w14:paraId="6C21DB02" w14:textId="16BD881A" w:rsidR="00E3618A" w:rsidRDefault="00A4142E">
          <w:pPr>
            <w:pStyle w:val="TOC1"/>
            <w:tabs>
              <w:tab w:val="right" w:leader="dot" w:pos="9350"/>
            </w:tabs>
            <w:rPr>
              <w:rFonts w:eastAsiaTheme="minorEastAsia"/>
              <w:noProof/>
              <w:sz w:val="22"/>
              <w:lang w:val="en-CA" w:eastAsia="en-CA"/>
            </w:rPr>
          </w:pPr>
          <w:hyperlink w:anchor="_Toc2241387" w:history="1">
            <w:r w:rsidR="00E3618A" w:rsidRPr="00B371EA">
              <w:rPr>
                <w:rStyle w:val="Hyperlink"/>
                <w:noProof/>
              </w:rPr>
              <w:t>Output</w:t>
            </w:r>
            <w:r w:rsidR="00E3618A">
              <w:rPr>
                <w:noProof/>
                <w:webHidden/>
              </w:rPr>
              <w:tab/>
            </w:r>
            <w:r w:rsidR="00E3618A">
              <w:rPr>
                <w:noProof/>
                <w:webHidden/>
              </w:rPr>
              <w:fldChar w:fldCharType="begin"/>
            </w:r>
            <w:r w:rsidR="00E3618A">
              <w:rPr>
                <w:noProof/>
                <w:webHidden/>
              </w:rPr>
              <w:instrText xml:space="preserve"> PAGEREF _Toc2241387 \h </w:instrText>
            </w:r>
            <w:r w:rsidR="00E3618A">
              <w:rPr>
                <w:noProof/>
                <w:webHidden/>
              </w:rPr>
            </w:r>
            <w:r w:rsidR="00E3618A">
              <w:rPr>
                <w:noProof/>
                <w:webHidden/>
              </w:rPr>
              <w:fldChar w:fldCharType="separate"/>
            </w:r>
            <w:r w:rsidR="007C0F48">
              <w:rPr>
                <w:noProof/>
                <w:webHidden/>
              </w:rPr>
              <w:t>16</w:t>
            </w:r>
            <w:r w:rsidR="00E3618A">
              <w:rPr>
                <w:noProof/>
                <w:webHidden/>
              </w:rPr>
              <w:fldChar w:fldCharType="end"/>
            </w:r>
          </w:hyperlink>
        </w:p>
        <w:p w14:paraId="69DBC06E" w14:textId="25CB9D3F" w:rsidR="00E3618A" w:rsidRDefault="00A4142E">
          <w:pPr>
            <w:pStyle w:val="TOC1"/>
            <w:tabs>
              <w:tab w:val="right" w:leader="dot" w:pos="9350"/>
            </w:tabs>
            <w:rPr>
              <w:rFonts w:eastAsiaTheme="minorEastAsia"/>
              <w:noProof/>
              <w:sz w:val="22"/>
              <w:lang w:val="en-CA" w:eastAsia="en-CA"/>
            </w:rPr>
          </w:pPr>
          <w:hyperlink w:anchor="_Toc2241388" w:history="1">
            <w:r w:rsidR="00E3618A" w:rsidRPr="00B371EA">
              <w:rPr>
                <w:rStyle w:val="Hyperlink"/>
                <w:noProof/>
              </w:rPr>
              <w:t>Logging</w:t>
            </w:r>
            <w:r w:rsidR="00E3618A">
              <w:rPr>
                <w:noProof/>
                <w:webHidden/>
              </w:rPr>
              <w:tab/>
            </w:r>
            <w:r w:rsidR="00E3618A">
              <w:rPr>
                <w:noProof/>
                <w:webHidden/>
              </w:rPr>
              <w:fldChar w:fldCharType="begin"/>
            </w:r>
            <w:r w:rsidR="00E3618A">
              <w:rPr>
                <w:noProof/>
                <w:webHidden/>
              </w:rPr>
              <w:instrText xml:space="preserve"> PAGEREF _Toc2241388 \h </w:instrText>
            </w:r>
            <w:r w:rsidR="00E3618A">
              <w:rPr>
                <w:noProof/>
                <w:webHidden/>
              </w:rPr>
            </w:r>
            <w:r w:rsidR="00E3618A">
              <w:rPr>
                <w:noProof/>
                <w:webHidden/>
              </w:rPr>
              <w:fldChar w:fldCharType="separate"/>
            </w:r>
            <w:r w:rsidR="007C0F48">
              <w:rPr>
                <w:noProof/>
                <w:webHidden/>
              </w:rPr>
              <w:t>17</w:t>
            </w:r>
            <w:r w:rsidR="00E3618A">
              <w:rPr>
                <w:noProof/>
                <w:webHidden/>
              </w:rPr>
              <w:fldChar w:fldCharType="end"/>
            </w:r>
          </w:hyperlink>
        </w:p>
        <w:p w14:paraId="2E721A99" w14:textId="610B28E6" w:rsidR="00E3618A" w:rsidRDefault="00A4142E">
          <w:pPr>
            <w:pStyle w:val="TOC1"/>
            <w:tabs>
              <w:tab w:val="right" w:leader="dot" w:pos="9350"/>
            </w:tabs>
            <w:rPr>
              <w:rFonts w:eastAsiaTheme="minorEastAsia"/>
              <w:noProof/>
              <w:sz w:val="22"/>
              <w:lang w:val="en-CA" w:eastAsia="en-CA"/>
            </w:rPr>
          </w:pPr>
          <w:hyperlink w:anchor="_Toc2241389" w:history="1">
            <w:r w:rsidR="00E3618A" w:rsidRPr="00B371EA">
              <w:rPr>
                <w:rStyle w:val="Hyperlink"/>
                <w:noProof/>
              </w:rPr>
              <w:t>Customizing further</w:t>
            </w:r>
            <w:r w:rsidR="00E3618A">
              <w:rPr>
                <w:noProof/>
                <w:webHidden/>
              </w:rPr>
              <w:tab/>
            </w:r>
            <w:r w:rsidR="00E3618A">
              <w:rPr>
                <w:noProof/>
                <w:webHidden/>
              </w:rPr>
              <w:fldChar w:fldCharType="begin"/>
            </w:r>
            <w:r w:rsidR="00E3618A">
              <w:rPr>
                <w:noProof/>
                <w:webHidden/>
              </w:rPr>
              <w:instrText xml:space="preserve"> PAGEREF _Toc2241389 \h </w:instrText>
            </w:r>
            <w:r w:rsidR="00E3618A">
              <w:rPr>
                <w:noProof/>
                <w:webHidden/>
              </w:rPr>
            </w:r>
            <w:r w:rsidR="00E3618A">
              <w:rPr>
                <w:noProof/>
                <w:webHidden/>
              </w:rPr>
              <w:fldChar w:fldCharType="separate"/>
            </w:r>
            <w:r w:rsidR="007C0F48">
              <w:rPr>
                <w:noProof/>
                <w:webHidden/>
              </w:rPr>
              <w:t>17</w:t>
            </w:r>
            <w:r w:rsidR="00E3618A">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lastRenderedPageBreak/>
        <w:t>About</w:t>
      </w:r>
      <w:bookmarkEnd w:id="1"/>
    </w:p>
    <w:p w14:paraId="7A0C3B8E" w14:textId="77777777" w:rsidR="00B93FD9" w:rsidRDefault="000F3F81" w:rsidP="000F3F81">
      <w:pPr>
        <w:rPr>
          <w:rFonts w:cstheme="minorHAnsi"/>
          <w:szCs w:val="24"/>
        </w:rPr>
      </w:pPr>
      <w:r w:rsidRPr="009F365C">
        <w:rPr>
          <w:rFonts w:cstheme="minorHAnsi"/>
          <w:szCs w:val="24"/>
        </w:rPr>
        <w:t xml:space="preserve">The BML Experiment Toolkit helps you design and run experiments in </w:t>
      </w:r>
      <w:r w:rsidR="009A3FA9">
        <w:rPr>
          <w:rFonts w:cstheme="minorHAnsi"/>
          <w:szCs w:val="24"/>
        </w:rPr>
        <w:t>U</w:t>
      </w:r>
      <w:r w:rsidRPr="009F365C">
        <w:rPr>
          <w:rFonts w:cstheme="minorHAnsi"/>
          <w:szCs w:val="24"/>
        </w:rPr>
        <w:t xml:space="preserve">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w:t>
      </w:r>
      <w:r w:rsidR="009A3FA9">
        <w:rPr>
          <w:rFonts w:cstheme="minorHAnsi"/>
          <w:szCs w:val="24"/>
        </w:rPr>
        <w:t xml:space="preserve">and running </w:t>
      </w:r>
      <w:r w:rsidRPr="009F365C">
        <w:rPr>
          <w:rFonts w:cstheme="minorHAnsi"/>
          <w:szCs w:val="24"/>
        </w:rPr>
        <w:t xml:space="preserve">your experiment. </w:t>
      </w:r>
    </w:p>
    <w:p w14:paraId="467ADD95" w14:textId="6E0531AA" w:rsidR="000F3F81" w:rsidRPr="009F365C" w:rsidRDefault="00B93FD9" w:rsidP="000F3F81">
      <w:pPr>
        <w:rPr>
          <w:rFonts w:cstheme="minorHAnsi"/>
          <w:szCs w:val="24"/>
        </w:rPr>
      </w:pPr>
      <w:r>
        <w:rPr>
          <w:rFonts w:cstheme="minorHAnsi"/>
          <w:szCs w:val="24"/>
        </w:rPr>
        <w:t>You configure an experimental design, write custom behavior and functionality, and then t</w:t>
      </w:r>
      <w:r w:rsidR="000F3F81" w:rsidRPr="009F365C">
        <w:rPr>
          <w:rFonts w:cstheme="minorHAnsi"/>
          <w:szCs w:val="24"/>
        </w:rPr>
        <w:t xml:space="preserve">he toolkit will </w:t>
      </w:r>
      <w:r>
        <w:rPr>
          <w:rFonts w:cstheme="minorHAnsi"/>
          <w:szCs w:val="24"/>
        </w:rPr>
        <w:t>automatically construct your experiment, create and run</w:t>
      </w:r>
      <w:r w:rsidR="000F3F81" w:rsidRPr="009F365C">
        <w:rPr>
          <w:rFonts w:cstheme="minorHAnsi"/>
          <w:szCs w:val="24"/>
        </w:rPr>
        <w:t xml:space="preserve"> all </w:t>
      </w:r>
      <w:r>
        <w:rPr>
          <w:rFonts w:cstheme="minorHAnsi"/>
          <w:szCs w:val="24"/>
        </w:rPr>
        <w:t xml:space="preserve">required </w:t>
      </w:r>
      <w:r w:rsidR="000F3F81" w:rsidRPr="009F365C">
        <w:rPr>
          <w:rFonts w:cstheme="minorHAnsi"/>
          <w:szCs w:val="24"/>
        </w:rPr>
        <w:t xml:space="preserve">trials, </w:t>
      </w:r>
      <w:r>
        <w:rPr>
          <w:rFonts w:cstheme="minorHAnsi"/>
          <w:szCs w:val="24"/>
        </w:rPr>
        <w:t xml:space="preserve">and </w:t>
      </w:r>
      <w:r w:rsidR="000F3F81" w:rsidRPr="009F365C">
        <w:rPr>
          <w:rFonts w:cstheme="minorHAnsi"/>
          <w:szCs w:val="24"/>
        </w:rPr>
        <w:t>output</w:t>
      </w:r>
      <w:r>
        <w:rPr>
          <w:rFonts w:cstheme="minorHAnsi"/>
          <w:szCs w:val="24"/>
        </w:rPr>
        <w:t>s</w:t>
      </w:r>
      <w:r w:rsidR="000F3F81" w:rsidRPr="009F365C">
        <w:rPr>
          <w:rFonts w:cstheme="minorHAnsi"/>
          <w:szCs w:val="24"/>
        </w:rPr>
        <w:t xml:space="preserve"> the results to a file.</w:t>
      </w:r>
    </w:p>
    <w:p w14:paraId="34AF5F7D" w14:textId="660D0F7A" w:rsidR="000D585D" w:rsidRDefault="000D585D" w:rsidP="000D585D">
      <w:pPr>
        <w:pStyle w:val="Heading1"/>
      </w:pPr>
      <w:bookmarkStart w:id="2" w:name="_Toc2241370"/>
      <w:r>
        <w:t>Requirements</w:t>
      </w:r>
    </w:p>
    <w:p w14:paraId="662928DF" w14:textId="489DA48B" w:rsidR="00BA7BDB" w:rsidRDefault="000D585D" w:rsidP="00BA7BDB">
      <w:pPr>
        <w:pStyle w:val="ListParagraph"/>
        <w:numPr>
          <w:ilvl w:val="0"/>
          <w:numId w:val="28"/>
        </w:numPr>
      </w:pPr>
      <w:r>
        <w:t>Basic coding experience with C# and Unity. At the bare minimum you should know about</w:t>
      </w:r>
    </w:p>
    <w:p w14:paraId="04F03864" w14:textId="0319B0FF" w:rsidR="000D585D" w:rsidRDefault="000D585D" w:rsidP="000D585D">
      <w:pPr>
        <w:pStyle w:val="ListParagraph"/>
        <w:numPr>
          <w:ilvl w:val="1"/>
          <w:numId w:val="28"/>
        </w:numPr>
      </w:pPr>
      <w:r>
        <w:t>C#</w:t>
      </w:r>
    </w:p>
    <w:p w14:paraId="7181EA6A" w14:textId="77777777" w:rsidR="00BA7BDB" w:rsidRDefault="000D585D" w:rsidP="00B4215E">
      <w:pPr>
        <w:pStyle w:val="ListParagraph"/>
        <w:numPr>
          <w:ilvl w:val="2"/>
          <w:numId w:val="28"/>
        </w:numPr>
      </w:pPr>
      <w:r>
        <w:t xml:space="preserve">Basic Object-Oriented Programming Techniques </w:t>
      </w:r>
    </w:p>
    <w:p w14:paraId="6FEE36C3" w14:textId="235D4DB0" w:rsidR="00BA7BDB" w:rsidRDefault="00BA7BDB" w:rsidP="00BA7BDB">
      <w:pPr>
        <w:pStyle w:val="ListParagraph"/>
        <w:numPr>
          <w:ilvl w:val="3"/>
          <w:numId w:val="28"/>
        </w:numPr>
      </w:pPr>
      <w:r>
        <w:t>Classes, inheritance</w:t>
      </w:r>
    </w:p>
    <w:p w14:paraId="4845CCCB" w14:textId="08021736" w:rsidR="00BA7BDB" w:rsidRDefault="00BA7BDB" w:rsidP="00BA7BDB">
      <w:pPr>
        <w:pStyle w:val="ListParagraph"/>
        <w:numPr>
          <w:ilvl w:val="3"/>
          <w:numId w:val="28"/>
        </w:numPr>
      </w:pPr>
      <w:r>
        <w:t>M</w:t>
      </w:r>
      <w:r w:rsidR="000D585D">
        <w:t xml:space="preserve">ethods, </w:t>
      </w:r>
      <w:r>
        <w:t>functions</w:t>
      </w:r>
    </w:p>
    <w:p w14:paraId="0BA7D77E" w14:textId="07CC1C76" w:rsidR="000D585D" w:rsidRDefault="000D585D" w:rsidP="00BA7BDB">
      <w:pPr>
        <w:pStyle w:val="ListParagraph"/>
        <w:numPr>
          <w:ilvl w:val="3"/>
          <w:numId w:val="28"/>
        </w:numPr>
      </w:pPr>
      <w:r>
        <w:t>variables, fields, properties</w:t>
      </w:r>
    </w:p>
    <w:p w14:paraId="3C6C861A" w14:textId="48E95706" w:rsidR="00BA7BDB" w:rsidRDefault="00BA7BDB" w:rsidP="00BA7BDB">
      <w:pPr>
        <w:pStyle w:val="ListParagraph"/>
        <w:numPr>
          <w:ilvl w:val="3"/>
          <w:numId w:val="28"/>
        </w:numPr>
      </w:pPr>
      <w:r>
        <w:t>Overriding methods</w:t>
      </w:r>
    </w:p>
    <w:p w14:paraId="37EBC426" w14:textId="1A5DCC80" w:rsidR="000D585D" w:rsidRDefault="000D585D" w:rsidP="000D585D">
      <w:pPr>
        <w:pStyle w:val="ListParagraph"/>
        <w:numPr>
          <w:ilvl w:val="2"/>
          <w:numId w:val="28"/>
        </w:numPr>
      </w:pPr>
      <w:r>
        <w:t>Overloading methods and properties</w:t>
      </w:r>
    </w:p>
    <w:p w14:paraId="4EB45202" w14:textId="33856B6E" w:rsidR="000D585D" w:rsidRDefault="000D585D" w:rsidP="000D585D">
      <w:pPr>
        <w:pStyle w:val="ListParagraph"/>
        <w:numPr>
          <w:ilvl w:val="2"/>
          <w:numId w:val="28"/>
        </w:numPr>
      </w:pPr>
      <w:r>
        <w:t>Casting objects to other types.</w:t>
      </w:r>
    </w:p>
    <w:p w14:paraId="009B32EE" w14:textId="3B1D16AF" w:rsidR="000D585D" w:rsidRDefault="000D585D" w:rsidP="000D585D">
      <w:pPr>
        <w:pStyle w:val="ListParagraph"/>
        <w:numPr>
          <w:ilvl w:val="1"/>
          <w:numId w:val="28"/>
        </w:numPr>
      </w:pPr>
      <w:r>
        <w:t xml:space="preserve">Unity </w:t>
      </w:r>
    </w:p>
    <w:p w14:paraId="12F57885" w14:textId="77777777" w:rsidR="00BA7BDB" w:rsidRDefault="00BA7BDB" w:rsidP="00BA7BDB">
      <w:pPr>
        <w:pStyle w:val="ListParagraph"/>
        <w:numPr>
          <w:ilvl w:val="2"/>
          <w:numId w:val="28"/>
        </w:numPr>
      </w:pPr>
      <w:r>
        <w:t>Creating a project, scene, GameObjects.</w:t>
      </w:r>
    </w:p>
    <w:p w14:paraId="6E1D31C6" w14:textId="386EC5BF" w:rsidR="00BA7BDB" w:rsidRDefault="00BA7BDB" w:rsidP="00BA7BDB">
      <w:pPr>
        <w:pStyle w:val="ListParagraph"/>
        <w:numPr>
          <w:ilvl w:val="2"/>
          <w:numId w:val="28"/>
        </w:numPr>
      </w:pPr>
      <w:r>
        <w:t>Working with Transforms.</w:t>
      </w:r>
    </w:p>
    <w:p w14:paraId="02A419CF" w14:textId="77777777" w:rsidR="00BA7BDB" w:rsidRDefault="00BA7BDB" w:rsidP="00BA7BDB">
      <w:pPr>
        <w:pStyle w:val="ListParagraph"/>
        <w:numPr>
          <w:ilvl w:val="2"/>
          <w:numId w:val="28"/>
        </w:numPr>
      </w:pPr>
      <w:r>
        <w:t>Dragging object references in the inspector</w:t>
      </w:r>
    </w:p>
    <w:p w14:paraId="6C7ED790" w14:textId="77777777" w:rsidR="00BA7BDB" w:rsidRDefault="00BA7BDB" w:rsidP="00BA7BDB">
      <w:pPr>
        <w:pStyle w:val="ListParagraph"/>
        <w:numPr>
          <w:ilvl w:val="2"/>
          <w:numId w:val="28"/>
        </w:numPr>
      </w:pPr>
      <w:r>
        <w:t>Difference between assets and objects in the scene.</w:t>
      </w:r>
    </w:p>
    <w:p w14:paraId="710B6041" w14:textId="49D3F254" w:rsidR="00BA7BDB" w:rsidRDefault="00BA7BDB" w:rsidP="00BA7BDB">
      <w:pPr>
        <w:pStyle w:val="ListParagraph"/>
        <w:numPr>
          <w:ilvl w:val="2"/>
          <w:numId w:val="28"/>
        </w:numPr>
      </w:pPr>
      <w:r>
        <w:t>Basic MonoBehaviour scripting.</w:t>
      </w:r>
    </w:p>
    <w:p w14:paraId="3A1C3A72" w14:textId="77777777" w:rsidR="00BA7BDB" w:rsidRDefault="00BA7BDB" w:rsidP="00BA7BDB">
      <w:pPr>
        <w:pStyle w:val="ListParagraph"/>
        <w:numPr>
          <w:ilvl w:val="2"/>
          <w:numId w:val="28"/>
        </w:numPr>
      </w:pPr>
      <w:r>
        <w:t>Exposing public variables of MonoBehaviours in the inspector.</w:t>
      </w:r>
    </w:p>
    <w:p w14:paraId="65FC166E" w14:textId="3EA80A9E" w:rsidR="00BA7BDB" w:rsidRDefault="00BA7BDB" w:rsidP="00BA7BDB">
      <w:pPr>
        <w:pStyle w:val="ListParagraph"/>
        <w:numPr>
          <w:ilvl w:val="2"/>
          <w:numId w:val="28"/>
        </w:numPr>
      </w:pPr>
      <w:r>
        <w:t>Unity Coroutines (see main documentation for brief overview)</w:t>
      </w:r>
    </w:p>
    <w:p w14:paraId="17D6FBF1" w14:textId="1D397E99" w:rsidR="006C4059" w:rsidRDefault="006C4059" w:rsidP="006C4059">
      <w:pPr>
        <w:pStyle w:val="ListParagraph"/>
        <w:numPr>
          <w:ilvl w:val="0"/>
          <w:numId w:val="28"/>
        </w:numPr>
      </w:pPr>
      <w:r>
        <w:t xml:space="preserve">Latest version of BML Toolkit. Download </w:t>
      </w:r>
      <w:r w:rsidRPr="006C4059">
        <w:rPr>
          <w:color w:val="FF0000"/>
          <w:highlight w:val="yellow"/>
        </w:rPr>
        <w:t>here</w:t>
      </w:r>
    </w:p>
    <w:p w14:paraId="2D8C12C3" w14:textId="54EF5F99" w:rsidR="006C4059" w:rsidRDefault="006C4059" w:rsidP="006C4059">
      <w:pPr>
        <w:pStyle w:val="ListParagraph"/>
        <w:numPr>
          <w:ilvl w:val="0"/>
          <w:numId w:val="28"/>
        </w:numPr>
      </w:pPr>
      <w:r>
        <w:t>Compatible with Unity 2019.1 or later.</w:t>
      </w:r>
    </w:p>
    <w:p w14:paraId="7E3346BF" w14:textId="75A1C8F1" w:rsidR="00093AFA" w:rsidRDefault="00093AFA" w:rsidP="006C4059">
      <w:pPr>
        <w:pStyle w:val="ListParagraph"/>
        <w:numPr>
          <w:ilvl w:val="0"/>
          <w:numId w:val="28"/>
        </w:numPr>
      </w:pPr>
      <w:r>
        <w:t>Compatible with SteamVR (although works fine without VR)</w:t>
      </w:r>
    </w:p>
    <w:p w14:paraId="068DC9D8" w14:textId="77777777" w:rsidR="006C4059" w:rsidRDefault="006C4059" w:rsidP="006C4059">
      <w:pPr>
        <w:pStyle w:val="ListParagraph"/>
        <w:numPr>
          <w:ilvl w:val="0"/>
          <w:numId w:val="28"/>
        </w:numPr>
      </w:pPr>
      <w:r>
        <w:t>Suggested tools:</w:t>
      </w:r>
    </w:p>
    <w:p w14:paraId="2DA755B2" w14:textId="08852748" w:rsidR="006C4059" w:rsidRDefault="006C4059" w:rsidP="006C4059">
      <w:pPr>
        <w:pStyle w:val="ListParagraph"/>
        <w:numPr>
          <w:ilvl w:val="1"/>
          <w:numId w:val="28"/>
        </w:numPr>
      </w:pPr>
      <w:r>
        <w:t>Visual Studio 2017</w:t>
      </w:r>
    </w:p>
    <w:p w14:paraId="71B87DE1" w14:textId="74E118A2" w:rsidR="006C4059" w:rsidRDefault="006C4059" w:rsidP="006C4059">
      <w:pPr>
        <w:pStyle w:val="ListParagraph"/>
        <w:numPr>
          <w:ilvl w:val="2"/>
          <w:numId w:val="28"/>
        </w:numPr>
      </w:pPr>
      <w:r>
        <w:t>Visual Studio Unity Tools extension installed.</w:t>
      </w:r>
    </w:p>
    <w:p w14:paraId="64CDB8D1" w14:textId="066B0D7E" w:rsidR="006C4059" w:rsidRDefault="006C4059" w:rsidP="006C4059">
      <w:pPr>
        <w:pStyle w:val="ListParagraph"/>
        <w:numPr>
          <w:ilvl w:val="1"/>
          <w:numId w:val="28"/>
        </w:numPr>
      </w:pPr>
      <w:r>
        <w:t xml:space="preserve">[Highly recommended] JetBrains Resharper Plugin for Visual Studio. </w:t>
      </w:r>
    </w:p>
    <w:p w14:paraId="53F14435" w14:textId="60D3C7C3" w:rsidR="00CF5B8A" w:rsidRDefault="00CF5B8A" w:rsidP="00CF5B8A">
      <w:pPr>
        <w:pStyle w:val="ListParagraph"/>
        <w:numPr>
          <w:ilvl w:val="2"/>
          <w:numId w:val="28"/>
        </w:numPr>
      </w:pPr>
      <w:r>
        <w:t>Free for students</w:t>
      </w:r>
    </w:p>
    <w:p w14:paraId="4DC22609" w14:textId="1DECACD4" w:rsidR="006C4059" w:rsidRDefault="006C4059" w:rsidP="006C4059">
      <w:pPr>
        <w:pStyle w:val="ListParagraph"/>
        <w:numPr>
          <w:ilvl w:val="2"/>
          <w:numId w:val="28"/>
        </w:numPr>
      </w:pPr>
      <w:r>
        <w:t>It makes your coding life way easier and saves a ton of time. It keeps your code clean and suggests changes/problems that may come up.</w:t>
      </w:r>
    </w:p>
    <w:p w14:paraId="4FAC160E" w14:textId="2163C495" w:rsidR="006C4059" w:rsidRDefault="006C4059" w:rsidP="00595515">
      <w:pPr>
        <w:pStyle w:val="ListParagraph"/>
        <w:numPr>
          <w:ilvl w:val="2"/>
          <w:numId w:val="28"/>
        </w:numPr>
      </w:pPr>
      <w:r>
        <w:lastRenderedPageBreak/>
        <w:t>Resharper also has its own Unity Extension for unity-specific help.</w:t>
      </w:r>
    </w:p>
    <w:p w14:paraId="0B79475F" w14:textId="7E9E53C6" w:rsidR="00A73A84" w:rsidRPr="00043327" w:rsidRDefault="00A4142E" w:rsidP="00595515">
      <w:pPr>
        <w:pStyle w:val="ListParagraph"/>
        <w:numPr>
          <w:ilvl w:val="2"/>
          <w:numId w:val="28"/>
        </w:numPr>
        <w:rPr>
          <w:rStyle w:val="Hyperlink"/>
          <w:color w:val="auto"/>
          <w:u w:val="none"/>
        </w:rPr>
      </w:pPr>
      <w:hyperlink r:id="rId6" w:history="1">
        <w:r w:rsidR="00A73A84">
          <w:rPr>
            <w:rStyle w:val="Hyperlink"/>
          </w:rPr>
          <w:t>https://www.jetbrains.com/resharper/</w:t>
        </w:r>
      </w:hyperlink>
    </w:p>
    <w:p w14:paraId="1B00DDC6" w14:textId="5BAF0F34" w:rsidR="00043327" w:rsidRDefault="00043327" w:rsidP="00043327">
      <w:pPr>
        <w:pStyle w:val="ListParagraph"/>
        <w:numPr>
          <w:ilvl w:val="1"/>
          <w:numId w:val="28"/>
        </w:numPr>
      </w:pPr>
      <w:r>
        <w:t>JetBrains Rider IDE</w:t>
      </w:r>
    </w:p>
    <w:p w14:paraId="3A66A99E" w14:textId="50C7E618" w:rsidR="00043327" w:rsidRDefault="00043327" w:rsidP="00043327">
      <w:pPr>
        <w:pStyle w:val="ListParagraph"/>
        <w:numPr>
          <w:ilvl w:val="2"/>
          <w:numId w:val="28"/>
        </w:numPr>
      </w:pPr>
      <w:r>
        <w:t>By same company that makes Resharper. Similar IDE to visual studio but more lightweight and tailored to unity very heavily. Has Resharper Built-In</w:t>
      </w:r>
    </w:p>
    <w:p w14:paraId="5B5EC34D" w14:textId="46EEFD93" w:rsidR="000F3F81" w:rsidRPr="009F365C" w:rsidRDefault="000F3F81" w:rsidP="0036194B">
      <w:pPr>
        <w:pStyle w:val="Heading1"/>
      </w:pPr>
      <w:r w:rsidRPr="0036194B">
        <w:t>Overview</w:t>
      </w:r>
      <w:bookmarkEnd w:id="2"/>
    </w:p>
    <w:p w14:paraId="5D77350A" w14:textId="40C03A82" w:rsidR="000F3F81" w:rsidRPr="009F365C" w:rsidRDefault="000F3F81" w:rsidP="000F3F81">
      <w:pPr>
        <w:rPr>
          <w:rFonts w:cstheme="minorHAnsi"/>
          <w:szCs w:val="24"/>
        </w:rPr>
      </w:pPr>
      <w:r w:rsidRPr="009F365C">
        <w:rPr>
          <w:rFonts w:cstheme="minorHAnsi"/>
          <w:szCs w:val="24"/>
        </w:rPr>
        <w:t>The main structure of an experiment is defined with a variable configuration file. In this file you define your independent</w:t>
      </w:r>
      <w:r w:rsidR="00866C40">
        <w:rPr>
          <w:rFonts w:cstheme="minorHAnsi"/>
          <w:szCs w:val="24"/>
        </w:rPr>
        <w:t xml:space="preserve">, </w:t>
      </w:r>
      <w:r w:rsidRPr="009F365C">
        <w:rPr>
          <w:rFonts w:cstheme="minorHAnsi"/>
          <w:szCs w:val="24"/>
        </w:rPr>
        <w:t>dependent</w:t>
      </w:r>
      <w:r w:rsidR="00866C40">
        <w:rPr>
          <w:rFonts w:cstheme="minorHAnsi"/>
          <w:szCs w:val="24"/>
        </w:rPr>
        <w:t>, and participant</w:t>
      </w:r>
      <w:r w:rsidRPr="009F365C">
        <w:rPr>
          <w:rFonts w:cstheme="minorHAnsi"/>
          <w:szCs w:val="24"/>
        </w:rPr>
        <w:t xml:space="preserve">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Examples of such customization might include a “welcome screen” before the experiment, a “thank you” screen after the experiment, a pause between each block of trials, and instructions before each trial. These customizations can be written very quickly.</w:t>
      </w:r>
    </w:p>
    <w:p w14:paraId="04DF709C" w14:textId="1C8A231B" w:rsidR="00535785" w:rsidRPr="009F365C" w:rsidRDefault="001654C5" w:rsidP="00535785">
      <w:pPr>
        <w:keepNext/>
        <w:rPr>
          <w:rFonts w:cstheme="minorHAnsi"/>
          <w:szCs w:val="24"/>
        </w:rPr>
      </w:pPr>
      <w:r w:rsidRPr="001654C5">
        <w:rPr>
          <w:rFonts w:cstheme="minorHAnsi"/>
          <w:noProof/>
          <w:szCs w:val="24"/>
        </w:rPr>
        <w:lastRenderedPageBreak/>
        <w:drawing>
          <wp:inline distT="0" distB="0" distL="0" distR="0" wp14:anchorId="2C1279A4" wp14:editId="7FF17E3F">
            <wp:extent cx="5943600" cy="3985895"/>
            <wp:effectExtent l="38100" t="19050" r="19050" b="14605"/>
            <wp:docPr id="5" name="Diagram 5">
              <a:extLst xmlns:a="http://schemas.openxmlformats.org/drawingml/2006/main">
                <a:ext uri="{FF2B5EF4-FFF2-40B4-BE49-F238E27FC236}">
                  <a16:creationId xmlns:a16="http://schemas.microsoft.com/office/drawing/2014/main" id="{45A72294-1847-4DBB-BF28-EAA2A5D32ED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65496F56"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7C0F48">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14:paraId="2AF43B19" w14:textId="2F270005" w:rsidR="000D206F" w:rsidRDefault="000D206F" w:rsidP="000F3F81">
      <w:pPr>
        <w:rPr>
          <w:rFonts w:cstheme="minorHAnsi"/>
          <w:szCs w:val="24"/>
        </w:rPr>
      </w:pPr>
      <w:r w:rsidRPr="009F365C">
        <w:rPr>
          <w:rFonts w:cstheme="minorHAnsi"/>
          <w:szCs w:val="24"/>
        </w:rPr>
        <w:t xml:space="preserve">The main requirement for setting up an experiment is defining what occurs during a trial. A trial script has access to each of the variables you defined in the config file, so you can set up objects in your scene using values from the independent </w:t>
      </w:r>
      <w:r w:rsidR="00F017E0" w:rsidRPr="009F365C">
        <w:rPr>
          <w:rFonts w:cstheme="minorHAnsi"/>
          <w:szCs w:val="24"/>
        </w:rPr>
        <w:t xml:space="preserve">variable </w:t>
      </w:r>
      <w:r w:rsidR="00E26CAA">
        <w:rPr>
          <w:rFonts w:cstheme="minorHAnsi"/>
          <w:szCs w:val="24"/>
        </w:rPr>
        <w:t>and</w:t>
      </w:r>
      <w:r w:rsidRPr="009F365C">
        <w:rPr>
          <w:rFonts w:cstheme="minorHAnsi"/>
          <w:szCs w:val="24"/>
        </w:rPr>
        <w:t xml:space="preserve"> write results to the dependent variables</w:t>
      </w:r>
      <w:r>
        <w:rPr>
          <w:rFonts w:cstheme="minorHAnsi"/>
          <w:szCs w:val="24"/>
        </w:rPr>
        <w:t>.</w:t>
      </w:r>
    </w:p>
    <w:p w14:paraId="768C07C5" w14:textId="18BDE7A2" w:rsidR="000F3F81" w:rsidRPr="009F365C" w:rsidRDefault="00E26CAA" w:rsidP="000F3F81">
      <w:pPr>
        <w:rPr>
          <w:rFonts w:cstheme="minorHAnsi"/>
          <w:szCs w:val="24"/>
        </w:rPr>
      </w:pPr>
      <w:r>
        <w:rPr>
          <w:rFonts w:cstheme="minorHAnsi"/>
          <w:szCs w:val="24"/>
        </w:rPr>
        <w:t xml:space="preserve">After </w:t>
      </w:r>
      <w:proofErr w:type="gramStart"/>
      <w:r>
        <w:rPr>
          <w:rFonts w:cstheme="minorHAnsi"/>
          <w:szCs w:val="24"/>
        </w:rPr>
        <w:t>opening up</w:t>
      </w:r>
      <w:proofErr w:type="gramEnd"/>
      <w:r>
        <w:rPr>
          <w:rFonts w:cstheme="minorHAnsi"/>
          <w:szCs w:val="24"/>
        </w:rPr>
        <w:t xml:space="preserve"> the main Experiment Runner Window and </w:t>
      </w:r>
      <w:r w:rsidR="000F3F81" w:rsidRPr="009F365C">
        <w:rPr>
          <w:rFonts w:cstheme="minorHAnsi"/>
          <w:szCs w:val="24"/>
        </w:rPr>
        <w:t xml:space="preserve">hitting play in unity, a new experimental session is created, </w:t>
      </w:r>
      <w:r w:rsidR="00DD2EA7" w:rsidRPr="009F365C">
        <w:rPr>
          <w:rFonts w:cstheme="minorHAnsi"/>
          <w:szCs w:val="24"/>
        </w:rPr>
        <w:t xml:space="preserve">and a window appears </w:t>
      </w:r>
      <w:r w:rsidR="000F3F81" w:rsidRPr="009F365C">
        <w:rPr>
          <w:rFonts w:cstheme="minorHAnsi"/>
          <w:szCs w:val="24"/>
        </w:rPr>
        <w:t xml:space="preserve">prompting you for session details such as participant ID and which block order to use. </w:t>
      </w:r>
    </w:p>
    <w:p w14:paraId="7512FAA9" w14:textId="41A91E5A" w:rsidR="00DD2EA7"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6CD0ACB2" w14:textId="133161A4" w:rsidR="002A4DCC" w:rsidRDefault="002A4DCC" w:rsidP="000F3F81">
      <w:pPr>
        <w:rPr>
          <w:rFonts w:cstheme="minorHAnsi"/>
          <w:szCs w:val="24"/>
        </w:rPr>
      </w:pPr>
      <w:r>
        <w:rPr>
          <w:rFonts w:cstheme="minorHAnsi"/>
          <w:szCs w:val="24"/>
        </w:rPr>
        <w:t>Steps to Creating an experiment:</w:t>
      </w:r>
    </w:p>
    <w:p w14:paraId="687B8A0C" w14:textId="28387833" w:rsidR="002A4DCC" w:rsidRDefault="002A4DCC" w:rsidP="002A4DCC">
      <w:pPr>
        <w:pStyle w:val="ListParagraph"/>
        <w:numPr>
          <w:ilvl w:val="0"/>
          <w:numId w:val="33"/>
        </w:numPr>
        <w:rPr>
          <w:rFonts w:cstheme="minorHAnsi"/>
          <w:szCs w:val="24"/>
        </w:rPr>
      </w:pPr>
      <w:r>
        <w:rPr>
          <w:rFonts w:cstheme="minorHAnsi"/>
          <w:szCs w:val="24"/>
        </w:rPr>
        <w:t>Create new project, configure it, and import the BML Experiment Toolkit</w:t>
      </w:r>
    </w:p>
    <w:p w14:paraId="329E8EF9" w14:textId="288668D3" w:rsidR="00717F90" w:rsidRDefault="00717F90" w:rsidP="002A4DCC">
      <w:pPr>
        <w:pStyle w:val="ListParagraph"/>
        <w:numPr>
          <w:ilvl w:val="0"/>
          <w:numId w:val="33"/>
        </w:numPr>
        <w:rPr>
          <w:rFonts w:cstheme="minorHAnsi"/>
          <w:szCs w:val="24"/>
        </w:rPr>
      </w:pPr>
      <w:r>
        <w:rPr>
          <w:rFonts w:cstheme="minorHAnsi"/>
          <w:szCs w:val="24"/>
        </w:rPr>
        <w:t>Set up Unity Scene with required GameObjects etc.</w:t>
      </w:r>
    </w:p>
    <w:p w14:paraId="1967FB3F" w14:textId="7E703B44" w:rsidR="002A4DCC" w:rsidRDefault="002A4DCC" w:rsidP="002A4DCC">
      <w:pPr>
        <w:pStyle w:val="ListParagraph"/>
        <w:numPr>
          <w:ilvl w:val="0"/>
          <w:numId w:val="33"/>
        </w:numPr>
        <w:rPr>
          <w:rFonts w:cstheme="minorHAnsi"/>
          <w:szCs w:val="24"/>
        </w:rPr>
      </w:pPr>
      <w:r>
        <w:rPr>
          <w:rFonts w:cstheme="minorHAnsi"/>
          <w:szCs w:val="24"/>
        </w:rPr>
        <w:t>Create and set up a VariableConfiguration file</w:t>
      </w:r>
    </w:p>
    <w:p w14:paraId="1E6D8D83" w14:textId="37F5E1FD" w:rsidR="002A4DCC" w:rsidRDefault="002A4DCC" w:rsidP="002A4DCC">
      <w:pPr>
        <w:pStyle w:val="ListParagraph"/>
        <w:numPr>
          <w:ilvl w:val="0"/>
          <w:numId w:val="33"/>
        </w:numPr>
        <w:rPr>
          <w:rFonts w:cstheme="minorHAnsi"/>
          <w:szCs w:val="24"/>
        </w:rPr>
      </w:pPr>
      <w:r>
        <w:rPr>
          <w:rFonts w:cstheme="minorHAnsi"/>
          <w:szCs w:val="24"/>
        </w:rPr>
        <w:t>Create a custom ExperimentRunner class and drag it on a GameObject.</w:t>
      </w:r>
    </w:p>
    <w:p w14:paraId="068D342A" w14:textId="57DD721B" w:rsidR="002A4DCC" w:rsidRDefault="002A4DCC" w:rsidP="002A4DCC">
      <w:pPr>
        <w:pStyle w:val="ListParagraph"/>
        <w:numPr>
          <w:ilvl w:val="0"/>
          <w:numId w:val="33"/>
        </w:numPr>
        <w:rPr>
          <w:rFonts w:cstheme="minorHAnsi"/>
          <w:szCs w:val="24"/>
        </w:rPr>
      </w:pPr>
      <w:r>
        <w:rPr>
          <w:rFonts w:cstheme="minorHAnsi"/>
          <w:szCs w:val="24"/>
        </w:rPr>
        <w:lastRenderedPageBreak/>
        <w:t xml:space="preserve">Create a custom Trial Class, override at minimum the </w:t>
      </w:r>
      <w:proofErr w:type="gramStart"/>
      <w:r>
        <w:rPr>
          <w:rFonts w:cstheme="minorHAnsi"/>
          <w:szCs w:val="24"/>
        </w:rPr>
        <w:t>MainCoroutine(</w:t>
      </w:r>
      <w:proofErr w:type="gramEnd"/>
      <w:r>
        <w:rPr>
          <w:rFonts w:cstheme="minorHAnsi"/>
          <w:szCs w:val="24"/>
        </w:rPr>
        <w:t>) method for custom behavior</w:t>
      </w:r>
    </w:p>
    <w:p w14:paraId="11F65DFB" w14:textId="574B022B" w:rsidR="002A4DCC" w:rsidRDefault="002A4DCC" w:rsidP="002A4DCC">
      <w:pPr>
        <w:pStyle w:val="ListParagraph"/>
        <w:numPr>
          <w:ilvl w:val="0"/>
          <w:numId w:val="33"/>
        </w:numPr>
        <w:rPr>
          <w:rFonts w:cstheme="minorHAnsi"/>
          <w:szCs w:val="24"/>
        </w:rPr>
      </w:pPr>
      <w:r>
        <w:rPr>
          <w:rFonts w:cstheme="minorHAnsi"/>
          <w:szCs w:val="24"/>
        </w:rPr>
        <w:t>Point ExperimentRunner to the custom Trial class you created.</w:t>
      </w:r>
    </w:p>
    <w:p w14:paraId="739F162B" w14:textId="0C08ED3A" w:rsidR="002A4DCC" w:rsidRPr="002A4DCC" w:rsidRDefault="002A4DCC" w:rsidP="002A4DCC">
      <w:pPr>
        <w:pStyle w:val="ListParagraph"/>
        <w:numPr>
          <w:ilvl w:val="0"/>
          <w:numId w:val="33"/>
        </w:numPr>
        <w:rPr>
          <w:rFonts w:cstheme="minorHAnsi"/>
          <w:szCs w:val="24"/>
        </w:rPr>
      </w:pPr>
      <w:r>
        <w:rPr>
          <w:rFonts w:cstheme="minorHAnsi"/>
          <w:szCs w:val="24"/>
        </w:rPr>
        <w:t>Open the Runner window, press play in Unity, and run the experiment.</w:t>
      </w:r>
    </w:p>
    <w:p w14:paraId="74272D63" w14:textId="77777777" w:rsidR="00DD2EA7" w:rsidRPr="009F365C" w:rsidRDefault="00AF1757" w:rsidP="0036194B">
      <w:pPr>
        <w:pStyle w:val="Heading1"/>
      </w:pPr>
      <w:bookmarkStart w:id="3" w:name="_Toc2241371"/>
      <w:r w:rsidRPr="009F365C">
        <w:t>Getting started</w:t>
      </w:r>
      <w:bookmarkEnd w:id="3"/>
    </w:p>
    <w:p w14:paraId="1E0522E2" w14:textId="76888F0E"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r w:rsidR="00B958D1">
        <w:rPr>
          <w:rFonts w:cstheme="minorHAnsi"/>
          <w:szCs w:val="24"/>
        </w:rPr>
        <w:t xml:space="preserve"> </w:t>
      </w:r>
    </w:p>
    <w:p w14:paraId="032C3131" w14:textId="568D1CFF" w:rsidR="0026099D" w:rsidRDefault="00B958D1" w:rsidP="0026099D">
      <w:pPr>
        <w:pStyle w:val="ListParagraph"/>
        <w:numPr>
          <w:ilvl w:val="0"/>
          <w:numId w:val="32"/>
        </w:numPr>
        <w:rPr>
          <w:rFonts w:cstheme="minorHAnsi"/>
          <w:szCs w:val="24"/>
        </w:rPr>
      </w:pPr>
      <w:r>
        <w:rPr>
          <w:rFonts w:cstheme="minorHAnsi"/>
          <w:szCs w:val="24"/>
        </w:rPr>
        <w:t xml:space="preserve">Tutorials </w:t>
      </w:r>
      <w:r w:rsidR="002A4DCC">
        <w:rPr>
          <w:rFonts w:cstheme="minorHAnsi"/>
          <w:szCs w:val="24"/>
        </w:rPr>
        <w:t>are in</w:t>
      </w:r>
      <w:r>
        <w:rPr>
          <w:rFonts w:cstheme="minorHAnsi"/>
          <w:szCs w:val="24"/>
        </w:rPr>
        <w:t xml:space="preserve"> the documentation folder of the Git</w:t>
      </w:r>
      <w:r w:rsidR="00043327">
        <w:rPr>
          <w:rFonts w:cstheme="minorHAnsi"/>
          <w:szCs w:val="24"/>
        </w:rPr>
        <w:t>H</w:t>
      </w:r>
      <w:r>
        <w:rPr>
          <w:rFonts w:cstheme="minorHAnsi"/>
          <w:szCs w:val="24"/>
        </w:rPr>
        <w:t>ub Repository</w:t>
      </w:r>
    </w:p>
    <w:p w14:paraId="03B55752" w14:textId="77777777" w:rsidR="0026099D" w:rsidRDefault="00E26CAA" w:rsidP="0026099D">
      <w:pPr>
        <w:pStyle w:val="ListParagraph"/>
        <w:numPr>
          <w:ilvl w:val="1"/>
          <w:numId w:val="32"/>
        </w:numPr>
        <w:rPr>
          <w:rFonts w:cstheme="minorHAnsi"/>
          <w:szCs w:val="24"/>
        </w:rPr>
      </w:pPr>
      <w:r w:rsidRPr="0026099D">
        <w:rPr>
          <w:rFonts w:cstheme="minorHAnsi"/>
          <w:szCs w:val="24"/>
        </w:rPr>
        <w:t xml:space="preserve">TutorialExperiment: </w:t>
      </w:r>
      <w:r w:rsidR="00B72AF2" w:rsidRPr="0026099D">
        <w:rPr>
          <w:rFonts w:cstheme="minorHAnsi"/>
          <w:szCs w:val="24"/>
        </w:rPr>
        <w:t>Creating your first experiment</w:t>
      </w:r>
      <w:r w:rsidRPr="0026099D">
        <w:rPr>
          <w:rFonts w:cstheme="minorHAnsi"/>
          <w:szCs w:val="24"/>
        </w:rPr>
        <w:t xml:space="preserve"> (Start here)</w:t>
      </w:r>
    </w:p>
    <w:p w14:paraId="21DF0699" w14:textId="1E4555E2" w:rsidR="0026099D" w:rsidRDefault="00E26CAA" w:rsidP="0026099D">
      <w:pPr>
        <w:pStyle w:val="ListParagraph"/>
        <w:numPr>
          <w:ilvl w:val="1"/>
          <w:numId w:val="32"/>
        </w:numPr>
        <w:rPr>
          <w:rFonts w:cstheme="minorHAnsi"/>
          <w:szCs w:val="24"/>
        </w:rPr>
      </w:pPr>
      <w:r w:rsidRPr="0026099D">
        <w:rPr>
          <w:rFonts w:cstheme="minorHAnsi"/>
          <w:szCs w:val="24"/>
        </w:rPr>
        <w:t xml:space="preserve">Advanced </w:t>
      </w:r>
      <w:r w:rsidR="0026099D">
        <w:rPr>
          <w:rFonts w:cstheme="minorHAnsi"/>
          <w:szCs w:val="24"/>
        </w:rPr>
        <w:t>tutorials</w:t>
      </w:r>
      <w:r w:rsidRPr="0026099D">
        <w:rPr>
          <w:rFonts w:cstheme="minorHAnsi"/>
          <w:szCs w:val="24"/>
        </w:rPr>
        <w:t xml:space="preserve"> coming soon.</w:t>
      </w:r>
    </w:p>
    <w:p w14:paraId="64DE672C" w14:textId="2AB93F3D" w:rsidR="0026099D" w:rsidRPr="0026099D" w:rsidRDefault="0026099D" w:rsidP="0026099D">
      <w:pPr>
        <w:pStyle w:val="ListParagraph"/>
        <w:numPr>
          <w:ilvl w:val="0"/>
          <w:numId w:val="32"/>
        </w:numPr>
        <w:rPr>
          <w:rFonts w:cstheme="minorHAnsi"/>
          <w:szCs w:val="24"/>
        </w:rPr>
      </w:pPr>
      <w:r>
        <w:rPr>
          <w:rFonts w:cstheme="minorHAnsi"/>
          <w:szCs w:val="24"/>
        </w:rPr>
        <w:t>Check out the SampleSimpleExperiment located in the main framework folder. There is a sample scene with a very basic experiment set up.</w:t>
      </w:r>
    </w:p>
    <w:p w14:paraId="02DC1A41" w14:textId="40134032" w:rsidR="00A652E5" w:rsidRDefault="00930E82" w:rsidP="00EB7C71">
      <w:pPr>
        <w:pStyle w:val="Heading1"/>
      </w:pPr>
      <w:bookmarkStart w:id="4" w:name="_Toc2241372"/>
      <w:r>
        <w:t xml:space="preserve">Creating a new Experiment </w:t>
      </w:r>
    </w:p>
    <w:p w14:paraId="3D92A62A" w14:textId="2B20F597" w:rsidR="00093AFA" w:rsidRDefault="00093AFA" w:rsidP="00093AFA">
      <w:r>
        <w:t xml:space="preserve">Creating a new experiment is best </w:t>
      </w:r>
      <w:r w:rsidR="008031B5">
        <w:t>done in a new project.</w:t>
      </w:r>
    </w:p>
    <w:p w14:paraId="2A7A7AB9" w14:textId="503C7D28" w:rsidR="008031B5" w:rsidRDefault="008031B5" w:rsidP="008031B5">
      <w:pPr>
        <w:pStyle w:val="ListParagraph"/>
        <w:numPr>
          <w:ilvl w:val="0"/>
          <w:numId w:val="35"/>
        </w:numPr>
      </w:pPr>
      <w:r>
        <w:t>Some settings are required:</w:t>
      </w:r>
    </w:p>
    <w:p w14:paraId="3B9A492A" w14:textId="156D67DE" w:rsidR="008031B5" w:rsidRDefault="008031B5" w:rsidP="008031B5">
      <w:pPr>
        <w:pStyle w:val="ListParagraph"/>
        <w:numPr>
          <w:ilvl w:val="1"/>
          <w:numId w:val="35"/>
        </w:numPr>
      </w:pPr>
      <w:r>
        <w:t>API compatibility level to .NET 4.0</w:t>
      </w:r>
    </w:p>
    <w:p w14:paraId="1BDC15BD" w14:textId="21366E4A" w:rsidR="008031B5" w:rsidRDefault="008031B5" w:rsidP="008031B5">
      <w:pPr>
        <w:pStyle w:val="ListParagraph"/>
        <w:numPr>
          <w:ilvl w:val="1"/>
          <w:numId w:val="35"/>
        </w:numPr>
      </w:pPr>
      <w:r>
        <w:t>Scripting Runtime Version .Net 4.x Equivalent</w:t>
      </w:r>
    </w:p>
    <w:p w14:paraId="4031E107" w14:textId="25B9E105" w:rsidR="008031B5" w:rsidRPr="00093AFA" w:rsidRDefault="008031B5" w:rsidP="008031B5">
      <w:pPr>
        <w:pStyle w:val="ListParagraph"/>
        <w:numPr>
          <w:ilvl w:val="0"/>
          <w:numId w:val="35"/>
        </w:numPr>
      </w:pPr>
      <w:r>
        <w:t xml:space="preserve">Import the latest release of the </w:t>
      </w:r>
      <w:proofErr w:type="gramStart"/>
      <w:r>
        <w:t>toolkit .unitypackage</w:t>
      </w:r>
      <w:proofErr w:type="gramEnd"/>
      <w:r>
        <w:t>.</w:t>
      </w:r>
    </w:p>
    <w:p w14:paraId="1EB55E71" w14:textId="5D50E132" w:rsidR="000953C2" w:rsidRPr="009F365C" w:rsidRDefault="000953C2" w:rsidP="00EB7C71">
      <w:pPr>
        <w:pStyle w:val="Heading1"/>
      </w:pPr>
      <w:r w:rsidRPr="009F365C">
        <w:t xml:space="preserve">Configuring </w:t>
      </w:r>
      <w:r w:rsidRPr="0036194B">
        <w:t>your</w:t>
      </w:r>
      <w:r w:rsidRPr="009F365C">
        <w:t xml:space="preserve"> experimental design</w:t>
      </w:r>
      <w:bookmarkEnd w:id="4"/>
    </w:p>
    <w:p w14:paraId="7FAC757D" w14:textId="56162FF9"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w:t>
      </w:r>
      <w:r w:rsidR="008031B5">
        <w:rPr>
          <w:rFonts w:cstheme="minorHAnsi"/>
          <w:szCs w:val="24"/>
        </w:rPr>
        <w:t xml:space="preserve"> </w:t>
      </w:r>
      <w:r w:rsidRPr="009F365C">
        <w:rPr>
          <w:rFonts w:cstheme="minorHAnsi"/>
          <w:szCs w:val="24"/>
        </w:rPr>
        <w:t xml:space="preserve">Config file from the </w:t>
      </w:r>
      <w:r w:rsidR="008031B5">
        <w:rPr>
          <w:rFonts w:cstheme="minorHAnsi"/>
          <w:szCs w:val="24"/>
        </w:rPr>
        <w:t>create asset /</w:t>
      </w:r>
      <w:r w:rsidRPr="009F365C">
        <w:rPr>
          <w:rFonts w:cstheme="minorHAnsi"/>
          <w:szCs w:val="24"/>
        </w:rPr>
        <w:t>BML</w:t>
      </w:r>
      <w:r w:rsidR="008031B5">
        <w:rPr>
          <w:rFonts w:cstheme="minorHAnsi"/>
          <w:szCs w:val="24"/>
        </w:rPr>
        <w:t xml:space="preserve"> Asset</w:t>
      </w:r>
      <w:r w:rsidRPr="009F365C">
        <w:rPr>
          <w:rFonts w:cstheme="minorHAnsi"/>
          <w:szCs w:val="24"/>
        </w:rPr>
        <w:t xml:space="preserve"> menu. It will appear in your project’s Assets folder.</w:t>
      </w:r>
      <w:r w:rsidR="008031B5">
        <w:rPr>
          <w:rFonts w:cstheme="minorHAnsi"/>
          <w:szCs w:val="24"/>
        </w:rPr>
        <w:t xml:space="preserve"> You can also access this menu by right-clicking on a folder in your project and navigate to Create/BML Assets.</w:t>
      </w:r>
    </w:p>
    <w:p w14:paraId="16242E87" w14:textId="77777777" w:rsidR="00AD26C7" w:rsidRPr="009F365C" w:rsidRDefault="006C208D" w:rsidP="00AD26C7">
      <w:pPr>
        <w:keepNext/>
        <w:rPr>
          <w:rFonts w:cstheme="minorHAnsi"/>
          <w:szCs w:val="24"/>
        </w:rPr>
      </w:pPr>
      <w:r w:rsidRPr="009F365C">
        <w:rPr>
          <w:rFonts w:cstheme="minorHAnsi"/>
          <w:noProof/>
          <w:szCs w:val="24"/>
        </w:rPr>
        <w:lastRenderedPageBreak/>
        <w:drawing>
          <wp:inline distT="0" distB="0" distL="0" distR="0" wp14:anchorId="4606B4B0" wp14:editId="17EA002F">
            <wp:extent cx="5445867" cy="7343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090" cy="7365652"/>
                    </a:xfrm>
                    <a:prstGeom prst="rect">
                      <a:avLst/>
                    </a:prstGeom>
                  </pic:spPr>
                </pic:pic>
              </a:graphicData>
            </a:graphic>
          </wp:inline>
        </w:drawing>
      </w:r>
    </w:p>
    <w:p w14:paraId="0519BD19" w14:textId="7C0FF4D6" w:rsidR="006C208D" w:rsidRPr="009F365C" w:rsidRDefault="00AD26C7" w:rsidP="00AD26C7">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7C0F48">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lastRenderedPageBreak/>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When complete, drag your config file into your Custom Experiment GameObject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5" w:name="_Toc2241373"/>
      <w:r w:rsidRPr="009F365C">
        <w:rPr>
          <w:rFonts w:asciiTheme="minorHAnsi" w:hAnsiTheme="minorHAnsi" w:cstheme="minorHAnsi"/>
          <w:sz w:val="24"/>
          <w:szCs w:val="24"/>
        </w:rPr>
        <w:t>Variable options</w:t>
      </w:r>
      <w:bookmarkEnd w:id="5"/>
    </w:p>
    <w:p w14:paraId="4A3EE1C2" w14:textId="77777777" w:rsidR="007855CF" w:rsidRPr="009F365C" w:rsidRDefault="007855CF" w:rsidP="00BB0971">
      <w:pPr>
        <w:pStyle w:val="Heading3"/>
      </w:pPr>
      <w:r w:rsidRPr="009F365C">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BB0971">
      <w:pPr>
        <w:pStyle w:val="Heading3"/>
      </w:pPr>
      <w:r w:rsidRPr="009F365C">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bookmarkStart w:id="6" w:name="_GoBack"/>
      <w:bookmarkEnd w:id="6"/>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GameObject</w:t>
      </w:r>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BB0971">
      <w:pPr>
        <w:pStyle w:val="Heading3"/>
      </w:pPr>
      <w:r w:rsidRPr="009F365C">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BB0971">
      <w:pPr>
        <w:pStyle w:val="Heading2"/>
      </w:pPr>
      <w:bookmarkStart w:id="7" w:name="_Toc2241374"/>
      <w:r w:rsidRPr="009F365C">
        <w:lastRenderedPageBreak/>
        <w:t>Independent variable</w:t>
      </w:r>
      <w:r w:rsidR="00AD13C2" w:rsidRPr="009F365C">
        <w:t xml:space="preserve"> options</w:t>
      </w:r>
      <w:r w:rsidRPr="009F365C">
        <w:t>:</w:t>
      </w:r>
      <w:bookmarkEnd w:id="7"/>
    </w:p>
    <w:p w14:paraId="7EE2203F" w14:textId="77777777" w:rsidR="000953C2" w:rsidRPr="009F365C" w:rsidRDefault="000953C2" w:rsidP="00BB0971">
      <w:pPr>
        <w:pStyle w:val="Heading3"/>
      </w:pPr>
      <w:r w:rsidRPr="009F365C">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BB0971">
      <w:pPr>
        <w:pStyle w:val="Heading3"/>
      </w:pPr>
      <w:r w:rsidRPr="009F365C">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lastRenderedPageBreak/>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BB0971">
      <w:pPr>
        <w:pStyle w:val="Heading3"/>
      </w:pPr>
      <w:r w:rsidRPr="009F365C">
        <w:lastRenderedPageBreak/>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BB0971">
      <w:pPr>
        <w:pStyle w:val="Heading3"/>
      </w:pPr>
      <w:r w:rsidRPr="009F365C">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BB0971">
      <w:pPr>
        <w:pStyle w:val="Heading2"/>
      </w:pPr>
      <w:bookmarkStart w:id="8" w:name="_Toc2241375"/>
      <w:r w:rsidRPr="009F365C">
        <w:t>Dependent variable options</w:t>
      </w:r>
      <w:r w:rsidR="00AF1757" w:rsidRPr="009F365C">
        <w:t>:</w:t>
      </w:r>
      <w:bookmarkEnd w:id="8"/>
    </w:p>
    <w:p w14:paraId="721CC324" w14:textId="77777777" w:rsidR="00AD13C2" w:rsidRPr="009F365C" w:rsidRDefault="00AD13C2" w:rsidP="00BB0971">
      <w:pPr>
        <w:pStyle w:val="Heading3"/>
      </w:pPr>
      <w:r w:rsidRPr="009F365C">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5C8EC378" w:rsidR="000364E9" w:rsidRDefault="009E340C" w:rsidP="00BB0971">
      <w:pPr>
        <w:pStyle w:val="Heading3"/>
      </w:pPr>
      <w:r>
        <w:t>Settings</w:t>
      </w:r>
    </w:p>
    <w:p w14:paraId="6BEDAAB5" w14:textId="47CCC35F" w:rsidR="009E340C" w:rsidRDefault="009E340C" w:rsidP="009E340C">
      <w:r>
        <w:t>You can modify the default settings here (advanced users only). Copy the default settings, edit them, and drag the new settings object here.</w:t>
      </w:r>
    </w:p>
    <w:p w14:paraId="156FDE85" w14:textId="5AB75DC0" w:rsidR="00B819F8" w:rsidRDefault="00B819F8" w:rsidP="00BB0971">
      <w:pPr>
        <w:pStyle w:val="Heading2"/>
      </w:pPr>
      <w:r>
        <w:t>Participant variable options:</w:t>
      </w:r>
    </w:p>
    <w:p w14:paraId="47946538" w14:textId="2975F8BA" w:rsidR="00B819F8" w:rsidRDefault="00B819F8" w:rsidP="00B819F8">
      <w:pPr>
        <w:pStyle w:val="Heading4"/>
      </w:pPr>
      <w:r>
        <w:t>Constrain Values</w:t>
      </w:r>
    </w:p>
    <w:p w14:paraId="2DD3AEA5" w14:textId="6C28F787" w:rsidR="00B819F8" w:rsidRPr="00B819F8" w:rsidRDefault="00B819F8" w:rsidP="00B819F8">
      <w:r>
        <w:t>When checked forces values to be among a specified set of values.</w:t>
      </w:r>
    </w:p>
    <w:p w14:paraId="000B883C" w14:textId="2CDFB6D3" w:rsidR="00B819F8" w:rsidRDefault="00B819F8" w:rsidP="00B819F8">
      <w:pPr>
        <w:pStyle w:val="Heading4"/>
      </w:pPr>
      <w:r>
        <w:t>Values</w:t>
      </w:r>
    </w:p>
    <w:p w14:paraId="1D75900D" w14:textId="51183CAC" w:rsidR="00B819F8" w:rsidRPr="00B819F8" w:rsidRDefault="00B819F8" w:rsidP="00B819F8">
      <w:r>
        <w:t>These are the set of values that are allowed when Constrain Values is checked.</w:t>
      </w:r>
    </w:p>
    <w:p w14:paraId="2336D885" w14:textId="5506269D" w:rsidR="000364E9" w:rsidRDefault="006D450B" w:rsidP="000364E9">
      <w:pPr>
        <w:pStyle w:val="Heading1"/>
      </w:pPr>
      <w:r>
        <w:t>Starting, Controlling, and Monitoring an Experiment</w:t>
      </w:r>
    </w:p>
    <w:p w14:paraId="0CE5C1BA" w14:textId="6E18DE74" w:rsidR="00EB7C71" w:rsidRDefault="00EB7C71" w:rsidP="006D450B">
      <w:pPr>
        <w:pStyle w:val="Heading2"/>
      </w:pPr>
      <w:r>
        <w:t>Experiment Runner window</w:t>
      </w:r>
    </w:p>
    <w:p w14:paraId="6980CA47" w14:textId="013EBE6C" w:rsidR="00EB7C71" w:rsidRDefault="00EB7C71" w:rsidP="00EB7C71">
      <w:r>
        <w:t>Once the experiment’s variables have been configured, the experiment can be run from the Experiment Runner Window. You can open this window from the BML menu. This window can be docked and moved around just like any other editor window.</w:t>
      </w:r>
    </w:p>
    <w:p w14:paraId="5F1BDA8C" w14:textId="615A7FE6" w:rsidR="006D450B" w:rsidRDefault="006D450B" w:rsidP="00EB7C71">
      <w:r>
        <w:t xml:space="preserve">This is the main display and control for the toolkit. Once play mode is started, you will control and monitor the experiment from here. The window interfaces with a Custom ExperimentRunner class that you define (see below), to notify the unity scene to set up and begin the experiment. </w:t>
      </w:r>
    </w:p>
    <w:p w14:paraId="155E8345" w14:textId="66C8EA66" w:rsidR="00EB7C71" w:rsidRDefault="00EB7C71" w:rsidP="00EB7C71">
      <w:r>
        <w:t xml:space="preserve">Press play in the unity editor. The unity scene will begin, but the experiment will not yet run. It will prompt you for relevant </w:t>
      </w:r>
      <w:r w:rsidR="006D450B">
        <w:t>settings</w:t>
      </w:r>
      <w:r>
        <w:t xml:space="preserve">, including picking which block order to use. </w:t>
      </w:r>
    </w:p>
    <w:p w14:paraId="65DEAB81" w14:textId="15C6ED73" w:rsidR="00EB7C71" w:rsidRDefault="00EB7C71" w:rsidP="00EB7C71">
      <w:r>
        <w:t xml:space="preserve">When all required settings have been selected, the Experiment controls will </w:t>
      </w:r>
      <w:r w:rsidR="006D450B">
        <w:t>be displayed</w:t>
      </w:r>
      <w:r>
        <w:t xml:space="preserve">, allowing you to begin the experiment. The experiment will show the trial structure of your experiment and track your progress through the experiment. </w:t>
      </w:r>
    </w:p>
    <w:p w14:paraId="2A6671F8" w14:textId="77777777" w:rsidR="00EB7C71" w:rsidRDefault="00EB7C71" w:rsidP="006D450B">
      <w:pPr>
        <w:pStyle w:val="Heading2"/>
      </w:pPr>
      <w:bookmarkStart w:id="9" w:name="_Toc2241378"/>
      <w:r>
        <w:t>In-Trial Experimenter Controls</w:t>
      </w:r>
      <w:bookmarkEnd w:id="9"/>
    </w:p>
    <w:p w14:paraId="372F0578" w14:textId="77777777" w:rsidR="00EB7C71" w:rsidRDefault="00EB7C71" w:rsidP="00EB7C71">
      <w:r>
        <w:t xml:space="preserve">During the experiment you can jump between trials by pressing the “go” button next to the trial in the Experiment Runner Window. Any incomplete trials will be revisited at the end of the </w:t>
      </w:r>
      <w:r>
        <w:lastRenderedPageBreak/>
        <w:t>block. It is not currently possible to jump between blocks. This might be useful if your participant says they made an error. Additional attempts on a trial will be recorded in the output in the “Attempts” column.</w:t>
      </w:r>
    </w:p>
    <w:p w14:paraId="21F1A649" w14:textId="777230C5" w:rsidR="00EB7C71" w:rsidRDefault="00EB7C71" w:rsidP="00EB7C71">
      <w:r>
        <w:t xml:space="preserve">The experimenter can also skip between trials using the keyboard using the following </w:t>
      </w:r>
      <w:r w:rsidR="009E0AC3">
        <w:t xml:space="preserve">default </w:t>
      </w:r>
      <w:r>
        <w:t>controls</w:t>
      </w:r>
      <w:r w:rsidR="009E0AC3">
        <w:t>:</w:t>
      </w:r>
    </w:p>
    <w:p w14:paraId="5FB4593E" w14:textId="7E9464C5" w:rsidR="00EB7C71" w:rsidRDefault="00000877" w:rsidP="00EB7C71">
      <w:pPr>
        <w:pStyle w:val="ListParagraph"/>
        <w:numPr>
          <w:ilvl w:val="0"/>
          <w:numId w:val="26"/>
        </w:numPr>
      </w:pPr>
      <w:r>
        <w:t xml:space="preserve">Navigate </w:t>
      </w:r>
      <w:r w:rsidR="00164366">
        <w:t>between trials (back, next, etc</w:t>
      </w:r>
      <w:r w:rsidR="00E54D12">
        <w:t>.</w:t>
      </w:r>
      <w:r w:rsidR="00164366">
        <w:t>) using the WASD keys.</w:t>
      </w:r>
    </w:p>
    <w:p w14:paraId="62BC76BC" w14:textId="1D7633E2" w:rsidR="00164366" w:rsidRDefault="00164366" w:rsidP="00EB7C71">
      <w:pPr>
        <w:pStyle w:val="ListParagraph"/>
        <w:numPr>
          <w:ilvl w:val="0"/>
          <w:numId w:val="26"/>
        </w:numPr>
      </w:pPr>
      <w:r>
        <w:t>Skipped trials will be automatically repeated at the end of the current block of trials.</w:t>
      </w:r>
    </w:p>
    <w:p w14:paraId="24D0935D" w14:textId="2C9CB048" w:rsidR="00EB7C71" w:rsidRDefault="00EB7C71" w:rsidP="00EB7C71">
      <w:pPr>
        <w:pStyle w:val="ListParagraph"/>
        <w:numPr>
          <w:ilvl w:val="0"/>
          <w:numId w:val="26"/>
        </w:numPr>
      </w:pPr>
      <w:r>
        <w:t xml:space="preserve">Skip trial completely </w:t>
      </w:r>
      <w:r w:rsidR="00164366">
        <w:t>using the X key.</w:t>
      </w:r>
    </w:p>
    <w:p w14:paraId="12237EDE" w14:textId="6F1139B3" w:rsidR="00164366" w:rsidRDefault="00164366" w:rsidP="00EB7C71">
      <w:pPr>
        <w:pStyle w:val="ListParagraph"/>
        <w:numPr>
          <w:ilvl w:val="0"/>
          <w:numId w:val="26"/>
        </w:numPr>
      </w:pPr>
      <w:r>
        <w:t xml:space="preserve">You can modify the keys through the control settings located in the </w:t>
      </w:r>
      <w:r w:rsidR="007C0F48">
        <w:t>D</w:t>
      </w:r>
      <w:r>
        <w:t>ata folder.</w:t>
      </w:r>
    </w:p>
    <w:p w14:paraId="0A1D3512" w14:textId="77777777" w:rsidR="0001499C" w:rsidRPr="009F365C" w:rsidRDefault="00DC5CF7" w:rsidP="00EF66D3">
      <w:pPr>
        <w:pStyle w:val="Heading2"/>
        <w:rPr>
          <w:rFonts w:asciiTheme="minorHAnsi" w:hAnsiTheme="minorHAnsi" w:cstheme="minorHAnsi"/>
          <w:sz w:val="24"/>
          <w:szCs w:val="24"/>
        </w:rPr>
      </w:pPr>
      <w:bookmarkStart w:id="10" w:name="_Toc2241380"/>
      <w:r w:rsidRPr="009F365C">
        <w:rPr>
          <w:rFonts w:asciiTheme="minorHAnsi" w:hAnsiTheme="minorHAnsi" w:cstheme="minorHAnsi"/>
          <w:sz w:val="24"/>
          <w:szCs w:val="24"/>
        </w:rPr>
        <w:t>Session</w:t>
      </w:r>
      <w:bookmarkEnd w:id="10"/>
    </w:p>
    <w:p w14:paraId="1D89A359" w14:textId="453F31FE"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r w:rsidR="00137338">
        <w:rPr>
          <w:rFonts w:cstheme="minorHAnsi"/>
          <w:szCs w:val="24"/>
        </w:rPr>
        <w:t xml:space="preserve"> This class doesn’t need to be modified except for advanced uses.</w:t>
      </w:r>
    </w:p>
    <w:p w14:paraId="444C3C76" w14:textId="24F715AF" w:rsidR="002F5217" w:rsidRPr="009F365C" w:rsidRDefault="00137338" w:rsidP="002F5217">
      <w:pPr>
        <w:rPr>
          <w:rFonts w:cstheme="minorHAnsi"/>
          <w:szCs w:val="24"/>
        </w:rPr>
      </w:pPr>
      <w:r>
        <w:rPr>
          <w:rFonts w:cstheme="minorHAnsi"/>
          <w:szCs w:val="24"/>
        </w:rPr>
        <w:t xml:space="preserve">When first pressing play, the Experiment Runner Window will prompt you for </w:t>
      </w:r>
      <w:r w:rsidR="00B222B3" w:rsidRPr="009F365C">
        <w:rPr>
          <w:rFonts w:cstheme="minorHAnsi"/>
          <w:szCs w:val="24"/>
        </w:rPr>
        <w:t xml:space="preserve">session settings when running your </w:t>
      </w:r>
      <w:r w:rsidR="002F5217" w:rsidRPr="009F365C">
        <w:rPr>
          <w:rFonts w:cstheme="minorHAnsi"/>
          <w:szCs w:val="24"/>
        </w:rPr>
        <w:t>experiment</w:t>
      </w:r>
      <w:r w:rsidR="00B222B3" w:rsidRPr="009F365C">
        <w:rPr>
          <w:rFonts w:cstheme="minorHAnsi"/>
          <w:szCs w:val="24"/>
        </w:rPr>
        <w:t xml:space="preserve"> program.</w:t>
      </w:r>
      <w:r w:rsidR="002F5217" w:rsidRPr="009F365C">
        <w:rPr>
          <w:rFonts w:cstheme="minorHAnsi"/>
          <w:szCs w:val="24"/>
        </w:rPr>
        <w:t xml:space="preserve"> By default, the session settings will display your previously</w:t>
      </w:r>
      <w:r w:rsidR="007A355A">
        <w:rPr>
          <w:rFonts w:cstheme="minorHAnsi"/>
          <w:szCs w:val="24"/>
        </w:rPr>
        <w:t>-</w:t>
      </w:r>
      <w:r w:rsidR="002F5217" w:rsidRPr="009F365C">
        <w:rPr>
          <w:rFonts w:cstheme="minorHAnsi"/>
          <w:szCs w:val="24"/>
        </w:rPr>
        <w:t>used settings.</w:t>
      </w:r>
    </w:p>
    <w:p w14:paraId="3BB85E5F" w14:textId="290E8DE6"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 xml:space="preserve">ug mode will </w:t>
      </w:r>
      <w:r w:rsidR="007A355A">
        <w:rPr>
          <w:rFonts w:cstheme="minorHAnsi"/>
          <w:szCs w:val="24"/>
        </w:rPr>
        <w:t xml:space="preserve">simplify your session settings for testing and </w:t>
      </w:r>
      <w:r w:rsidRPr="009F365C">
        <w:rPr>
          <w:rFonts w:cstheme="minorHAnsi"/>
          <w:szCs w:val="24"/>
        </w:rPr>
        <w:t>save your output into a debug file created in your project’s Assets/Debug/debugFile. It can also be used to change functionality in your trials for testing purposes.</w:t>
      </w:r>
      <w:r w:rsidR="00F017E0">
        <w:rPr>
          <w:rFonts w:cstheme="minorHAnsi"/>
          <w:szCs w:val="24"/>
        </w:rPr>
        <w:t xml:space="preserve"> See the section below on Debug Mode.</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327D97B" w:rsidR="001B35B4" w:rsidRDefault="00B222B3" w:rsidP="00DC5CF7">
      <w:pPr>
        <w:rPr>
          <w:rFonts w:cstheme="minorHAnsi"/>
          <w:szCs w:val="24"/>
        </w:rPr>
      </w:pPr>
      <w:r w:rsidRPr="009F365C">
        <w:rPr>
          <w:rFonts w:cstheme="minorHAnsi"/>
          <w:szCs w:val="24"/>
        </w:rPr>
        <w:t>This is where you choose your desired block order</w:t>
      </w:r>
      <w:r w:rsidR="00F017E0">
        <w:rPr>
          <w:rFonts w:cstheme="minorHAnsi"/>
          <w:szCs w:val="24"/>
        </w:rPr>
        <w:t>.</w:t>
      </w:r>
      <w:r w:rsidRPr="009F365C">
        <w:rPr>
          <w:rFonts w:cstheme="minorHAnsi"/>
          <w:szCs w:val="24"/>
        </w:rPr>
        <w:t xml:space="preserve"> </w:t>
      </w:r>
      <w:r w:rsidR="00F017E0" w:rsidRPr="005329C2">
        <w:rPr>
          <w:rFonts w:cstheme="minorHAnsi"/>
          <w:color w:val="FF0000"/>
          <w:szCs w:val="24"/>
        </w:rPr>
        <w:t>O</w:t>
      </w:r>
      <w:r w:rsidRPr="005329C2">
        <w:rPr>
          <w:rFonts w:cstheme="minorHAnsi"/>
          <w:color w:val="FF0000"/>
          <w:szCs w:val="24"/>
        </w:rPr>
        <w:t>r</w:t>
      </w:r>
      <w:r w:rsidR="00F017E0" w:rsidRPr="005329C2">
        <w:rPr>
          <w:rFonts w:cstheme="minorHAnsi"/>
          <w:color w:val="FF0000"/>
          <w:szCs w:val="24"/>
        </w:rPr>
        <w:t xml:space="preserve"> you can</w:t>
      </w:r>
      <w:r w:rsidRPr="005329C2">
        <w:rPr>
          <w:rFonts w:cstheme="minorHAnsi"/>
          <w:color w:val="FF0000"/>
          <w:szCs w:val="24"/>
        </w:rPr>
        <w:t xml:space="preserve"> have it randomly select the block order</w:t>
      </w:r>
      <w:r w:rsidR="002F5217" w:rsidRPr="005329C2">
        <w:rPr>
          <w:rFonts w:cstheme="minorHAnsi"/>
          <w:color w:val="FF0000"/>
          <w:szCs w:val="24"/>
        </w:rPr>
        <w:t xml:space="preserve"> for you</w:t>
      </w:r>
      <w:r w:rsidR="006C76ED" w:rsidRPr="005329C2">
        <w:rPr>
          <w:rFonts w:cstheme="minorHAnsi"/>
          <w:color w:val="FF0000"/>
          <w:szCs w:val="24"/>
        </w:rPr>
        <w:t xml:space="preserve"> [Not yet implemented]</w:t>
      </w:r>
      <w:r w:rsidRPr="005329C2">
        <w:rPr>
          <w:rFonts w:cstheme="minorHAnsi"/>
          <w:color w:val="FF0000"/>
          <w:szCs w:val="24"/>
        </w:rPr>
        <w:t>.</w:t>
      </w:r>
    </w:p>
    <w:p w14:paraId="5ACF42D6" w14:textId="1B088FC0" w:rsidR="00AB5C1C" w:rsidRDefault="00AB5C1C" w:rsidP="00AB5C1C">
      <w:pPr>
        <w:pStyle w:val="Heading1"/>
      </w:pPr>
      <w:r>
        <w:t>Interfacing the experiment with your unity scene</w:t>
      </w:r>
    </w:p>
    <w:p w14:paraId="7ABD0A44" w14:textId="77777777" w:rsidR="00733EA5" w:rsidRDefault="00733EA5" w:rsidP="00733EA5">
      <w:pPr>
        <w:pStyle w:val="Heading3"/>
      </w:pPr>
      <w:r>
        <w:t>Experiment Runner</w:t>
      </w:r>
    </w:p>
    <w:p w14:paraId="413FD8C0" w14:textId="77777777" w:rsidR="00733EA5" w:rsidRDefault="00733EA5" w:rsidP="00733EA5">
      <w:r>
        <w:t>The ExperimentRunner MonoBehaviour Script is the main connection point between the experimental system and your unity scene. This script interfaces with the Experiment Runner Window to control and set up your experiment.</w:t>
      </w:r>
    </w:p>
    <w:p w14:paraId="496B15F1" w14:textId="77777777" w:rsidR="00733EA5" w:rsidRDefault="00733EA5" w:rsidP="00733EA5">
      <w:r>
        <w:t>ExperimentRunner is an abstract class, meaning you need to create your own unique version of it for each experiment. To create a custom ExperimentRunner script, create a new C# script, and have it inherit from ExperimentRunner rather than MonoBehaviour. You will be prompted by visual studio to import the proper namespace.</w:t>
      </w:r>
    </w:p>
    <w:p w14:paraId="2C359060" w14:textId="77777777" w:rsidR="00733EA5" w:rsidRDefault="00733EA5" w:rsidP="00733EA5">
      <w:r>
        <w:lastRenderedPageBreak/>
        <w:t xml:space="preserve">Now, within this script you can declare public fields for any references to other unity objects in your scene that may be required. </w:t>
      </w:r>
    </w:p>
    <w:p w14:paraId="1DF073D7" w14:textId="77777777" w:rsidR="00733EA5" w:rsidRPr="00EB7C71" w:rsidRDefault="00733EA5" w:rsidP="00733EA5">
      <w:r>
        <w:t>The ExperimentRunner also needs a reference to a variable configuration file (see above). Drag one into the appropriate field in the inspector.</w:t>
      </w:r>
    </w:p>
    <w:p w14:paraId="064D5F2B" w14:textId="61489B5B" w:rsidR="00733EA5" w:rsidRDefault="00733EA5" w:rsidP="00DC5CF7">
      <w:pPr>
        <w:rPr>
          <w:rFonts w:cstheme="minorHAnsi"/>
          <w:szCs w:val="24"/>
        </w:rPr>
      </w:pPr>
    </w:p>
    <w:p w14:paraId="397CEEBD" w14:textId="6A85C760" w:rsidR="00733EA5" w:rsidRDefault="00733EA5" w:rsidP="00733EA5">
      <w:pPr>
        <w:pStyle w:val="Heading1"/>
      </w:pPr>
      <w:r>
        <w:t>Defining parts of your experiment (Experiment, Block, Trials)</w:t>
      </w:r>
    </w:p>
    <w:p w14:paraId="6BAE821D" w14:textId="26E064F0" w:rsidR="00103A42" w:rsidRDefault="00103A42" w:rsidP="00103A42">
      <w:pPr>
        <w:rPr>
          <w:lang w:val="en-CA"/>
        </w:rPr>
      </w:pPr>
      <w:r>
        <w:rPr>
          <w:lang w:val="en-CA"/>
        </w:rPr>
        <w:t>The experiment is separated into several parts that are nested together</w:t>
      </w:r>
    </w:p>
    <w:p w14:paraId="098D0E67" w14:textId="728D4E66" w:rsidR="00103A42" w:rsidRDefault="00103A42" w:rsidP="00103A42">
      <w:pPr>
        <w:rPr>
          <w:lang w:val="en-CA"/>
        </w:rPr>
      </w:pPr>
    </w:p>
    <w:p w14:paraId="32059152" w14:textId="5D5453CE" w:rsidR="00633182" w:rsidRDefault="00633182" w:rsidP="00103A42">
      <w:pPr>
        <w:rPr>
          <w:lang w:val="en-CA"/>
        </w:rPr>
      </w:pPr>
      <w:r>
        <w:rPr>
          <w:lang w:val="en-CA"/>
        </w:rPr>
        <w:t>The ExperimentParts type has three subtypes:</w:t>
      </w:r>
    </w:p>
    <w:p w14:paraId="22F4C24B" w14:textId="5FC58F73" w:rsidR="00103A42" w:rsidRDefault="00103A42" w:rsidP="00103A42">
      <w:pPr>
        <w:rPr>
          <w:lang w:val="en-CA"/>
        </w:rPr>
      </w:pPr>
      <w:r>
        <w:rPr>
          <w:lang w:val="en-CA"/>
        </w:rPr>
        <w:t>Experiment (usually only one)</w:t>
      </w:r>
    </w:p>
    <w:p w14:paraId="7384F732" w14:textId="7A850344" w:rsidR="00103A42" w:rsidRDefault="00103A42" w:rsidP="00103A42">
      <w:pPr>
        <w:rPr>
          <w:lang w:val="en-CA"/>
        </w:rPr>
      </w:pPr>
      <w:r>
        <w:rPr>
          <w:lang w:val="en-CA"/>
        </w:rPr>
        <w:tab/>
        <w:t>Creates and runs all blocks</w:t>
      </w:r>
    </w:p>
    <w:p w14:paraId="2F913D8B" w14:textId="00B9B165" w:rsidR="00103A42" w:rsidRDefault="00103A42" w:rsidP="00103A42">
      <w:pPr>
        <w:rPr>
          <w:lang w:val="en-CA"/>
        </w:rPr>
      </w:pPr>
      <w:r>
        <w:rPr>
          <w:lang w:val="en-CA"/>
        </w:rPr>
        <w:t>Block</w:t>
      </w:r>
    </w:p>
    <w:p w14:paraId="27614FC2" w14:textId="7ABF5C1C" w:rsidR="00103A42" w:rsidRDefault="00103A42" w:rsidP="00103A42">
      <w:pPr>
        <w:rPr>
          <w:lang w:val="en-CA"/>
        </w:rPr>
      </w:pPr>
      <w:r>
        <w:rPr>
          <w:lang w:val="en-CA"/>
        </w:rPr>
        <w:tab/>
        <w:t>Creates and runs trials in block</w:t>
      </w:r>
    </w:p>
    <w:p w14:paraId="2A3C6DBD" w14:textId="6ED728DC" w:rsidR="00103A42" w:rsidRDefault="00103A42" w:rsidP="00103A42">
      <w:pPr>
        <w:rPr>
          <w:lang w:val="en-CA"/>
        </w:rPr>
      </w:pPr>
      <w:r>
        <w:rPr>
          <w:lang w:val="en-CA"/>
        </w:rPr>
        <w:t>Trial</w:t>
      </w:r>
    </w:p>
    <w:p w14:paraId="0587EADC" w14:textId="49E30FC2" w:rsidR="00103A42" w:rsidRDefault="00103A42" w:rsidP="00103A42">
      <w:pPr>
        <w:rPr>
          <w:lang w:val="en-CA"/>
        </w:rPr>
      </w:pPr>
      <w:r>
        <w:rPr>
          <w:lang w:val="en-CA"/>
        </w:rPr>
        <w:tab/>
        <w:t>Runs main logic of experiment (stimulus presentation, data collection, etc.)</w:t>
      </w:r>
    </w:p>
    <w:p w14:paraId="09797D9E" w14:textId="77777777" w:rsidR="00103A42" w:rsidRDefault="00103A42" w:rsidP="00103A42">
      <w:pPr>
        <w:rPr>
          <w:lang w:val="en-CA"/>
        </w:rPr>
      </w:pPr>
    </w:p>
    <w:p w14:paraId="7012F2BB" w14:textId="298C72A4" w:rsidR="00103A42" w:rsidRDefault="00103A42" w:rsidP="00103A42">
      <w:pPr>
        <w:rPr>
          <w:lang w:val="en-CA"/>
        </w:rPr>
      </w:pPr>
      <w:r>
        <w:rPr>
          <w:lang w:val="en-CA"/>
        </w:rPr>
        <w:t>These parts come pre-defined with all the behaviour you need to run a simple experiment. The only undefined behaviour is what happens during a trial. At the bare minimum you need to create a custom Trial</w:t>
      </w:r>
      <w:r w:rsidR="009A3116">
        <w:rPr>
          <w:lang w:val="en-CA"/>
        </w:rPr>
        <w:t xml:space="preserve"> and define the behaviour that occurs in the MainCoroutine method.</w:t>
      </w:r>
    </w:p>
    <w:p w14:paraId="45A22342" w14:textId="3754EB20" w:rsidR="009A3116" w:rsidRDefault="009A3116" w:rsidP="00103A42">
      <w:pPr>
        <w:rPr>
          <w:lang w:val="en-CA"/>
        </w:rPr>
      </w:pPr>
      <w:r>
        <w:rPr>
          <w:lang w:val="en-CA"/>
        </w:rPr>
        <w:t>When you customize behaviour for your Experiment, Block, Trial (required) scripts, you need to tell the ExperimentRunner to point to those scripts rather than the default. You tell the ExperimentRunner about your custom Experiment</w:t>
      </w:r>
      <w:r w:rsidR="00633182">
        <w:rPr>
          <w:lang w:val="en-CA"/>
        </w:rPr>
        <w:t>Parts using the following procedure:</w:t>
      </w:r>
    </w:p>
    <w:p w14:paraId="4FCCEFC8" w14:textId="697EB598" w:rsidR="00633182" w:rsidRDefault="00633182" w:rsidP="00103A42">
      <w:pPr>
        <w:rPr>
          <w:lang w:val="en-CA"/>
        </w:rPr>
      </w:pPr>
      <w:r>
        <w:rPr>
          <w:lang w:val="en-CA"/>
        </w:rPr>
        <w:t>Inside your custom ExperimentRunnerScript:</w:t>
      </w:r>
    </w:p>
    <w:p w14:paraId="3BD3EE86" w14:textId="3481BAAE" w:rsidR="00633182" w:rsidRDefault="00633182" w:rsidP="00633182">
      <w:pPr>
        <w:autoSpaceDE w:val="0"/>
        <w:autoSpaceDN w:val="0"/>
        <w:adjustRightInd w:val="0"/>
        <w:spacing w:after="0" w:line="240" w:lineRule="auto"/>
        <w:rPr>
          <w:rFonts w:ascii="Consolas" w:hAnsi="Consolas" w:cs="Consolas"/>
          <w:color w:val="000000"/>
          <w:sz w:val="19"/>
          <w:szCs w:val="19"/>
          <w:lang w:val="en-CA"/>
        </w:rPr>
      </w:pPr>
      <w:r>
        <w:rPr>
          <w:lang w:val="en-CA"/>
        </w:rPr>
        <w:tab/>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TrialType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YourCustomTrialScript);</w:t>
      </w:r>
    </w:p>
    <w:p w14:paraId="1108BCBC" w14:textId="1AD79B9D" w:rsidR="00633182" w:rsidRDefault="00633182" w:rsidP="00633182">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BlockType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YourCustomBlockScript);</w:t>
      </w:r>
    </w:p>
    <w:p w14:paraId="0244ECAF" w14:textId="7530857C" w:rsidR="00633182" w:rsidRDefault="00633182" w:rsidP="00633182">
      <w:pPr>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ExperimentType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YourCustomExperimentScript);</w:t>
      </w:r>
    </w:p>
    <w:p w14:paraId="4FC1FCA1" w14:textId="6BE99824" w:rsidR="00B9666B" w:rsidRDefault="00241B1C" w:rsidP="00103A42">
      <w:pPr>
        <w:rPr>
          <w:lang w:val="en-CA"/>
        </w:rPr>
      </w:pPr>
      <w:r>
        <w:rPr>
          <w:lang w:val="en-CA"/>
        </w:rPr>
        <w:t>doing this will allow you to define custom behaviour in the</w:t>
      </w:r>
      <w:r w:rsidR="00B9666B">
        <w:rPr>
          <w:lang w:val="en-CA"/>
        </w:rPr>
        <w:t xml:space="preserve"> trials, blocks, and experiments that are automatically created for you by the framework. </w:t>
      </w:r>
    </w:p>
    <w:p w14:paraId="7B7E84B3" w14:textId="79DAE939" w:rsidR="00116B37" w:rsidRDefault="00116B37" w:rsidP="00103A42">
      <w:pPr>
        <w:rPr>
          <w:lang w:val="en-CA"/>
        </w:rPr>
      </w:pPr>
      <w:r>
        <w:rPr>
          <w:lang w:val="en-CA"/>
        </w:rPr>
        <w:t>To define custom behaviour inside your custom ExperimentParts, the framework automatically calls several methods that you can override to implement your own behaviour</w:t>
      </w:r>
      <w:r w:rsidR="006A7A31">
        <w:rPr>
          <w:lang w:val="en-CA"/>
        </w:rPr>
        <w:t xml:space="preserve">. </w:t>
      </w:r>
    </w:p>
    <w:p w14:paraId="5E3216BB" w14:textId="577217CB" w:rsidR="00816C24" w:rsidRDefault="00816C24" w:rsidP="00103A42">
      <w:pPr>
        <w:rPr>
          <w:lang w:val="en-CA"/>
        </w:rPr>
      </w:pPr>
      <w:r>
        <w:rPr>
          <w:lang w:val="en-CA"/>
        </w:rPr>
        <w:t>To learn more about Coroutines, see section below on Coroutines.</w:t>
      </w:r>
    </w:p>
    <w:p w14:paraId="68915933" w14:textId="5FAD17E9" w:rsidR="00116B37" w:rsidRDefault="00116B37" w:rsidP="00103A42">
      <w:pPr>
        <w:rPr>
          <w:lang w:val="en-CA"/>
        </w:rPr>
      </w:pPr>
      <w:r>
        <w:rPr>
          <w:lang w:val="en-CA"/>
        </w:rPr>
        <w:lastRenderedPageBreak/>
        <w:t>In call order:</w:t>
      </w:r>
    </w:p>
    <w:p w14:paraId="0E7B2435" w14:textId="519F4D21" w:rsidR="00116B37" w:rsidRDefault="00116B37" w:rsidP="00103A42">
      <w:pPr>
        <w:rPr>
          <w:lang w:val="en-CA"/>
        </w:rPr>
      </w:pPr>
      <w:proofErr w:type="gramStart"/>
      <w:r>
        <w:rPr>
          <w:lang w:val="en-CA"/>
        </w:rPr>
        <w:t>PreMethod(</w:t>
      </w:r>
      <w:proofErr w:type="gramEnd"/>
      <w:r>
        <w:rPr>
          <w:lang w:val="en-CA"/>
        </w:rPr>
        <w:t>) – Called at the start of the part, useful for setting simpler things up, presenting instructions, calibration etc. Such setup should be done in a single frame.</w:t>
      </w:r>
    </w:p>
    <w:p w14:paraId="15092FDF" w14:textId="2114F055" w:rsidR="00116B37" w:rsidRDefault="00116B37" w:rsidP="00103A42">
      <w:pPr>
        <w:rPr>
          <w:lang w:val="en-CA"/>
        </w:rPr>
      </w:pPr>
      <w:proofErr w:type="gramStart"/>
      <w:r>
        <w:rPr>
          <w:lang w:val="en-CA"/>
        </w:rPr>
        <w:t>PreCoroutine(</w:t>
      </w:r>
      <w:proofErr w:type="gramEnd"/>
      <w:r>
        <w:rPr>
          <w:lang w:val="en-CA"/>
        </w:rPr>
        <w:t>) – Called after PreMethod(), useful for setup that spans more than one frame. For example, displaying instructions to the participant for 5 seconds, or until a key is pressed.</w:t>
      </w:r>
    </w:p>
    <w:p w14:paraId="3B54B842" w14:textId="3C2D8B7A" w:rsidR="00116B37" w:rsidRDefault="00116B37" w:rsidP="00103A42">
      <w:pPr>
        <w:rPr>
          <w:lang w:val="en-CA"/>
        </w:rPr>
      </w:pPr>
    </w:p>
    <w:p w14:paraId="67FE6B00" w14:textId="48AB0951" w:rsidR="00116B37" w:rsidRDefault="00116B37" w:rsidP="00103A42">
      <w:pPr>
        <w:rPr>
          <w:lang w:val="en-CA"/>
        </w:rPr>
      </w:pPr>
      <w:proofErr w:type="gramStart"/>
      <w:r>
        <w:rPr>
          <w:lang w:val="en-CA"/>
        </w:rPr>
        <w:t>MainCoroutine(</w:t>
      </w:r>
      <w:proofErr w:type="gramEnd"/>
      <w:r>
        <w:rPr>
          <w:lang w:val="en-CA"/>
        </w:rPr>
        <w:t>) – The “business” code of the ExperimentPart.</w:t>
      </w:r>
      <w:r w:rsidRPr="00116B37">
        <w:rPr>
          <w:lang w:val="en-CA"/>
        </w:rPr>
        <w:t xml:space="preserve"> </w:t>
      </w:r>
      <w:r>
        <w:rPr>
          <w:lang w:val="en-CA"/>
        </w:rPr>
        <w:t xml:space="preserve">For trials this is where the main part of the Trial should be coded (participant responses, any variable setup). This method can only be overwritten within Trials. This is because in Blocks and Experiments, the main method is to pass control to other ExperimentParts (i.e. an Experiment runs its blocks, a Block runs its trials). </w:t>
      </w:r>
    </w:p>
    <w:p w14:paraId="033A162B" w14:textId="4C3FE5F0" w:rsidR="00116B37" w:rsidRDefault="00116B37" w:rsidP="00103A42">
      <w:pPr>
        <w:rPr>
          <w:lang w:val="en-CA"/>
        </w:rPr>
      </w:pPr>
      <w:proofErr w:type="gramStart"/>
      <w:r>
        <w:rPr>
          <w:lang w:val="en-CA"/>
        </w:rPr>
        <w:t>PostCoroutine(</w:t>
      </w:r>
      <w:proofErr w:type="gramEnd"/>
      <w:r>
        <w:rPr>
          <w:lang w:val="en-CA"/>
        </w:rPr>
        <w:t>) – Called after MainCoroutine(), useful for cleanup that spans more than one frame.</w:t>
      </w:r>
    </w:p>
    <w:p w14:paraId="2ECFD8A8" w14:textId="3E439703" w:rsidR="00116B37" w:rsidRDefault="00116B37" w:rsidP="00103A42">
      <w:pPr>
        <w:rPr>
          <w:lang w:val="en-CA"/>
        </w:rPr>
      </w:pPr>
      <w:proofErr w:type="gramStart"/>
      <w:r>
        <w:rPr>
          <w:lang w:val="en-CA"/>
        </w:rPr>
        <w:t>PostMethod(</w:t>
      </w:r>
      <w:proofErr w:type="gramEnd"/>
      <w:r>
        <w:rPr>
          <w:lang w:val="en-CA"/>
        </w:rPr>
        <w:t>) – Called after PostCoroutine(), useful for cleanup that takes places within a single frame. Useful for writing output data.</w:t>
      </w:r>
    </w:p>
    <w:p w14:paraId="420520BC" w14:textId="59C5B38C" w:rsidR="0031408B" w:rsidRDefault="0031408B" w:rsidP="00103A42">
      <w:pPr>
        <w:rPr>
          <w:lang w:val="en-CA"/>
        </w:rPr>
      </w:pPr>
    </w:p>
    <w:p w14:paraId="1085E73E" w14:textId="3140D0FF" w:rsidR="0031408B" w:rsidRDefault="0031408B" w:rsidP="00103A42">
      <w:pPr>
        <w:rPr>
          <w:lang w:val="en-CA"/>
        </w:rPr>
      </w:pPr>
      <w:r>
        <w:rPr>
          <w:lang w:val="en-CA"/>
        </w:rPr>
        <w:t>For example:</w:t>
      </w:r>
    </w:p>
    <w:p w14:paraId="45010232"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w:t>
      </w:r>
      <w:proofErr w:type="gramStart"/>
      <w:r w:rsidRPr="00F017E0">
        <w:rPr>
          <w:rFonts w:ascii="Consolas" w:eastAsia="Times New Roman" w:hAnsi="Consolas" w:cs="Times New Roman"/>
          <w:color w:val="5C5C5C"/>
          <w:sz w:val="18"/>
          <w:szCs w:val="18"/>
        </w:rPr>
        <w:t>ExperimentToolkit.Scripts.ExperimentParts</w:t>
      </w:r>
      <w:proofErr w:type="gramEnd"/>
    </w:p>
    <w:p w14:paraId="52BE1380"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60FEFF72" w14:textId="30CD3BA6"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p>
    <w:p w14:paraId="319AB279"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6BDA1AE" w14:textId="77777777" w:rsidR="0031408B" w:rsidRP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proofErr w:type="gramStart"/>
      <w:r w:rsidRPr="00F45EB3">
        <w:rPr>
          <w:rFonts w:ascii="Consolas" w:eastAsia="Times New Roman" w:hAnsi="Consolas" w:cs="Times New Roman"/>
          <w:color w:val="000000"/>
          <w:sz w:val="18"/>
          <w:szCs w:val="18"/>
          <w:bdr w:val="none" w:sz="0" w:space="0" w:color="auto" w:frame="1"/>
        </w:rPr>
        <w:t>Pre</w:t>
      </w:r>
      <w:r>
        <w:rPr>
          <w:rFonts w:ascii="Consolas" w:eastAsia="Times New Roman" w:hAnsi="Consolas" w:cs="Times New Roman"/>
          <w:color w:val="000000"/>
          <w:sz w:val="18"/>
          <w:szCs w:val="18"/>
          <w:bdr w:val="none" w:sz="0" w:space="0" w:color="auto" w:frame="1"/>
        </w:rPr>
        <w:t>Coroutine</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3F03BE6" w14:textId="77777777" w:rsidR="0031408B" w:rsidRPr="00181E2D"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236960F"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w:t>
      </w:r>
      <w:r>
        <w:rPr>
          <w:rFonts w:ascii="Consolas" w:eastAsia="Times New Roman" w:hAnsi="Consolas" w:cs="Times New Roman"/>
          <w:color w:val="008200"/>
          <w:sz w:val="18"/>
          <w:szCs w:val="18"/>
          <w:bdr w:val="none" w:sz="0" w:space="0" w:color="auto" w:frame="1"/>
        </w:rPr>
        <w:t>e that might last for more than one frame</w:t>
      </w:r>
      <w:r>
        <w:rPr>
          <w:rFonts w:ascii="Consolas" w:eastAsia="Times New Roman" w:hAnsi="Consolas" w:cs="Times New Roman"/>
          <w:color w:val="000000"/>
          <w:sz w:val="18"/>
          <w:szCs w:val="18"/>
          <w:bdr w:val="none" w:sz="0" w:space="0" w:color="auto" w:frame="1"/>
        </w:rPr>
        <w:t xml:space="preserve"> </w:t>
      </w:r>
    </w:p>
    <w:p w14:paraId="73279D6E"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yield</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51CF78F3" w14:textId="300E9371" w:rsidR="0031408B" w:rsidRPr="0031408B"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3A3B1298" w14:textId="77777777" w:rsidR="0031408B" w:rsidRPr="0031408B"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573534D7" w14:textId="0D2F10F5" w:rsidR="0031408B" w:rsidRP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b/>
          <w:bCs/>
          <w:color w:val="006699"/>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proofErr w:type="gramStart"/>
      <w:r>
        <w:rPr>
          <w:rFonts w:ascii="Consolas" w:eastAsia="Times New Roman" w:hAnsi="Consolas" w:cs="Times New Roman"/>
          <w:color w:val="000000"/>
          <w:sz w:val="18"/>
          <w:szCs w:val="18"/>
          <w:bdr w:val="none" w:sz="0" w:space="0" w:color="auto" w:frame="1"/>
        </w:rPr>
        <w:t>MainCoroutine</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F38F0B3" w14:textId="77777777" w:rsidR="0031408B" w:rsidRPr="00181E2D"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676DFA4" w14:textId="2AFE59C9"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Main Trial Code that can last for more than one frame</w:t>
      </w:r>
      <w:r>
        <w:rPr>
          <w:rFonts w:ascii="Consolas" w:eastAsia="Times New Roman" w:hAnsi="Consolas" w:cs="Times New Roman"/>
          <w:color w:val="000000"/>
          <w:sz w:val="18"/>
          <w:szCs w:val="18"/>
          <w:bdr w:val="none" w:sz="0" w:space="0" w:color="auto" w:frame="1"/>
        </w:rPr>
        <w:t xml:space="preserve"> </w:t>
      </w:r>
    </w:p>
    <w:p w14:paraId="096E5D8A"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yield</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A072B21" w14:textId="77777777" w:rsidR="0031408B" w:rsidRPr="00181E2D"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2E757234" w14:textId="77777777" w:rsidR="0031408B" w:rsidRPr="00181E2D"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1F5FE303" w14:textId="77777777" w:rsidR="0031408B" w:rsidRPr="00E34C96"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C94B0AC"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proofErr w:type="gramStart"/>
      <w:r w:rsidRPr="00F45EB3">
        <w:rPr>
          <w:rFonts w:ascii="Consolas" w:eastAsia="Times New Roman" w:hAnsi="Consolas" w:cs="Times New Roman"/>
          <w:color w:val="000000"/>
          <w:sz w:val="18"/>
          <w:szCs w:val="18"/>
          <w:bdr w:val="none" w:sz="0" w:space="0" w:color="auto" w:frame="1"/>
        </w:rPr>
        <w:t>Post</w:t>
      </w:r>
      <w:r>
        <w:rPr>
          <w:rFonts w:ascii="Consolas" w:eastAsia="Times New Roman" w:hAnsi="Consolas" w:cs="Times New Roman"/>
          <w:color w:val="000000"/>
          <w:sz w:val="18"/>
          <w:szCs w:val="18"/>
          <w:bdr w:val="none" w:sz="0" w:space="0" w:color="auto" w:frame="1"/>
        </w:rPr>
        <w:t>Method</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F4A945F"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5B2ACAD7"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w:t>
      </w:r>
      <w:r>
        <w:rPr>
          <w:rFonts w:ascii="Consolas" w:eastAsia="Times New Roman" w:hAnsi="Consolas" w:cs="Times New Roman"/>
          <w:color w:val="008200"/>
          <w:sz w:val="18"/>
          <w:szCs w:val="18"/>
          <w:bdr w:val="none" w:sz="0" w:space="0" w:color="auto" w:frame="1"/>
        </w:rPr>
        <w:t>No yield return needed</w:t>
      </w:r>
      <w:r w:rsidRPr="00F45EB3">
        <w:rPr>
          <w:rFonts w:ascii="Consolas" w:eastAsia="Times New Roman" w:hAnsi="Consolas" w:cs="Times New Roman"/>
          <w:color w:val="008200"/>
          <w:sz w:val="18"/>
          <w:szCs w:val="18"/>
          <w:bdr w:val="none" w:sz="0" w:space="0" w:color="auto" w:frame="1"/>
        </w:rPr>
        <w:t xml:space="preserve"> here</w:t>
      </w:r>
      <w:r w:rsidRPr="00F45EB3">
        <w:rPr>
          <w:rFonts w:ascii="Consolas" w:eastAsia="Times New Roman" w:hAnsi="Consolas" w:cs="Times New Roman"/>
          <w:color w:val="000000"/>
          <w:sz w:val="18"/>
          <w:szCs w:val="18"/>
          <w:bdr w:val="none" w:sz="0" w:space="0" w:color="auto" w:frame="1"/>
        </w:rPr>
        <w:t>  </w:t>
      </w:r>
    </w:p>
    <w:p w14:paraId="13B47B24"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DE4D02D"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E12F563"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E9E9684" w14:textId="09C95A1D" w:rsidR="0031408B" w:rsidRPr="00BD72AF" w:rsidRDefault="0031408B" w:rsidP="00103A42">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7D222BE" w14:textId="0477B3EC" w:rsidR="00103A42" w:rsidRDefault="00BD72AF" w:rsidP="00BB0971">
      <w:pPr>
        <w:pStyle w:val="Heading3"/>
        <w:rPr>
          <w:lang w:val="en-CA"/>
        </w:rPr>
      </w:pPr>
      <w:r>
        <w:rPr>
          <w:lang w:val="en-CA"/>
        </w:rPr>
        <w:lastRenderedPageBreak/>
        <w:t>Accessing other GameObjects from within your experiment code</w:t>
      </w:r>
    </w:p>
    <w:p w14:paraId="772DAB15" w14:textId="56E4F2BE" w:rsidR="00043502" w:rsidRDefault="00043502" w:rsidP="00103A42">
      <w:pPr>
        <w:rPr>
          <w:lang w:val="en-CA"/>
        </w:rPr>
      </w:pPr>
      <w:r>
        <w:rPr>
          <w:lang w:val="en-CA"/>
        </w:rPr>
        <w:t xml:space="preserve">To access other objects in your unity scene within your custom scripts, you must access the Runner object that is stored in every ExperimentPart. However, the stored Runner is a generic ExperimentRunner, not your custom type. </w:t>
      </w:r>
      <w:proofErr w:type="gramStart"/>
      <w:r>
        <w:rPr>
          <w:lang w:val="en-CA"/>
        </w:rPr>
        <w:t>Therefore</w:t>
      </w:r>
      <w:proofErr w:type="gramEnd"/>
      <w:r>
        <w:rPr>
          <w:lang w:val="en-CA"/>
        </w:rPr>
        <w:t xml:space="preserve"> you must cast it to your custom type to access any objects or variables stored within</w:t>
      </w:r>
      <w:r w:rsidR="00F46790">
        <w:rPr>
          <w:lang w:val="en-CA"/>
        </w:rPr>
        <w:t>. Like so</w:t>
      </w:r>
      <w:r>
        <w:rPr>
          <w:lang w:val="en-CA"/>
        </w:rPr>
        <w:t>:</w:t>
      </w:r>
    </w:p>
    <w:p w14:paraId="0C4F77BF" w14:textId="5D0EBCF8" w:rsidR="00043502" w:rsidRPr="0090460F" w:rsidRDefault="00043502" w:rsidP="00103A42">
      <w:pPr>
        <w:rPr>
          <w:rFonts w:ascii="Consolas" w:hAnsi="Consolas"/>
          <w:sz w:val="20"/>
          <w:szCs w:val="20"/>
          <w:lang w:val="en-CA"/>
        </w:rPr>
      </w:pPr>
      <w:r>
        <w:rPr>
          <w:lang w:val="en-CA"/>
        </w:rPr>
        <w:tab/>
      </w:r>
      <w:r w:rsidRPr="0090460F">
        <w:rPr>
          <w:rFonts w:ascii="Consolas" w:hAnsi="Consolas"/>
          <w:sz w:val="20"/>
          <w:szCs w:val="20"/>
          <w:lang w:val="en-CA"/>
        </w:rPr>
        <w:t>YourCustomRunnerType customRunnerType = (YourCustomRunnerType)Runner;</w:t>
      </w:r>
    </w:p>
    <w:p w14:paraId="606A77D2" w14:textId="17A3382B" w:rsidR="00103A42" w:rsidRPr="009F365C" w:rsidRDefault="00103A42" w:rsidP="00257C93">
      <w:pPr>
        <w:pStyle w:val="Heading2"/>
        <w:rPr>
          <w:lang w:val="en-CA"/>
        </w:rPr>
      </w:pPr>
      <w:r w:rsidRPr="00257C93">
        <w:t>Trial</w:t>
      </w:r>
    </w:p>
    <w:p w14:paraId="303F16CA" w14:textId="34DA1071" w:rsidR="00043502" w:rsidRDefault="00116B37" w:rsidP="00103A42">
      <w:pPr>
        <w:rPr>
          <w:rFonts w:cstheme="minorHAnsi"/>
          <w:szCs w:val="24"/>
          <w:lang w:val="en-CA"/>
        </w:rPr>
      </w:pPr>
      <w:r>
        <w:rPr>
          <w:rFonts w:cstheme="minorHAnsi"/>
          <w:szCs w:val="24"/>
          <w:lang w:val="en-CA"/>
        </w:rPr>
        <w:t>T</w:t>
      </w:r>
      <w:r w:rsidR="00103A42" w:rsidRPr="009F365C">
        <w:rPr>
          <w:rFonts w:cstheme="minorHAnsi"/>
          <w:szCs w:val="24"/>
          <w:lang w:val="en-CA"/>
        </w:rPr>
        <w:t>he code define in your custom Trial class is general for all trials, but the behaviour changes based on the values of your variables. Therefore, you only need to code the behaviour for all trials in one place and set up each trial based on the values of your variables for that trial.</w:t>
      </w:r>
    </w:p>
    <w:p w14:paraId="4B3E5D49" w14:textId="30576D58" w:rsidR="00D57502" w:rsidRDefault="00D57502" w:rsidP="00D57502">
      <w:pPr>
        <w:rPr>
          <w:rFonts w:cstheme="minorHAnsi"/>
          <w:szCs w:val="24"/>
        </w:rPr>
      </w:pPr>
      <w:r>
        <w:rPr>
          <w:rFonts w:cstheme="minorHAnsi"/>
          <w:szCs w:val="24"/>
        </w:rPr>
        <w:t>To define the behavior that occurs during a trial, you need to create a script that inherits from the Trial type</w:t>
      </w:r>
    </w:p>
    <w:p w14:paraId="7DC7BFC4" w14:textId="77777777" w:rsidR="00D57502" w:rsidRPr="00F017E0"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w:t>
      </w:r>
      <w:proofErr w:type="gramStart"/>
      <w:r w:rsidRPr="00F017E0">
        <w:rPr>
          <w:rFonts w:ascii="Consolas" w:eastAsia="Times New Roman" w:hAnsi="Consolas" w:cs="Times New Roman"/>
          <w:color w:val="5C5C5C"/>
          <w:sz w:val="18"/>
          <w:szCs w:val="18"/>
        </w:rPr>
        <w:t>ExperimentToolkit.Scripts.ExperimentParts</w:t>
      </w:r>
      <w:proofErr w:type="gramEnd"/>
    </w:p>
    <w:p w14:paraId="7314CE17" w14:textId="77777777" w:rsidR="00D57502" w:rsidRPr="00E34C96"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0334D5B" w14:textId="719C333D" w:rsidR="00D57502" w:rsidRPr="00F45EB3"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w:t>
      </w:r>
      <w:r>
        <w:rPr>
          <w:rFonts w:ascii="Consolas" w:eastAsia="Times New Roman" w:hAnsi="Consolas" w:cs="Times New Roman"/>
          <w:color w:val="000000"/>
          <w:sz w:val="18"/>
          <w:szCs w:val="18"/>
          <w:bdr w:val="none" w:sz="0" w:space="0" w:color="auto" w:frame="1"/>
        </w:rPr>
        <w:t xml:space="preserve">Trial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p>
    <w:p w14:paraId="4B2B5F6B" w14:textId="77777777" w:rsidR="00D57502" w:rsidRPr="00F45EB3" w:rsidRDefault="00D57502" w:rsidP="00D5750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9F87106" w14:textId="77777777" w:rsidR="00D57502" w:rsidRPr="00F45EB3"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3CC2BA0" w14:textId="1ED60BBC" w:rsidR="00D57502" w:rsidRDefault="00D57502" w:rsidP="00D57502">
      <w:pPr>
        <w:rPr>
          <w:rFonts w:cstheme="minorHAnsi"/>
          <w:color w:val="000000"/>
          <w:szCs w:val="24"/>
          <w:lang w:val="en-CA"/>
        </w:rPr>
      </w:pPr>
      <w:r w:rsidRPr="009F365C">
        <w:rPr>
          <w:rFonts w:cstheme="minorHAnsi"/>
          <w:color w:val="000000"/>
          <w:szCs w:val="24"/>
          <w:lang w:val="en-CA"/>
        </w:rPr>
        <w:t xml:space="preserve">However, this will give you an error. In most editors you can automatically solve this by right-clicking on </w:t>
      </w:r>
      <w:r>
        <w:rPr>
          <w:rFonts w:cstheme="minorHAnsi"/>
          <w:color w:val="000000"/>
          <w:szCs w:val="24"/>
          <w:lang w:val="en-CA"/>
        </w:rPr>
        <w:t>MyTrial</w:t>
      </w:r>
      <w:r w:rsidRPr="009F365C">
        <w:rPr>
          <w:rFonts w:cstheme="minorHAnsi"/>
          <w:color w:val="000000"/>
          <w:szCs w:val="24"/>
          <w:lang w:val="en-CA"/>
        </w:rPr>
        <w:t xml:space="preserve"> and select</w:t>
      </w:r>
      <w:r>
        <w:rPr>
          <w:rFonts w:cstheme="minorHAnsi"/>
          <w:color w:val="000000"/>
          <w:szCs w:val="24"/>
          <w:lang w:val="en-CA"/>
        </w:rPr>
        <w:t>ing</w:t>
      </w:r>
      <w:r w:rsidRPr="009F365C">
        <w:rPr>
          <w:rFonts w:cstheme="minorHAnsi"/>
          <w:color w:val="000000"/>
          <w:szCs w:val="24"/>
          <w:lang w:val="en-CA"/>
        </w:rPr>
        <w:t xml:space="preserve"> “implement missing members”. </w:t>
      </w:r>
      <w:r>
        <w:rPr>
          <w:rFonts w:cstheme="minorHAnsi"/>
          <w:color w:val="000000"/>
          <w:szCs w:val="24"/>
          <w:lang w:val="en-CA"/>
        </w:rPr>
        <w:t xml:space="preserve">The Editor just created </w:t>
      </w:r>
      <w:r w:rsidRPr="009F365C">
        <w:rPr>
          <w:rFonts w:cstheme="minorHAnsi"/>
          <w:color w:val="000000"/>
          <w:szCs w:val="24"/>
          <w:lang w:val="en-CA"/>
        </w:rPr>
        <w:t xml:space="preserve">a </w:t>
      </w:r>
      <w:r>
        <w:rPr>
          <w:rFonts w:cstheme="minorHAnsi"/>
          <w:color w:val="000000"/>
          <w:szCs w:val="24"/>
          <w:lang w:val="en-CA"/>
        </w:rPr>
        <w:t>c</w:t>
      </w:r>
      <w:r w:rsidRPr="009F365C">
        <w:rPr>
          <w:rFonts w:cstheme="minorHAnsi"/>
          <w:color w:val="000000"/>
          <w:szCs w:val="24"/>
          <w:lang w:val="en-CA"/>
        </w:rPr>
        <w:t xml:space="preserve">onstructor </w:t>
      </w:r>
      <w:r>
        <w:rPr>
          <w:rFonts w:cstheme="minorHAnsi"/>
          <w:color w:val="000000"/>
          <w:szCs w:val="24"/>
          <w:lang w:val="en-CA"/>
        </w:rPr>
        <w:t>method</w:t>
      </w:r>
      <w:r w:rsidRPr="009F365C">
        <w:rPr>
          <w:rFonts w:cstheme="minorHAnsi"/>
          <w:color w:val="000000"/>
          <w:szCs w:val="24"/>
          <w:lang w:val="en-CA"/>
        </w:rPr>
        <w:t xml:space="preserve">. All it does is forward that job up to the main </w:t>
      </w:r>
      <w:r>
        <w:rPr>
          <w:rFonts w:cstheme="minorHAnsi"/>
          <w:color w:val="000000"/>
          <w:szCs w:val="24"/>
          <w:lang w:val="en-CA"/>
        </w:rPr>
        <w:t>Trial</w:t>
      </w:r>
      <w:r w:rsidRPr="009F365C">
        <w:rPr>
          <w:rFonts w:cstheme="minorHAnsi"/>
          <w:color w:val="000000"/>
          <w:szCs w:val="24"/>
          <w:lang w:val="en-CA"/>
        </w:rPr>
        <w:t xml:space="preserve"> class (base), so you don’t have to worry about it. </w:t>
      </w:r>
    </w:p>
    <w:p w14:paraId="2FDEF486" w14:textId="2107BF02" w:rsidR="00D57502" w:rsidRPr="009F365C" w:rsidRDefault="00D57502" w:rsidP="00D57502">
      <w:pPr>
        <w:rPr>
          <w:rFonts w:cstheme="minorHAnsi"/>
          <w:color w:val="000000"/>
          <w:szCs w:val="24"/>
          <w:lang w:val="en-CA"/>
        </w:rPr>
      </w:pPr>
      <w:r w:rsidRPr="009F365C">
        <w:rPr>
          <w:rFonts w:cstheme="minorHAnsi"/>
          <w:color w:val="000000"/>
          <w:szCs w:val="24"/>
          <w:lang w:val="en-CA"/>
        </w:rPr>
        <w:t xml:space="preserve">Now you can override </w:t>
      </w:r>
      <w:r>
        <w:rPr>
          <w:rFonts w:cstheme="minorHAnsi"/>
          <w:color w:val="000000"/>
          <w:szCs w:val="24"/>
          <w:lang w:val="en-CA"/>
        </w:rPr>
        <w:t>the ExperimentPart methods described above to implement custom behaviour.</w:t>
      </w:r>
    </w:p>
    <w:p w14:paraId="15942A61" w14:textId="21A99388" w:rsidR="00D57502" w:rsidRPr="009F365C" w:rsidRDefault="00D57502" w:rsidP="00D57502">
      <w:pPr>
        <w:rPr>
          <w:rFonts w:cstheme="minorHAnsi"/>
          <w:szCs w:val="24"/>
          <w:lang w:val="en-CA"/>
        </w:rPr>
      </w:pPr>
      <w:r w:rsidRPr="009F365C">
        <w:rPr>
          <w:rFonts w:cstheme="minorHAnsi"/>
          <w:szCs w:val="24"/>
          <w:lang w:val="en-CA"/>
        </w:rPr>
        <w:t>Remember</w:t>
      </w:r>
      <w:r>
        <w:rPr>
          <w:rFonts w:cstheme="minorHAnsi"/>
          <w:szCs w:val="24"/>
          <w:lang w:val="en-CA"/>
        </w:rPr>
        <w:t>,</w:t>
      </w:r>
      <w:r w:rsidRPr="009F365C">
        <w:rPr>
          <w:rFonts w:cstheme="minorHAnsi"/>
          <w:szCs w:val="24"/>
          <w:lang w:val="en-CA"/>
        </w:rPr>
        <w:t xml:space="preserve"> that the code defined in your custom </w:t>
      </w:r>
      <w:r>
        <w:rPr>
          <w:rFonts w:cstheme="minorHAnsi"/>
          <w:szCs w:val="24"/>
          <w:lang w:val="en-CA"/>
        </w:rPr>
        <w:t>Trial script</w:t>
      </w:r>
      <w:r w:rsidRPr="009F365C">
        <w:rPr>
          <w:rFonts w:cstheme="minorHAnsi"/>
          <w:szCs w:val="24"/>
          <w:lang w:val="en-CA"/>
        </w:rPr>
        <w:t xml:space="preserve"> is general for all </w:t>
      </w:r>
      <w:r>
        <w:rPr>
          <w:rFonts w:cstheme="minorHAnsi"/>
          <w:szCs w:val="24"/>
          <w:lang w:val="en-CA"/>
        </w:rPr>
        <w:t>Trials</w:t>
      </w:r>
      <w:r w:rsidRPr="009F365C">
        <w:rPr>
          <w:rFonts w:cstheme="minorHAnsi"/>
          <w:szCs w:val="24"/>
          <w:lang w:val="en-CA"/>
        </w:rPr>
        <w:t xml:space="preserve">, but the behaviour changes based on the values of your variables. Therefore, you only need to code the behaviour for all </w:t>
      </w:r>
      <w:r>
        <w:rPr>
          <w:rFonts w:cstheme="minorHAnsi"/>
          <w:szCs w:val="24"/>
          <w:lang w:val="en-CA"/>
        </w:rPr>
        <w:t>trials</w:t>
      </w:r>
      <w:r w:rsidRPr="009F365C">
        <w:rPr>
          <w:rFonts w:cstheme="minorHAnsi"/>
          <w:szCs w:val="24"/>
          <w:lang w:val="en-CA"/>
        </w:rPr>
        <w:t xml:space="preserve"> in one place and set up each one based on the values of your variables for that </w:t>
      </w:r>
      <w:r>
        <w:rPr>
          <w:rFonts w:cstheme="minorHAnsi"/>
          <w:szCs w:val="24"/>
          <w:lang w:val="en-CA"/>
        </w:rPr>
        <w:t>trial</w:t>
      </w:r>
      <w:r w:rsidRPr="009F365C">
        <w:rPr>
          <w:rFonts w:cstheme="minorHAnsi"/>
          <w:szCs w:val="24"/>
          <w:lang w:val="en-CA"/>
        </w:rPr>
        <w:t>.</w:t>
      </w:r>
    </w:p>
    <w:p w14:paraId="2CB5882F" w14:textId="77777777" w:rsidR="00D57502" w:rsidRDefault="00D57502" w:rsidP="00103A42">
      <w:pPr>
        <w:rPr>
          <w:rFonts w:cstheme="minorHAnsi"/>
          <w:szCs w:val="24"/>
          <w:lang w:val="en-CA"/>
        </w:rPr>
      </w:pPr>
    </w:p>
    <w:p w14:paraId="3D1394EF" w14:textId="77777777" w:rsidR="00043502" w:rsidRPr="009F365C" w:rsidRDefault="00043502" w:rsidP="00043502">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334559D6" w14:textId="0F952336" w:rsidR="00043502" w:rsidRPr="009F365C"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Pre</w:t>
      </w:r>
      <w:r>
        <w:rPr>
          <w:rFonts w:cstheme="minorHAnsi"/>
          <w:szCs w:val="24"/>
          <w:lang w:val="en-CA"/>
        </w:rPr>
        <w:t>Method</w:t>
      </w:r>
      <w:r w:rsidRPr="009F365C">
        <w:rPr>
          <w:rFonts w:cstheme="minorHAnsi"/>
          <w:szCs w:val="24"/>
          <w:lang w:val="en-CA"/>
        </w:rPr>
        <w:t>(</w:t>
      </w:r>
      <w:proofErr w:type="gramEnd"/>
      <w:r w:rsidRPr="009F365C">
        <w:rPr>
          <w:rFonts w:cstheme="minorHAnsi"/>
          <w:szCs w:val="24"/>
          <w:lang w:val="en-CA"/>
        </w:rPr>
        <w:t>):</w:t>
      </w:r>
    </w:p>
    <w:p w14:paraId="01602F4D" w14:textId="1E2DB731" w:rsidR="00043502"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Cast the runner object</w:t>
      </w:r>
      <w:r w:rsidR="00F10224">
        <w:rPr>
          <w:rFonts w:cstheme="minorHAnsi"/>
          <w:szCs w:val="24"/>
          <w:lang w:val="en-CA"/>
        </w:rPr>
        <w:t xml:space="preserve"> to your custom type, </w:t>
      </w:r>
      <w:r w:rsidR="009630BA">
        <w:rPr>
          <w:rFonts w:cstheme="minorHAnsi"/>
          <w:szCs w:val="24"/>
          <w:lang w:val="en-CA"/>
        </w:rPr>
        <w:t xml:space="preserve">store </w:t>
      </w:r>
      <w:r w:rsidR="00F10224">
        <w:rPr>
          <w:rFonts w:cstheme="minorHAnsi"/>
          <w:szCs w:val="24"/>
          <w:lang w:val="en-CA"/>
        </w:rPr>
        <w:t>in field so it can be used below.</w:t>
      </w:r>
    </w:p>
    <w:p w14:paraId="5AD99423" w14:textId="6532D14B" w:rsidR="009630BA" w:rsidRPr="009630BA" w:rsidRDefault="009630BA" w:rsidP="00A4142E">
      <w:pPr>
        <w:pStyle w:val="ListParagraph"/>
        <w:numPr>
          <w:ilvl w:val="1"/>
          <w:numId w:val="2"/>
        </w:numPr>
        <w:spacing w:line="240" w:lineRule="auto"/>
        <w:rPr>
          <w:rFonts w:cstheme="minorHAnsi"/>
          <w:szCs w:val="24"/>
          <w:lang w:val="en-CA"/>
        </w:rPr>
      </w:pPr>
      <w:r w:rsidRPr="009630BA">
        <w:rPr>
          <w:rFonts w:cstheme="minorHAnsi"/>
          <w:szCs w:val="24"/>
          <w:lang w:val="en-CA"/>
        </w:rPr>
        <w:t>Access your independent variables to set up trial.</w:t>
      </w:r>
    </w:p>
    <w:p w14:paraId="06942563" w14:textId="557840F1"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p>
    <w:p w14:paraId="7C6AF4BE"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2C2D8BF2" w14:textId="64D32EA9" w:rsidR="00043502" w:rsidRDefault="00043502" w:rsidP="0004350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PreCoroutine(</w:t>
      </w:r>
      <w:proofErr w:type="gramEnd"/>
      <w:r>
        <w:rPr>
          <w:rFonts w:cstheme="minorHAnsi"/>
          <w:szCs w:val="24"/>
          <w:lang w:val="en-CA"/>
        </w:rPr>
        <w:t>)</w:t>
      </w:r>
      <w:r w:rsidR="002F5F5B">
        <w:rPr>
          <w:rFonts w:cstheme="minorHAnsi"/>
          <w:szCs w:val="24"/>
          <w:lang w:val="en-CA"/>
        </w:rPr>
        <w:t>:</w:t>
      </w:r>
    </w:p>
    <w:p w14:paraId="1336B050" w14:textId="14B1E5EF"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Show</w:t>
      </w:r>
      <w:r>
        <w:rPr>
          <w:rFonts w:cstheme="minorHAnsi"/>
          <w:szCs w:val="24"/>
          <w:lang w:val="en-CA"/>
        </w:rPr>
        <w:t xml:space="preserve"> trial-specific</w:t>
      </w:r>
      <w:r w:rsidRPr="009F365C">
        <w:rPr>
          <w:rFonts w:cstheme="minorHAnsi"/>
          <w:szCs w:val="24"/>
          <w:lang w:val="en-CA"/>
        </w:rPr>
        <w:t xml:space="preserve"> instructions.</w:t>
      </w:r>
    </w:p>
    <w:p w14:paraId="07CEC1D1" w14:textId="52409F68" w:rsidR="002F5F5B" w:rsidRPr="00043502" w:rsidRDefault="002F5F5B" w:rsidP="00043502">
      <w:pPr>
        <w:pStyle w:val="ListParagraph"/>
        <w:numPr>
          <w:ilvl w:val="1"/>
          <w:numId w:val="2"/>
        </w:numPr>
        <w:spacing w:line="240" w:lineRule="auto"/>
        <w:rPr>
          <w:rFonts w:cstheme="minorHAnsi"/>
          <w:szCs w:val="24"/>
          <w:lang w:val="en-CA"/>
        </w:rPr>
      </w:pPr>
      <w:r>
        <w:rPr>
          <w:rFonts w:cstheme="minorHAnsi"/>
          <w:szCs w:val="24"/>
          <w:lang w:val="en-CA"/>
        </w:rPr>
        <w:lastRenderedPageBreak/>
        <w:t>Wait for user to do something before trial starts.</w:t>
      </w:r>
    </w:p>
    <w:p w14:paraId="146D5824" w14:textId="77777777" w:rsidR="00043502" w:rsidRPr="009F365C"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41DB1FB1" w14:textId="30C7B719" w:rsidR="00043502" w:rsidRPr="009F365C"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Main</w:t>
      </w:r>
      <w:r w:rsidR="002F5F5B">
        <w:rPr>
          <w:rFonts w:cstheme="minorHAnsi"/>
          <w:szCs w:val="24"/>
          <w:lang w:val="en-CA"/>
        </w:rPr>
        <w:t>Coroutine</w:t>
      </w:r>
      <w:r w:rsidRPr="009F365C">
        <w:rPr>
          <w:rFonts w:cstheme="minorHAnsi"/>
          <w:szCs w:val="24"/>
          <w:lang w:val="en-CA"/>
        </w:rPr>
        <w:t>(</w:t>
      </w:r>
      <w:proofErr w:type="gramEnd"/>
      <w:r w:rsidRPr="009F365C">
        <w:rPr>
          <w:rFonts w:cstheme="minorHAnsi"/>
          <w:szCs w:val="24"/>
          <w:lang w:val="en-CA"/>
        </w:rPr>
        <w:t>):</w:t>
      </w:r>
    </w:p>
    <w:p w14:paraId="0E5B8F23"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p>
    <w:p w14:paraId="698EF047"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p>
    <w:p w14:paraId="2BA4C755" w14:textId="77777777"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p>
    <w:p w14:paraId="6B7FE52A" w14:textId="77777777" w:rsidR="00043502" w:rsidRPr="00B80035"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24875B92" w14:textId="28DB2334" w:rsidR="00043502"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Post</w:t>
      </w:r>
      <w:r w:rsidR="002F5F5B">
        <w:rPr>
          <w:rFonts w:cstheme="minorHAnsi"/>
          <w:szCs w:val="24"/>
          <w:lang w:val="en-CA"/>
        </w:rPr>
        <w:t>Coroutine</w:t>
      </w:r>
      <w:r w:rsidRPr="009F365C">
        <w:rPr>
          <w:rFonts w:cstheme="minorHAnsi"/>
          <w:szCs w:val="24"/>
          <w:lang w:val="en-CA"/>
        </w:rPr>
        <w:t>(</w:t>
      </w:r>
      <w:proofErr w:type="gramEnd"/>
      <w:r w:rsidRPr="009F365C">
        <w:rPr>
          <w:rFonts w:cstheme="minorHAnsi"/>
          <w:szCs w:val="24"/>
          <w:lang w:val="en-CA"/>
        </w:rPr>
        <w:t>):</w:t>
      </w:r>
    </w:p>
    <w:p w14:paraId="3435CAD4" w14:textId="7FF64A29" w:rsidR="002F5F5B" w:rsidRDefault="002F5F5B" w:rsidP="002F5F5B">
      <w:pPr>
        <w:pStyle w:val="ListParagraph"/>
        <w:numPr>
          <w:ilvl w:val="1"/>
          <w:numId w:val="2"/>
        </w:numPr>
        <w:spacing w:line="240" w:lineRule="auto"/>
        <w:rPr>
          <w:rFonts w:cstheme="minorHAnsi"/>
          <w:szCs w:val="24"/>
          <w:lang w:val="en-CA"/>
        </w:rPr>
      </w:pPr>
      <w:r>
        <w:rPr>
          <w:rFonts w:cstheme="minorHAnsi"/>
          <w:szCs w:val="24"/>
          <w:lang w:val="en-CA"/>
        </w:rPr>
        <w:t>Wait for user to do something after trial.</w:t>
      </w:r>
    </w:p>
    <w:p w14:paraId="08BE2866" w14:textId="0220825D" w:rsidR="002F5F5B" w:rsidRPr="00B80035" w:rsidRDefault="002F5F5B" w:rsidP="002F5F5B">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538B1C7D" w14:textId="718F1234" w:rsidR="002F5F5B" w:rsidRPr="009F365C" w:rsidRDefault="002F5F5B" w:rsidP="0004350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PostMethod(</w:t>
      </w:r>
      <w:proofErr w:type="gramEnd"/>
      <w:r>
        <w:rPr>
          <w:rFonts w:cstheme="minorHAnsi"/>
          <w:szCs w:val="24"/>
          <w:lang w:val="en-CA"/>
        </w:rPr>
        <w:t>):</w:t>
      </w:r>
    </w:p>
    <w:p w14:paraId="77D0A54F"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p>
    <w:p w14:paraId="1A62CD86"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p>
    <w:p w14:paraId="5B73510A" w14:textId="5CAC2B21"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53FF7491" w14:textId="1ABD9C3E" w:rsidR="008E5EDE" w:rsidRPr="008E5EDE" w:rsidRDefault="008E5EDE" w:rsidP="008E5EDE">
      <w:pPr>
        <w:spacing w:line="240" w:lineRule="auto"/>
        <w:rPr>
          <w:rFonts w:cstheme="minorHAnsi"/>
          <w:szCs w:val="24"/>
          <w:lang w:val="en-CA"/>
        </w:rPr>
      </w:pPr>
      <w:r>
        <w:rPr>
          <w:rFonts w:cstheme="minorHAnsi"/>
          <w:szCs w:val="24"/>
          <w:lang w:val="en-CA"/>
        </w:rPr>
        <w:t xml:space="preserve">For Trials, after </w:t>
      </w:r>
      <w:proofErr w:type="gramStart"/>
      <w:r>
        <w:rPr>
          <w:rFonts w:cstheme="minorHAnsi"/>
          <w:szCs w:val="24"/>
          <w:lang w:val="en-CA"/>
        </w:rPr>
        <w:t>PostMethod(</w:t>
      </w:r>
      <w:proofErr w:type="gramEnd"/>
      <w:r>
        <w:rPr>
          <w:rFonts w:cstheme="minorHAnsi"/>
          <w:szCs w:val="24"/>
          <w:lang w:val="en-CA"/>
        </w:rPr>
        <w:t>) completes, the trial automatically updates the output .csv file with its variables’ values.</w:t>
      </w:r>
    </w:p>
    <w:p w14:paraId="615CB834" w14:textId="12C41471" w:rsidR="00043502" w:rsidRPr="009F365C" w:rsidRDefault="00E35660" w:rsidP="00BB0971">
      <w:pPr>
        <w:pStyle w:val="Heading3"/>
        <w:rPr>
          <w:lang w:val="en-CA"/>
        </w:rPr>
      </w:pPr>
      <w:r>
        <w:rPr>
          <w:lang w:val="en-CA"/>
        </w:rPr>
        <w:t xml:space="preserve">Access variables within </w:t>
      </w:r>
      <w:r w:rsidR="009019BF">
        <w:rPr>
          <w:lang w:val="en-CA"/>
        </w:rPr>
        <w:t xml:space="preserve">a </w:t>
      </w:r>
      <w:r>
        <w:rPr>
          <w:lang w:val="en-CA"/>
        </w:rPr>
        <w:t>Trial</w:t>
      </w:r>
    </w:p>
    <w:p w14:paraId="678C77B1" w14:textId="51C9B5A4" w:rsidR="00103A42" w:rsidRPr="009F365C" w:rsidRDefault="00103A42" w:rsidP="00103A42">
      <w:pPr>
        <w:rPr>
          <w:rFonts w:cstheme="minorHAnsi"/>
          <w:szCs w:val="24"/>
          <w:lang w:val="en-CA"/>
        </w:rPr>
      </w:pPr>
      <w:r w:rsidRPr="009F365C">
        <w:rPr>
          <w:rFonts w:cstheme="minorHAnsi"/>
          <w:szCs w:val="24"/>
          <w:lang w:val="en-CA"/>
        </w:rPr>
        <w:t>Accessing your variables</w:t>
      </w:r>
      <w:r w:rsidR="00E35660">
        <w:rPr>
          <w:rFonts w:cstheme="minorHAnsi"/>
          <w:szCs w:val="24"/>
          <w:lang w:val="en-CA"/>
        </w:rPr>
        <w:t xml:space="preserve"> within trials</w:t>
      </w:r>
      <w:r w:rsidRPr="009F365C">
        <w:rPr>
          <w:rFonts w:cstheme="minorHAnsi"/>
          <w:szCs w:val="24"/>
          <w:lang w:val="en-CA"/>
        </w:rPr>
        <w:t xml:space="preserve"> is easy. Their values are stored in a field of the Trial class called “</w:t>
      </w:r>
      <w:r w:rsidR="009019BF">
        <w:rPr>
          <w:rFonts w:cstheme="minorHAnsi"/>
          <w:szCs w:val="24"/>
          <w:lang w:val="en-CA"/>
        </w:rPr>
        <w:t>D</w:t>
      </w:r>
      <w:r w:rsidRPr="009F365C">
        <w:rPr>
          <w:rFonts w:cstheme="minorHAnsi"/>
          <w:szCs w:val="24"/>
          <w:lang w:val="en-CA"/>
        </w:rPr>
        <w:t xml:space="preserve">ata”. This </w:t>
      </w:r>
      <w:r w:rsidR="009019BF">
        <w:rPr>
          <w:rFonts w:cstheme="minorHAnsi"/>
          <w:szCs w:val="24"/>
          <w:lang w:val="en-CA"/>
        </w:rPr>
        <w:t xml:space="preserve">Data </w:t>
      </w:r>
      <w:r w:rsidRPr="009F365C">
        <w:rPr>
          <w:rFonts w:cstheme="minorHAnsi"/>
          <w:szCs w:val="24"/>
          <w:lang w:val="en-CA"/>
        </w:rPr>
        <w:t>object will be updated and set to the correct values for that trial automatically by the toolkit.</w:t>
      </w:r>
    </w:p>
    <w:p w14:paraId="12D8C2A1" w14:textId="77777777" w:rsidR="00103A42" w:rsidRDefault="00103A42" w:rsidP="00103A42">
      <w:pPr>
        <w:rPr>
          <w:rFonts w:cstheme="minorHAnsi"/>
          <w:szCs w:val="24"/>
          <w:lang w:val="en-CA"/>
        </w:rPr>
      </w:pPr>
      <w:r w:rsidRPr="009F365C">
        <w:rPr>
          <w:rFonts w:cstheme="minorHAnsi"/>
          <w:szCs w:val="24"/>
          <w:lang w:val="en-CA"/>
        </w:rPr>
        <w:t xml:space="preserve">Let’s say you defined an integer-type independent variable named “MyFirstVariable” with values 1 and 2. To access it from a trial, write the following: </w:t>
      </w:r>
    </w:p>
    <w:p w14:paraId="20AF6199" w14:textId="77777777" w:rsidR="00103A42" w:rsidRPr="005F31B3" w:rsidRDefault="00103A42" w:rsidP="00103A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myFirstVariable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data[“MyFirstVariable”]    </w:t>
      </w:r>
    </w:p>
    <w:p w14:paraId="033FEC86" w14:textId="77777777" w:rsidR="00103A42" w:rsidRPr="009F365C" w:rsidRDefault="00103A42" w:rsidP="00103A42">
      <w:pPr>
        <w:rPr>
          <w:rFonts w:cstheme="minorHAnsi"/>
          <w:szCs w:val="24"/>
          <w:lang w:val="en-CA"/>
        </w:rPr>
      </w:pPr>
      <w:r w:rsidRPr="009F365C">
        <w:rPr>
          <w:rFonts w:cstheme="minorHAnsi"/>
          <w:szCs w:val="24"/>
          <w:lang w:val="en-CA"/>
        </w:rPr>
        <w:t xml:space="preserve">This stores each trial’s value into a new int variable called myFirstVariable which can be manipulated normally like any other variable. You need the (int) at the start to remind </w:t>
      </w:r>
      <w:r>
        <w:rPr>
          <w:rFonts w:cstheme="minorHAnsi"/>
          <w:szCs w:val="24"/>
          <w:lang w:val="en-CA"/>
        </w:rPr>
        <w:t>C</w:t>
      </w:r>
      <w:r w:rsidRPr="009F365C">
        <w:rPr>
          <w:rFonts w:cstheme="minorHAnsi"/>
          <w:szCs w:val="24"/>
          <w:lang w:val="en-CA"/>
        </w:rPr>
        <w:t># that your variable is type int.</w:t>
      </w:r>
    </w:p>
    <w:p w14:paraId="46617E29" w14:textId="77777777" w:rsidR="00103A42" w:rsidRDefault="00103A42" w:rsidP="00103A42">
      <w:pPr>
        <w:rPr>
          <w:rFonts w:cstheme="minorHAnsi"/>
          <w:szCs w:val="24"/>
          <w:lang w:val="en-CA"/>
        </w:rPr>
      </w:pPr>
      <w:r w:rsidRPr="009F365C">
        <w:rPr>
          <w:rFonts w:cstheme="minorHAnsi"/>
          <w:szCs w:val="24"/>
          <w:lang w:val="en-CA"/>
        </w:rPr>
        <w:t>Now you can modify things for each trial based on the value. For example, you could move an object based on its value:</w:t>
      </w:r>
    </w:p>
    <w:p w14:paraId="2531CE8E" w14:textId="77777777" w:rsidR="00103A42" w:rsidRPr="005F31B3" w:rsidRDefault="00103A42" w:rsidP="00103A4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4516B112" w14:textId="2246D86F" w:rsidR="00E230A5" w:rsidRPr="00E230A5" w:rsidRDefault="00103A42" w:rsidP="00E230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339C48B1" w14:textId="15E97FA3" w:rsidR="00E230A5" w:rsidRPr="00E230A5" w:rsidRDefault="00E230A5" w:rsidP="00E230A5">
      <w:pPr>
        <w:spacing w:line="240" w:lineRule="auto"/>
        <w:rPr>
          <w:rFonts w:cstheme="minorHAnsi"/>
          <w:color w:val="808080" w:themeColor="background1" w:themeShade="80"/>
          <w:szCs w:val="24"/>
          <w:lang w:val="en-CA"/>
        </w:rPr>
      </w:pPr>
      <w:r w:rsidRPr="00E230A5">
        <w:rPr>
          <w:rFonts w:cstheme="minorHAnsi"/>
          <w:color w:val="808080" w:themeColor="background1" w:themeShade="80"/>
          <w:szCs w:val="24"/>
          <w:lang w:val="en-CA"/>
        </w:rPr>
        <w:t xml:space="preserve">Note: See the section on </w:t>
      </w:r>
      <w:r w:rsidRPr="00E230A5">
        <w:rPr>
          <w:rFonts w:cstheme="minorHAnsi"/>
          <w:color w:val="808080" w:themeColor="background1" w:themeShade="80"/>
          <w:szCs w:val="24"/>
          <w:lang w:val="en-CA"/>
        </w:rPr>
        <w:fldChar w:fldCharType="begin"/>
      </w:r>
      <w:r w:rsidRPr="00E230A5">
        <w:rPr>
          <w:rFonts w:cstheme="minorHAnsi"/>
          <w:color w:val="808080" w:themeColor="background1" w:themeShade="80"/>
          <w:szCs w:val="24"/>
          <w:lang w:val="en-CA"/>
        </w:rPr>
        <w:instrText xml:space="preserve"> REF _Ref2193862 \h </w:instrText>
      </w:r>
      <w:r w:rsidRPr="00E230A5">
        <w:rPr>
          <w:rFonts w:cstheme="minorHAnsi"/>
          <w:color w:val="808080" w:themeColor="background1" w:themeShade="80"/>
          <w:szCs w:val="24"/>
          <w:lang w:val="en-CA"/>
        </w:rPr>
      </w:r>
      <w:r w:rsidRPr="00E230A5">
        <w:rPr>
          <w:rFonts w:cstheme="minorHAnsi"/>
          <w:color w:val="808080" w:themeColor="background1" w:themeShade="80"/>
          <w:szCs w:val="24"/>
          <w:lang w:val="en-CA"/>
        </w:rPr>
        <w:fldChar w:fldCharType="separate"/>
      </w:r>
      <w:r w:rsidR="00A4142E" w:rsidRPr="00E230A5">
        <w:rPr>
          <w:color w:val="808080" w:themeColor="background1" w:themeShade="80"/>
        </w:rPr>
        <w:t>Accessing</w:t>
      </w:r>
      <w:r w:rsidRPr="00E230A5">
        <w:rPr>
          <w:color w:val="808080" w:themeColor="background1" w:themeShade="80"/>
        </w:rPr>
        <w:t xml:space="preserve"> Unity Components and MonoBehaviours from inside your custom experiment/block/trial scripts</w:t>
      </w:r>
      <w:r w:rsidRPr="00E230A5">
        <w:rPr>
          <w:rFonts w:cstheme="minorHAnsi"/>
          <w:color w:val="808080" w:themeColor="background1" w:themeShade="80"/>
          <w:szCs w:val="24"/>
          <w:lang w:val="en-CA"/>
        </w:rPr>
        <w:fldChar w:fldCharType="end"/>
      </w:r>
      <w:r w:rsidRPr="00E230A5">
        <w:rPr>
          <w:rFonts w:cstheme="minorHAnsi"/>
          <w:color w:val="808080" w:themeColor="background1" w:themeShade="80"/>
          <w:szCs w:val="24"/>
          <w:lang w:val="en-CA"/>
        </w:rPr>
        <w:t xml:space="preserve"> for more information about customizing your trials.</w:t>
      </w:r>
    </w:p>
    <w:p w14:paraId="2DE57875" w14:textId="12E9EFAC" w:rsidR="00103A42" w:rsidRDefault="00103A42" w:rsidP="00103A42">
      <w:pPr>
        <w:rPr>
          <w:rFonts w:cstheme="minorHAnsi"/>
          <w:szCs w:val="24"/>
          <w:lang w:val="en-CA"/>
        </w:rPr>
      </w:pPr>
      <w:r>
        <w:rPr>
          <w:rFonts w:cstheme="minorHAnsi"/>
          <w:szCs w:val="24"/>
          <w:lang w:val="en-CA"/>
        </w:rPr>
        <w:t>N</w:t>
      </w:r>
      <w:r w:rsidRPr="009F365C">
        <w:rPr>
          <w:rFonts w:cstheme="minorHAnsi"/>
          <w:szCs w:val="24"/>
          <w:lang w:val="en-CA"/>
        </w:rPr>
        <w:t>ow, each trial will move someGameObject to the correct position for that trial.</w:t>
      </w:r>
    </w:p>
    <w:p w14:paraId="360877CC" w14:textId="124FCD28" w:rsidR="009019BF" w:rsidRPr="009F365C" w:rsidRDefault="009019BF" w:rsidP="00BB0971">
      <w:pPr>
        <w:pStyle w:val="Heading3"/>
        <w:rPr>
          <w:lang w:val="en-CA"/>
        </w:rPr>
      </w:pPr>
      <w:r>
        <w:rPr>
          <w:lang w:val="en-CA"/>
        </w:rPr>
        <w:t>Writing output measurements to dependent variables in a Trial</w:t>
      </w:r>
    </w:p>
    <w:p w14:paraId="574AFA45" w14:textId="77777777" w:rsidR="00103A42" w:rsidRDefault="00103A42" w:rsidP="00103A42">
      <w:pPr>
        <w:rPr>
          <w:rFonts w:cstheme="minorHAnsi"/>
          <w:szCs w:val="24"/>
          <w:lang w:val="en-CA"/>
        </w:rPr>
      </w:pPr>
      <w:r w:rsidRPr="009F365C">
        <w:rPr>
          <w:rFonts w:cstheme="minorHAnsi"/>
          <w:szCs w:val="24"/>
          <w:lang w:val="en-CA"/>
        </w:rPr>
        <w:t>To write responses or results to your dependent variables, write the following</w:t>
      </w:r>
    </w:p>
    <w:p w14:paraId="72700AC5" w14:textId="77777777" w:rsidR="00103A42" w:rsidRPr="005F31B3" w:rsidRDefault="00103A42" w:rsidP="00103A4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4F5A2260" w14:textId="77777777" w:rsidR="00103A42" w:rsidRPr="005F31B3" w:rsidRDefault="00103A42" w:rsidP="00103A4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lastRenderedPageBreak/>
        <w:t>2.  data[“MyFloatDependentVariable”] = response;    </w:t>
      </w:r>
    </w:p>
    <w:p w14:paraId="62D9015A" w14:textId="633C64C3" w:rsidR="00E230A5" w:rsidRPr="00257C93" w:rsidRDefault="00103A42" w:rsidP="00257C93">
      <w:pPr>
        <w:spacing w:line="240" w:lineRule="auto"/>
        <w:rPr>
          <w:rFonts w:cstheme="minorHAnsi"/>
          <w:szCs w:val="24"/>
          <w:lang w:val="en-CA"/>
        </w:rPr>
      </w:pPr>
      <w:r w:rsidRPr="009F365C">
        <w:rPr>
          <w:rFonts w:cstheme="minorHAnsi"/>
          <w:szCs w:val="24"/>
          <w:lang w:val="en-CA"/>
        </w:rPr>
        <w:t>Note: Any updated values for the dependent variables will be automatically added to the output CSV file</w:t>
      </w:r>
      <w:r w:rsidR="009019BF">
        <w:rPr>
          <w:rFonts w:cstheme="minorHAnsi"/>
          <w:szCs w:val="24"/>
          <w:lang w:val="en-CA"/>
        </w:rPr>
        <w:t xml:space="preserve"> on completion of the trial.</w:t>
      </w:r>
      <w:bookmarkStart w:id="11" w:name="_Toc2241383"/>
    </w:p>
    <w:p w14:paraId="6CFEA366" w14:textId="36E74F46" w:rsidR="00E230A5" w:rsidRPr="00257C93" w:rsidRDefault="00E230A5" w:rsidP="00257C93">
      <w:pPr>
        <w:pStyle w:val="Heading2"/>
      </w:pPr>
      <w:r w:rsidRPr="009F365C">
        <w:t>Block</w:t>
      </w:r>
      <w:bookmarkEnd w:id="11"/>
    </w:p>
    <w:p w14:paraId="7FCF69B3" w14:textId="093C1846" w:rsidR="00E230A5" w:rsidRPr="009F365C" w:rsidRDefault="00E230A5" w:rsidP="00E230A5">
      <w:pPr>
        <w:rPr>
          <w:rFonts w:cstheme="minorHAnsi"/>
          <w:szCs w:val="24"/>
        </w:rPr>
      </w:pPr>
      <w:r w:rsidRPr="009F365C">
        <w:rPr>
          <w:rFonts w:cstheme="minorHAnsi"/>
          <w:szCs w:val="24"/>
        </w:rPr>
        <w:t>If you flag any of your independent variables as blocking variables, the toolkit will automatically create blocks for you, and run them</w:t>
      </w:r>
      <w:r w:rsidR="00D02AC6">
        <w:rPr>
          <w:rFonts w:cstheme="minorHAnsi"/>
          <w:szCs w:val="24"/>
        </w:rPr>
        <w:t xml:space="preserve"> without any customization required.</w:t>
      </w:r>
    </w:p>
    <w:p w14:paraId="5316FCB9" w14:textId="59C00154" w:rsidR="00E230A5" w:rsidRPr="009F365C" w:rsidRDefault="00E230A5" w:rsidP="00E230A5">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w:t>
      </w:r>
      <w:r w:rsidR="00D02AC6">
        <w:rPr>
          <w:rFonts w:cstheme="minorHAnsi"/>
          <w:szCs w:val="24"/>
        </w:rPr>
        <w:t xml:space="preserve">override its ExperimentPart methods. </w:t>
      </w:r>
      <w:proofErr w:type="gramStart"/>
      <w:r w:rsidR="00D02AC6">
        <w:rPr>
          <w:rFonts w:cstheme="minorHAnsi"/>
          <w:szCs w:val="24"/>
        </w:rPr>
        <w:t>First</w:t>
      </w:r>
      <w:proofErr w:type="gramEnd"/>
      <w:r w:rsidR="00D02AC6">
        <w:rPr>
          <w:rFonts w:cstheme="minorHAnsi"/>
          <w:szCs w:val="24"/>
        </w:rPr>
        <w:t xml:space="preserve"> you’ll need to create a script that inherits from Block:</w:t>
      </w:r>
    </w:p>
    <w:p w14:paraId="33EA396C" w14:textId="77777777" w:rsidR="00E230A5" w:rsidRPr="00F017E0"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w:t>
      </w:r>
      <w:proofErr w:type="gramStart"/>
      <w:r w:rsidRPr="00F017E0">
        <w:rPr>
          <w:rFonts w:ascii="Consolas" w:eastAsia="Times New Roman" w:hAnsi="Consolas" w:cs="Times New Roman"/>
          <w:color w:val="5C5C5C"/>
          <w:sz w:val="18"/>
          <w:szCs w:val="18"/>
        </w:rPr>
        <w:t>ExperimentToolkit.Scripts.ExperimentParts</w:t>
      </w:r>
      <w:proofErr w:type="gramEnd"/>
    </w:p>
    <w:p w14:paraId="3BA9B382" w14:textId="77777777" w:rsidR="00E230A5" w:rsidRPr="00E34C96"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785862CE" w14:textId="77777777" w:rsidR="00E230A5" w:rsidRPr="00F45EB3"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14:paraId="71D37E35" w14:textId="77777777" w:rsidR="00E230A5" w:rsidRPr="00F45EB3" w:rsidRDefault="00E230A5" w:rsidP="00E230A5">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99D9D61" w14:textId="77777777" w:rsidR="00E230A5" w:rsidRPr="00F45EB3"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9862946" w14:textId="6B3ADDB0" w:rsidR="008E5EDE" w:rsidRDefault="00E230A5" w:rsidP="00E230A5">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 and select</w:t>
      </w:r>
      <w:r>
        <w:rPr>
          <w:rFonts w:cstheme="minorHAnsi"/>
          <w:color w:val="000000"/>
          <w:szCs w:val="24"/>
          <w:lang w:val="en-CA"/>
        </w:rPr>
        <w:t>ing</w:t>
      </w:r>
      <w:r w:rsidRPr="009F365C">
        <w:rPr>
          <w:rFonts w:cstheme="minorHAnsi"/>
          <w:color w:val="000000"/>
          <w:szCs w:val="24"/>
          <w:lang w:val="en-CA"/>
        </w:rPr>
        <w:t xml:space="preserve"> “implement missing members”. </w:t>
      </w:r>
      <w:r w:rsidR="008E5EDE">
        <w:rPr>
          <w:rFonts w:ascii="Consolas" w:eastAsia="Times New Roman" w:hAnsi="Consolas" w:cs="Times New Roman"/>
          <w:color w:val="5C5C5C"/>
          <w:sz w:val="18"/>
          <w:szCs w:val="18"/>
        </w:rPr>
        <w:t xml:space="preserve"> </w:t>
      </w:r>
      <w:r w:rsidRPr="009F365C">
        <w:rPr>
          <w:rFonts w:cstheme="minorHAnsi"/>
          <w:color w:val="000000"/>
          <w:szCs w:val="24"/>
          <w:lang w:val="en-CA"/>
        </w:rPr>
        <w:t xml:space="preserve">This </w:t>
      </w:r>
      <w:r w:rsidR="008E5EDE">
        <w:rPr>
          <w:rFonts w:cstheme="minorHAnsi"/>
          <w:color w:val="000000"/>
          <w:szCs w:val="24"/>
          <w:lang w:val="en-CA"/>
        </w:rPr>
        <w:t>creates a constructor</w:t>
      </w:r>
      <w:r w:rsidRPr="009F365C">
        <w:rPr>
          <w:rFonts w:cstheme="minorHAnsi"/>
          <w:color w:val="000000"/>
          <w:szCs w:val="24"/>
          <w:lang w:val="en-CA"/>
        </w:rPr>
        <w:t xml:space="preserve">. All it does is forward that job up to the main Block class (base), so you don’t have to worry about it. </w:t>
      </w:r>
    </w:p>
    <w:p w14:paraId="4C57A83E" w14:textId="44EE696F" w:rsidR="008E5EDE" w:rsidRDefault="008E5EDE" w:rsidP="00E230A5">
      <w:pPr>
        <w:rPr>
          <w:rFonts w:cstheme="minorHAnsi"/>
          <w:color w:val="000000"/>
          <w:szCs w:val="24"/>
          <w:lang w:val="en-CA"/>
        </w:rPr>
      </w:pPr>
      <w:r>
        <w:rPr>
          <w:rFonts w:cstheme="minorHAnsi"/>
          <w:color w:val="000000"/>
          <w:szCs w:val="24"/>
          <w:lang w:val="en-CA"/>
        </w:rPr>
        <w:t>To customize behaviour in your Block, overwrite the ExperimentPart methods as desired.</w:t>
      </w:r>
    </w:p>
    <w:p w14:paraId="094F909C" w14:textId="2F60F49C" w:rsidR="008E5EDE" w:rsidRPr="008E5EDE" w:rsidRDefault="008E5EDE" w:rsidP="008E5EDE">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F41D954" w14:textId="77777777" w:rsidR="008E5EDE" w:rsidRPr="009F365C" w:rsidRDefault="008E5EDE" w:rsidP="008E5EDE">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Pre</w:t>
      </w:r>
      <w:r>
        <w:rPr>
          <w:rFonts w:cstheme="minorHAnsi"/>
          <w:szCs w:val="24"/>
          <w:lang w:val="en-CA"/>
        </w:rPr>
        <w:t>Method</w:t>
      </w:r>
      <w:r w:rsidRPr="009F365C">
        <w:rPr>
          <w:rFonts w:cstheme="minorHAnsi"/>
          <w:szCs w:val="24"/>
          <w:lang w:val="en-CA"/>
        </w:rPr>
        <w:t>(</w:t>
      </w:r>
      <w:proofErr w:type="gramEnd"/>
      <w:r w:rsidRPr="009F365C">
        <w:rPr>
          <w:rFonts w:cstheme="minorHAnsi"/>
          <w:szCs w:val="24"/>
          <w:lang w:val="en-CA"/>
        </w:rPr>
        <w:t>):</w:t>
      </w:r>
    </w:p>
    <w:p w14:paraId="3C3B2C41" w14:textId="77777777" w:rsidR="008E5EDE"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Cast the runner object to your custom type, store in field so it can be used below.</w:t>
      </w:r>
    </w:p>
    <w:p w14:paraId="451D910E" w14:textId="54289FC5" w:rsidR="008E5EDE" w:rsidRPr="009630BA" w:rsidRDefault="008E5EDE" w:rsidP="008E5EDE">
      <w:pPr>
        <w:pStyle w:val="ListParagraph"/>
        <w:numPr>
          <w:ilvl w:val="1"/>
          <w:numId w:val="2"/>
        </w:numPr>
        <w:spacing w:line="240" w:lineRule="auto"/>
        <w:rPr>
          <w:rFonts w:cstheme="minorHAnsi"/>
          <w:szCs w:val="24"/>
          <w:lang w:val="en-CA"/>
        </w:rPr>
      </w:pPr>
      <w:r w:rsidRPr="009630BA">
        <w:rPr>
          <w:rFonts w:cstheme="minorHAnsi"/>
          <w:szCs w:val="24"/>
          <w:lang w:val="en-CA"/>
        </w:rPr>
        <w:t xml:space="preserve">Access your independent variables to set up </w:t>
      </w:r>
      <w:r>
        <w:rPr>
          <w:rFonts w:cstheme="minorHAnsi"/>
          <w:szCs w:val="24"/>
          <w:lang w:val="en-CA"/>
        </w:rPr>
        <w:t>the block (see below for more info)</w:t>
      </w:r>
    </w:p>
    <w:p w14:paraId="1A529EF4" w14:textId="6B81E933" w:rsidR="008E5EDE" w:rsidRPr="009F365C" w:rsidRDefault="008E5EDE" w:rsidP="008E5EDE">
      <w:pPr>
        <w:pStyle w:val="ListParagraph"/>
        <w:numPr>
          <w:ilvl w:val="1"/>
          <w:numId w:val="2"/>
        </w:numPr>
        <w:spacing w:line="240" w:lineRule="auto"/>
        <w:rPr>
          <w:rFonts w:cstheme="minorHAnsi"/>
          <w:szCs w:val="24"/>
          <w:lang w:val="en-CA"/>
        </w:rPr>
      </w:pPr>
      <w:r w:rsidRPr="009F365C">
        <w:rPr>
          <w:rFonts w:cstheme="minorHAnsi"/>
          <w:szCs w:val="24"/>
          <w:lang w:val="en-CA"/>
        </w:rPr>
        <w:t xml:space="preserve">Set up your environment for each </w:t>
      </w:r>
      <w:r>
        <w:rPr>
          <w:rFonts w:cstheme="minorHAnsi"/>
          <w:szCs w:val="24"/>
          <w:lang w:val="en-CA"/>
        </w:rPr>
        <w:t>block</w:t>
      </w:r>
      <w:r w:rsidRPr="009F365C">
        <w:rPr>
          <w:rFonts w:cstheme="minorHAnsi"/>
          <w:szCs w:val="24"/>
          <w:lang w:val="en-CA"/>
        </w:rPr>
        <w:t>.</w:t>
      </w:r>
    </w:p>
    <w:p w14:paraId="5A05B660" w14:textId="77777777" w:rsidR="008E5EDE" w:rsidRDefault="008E5EDE" w:rsidP="008E5EDE">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PreCoroutine(</w:t>
      </w:r>
      <w:proofErr w:type="gramEnd"/>
      <w:r>
        <w:rPr>
          <w:rFonts w:cstheme="minorHAnsi"/>
          <w:szCs w:val="24"/>
          <w:lang w:val="en-CA"/>
        </w:rPr>
        <w:t>):</w:t>
      </w:r>
    </w:p>
    <w:p w14:paraId="28327098" w14:textId="02A3ADB4" w:rsidR="008E5EDE" w:rsidRDefault="008E5EDE" w:rsidP="008E5EDE">
      <w:pPr>
        <w:pStyle w:val="ListParagraph"/>
        <w:numPr>
          <w:ilvl w:val="1"/>
          <w:numId w:val="2"/>
        </w:numPr>
        <w:spacing w:line="240" w:lineRule="auto"/>
        <w:rPr>
          <w:rFonts w:cstheme="minorHAnsi"/>
          <w:szCs w:val="24"/>
          <w:lang w:val="en-CA"/>
        </w:rPr>
      </w:pPr>
      <w:r w:rsidRPr="009F365C">
        <w:rPr>
          <w:rFonts w:cstheme="minorHAnsi"/>
          <w:szCs w:val="24"/>
          <w:lang w:val="en-CA"/>
        </w:rPr>
        <w:t>Show</w:t>
      </w:r>
      <w:r>
        <w:rPr>
          <w:rFonts w:cstheme="minorHAnsi"/>
          <w:szCs w:val="24"/>
          <w:lang w:val="en-CA"/>
        </w:rPr>
        <w:t xml:space="preserve"> Block-specific</w:t>
      </w:r>
      <w:r w:rsidRPr="009F365C">
        <w:rPr>
          <w:rFonts w:cstheme="minorHAnsi"/>
          <w:szCs w:val="24"/>
          <w:lang w:val="en-CA"/>
        </w:rPr>
        <w:t xml:space="preserve"> instructions.</w:t>
      </w:r>
    </w:p>
    <w:p w14:paraId="32164A64" w14:textId="1A7CE7A1" w:rsidR="008E5EDE" w:rsidRPr="00043502"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Block starts.</w:t>
      </w:r>
    </w:p>
    <w:p w14:paraId="1C30A9A2" w14:textId="77777777" w:rsidR="008E5EDE" w:rsidRPr="009F365C"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11E87463" w14:textId="77777777" w:rsidR="008E5EDE" w:rsidRPr="00436451" w:rsidRDefault="008E5EDE" w:rsidP="008E5EDE">
      <w:pPr>
        <w:pStyle w:val="ListParagraph"/>
        <w:numPr>
          <w:ilvl w:val="0"/>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 xml:space="preserve">In </w:t>
      </w:r>
      <w:proofErr w:type="gramStart"/>
      <w:r w:rsidRPr="00436451">
        <w:rPr>
          <w:rFonts w:cstheme="minorHAnsi"/>
          <w:color w:val="808080" w:themeColor="background1" w:themeShade="80"/>
          <w:szCs w:val="24"/>
          <w:lang w:val="en-CA"/>
        </w:rPr>
        <w:t>MainCoroutine(</w:t>
      </w:r>
      <w:proofErr w:type="gramEnd"/>
      <w:r w:rsidRPr="00436451">
        <w:rPr>
          <w:rFonts w:cstheme="minorHAnsi"/>
          <w:color w:val="808080" w:themeColor="background1" w:themeShade="80"/>
          <w:szCs w:val="24"/>
          <w:lang w:val="en-CA"/>
        </w:rPr>
        <w:t>):</w:t>
      </w:r>
    </w:p>
    <w:p w14:paraId="787154F6" w14:textId="7426DEDB" w:rsidR="008E5EDE" w:rsidRPr="00436451" w:rsidRDefault="008E5EDE" w:rsidP="008E5EDE">
      <w:pPr>
        <w:pStyle w:val="ListParagraph"/>
        <w:numPr>
          <w:ilvl w:val="1"/>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No customization allowed (runs trials in block automatically)</w:t>
      </w:r>
    </w:p>
    <w:p w14:paraId="2ED5567B" w14:textId="77777777" w:rsidR="008E5EDE" w:rsidRDefault="008E5EDE" w:rsidP="008E5EDE">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Post</w:t>
      </w:r>
      <w:r>
        <w:rPr>
          <w:rFonts w:cstheme="minorHAnsi"/>
          <w:szCs w:val="24"/>
          <w:lang w:val="en-CA"/>
        </w:rPr>
        <w:t>Coroutine</w:t>
      </w:r>
      <w:r w:rsidRPr="009F365C">
        <w:rPr>
          <w:rFonts w:cstheme="minorHAnsi"/>
          <w:szCs w:val="24"/>
          <w:lang w:val="en-CA"/>
        </w:rPr>
        <w:t>(</w:t>
      </w:r>
      <w:proofErr w:type="gramEnd"/>
      <w:r w:rsidRPr="009F365C">
        <w:rPr>
          <w:rFonts w:cstheme="minorHAnsi"/>
          <w:szCs w:val="24"/>
          <w:lang w:val="en-CA"/>
        </w:rPr>
        <w:t>):</w:t>
      </w:r>
    </w:p>
    <w:p w14:paraId="496382ED" w14:textId="6FBC8B61" w:rsidR="008E5EDE"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Wait for user to do something after Block.</w:t>
      </w:r>
    </w:p>
    <w:p w14:paraId="09A29A90" w14:textId="77777777" w:rsidR="008E5EDE" w:rsidRPr="00B80035"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E103F55" w14:textId="77777777" w:rsidR="008E5EDE" w:rsidRPr="009F365C" w:rsidRDefault="008E5EDE" w:rsidP="008E5EDE">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PostMethod(</w:t>
      </w:r>
      <w:proofErr w:type="gramEnd"/>
      <w:r>
        <w:rPr>
          <w:rFonts w:cstheme="minorHAnsi"/>
          <w:szCs w:val="24"/>
          <w:lang w:val="en-CA"/>
        </w:rPr>
        <w:t>):</w:t>
      </w:r>
    </w:p>
    <w:p w14:paraId="4A3330EA" w14:textId="6F8BAE57" w:rsidR="008E5EDE" w:rsidRPr="008E5EDE" w:rsidRDefault="008E5EDE" w:rsidP="00E230A5">
      <w:pPr>
        <w:pStyle w:val="ListParagraph"/>
        <w:numPr>
          <w:ilvl w:val="1"/>
          <w:numId w:val="2"/>
        </w:numPr>
        <w:spacing w:line="240" w:lineRule="auto"/>
        <w:rPr>
          <w:rFonts w:cstheme="minorHAnsi"/>
          <w:szCs w:val="24"/>
          <w:lang w:val="en-CA"/>
        </w:rPr>
      </w:pPr>
      <w:r w:rsidRPr="009F365C">
        <w:rPr>
          <w:rFonts w:cstheme="minorHAnsi"/>
          <w:szCs w:val="24"/>
          <w:lang w:val="en-CA"/>
        </w:rPr>
        <w:t xml:space="preserve">Reset everything in preparation for next </w:t>
      </w:r>
      <w:r>
        <w:rPr>
          <w:rFonts w:cstheme="minorHAnsi"/>
          <w:szCs w:val="24"/>
          <w:lang w:val="en-CA"/>
        </w:rPr>
        <w:t>Block</w:t>
      </w:r>
      <w:r w:rsidRPr="009F365C">
        <w:rPr>
          <w:rFonts w:cstheme="minorHAnsi"/>
          <w:szCs w:val="24"/>
          <w:lang w:val="en-CA"/>
        </w:rPr>
        <w:t>.</w:t>
      </w:r>
    </w:p>
    <w:p w14:paraId="0CE6FDEB" w14:textId="3AEA5106" w:rsidR="00E230A5" w:rsidRPr="009F365C" w:rsidRDefault="00E230A5" w:rsidP="00E230A5">
      <w:pPr>
        <w:rPr>
          <w:rFonts w:cstheme="minorHAnsi"/>
          <w:color w:val="000000"/>
          <w:szCs w:val="24"/>
          <w:lang w:val="en-CA"/>
        </w:rPr>
      </w:pPr>
      <w:r w:rsidRPr="009F365C">
        <w:rPr>
          <w:rFonts w:cstheme="minorHAnsi"/>
          <w:color w:val="000000"/>
          <w:szCs w:val="24"/>
          <w:lang w:val="en-CA"/>
        </w:rPr>
        <w:t>For example, in one of my experiments, one of my blocking variables was where the participants stood. So, before each block I gave them instructions to move to a location, and only allowed the program to continue if they were standing in the correct location.</w:t>
      </w:r>
    </w:p>
    <w:p w14:paraId="14A7D400" w14:textId="402D9446" w:rsidR="00E230A5" w:rsidRDefault="00E230A5" w:rsidP="00E230A5">
      <w:pPr>
        <w:rPr>
          <w:rFonts w:cstheme="minorHAnsi"/>
          <w:szCs w:val="24"/>
          <w:lang w:val="en-CA"/>
        </w:rPr>
      </w:pPr>
      <w:r w:rsidRPr="009F365C">
        <w:rPr>
          <w:rFonts w:cstheme="minorHAnsi"/>
          <w:szCs w:val="24"/>
          <w:lang w:val="en-CA"/>
        </w:rPr>
        <w:lastRenderedPageBreak/>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2F9E0C0F" w14:textId="5BEE78DC" w:rsidR="0097386C" w:rsidRPr="0097386C" w:rsidRDefault="0097386C" w:rsidP="00BB0971">
      <w:pPr>
        <w:pStyle w:val="Heading3"/>
        <w:rPr>
          <w:lang w:val="en-CA"/>
        </w:rPr>
      </w:pPr>
      <w:r>
        <w:rPr>
          <w:lang w:val="en-CA"/>
        </w:rPr>
        <w:t>Access variables within a Block</w:t>
      </w:r>
    </w:p>
    <w:p w14:paraId="742F159C" w14:textId="77777777" w:rsidR="00AF5B42" w:rsidRDefault="00E230A5" w:rsidP="00E230A5">
      <w:pPr>
        <w:rPr>
          <w:rFonts w:cstheme="minorHAnsi"/>
          <w:szCs w:val="24"/>
          <w:lang w:val="en-CA"/>
        </w:rPr>
      </w:pPr>
      <w:r w:rsidRPr="009F365C">
        <w:rPr>
          <w:rFonts w:cstheme="minorHAnsi"/>
          <w:szCs w:val="24"/>
          <w:lang w:val="en-CA"/>
        </w:rPr>
        <w:t xml:space="preserve">Accessing your variables is easy. Their values are stored in a field of the Block class called “data”. This “data” object will be updated and set to the correct values for that block automatically by the toolkit. </w:t>
      </w:r>
    </w:p>
    <w:p w14:paraId="057CBD40" w14:textId="7FF7DD57" w:rsidR="00E230A5" w:rsidRPr="009F365C" w:rsidRDefault="00AF5B42" w:rsidP="00E230A5">
      <w:pPr>
        <w:rPr>
          <w:rFonts w:cstheme="minorHAnsi"/>
          <w:szCs w:val="24"/>
          <w:lang w:val="en-CA"/>
        </w:rPr>
      </w:pPr>
      <w:r>
        <w:rPr>
          <w:rFonts w:cstheme="minorHAnsi"/>
          <w:szCs w:val="24"/>
          <w:lang w:val="en-CA"/>
        </w:rPr>
        <w:t>Important: O</w:t>
      </w:r>
      <w:r w:rsidR="00E230A5" w:rsidRPr="009F365C">
        <w:rPr>
          <w:rFonts w:cstheme="minorHAnsi"/>
          <w:szCs w:val="24"/>
          <w:lang w:val="en-CA"/>
        </w:rPr>
        <w:t xml:space="preserve">nly independent variables flagged </w:t>
      </w:r>
      <w:r>
        <w:rPr>
          <w:rFonts w:cstheme="minorHAnsi"/>
          <w:szCs w:val="24"/>
          <w:lang w:val="en-CA"/>
        </w:rPr>
        <w:t>as “Block”</w:t>
      </w:r>
      <w:r w:rsidR="00E230A5" w:rsidRPr="009F365C">
        <w:rPr>
          <w:rFonts w:cstheme="minorHAnsi"/>
          <w:szCs w:val="24"/>
          <w:lang w:val="en-CA"/>
        </w:rPr>
        <w:t xml:space="preserve"> will be accessible, and an error will be given otherwise.</w:t>
      </w:r>
    </w:p>
    <w:p w14:paraId="1D74EB09" w14:textId="77777777" w:rsidR="00E230A5" w:rsidRPr="009F365C" w:rsidRDefault="00E230A5" w:rsidP="00E230A5">
      <w:pPr>
        <w:rPr>
          <w:rFonts w:cstheme="minorHAnsi"/>
          <w:szCs w:val="24"/>
          <w:lang w:val="en-CA"/>
        </w:rPr>
      </w:pPr>
      <w:r w:rsidRPr="009F365C">
        <w:rPr>
          <w:rFonts w:cstheme="minorHAnsi"/>
          <w:szCs w:val="24"/>
          <w:lang w:val="en-CA"/>
        </w:rPr>
        <w:t xml:space="preserve">Let’s say you defined an integer-type independent block variable named “MyIntBlockVariable” with values 1 and 2. To access it from a Block, write the following: </w:t>
      </w:r>
    </w:p>
    <w:p w14:paraId="2969873F" w14:textId="77777777" w:rsidR="00E230A5" w:rsidRPr="005F31B3" w:rsidRDefault="00E230A5" w:rsidP="00E230A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blockVariable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data[“MyIntBlockVariable”]  </w:t>
      </w:r>
    </w:p>
    <w:p w14:paraId="50764098" w14:textId="312B75D4" w:rsidR="00E230A5" w:rsidRPr="009F365C" w:rsidRDefault="00E230A5" w:rsidP="00E230A5">
      <w:pPr>
        <w:rPr>
          <w:rFonts w:cstheme="minorHAnsi"/>
          <w:szCs w:val="24"/>
          <w:lang w:val="en-CA"/>
        </w:rPr>
      </w:pPr>
      <w:r w:rsidRPr="009F365C">
        <w:rPr>
          <w:rFonts w:cstheme="minorHAnsi"/>
          <w:szCs w:val="24"/>
          <w:lang w:val="en-CA"/>
        </w:rPr>
        <w:t xml:space="preserve">This stores each Block’s value for that variable into an int called blockVariable which can be manipulated normally like any other </w:t>
      </w:r>
      <w:r w:rsidR="00A4142E">
        <w:rPr>
          <w:rFonts w:cstheme="minorHAnsi"/>
          <w:szCs w:val="24"/>
          <w:lang w:val="en-CA"/>
        </w:rPr>
        <w:t>C</w:t>
      </w:r>
      <w:r w:rsidRPr="009F365C">
        <w:rPr>
          <w:rFonts w:cstheme="minorHAnsi"/>
          <w:szCs w:val="24"/>
          <w:lang w:val="en-CA"/>
        </w:rPr>
        <w:t xml:space="preserve"># variable. You need the (int) at the start to remind </w:t>
      </w:r>
      <w:r w:rsidR="00A4142E">
        <w:rPr>
          <w:rFonts w:cstheme="minorHAnsi"/>
          <w:szCs w:val="24"/>
          <w:lang w:val="en-CA"/>
        </w:rPr>
        <w:t>C</w:t>
      </w:r>
      <w:r w:rsidRPr="009F365C">
        <w:rPr>
          <w:rFonts w:cstheme="minorHAnsi"/>
          <w:szCs w:val="24"/>
          <w:lang w:val="en-CA"/>
        </w:rPr>
        <w:t># that your variable is type int.</w:t>
      </w:r>
    </w:p>
    <w:p w14:paraId="6398F6B6" w14:textId="77777777" w:rsidR="00E230A5" w:rsidRDefault="00E230A5" w:rsidP="00E230A5">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7E3D88BE" w14:textId="77777777" w:rsidR="00E230A5" w:rsidRPr="005F31B3" w:rsidRDefault="00E230A5" w:rsidP="00E230A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Vector3(blockVariable, 0, 0);  </w:t>
      </w:r>
    </w:p>
    <w:p w14:paraId="19B3DF0E" w14:textId="77777777" w:rsidR="00E230A5" w:rsidRPr="005F31B3" w:rsidRDefault="00E230A5" w:rsidP="00E230A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2480E3A5" w14:textId="77777777" w:rsidR="00E230A5" w:rsidRDefault="00E230A5" w:rsidP="00E230A5">
      <w:pPr>
        <w:rPr>
          <w:rFonts w:cstheme="minorHAnsi"/>
          <w:szCs w:val="24"/>
          <w:lang w:val="en-CA"/>
        </w:rPr>
      </w:pPr>
      <w:r w:rsidRPr="009F365C">
        <w:rPr>
          <w:rFonts w:cstheme="minorHAnsi"/>
          <w:szCs w:val="24"/>
          <w:lang w:val="en-CA"/>
        </w:rPr>
        <w:t>now, each block will move someGameObject to the correct position for that trial.</w:t>
      </w:r>
    </w:p>
    <w:p w14:paraId="293E91C2" w14:textId="696A75BD" w:rsidR="00103A42" w:rsidRPr="00AF5B42" w:rsidRDefault="00AF5B42" w:rsidP="00103A42">
      <w:pPr>
        <w:rPr>
          <w:rFonts w:cstheme="minorHAnsi"/>
          <w:color w:val="808080" w:themeColor="background1" w:themeShade="80"/>
          <w:szCs w:val="24"/>
          <w:lang w:val="en-CA"/>
        </w:rPr>
      </w:pPr>
      <w:r w:rsidRPr="00AF5B42">
        <w:rPr>
          <w:rFonts w:cstheme="minorHAnsi"/>
          <w:color w:val="808080" w:themeColor="background1" w:themeShade="80"/>
          <w:szCs w:val="24"/>
          <w:lang w:val="en-CA"/>
        </w:rPr>
        <w:t xml:space="preserve">Note: </w:t>
      </w:r>
      <w:r w:rsidR="00E230A5" w:rsidRPr="00AF5B42">
        <w:rPr>
          <w:rFonts w:cstheme="minorHAnsi"/>
          <w:color w:val="808080" w:themeColor="background1" w:themeShade="80"/>
          <w:szCs w:val="24"/>
          <w:lang w:val="en-CA"/>
        </w:rPr>
        <w:t xml:space="preserve">See the section on </w:t>
      </w:r>
      <w:r w:rsidR="00E230A5" w:rsidRPr="00AF5B42">
        <w:rPr>
          <w:rFonts w:cstheme="minorHAnsi"/>
          <w:color w:val="808080" w:themeColor="background1" w:themeShade="80"/>
          <w:szCs w:val="24"/>
          <w:lang w:val="en-CA"/>
        </w:rPr>
        <w:fldChar w:fldCharType="begin"/>
      </w:r>
      <w:r w:rsidR="00E230A5" w:rsidRPr="00AF5B42">
        <w:rPr>
          <w:rFonts w:cstheme="minorHAnsi"/>
          <w:color w:val="808080" w:themeColor="background1" w:themeShade="80"/>
          <w:szCs w:val="24"/>
          <w:lang w:val="en-CA"/>
        </w:rPr>
        <w:instrText xml:space="preserve"> REF _Ref2193765 \h </w:instrText>
      </w:r>
      <w:r w:rsidR="00E230A5" w:rsidRPr="00AF5B42">
        <w:rPr>
          <w:rFonts w:cstheme="minorHAnsi"/>
          <w:color w:val="808080" w:themeColor="background1" w:themeShade="80"/>
          <w:szCs w:val="24"/>
          <w:lang w:val="en-CA"/>
        </w:rPr>
      </w:r>
      <w:r w:rsidR="00E230A5" w:rsidRPr="00AF5B42">
        <w:rPr>
          <w:rFonts w:cstheme="minorHAnsi"/>
          <w:color w:val="808080" w:themeColor="background1" w:themeShade="80"/>
          <w:szCs w:val="24"/>
          <w:lang w:val="en-CA"/>
        </w:rPr>
        <w:fldChar w:fldCharType="separate"/>
      </w:r>
      <w:r w:rsidR="00A4142E" w:rsidRPr="00AF5B42">
        <w:rPr>
          <w:color w:val="808080" w:themeColor="background1" w:themeShade="80"/>
        </w:rPr>
        <w:t>Accessing</w:t>
      </w:r>
      <w:r w:rsidR="00E230A5" w:rsidRPr="00AF5B42">
        <w:rPr>
          <w:color w:val="808080" w:themeColor="background1" w:themeShade="80"/>
        </w:rPr>
        <w:t xml:space="preserve"> Unity Components and MonoBehaviours from inside your custom experiment/block/trial scripts</w:t>
      </w:r>
      <w:r w:rsidR="00E230A5" w:rsidRPr="00AF5B42">
        <w:rPr>
          <w:rFonts w:cstheme="minorHAnsi"/>
          <w:color w:val="808080" w:themeColor="background1" w:themeShade="80"/>
          <w:szCs w:val="24"/>
          <w:lang w:val="en-CA"/>
        </w:rPr>
        <w:fldChar w:fldCharType="end"/>
      </w:r>
      <w:r w:rsidR="00E230A5" w:rsidRPr="00AF5B42">
        <w:rPr>
          <w:rFonts w:cstheme="minorHAnsi"/>
          <w:color w:val="808080" w:themeColor="background1" w:themeShade="80"/>
          <w:szCs w:val="24"/>
          <w:lang w:val="en-CA"/>
        </w:rPr>
        <w:t xml:space="preserve"> For more information on how to customize your Blocks.</w:t>
      </w:r>
    </w:p>
    <w:p w14:paraId="7997B54A" w14:textId="77777777" w:rsidR="001B35B4" w:rsidRPr="009F365C" w:rsidRDefault="001B35B4" w:rsidP="00257C93">
      <w:pPr>
        <w:pStyle w:val="Heading2"/>
      </w:pPr>
      <w:bookmarkStart w:id="12" w:name="_Toc2241381"/>
      <w:r w:rsidRPr="00257C93">
        <w:t>Experiment</w:t>
      </w:r>
      <w:bookmarkEnd w:id="12"/>
    </w:p>
    <w:p w14:paraId="4C12D011" w14:textId="716F1DBF" w:rsidR="00AD13C2" w:rsidRPr="009F365C" w:rsidRDefault="001B35B4" w:rsidP="000F3F81">
      <w:pPr>
        <w:rPr>
          <w:rFonts w:cstheme="minorHAnsi"/>
          <w:szCs w:val="24"/>
        </w:rPr>
      </w:pPr>
      <w:r w:rsidRPr="009F365C">
        <w:rPr>
          <w:rFonts w:cstheme="minorHAnsi"/>
          <w:szCs w:val="24"/>
        </w:rPr>
        <w:t>To Define</w:t>
      </w:r>
      <w:r w:rsidR="00103A42">
        <w:rPr>
          <w:rFonts w:cstheme="minorHAnsi"/>
          <w:szCs w:val="24"/>
        </w:rPr>
        <w:t xml:space="preserve"> custom </w:t>
      </w:r>
      <w:proofErr w:type="gramStart"/>
      <w:r w:rsidR="00103A42">
        <w:rPr>
          <w:rFonts w:cstheme="minorHAnsi"/>
          <w:szCs w:val="24"/>
        </w:rPr>
        <w:t xml:space="preserve">behavior </w:t>
      </w:r>
      <w:r w:rsidRPr="009F365C">
        <w:rPr>
          <w:rFonts w:cstheme="minorHAnsi"/>
          <w:szCs w:val="24"/>
        </w:rPr>
        <w:t xml:space="preserve"> experiment</w:t>
      </w:r>
      <w:proofErr w:type="gramEnd"/>
      <w:r w:rsidRPr="009F365C">
        <w:rPr>
          <w:rFonts w:cstheme="minorHAnsi"/>
          <w:szCs w:val="24"/>
        </w:rPr>
        <w:t>, you need to create a new script and have it inherit from the Experiment class.</w:t>
      </w:r>
      <w:r w:rsidR="00F017E0">
        <w:rPr>
          <w:rFonts w:cstheme="minorHAnsi"/>
          <w:szCs w:val="24"/>
        </w:rPr>
        <w:t xml:space="preserve"> You’ll have to import the appropriate namespace</w:t>
      </w:r>
    </w:p>
    <w:p w14:paraId="0B66EFA3" w14:textId="48C240D9" w:rsidR="00F017E0" w:rsidRPr="00F017E0" w:rsidRDefault="00E34C96"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00F017E0" w:rsidRPr="00F017E0">
        <w:rPr>
          <w:rFonts w:ascii="Consolas" w:eastAsia="Times New Roman" w:hAnsi="Consolas" w:cs="Times New Roman"/>
          <w:color w:val="5C5C5C"/>
          <w:sz w:val="18"/>
          <w:szCs w:val="18"/>
        </w:rPr>
        <w:t xml:space="preserve"> BML_</w:t>
      </w:r>
      <w:proofErr w:type="gramStart"/>
      <w:r w:rsidR="00F017E0" w:rsidRPr="00F017E0">
        <w:rPr>
          <w:rFonts w:ascii="Consolas" w:eastAsia="Times New Roman" w:hAnsi="Consolas" w:cs="Times New Roman"/>
          <w:color w:val="5C5C5C"/>
          <w:sz w:val="18"/>
          <w:szCs w:val="18"/>
        </w:rPr>
        <w:t>ExperimentToolkit.Scripts.ExperimentParts</w:t>
      </w:r>
      <w:proofErr w:type="gramEnd"/>
    </w:p>
    <w:p w14:paraId="08C50381" w14:textId="4B2DEC7F"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MyExperiment</w:t>
      </w:r>
      <w:r w:rsidR="00F017E0">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67F9CCD" w14:textId="2FC84D45" w:rsidR="00AF5B42" w:rsidRDefault="00AF5B42" w:rsidP="00DE5641">
      <w:pPr>
        <w:rPr>
          <w:rFonts w:cstheme="minorHAnsi"/>
          <w:szCs w:val="24"/>
        </w:rPr>
      </w:pPr>
      <w:r>
        <w:rPr>
          <w:rFonts w:cstheme="minorHAnsi"/>
          <w:szCs w:val="24"/>
        </w:rPr>
        <w:t>Customize it similarly to Blocks (described above)</w:t>
      </w:r>
    </w:p>
    <w:p w14:paraId="507B9EA1" w14:textId="498D5CE1" w:rsidR="00AF5B42" w:rsidRPr="00AF5B42" w:rsidRDefault="00AF5B42" w:rsidP="00AF5B42">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FD1021" w14:textId="77777777" w:rsidR="00AF5B42" w:rsidRPr="009F365C" w:rsidRDefault="00AF5B42" w:rsidP="00AF5B4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Pre</w:t>
      </w:r>
      <w:r>
        <w:rPr>
          <w:rFonts w:cstheme="minorHAnsi"/>
          <w:szCs w:val="24"/>
          <w:lang w:val="en-CA"/>
        </w:rPr>
        <w:t>Method</w:t>
      </w:r>
      <w:r w:rsidRPr="009F365C">
        <w:rPr>
          <w:rFonts w:cstheme="minorHAnsi"/>
          <w:szCs w:val="24"/>
          <w:lang w:val="en-CA"/>
        </w:rPr>
        <w:t>(</w:t>
      </w:r>
      <w:proofErr w:type="gramEnd"/>
      <w:r w:rsidRPr="009F365C">
        <w:rPr>
          <w:rFonts w:cstheme="minorHAnsi"/>
          <w:szCs w:val="24"/>
          <w:lang w:val="en-CA"/>
        </w:rPr>
        <w:t>):</w:t>
      </w:r>
    </w:p>
    <w:p w14:paraId="0A7AEC9B" w14:textId="77777777" w:rsidR="00AF5B42" w:rsidRPr="009F365C" w:rsidRDefault="00AF5B42" w:rsidP="00AF5B42">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p>
    <w:p w14:paraId="688F8F12" w14:textId="77777777" w:rsidR="00AF5B42" w:rsidRDefault="00AF5B42" w:rsidP="00AF5B42">
      <w:pPr>
        <w:pStyle w:val="ListParagraph"/>
        <w:numPr>
          <w:ilvl w:val="0"/>
          <w:numId w:val="2"/>
        </w:numPr>
        <w:spacing w:line="240" w:lineRule="auto"/>
        <w:rPr>
          <w:rFonts w:cstheme="minorHAnsi"/>
          <w:szCs w:val="24"/>
          <w:lang w:val="en-CA"/>
        </w:rPr>
      </w:pPr>
      <w:r>
        <w:rPr>
          <w:rFonts w:cstheme="minorHAnsi"/>
          <w:szCs w:val="24"/>
          <w:lang w:val="en-CA"/>
        </w:rPr>
        <w:lastRenderedPageBreak/>
        <w:t xml:space="preserve">In </w:t>
      </w:r>
      <w:proofErr w:type="gramStart"/>
      <w:r>
        <w:rPr>
          <w:rFonts w:cstheme="minorHAnsi"/>
          <w:szCs w:val="24"/>
          <w:lang w:val="en-CA"/>
        </w:rPr>
        <w:t>PreCoroutine(</w:t>
      </w:r>
      <w:proofErr w:type="gramEnd"/>
      <w:r>
        <w:rPr>
          <w:rFonts w:cstheme="minorHAnsi"/>
          <w:szCs w:val="24"/>
          <w:lang w:val="en-CA"/>
        </w:rPr>
        <w:t>):</w:t>
      </w:r>
    </w:p>
    <w:p w14:paraId="58B871A0" w14:textId="77777777" w:rsidR="00AF5B42" w:rsidRPr="009F365C" w:rsidRDefault="00AF5B42" w:rsidP="00AF5B42">
      <w:pPr>
        <w:pStyle w:val="ListParagraph"/>
        <w:numPr>
          <w:ilvl w:val="1"/>
          <w:numId w:val="2"/>
        </w:numPr>
        <w:spacing w:line="240" w:lineRule="auto"/>
        <w:rPr>
          <w:rFonts w:cstheme="minorHAnsi"/>
          <w:szCs w:val="24"/>
          <w:lang w:val="en-CA"/>
        </w:rPr>
      </w:pPr>
      <w:r w:rsidRPr="009F365C">
        <w:rPr>
          <w:rFonts w:cstheme="minorHAnsi"/>
          <w:szCs w:val="24"/>
          <w:lang w:val="en-CA"/>
        </w:rPr>
        <w:t>Show instructions, welcome screen.</w:t>
      </w:r>
    </w:p>
    <w:p w14:paraId="06886A42" w14:textId="1FF86660" w:rsidR="00AF5B42" w:rsidRPr="00043502"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Experiment starts.</w:t>
      </w:r>
    </w:p>
    <w:p w14:paraId="3A610C6A" w14:textId="77777777" w:rsidR="00AF5B42" w:rsidRPr="009F365C"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8261F51" w14:textId="77777777" w:rsidR="00AF5B42" w:rsidRPr="00436451" w:rsidRDefault="00AF5B42" w:rsidP="00AF5B42">
      <w:pPr>
        <w:pStyle w:val="ListParagraph"/>
        <w:numPr>
          <w:ilvl w:val="0"/>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 xml:space="preserve">In </w:t>
      </w:r>
      <w:proofErr w:type="gramStart"/>
      <w:r w:rsidRPr="00436451">
        <w:rPr>
          <w:rFonts w:cstheme="minorHAnsi"/>
          <w:color w:val="808080" w:themeColor="background1" w:themeShade="80"/>
          <w:szCs w:val="24"/>
          <w:lang w:val="en-CA"/>
        </w:rPr>
        <w:t>MainCoroutine(</w:t>
      </w:r>
      <w:proofErr w:type="gramEnd"/>
      <w:r w:rsidRPr="00436451">
        <w:rPr>
          <w:rFonts w:cstheme="minorHAnsi"/>
          <w:color w:val="808080" w:themeColor="background1" w:themeShade="80"/>
          <w:szCs w:val="24"/>
          <w:lang w:val="en-CA"/>
        </w:rPr>
        <w:t>):</w:t>
      </w:r>
    </w:p>
    <w:p w14:paraId="298C33FA" w14:textId="0640125F" w:rsidR="00AF5B42" w:rsidRPr="00436451" w:rsidRDefault="00AF5B42" w:rsidP="00AF5B42">
      <w:pPr>
        <w:pStyle w:val="ListParagraph"/>
        <w:numPr>
          <w:ilvl w:val="1"/>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No customization allowed (runs Blocks automatically)</w:t>
      </w:r>
    </w:p>
    <w:p w14:paraId="02B2D797" w14:textId="77777777" w:rsidR="00AF5B42" w:rsidRDefault="00AF5B42" w:rsidP="00AF5B4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gramStart"/>
      <w:r w:rsidRPr="009F365C">
        <w:rPr>
          <w:rFonts w:cstheme="minorHAnsi"/>
          <w:szCs w:val="24"/>
          <w:lang w:val="en-CA"/>
        </w:rPr>
        <w:t>Post</w:t>
      </w:r>
      <w:r>
        <w:rPr>
          <w:rFonts w:cstheme="minorHAnsi"/>
          <w:szCs w:val="24"/>
          <w:lang w:val="en-CA"/>
        </w:rPr>
        <w:t>Coroutine</w:t>
      </w:r>
      <w:r w:rsidRPr="009F365C">
        <w:rPr>
          <w:rFonts w:cstheme="minorHAnsi"/>
          <w:szCs w:val="24"/>
          <w:lang w:val="en-CA"/>
        </w:rPr>
        <w:t>(</w:t>
      </w:r>
      <w:proofErr w:type="gramEnd"/>
      <w:r w:rsidRPr="009F365C">
        <w:rPr>
          <w:rFonts w:cstheme="minorHAnsi"/>
          <w:szCs w:val="24"/>
          <w:lang w:val="en-CA"/>
        </w:rPr>
        <w:t>):</w:t>
      </w:r>
    </w:p>
    <w:p w14:paraId="22056033" w14:textId="1795AC1C" w:rsidR="00AF5B42"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 xml:space="preserve">Wait for user to do something after </w:t>
      </w:r>
      <w:r w:rsidR="00436451">
        <w:rPr>
          <w:rFonts w:cstheme="minorHAnsi"/>
          <w:szCs w:val="24"/>
          <w:lang w:val="en-CA"/>
        </w:rPr>
        <w:t>Experiment</w:t>
      </w:r>
      <w:r>
        <w:rPr>
          <w:rFonts w:cstheme="minorHAnsi"/>
          <w:szCs w:val="24"/>
          <w:lang w:val="en-CA"/>
        </w:rPr>
        <w:t>.</w:t>
      </w:r>
    </w:p>
    <w:p w14:paraId="63F868B0" w14:textId="60CD1F9C" w:rsidR="00436451" w:rsidRDefault="00436451" w:rsidP="00AF5B42">
      <w:pPr>
        <w:pStyle w:val="ListParagraph"/>
        <w:numPr>
          <w:ilvl w:val="1"/>
          <w:numId w:val="2"/>
        </w:numPr>
        <w:spacing w:line="240" w:lineRule="auto"/>
        <w:rPr>
          <w:rFonts w:cstheme="minorHAnsi"/>
          <w:szCs w:val="24"/>
          <w:lang w:val="en-CA"/>
        </w:rPr>
      </w:pPr>
      <w:r>
        <w:rPr>
          <w:rFonts w:cstheme="minorHAnsi"/>
          <w:szCs w:val="24"/>
          <w:lang w:val="en-CA"/>
        </w:rPr>
        <w:t>Thank you screen</w:t>
      </w:r>
    </w:p>
    <w:p w14:paraId="43483BAD" w14:textId="77777777" w:rsidR="00AF5B42" w:rsidRPr="00B80035"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452640B3" w14:textId="77777777" w:rsidR="00AF5B42" w:rsidRPr="009F365C" w:rsidRDefault="00AF5B42" w:rsidP="00AF5B4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gramStart"/>
      <w:r>
        <w:rPr>
          <w:rFonts w:cstheme="minorHAnsi"/>
          <w:szCs w:val="24"/>
          <w:lang w:val="en-CA"/>
        </w:rPr>
        <w:t>PostMethod(</w:t>
      </w:r>
      <w:proofErr w:type="gramEnd"/>
      <w:r>
        <w:rPr>
          <w:rFonts w:cstheme="minorHAnsi"/>
          <w:szCs w:val="24"/>
          <w:lang w:val="en-CA"/>
        </w:rPr>
        <w:t>):</w:t>
      </w:r>
    </w:p>
    <w:p w14:paraId="60E467FD" w14:textId="7D34CC58" w:rsidR="00AF5B42" w:rsidRDefault="00181E2D" w:rsidP="00DE5641">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6D9049EC" w14:textId="77777777" w:rsidR="00181E2D" w:rsidRPr="00181E2D" w:rsidRDefault="00181E2D" w:rsidP="00DE5641">
      <w:pPr>
        <w:pStyle w:val="ListParagraph"/>
        <w:numPr>
          <w:ilvl w:val="1"/>
          <w:numId w:val="2"/>
        </w:numPr>
        <w:spacing w:line="240" w:lineRule="auto"/>
        <w:rPr>
          <w:rFonts w:cstheme="minorHAnsi"/>
          <w:szCs w:val="24"/>
          <w:lang w:val="en-CA"/>
        </w:rPr>
      </w:pPr>
    </w:p>
    <w:p w14:paraId="6748A485" w14:textId="77777777" w:rsidR="00C76E68" w:rsidRPr="009F365C" w:rsidRDefault="00C76E68" w:rsidP="006A7A31">
      <w:pPr>
        <w:pStyle w:val="Heading1"/>
      </w:pPr>
      <w:bookmarkStart w:id="13" w:name="_Toc2241382"/>
      <w:r w:rsidRPr="009F365C">
        <w:t>A Note on Coroutines and IEnumerator</w:t>
      </w:r>
      <w:r w:rsidR="00CC3227" w:rsidRPr="009F365C">
        <w:t>s</w:t>
      </w:r>
      <w:bookmarkEnd w:id="13"/>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NormalKindOfMethod(</w:t>
      </w:r>
      <w:proofErr w:type="gramEnd"/>
      <w:r w:rsidRPr="00F45EB3">
        <w:rPr>
          <w:rFonts w:ascii="Consolas" w:eastAsia="Times New Roman" w:hAnsi="Consolas" w:cs="Times New Roman"/>
          <w:color w:val="000000"/>
          <w:sz w:val="18"/>
          <w:szCs w:val="18"/>
          <w:bdr w:val="none" w:sz="0" w:space="0" w:color="auto" w:frame="1"/>
        </w:rPr>
        <w:t>)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IEnumerators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IEnumerator </w:t>
      </w:r>
      <w:proofErr w:type="gramStart"/>
      <w:r w:rsidRPr="00F45EB3">
        <w:rPr>
          <w:rFonts w:ascii="Consolas" w:eastAsia="Times New Roman" w:hAnsi="Consolas" w:cs="Times New Roman"/>
          <w:color w:val="000000"/>
          <w:sz w:val="18"/>
          <w:szCs w:val="18"/>
          <w:bdr w:val="none" w:sz="0" w:space="0" w:color="auto" w:frame="1"/>
        </w:rPr>
        <w:t>CoroutineMethod(</w:t>
      </w:r>
      <w:proofErr w:type="gramEnd"/>
      <w:r w:rsidRPr="00F45EB3">
        <w:rPr>
          <w:rFonts w:ascii="Consolas" w:eastAsia="Times New Roman" w:hAnsi="Consolas" w:cs="Times New Roman"/>
          <w:color w:val="000000"/>
          <w:sz w:val="18"/>
          <w:szCs w:val="18"/>
          <w:bdr w:val="none" w:sz="0" w:space="0" w:color="auto" w:frame="1"/>
        </w:rPr>
        <w:t>)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gramStart"/>
      <w:r w:rsidRPr="009F365C">
        <w:rPr>
          <w:rFonts w:cstheme="minorHAnsi"/>
          <w:szCs w:val="24"/>
        </w:rPr>
        <w:t>StartCoroutine</w:t>
      </w:r>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lastRenderedPageBreak/>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DisplayInstructions(</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WaitForSeconds(</w:t>
      </w:r>
      <w:proofErr w:type="gramEnd"/>
      <w:r w:rsidRPr="00F45EB3">
        <w:rPr>
          <w:rFonts w:ascii="Consolas" w:eastAsia="Times New Roman" w:hAnsi="Consolas" w:cs="Times New Roman"/>
          <w:color w:val="000000"/>
          <w:sz w:val="18"/>
          <w:szCs w:val="18"/>
          <w:bdr w:val="none" w:sz="0" w:space="0" w:color="auto" w:frame="1"/>
        </w:rPr>
        <w:t>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StopDisplayingInstructions(</w:t>
      </w:r>
      <w:proofErr w:type="gramEnd"/>
      <w:r w:rsidRPr="00F45EB3">
        <w:rPr>
          <w:rFonts w:ascii="Consolas" w:eastAsia="Times New Roman" w:hAnsi="Consolas" w:cs="Times New Roman"/>
          <w:color w:val="000000"/>
          <w:sz w:val="18"/>
          <w:szCs w:val="18"/>
          <w:bdr w:val="none" w:sz="0" w:space="0" w:color="auto" w:frame="1"/>
        </w:rPr>
        <w:t>);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DisplayInstructions(</w:t>
      </w:r>
      <w:proofErr w:type="gramEnd"/>
      <w:r w:rsidRPr="00F45EB3">
        <w:rPr>
          <w:rFonts w:ascii="Consolas" w:eastAsia="Times New Roman" w:hAnsi="Consolas" w:cs="Times New Roman"/>
          <w:color w:val="000000"/>
          <w:sz w:val="18"/>
          <w:szCs w:val="18"/>
          <w:bdr w:val="none" w:sz="0" w:space="0" w:color="auto" w:frame="1"/>
        </w:rPr>
        <w:t>)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StopDisplayingInstructions(</w:t>
      </w:r>
      <w:proofErr w:type="gramEnd"/>
      <w:r w:rsidRPr="00F45EB3">
        <w:rPr>
          <w:rFonts w:ascii="Consolas" w:eastAsia="Times New Roman" w:hAnsi="Consolas" w:cs="Times New Roman"/>
          <w:color w:val="000000"/>
          <w:sz w:val="18"/>
          <w:szCs w:val="18"/>
          <w:bdr w:val="none" w:sz="0" w:space="0" w:color="auto" w:frame="1"/>
        </w:rPr>
        <w:t>)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38B42073" w14:textId="221A881E" w:rsidR="00487E04" w:rsidRPr="00AF5B42" w:rsidRDefault="00F45EB3" w:rsidP="00FE79D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5EA1D41" w14:textId="5C85FE42" w:rsidR="00C76E68" w:rsidRPr="009F365C" w:rsidRDefault="00A4142E" w:rsidP="00693C9C">
      <w:pPr>
        <w:pStyle w:val="Heading1"/>
      </w:pPr>
      <w:bookmarkStart w:id="14" w:name="_Ref2193765"/>
      <w:bookmarkStart w:id="15" w:name="_Ref2193862"/>
      <w:bookmarkStart w:id="16" w:name="_Toc2241385"/>
      <w:r w:rsidRPr="009F365C">
        <w:t>Accessing</w:t>
      </w:r>
      <w:r w:rsidR="00A63ACD" w:rsidRPr="009F365C">
        <w:t xml:space="preserve"> </w:t>
      </w:r>
      <w:r w:rsidR="009D4B97" w:rsidRPr="009F365C">
        <w:t xml:space="preserve">Unity </w:t>
      </w:r>
      <w:r w:rsidR="00A63ACD" w:rsidRPr="009F365C">
        <w:t xml:space="preserve">Components and MonoBehaviours from </w:t>
      </w:r>
      <w:r w:rsidR="005B2035" w:rsidRPr="009F365C">
        <w:t>inside your custom experiment/block/trial scripts</w:t>
      </w:r>
      <w:bookmarkEnd w:id="14"/>
      <w:bookmarkEnd w:id="15"/>
      <w:bookmarkEnd w:id="16"/>
    </w:p>
    <w:p w14:paraId="31714791" w14:textId="70608EC2" w:rsidR="00A63ACD" w:rsidRPr="009F365C" w:rsidRDefault="00A63ACD" w:rsidP="00A63ACD">
      <w:pPr>
        <w:rPr>
          <w:rFonts w:cstheme="minorHAnsi"/>
          <w:szCs w:val="24"/>
        </w:rPr>
      </w:pPr>
      <w:r w:rsidRPr="009F365C">
        <w:rPr>
          <w:rFonts w:cstheme="minorHAnsi"/>
          <w:szCs w:val="24"/>
        </w:rPr>
        <w:t xml:space="preserve">The </w:t>
      </w:r>
      <w:r w:rsidR="003D79B3">
        <w:rPr>
          <w:rFonts w:cstheme="minorHAnsi"/>
          <w:szCs w:val="24"/>
        </w:rPr>
        <w:t xml:space="preserve">Experiment, Block, and </w:t>
      </w:r>
      <w:r w:rsidRPr="009F365C">
        <w:rPr>
          <w:rFonts w:cstheme="minorHAnsi"/>
          <w:szCs w:val="24"/>
        </w:rPr>
        <w:t>Trial class</w:t>
      </w:r>
      <w:r w:rsidR="003D79B3">
        <w:rPr>
          <w:rFonts w:cstheme="minorHAnsi"/>
          <w:szCs w:val="24"/>
        </w:rPr>
        <w:t>es</w:t>
      </w:r>
      <w:r w:rsidRPr="009F365C">
        <w:rPr>
          <w:rFonts w:cstheme="minorHAnsi"/>
          <w:szCs w:val="24"/>
        </w:rPr>
        <w:t xml:space="preserve"> reside in the voids of C# and do</w:t>
      </w:r>
      <w:r w:rsidR="003D79B3">
        <w:rPr>
          <w:rFonts w:cstheme="minorHAnsi"/>
          <w:szCs w:val="24"/>
        </w:rPr>
        <w:t>n’t</w:t>
      </w:r>
      <w:r w:rsidRPr="009F365C">
        <w:rPr>
          <w:rFonts w:cstheme="minorHAnsi"/>
          <w:szCs w:val="24"/>
        </w:rPr>
        <w:t xml:space="preserve"> really interact with the unity system at all. For this reason, you need to create a link between your unity project and your custom trial script.</w:t>
      </w:r>
    </w:p>
    <w:p w14:paraId="02BF76C1" w14:textId="51F19AD4" w:rsidR="00A63ACD" w:rsidRDefault="00A63ACD" w:rsidP="003D79B3">
      <w:pPr>
        <w:rPr>
          <w:szCs w:val="24"/>
        </w:rPr>
      </w:pPr>
      <w:r w:rsidRPr="009F365C">
        <w:rPr>
          <w:rFonts w:cstheme="minorHAnsi"/>
          <w:szCs w:val="24"/>
        </w:rPr>
        <w:t xml:space="preserve">To do this, you need to create </w:t>
      </w:r>
      <w:r w:rsidR="003D79B3">
        <w:rPr>
          <w:rFonts w:cstheme="minorHAnsi"/>
          <w:szCs w:val="24"/>
        </w:rPr>
        <w:t>references to them in your custom ExperimentRunner class. For example: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GameObject gameObjectThatMoves  </w:t>
      </w:r>
    </w:p>
    <w:p w14:paraId="3181F039" w14:textId="7C78D90E" w:rsidR="00A63ACD" w:rsidRDefault="00A63ACD" w:rsidP="00A63ACD">
      <w:pPr>
        <w:rPr>
          <w:rFonts w:cstheme="minorHAnsi"/>
          <w:szCs w:val="24"/>
        </w:rPr>
      </w:pPr>
      <w:r w:rsidRPr="009F365C">
        <w:rPr>
          <w:rFonts w:cstheme="minorHAnsi"/>
          <w:szCs w:val="24"/>
        </w:rPr>
        <w:t xml:space="preserve">Then, in your custom Trial script you can </w:t>
      </w:r>
      <w:r w:rsidR="003D79B3">
        <w:rPr>
          <w:rFonts w:cstheme="minorHAnsi"/>
          <w:szCs w:val="24"/>
        </w:rPr>
        <w:t xml:space="preserve">reference your ExperimentRunner </w:t>
      </w:r>
      <w:r w:rsidRPr="009F365C">
        <w:rPr>
          <w:rFonts w:cstheme="minorHAnsi"/>
          <w:szCs w:val="24"/>
        </w:rPr>
        <w:t>using the following</w:t>
      </w:r>
    </w:p>
    <w:p w14:paraId="60E98BEB" w14:textId="60F342FC"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w:t>
      </w:r>
      <w:r w:rsidR="003D79B3">
        <w:rPr>
          <w:rFonts w:ascii="Consolas" w:eastAsia="Times New Roman" w:hAnsi="Consolas" w:cs="Times New Roman"/>
          <w:color w:val="000000"/>
          <w:sz w:val="18"/>
          <w:szCs w:val="18"/>
          <w:bdr w:val="none" w:sz="0" w:space="0" w:color="auto" w:frame="1"/>
        </w:rPr>
        <w:t>CustomExperimentRunner</w:t>
      </w:r>
      <w:r w:rsidRPr="00EA65D0">
        <w:rPr>
          <w:rFonts w:ascii="Consolas" w:eastAsia="Times New Roman" w:hAnsi="Consolas" w:cs="Times New Roman"/>
          <w:color w:val="000000"/>
          <w:sz w:val="18"/>
          <w:szCs w:val="18"/>
          <w:bdr w:val="none" w:sz="0" w:space="0" w:color="auto" w:frame="1"/>
        </w:rPr>
        <w:t> </w:t>
      </w:r>
      <w:r w:rsidR="003D79B3">
        <w:rPr>
          <w:rFonts w:ascii="Consolas" w:eastAsia="Times New Roman" w:hAnsi="Consolas" w:cs="Times New Roman"/>
          <w:color w:val="000000"/>
          <w:sz w:val="18"/>
          <w:szCs w:val="18"/>
          <w:bdr w:val="none" w:sz="0" w:space="0" w:color="auto" w:frame="1"/>
        </w:rPr>
        <w:t>myRunner</w:t>
      </w:r>
      <w:r w:rsidRPr="00EA65D0">
        <w:rPr>
          <w:rFonts w:ascii="Consolas" w:eastAsia="Times New Roman" w:hAnsi="Consolas" w:cs="Times New Roman"/>
          <w:color w:val="000000"/>
          <w:sz w:val="18"/>
          <w:szCs w:val="18"/>
          <w:bdr w:val="none" w:sz="0" w:space="0" w:color="auto" w:frame="1"/>
        </w:rPr>
        <w:t> = </w:t>
      </w:r>
      <w:r w:rsidR="003D79B3">
        <w:rPr>
          <w:rFonts w:ascii="Consolas" w:eastAsia="Times New Roman" w:hAnsi="Consolas" w:cs="Times New Roman"/>
          <w:color w:val="000000"/>
          <w:sz w:val="18"/>
          <w:szCs w:val="18"/>
          <w:bdr w:val="none" w:sz="0" w:space="0" w:color="auto" w:frame="1"/>
        </w:rPr>
        <w:t>(</w:t>
      </w:r>
      <w:r w:rsidR="003D79B3" w:rsidRPr="00EA65D0">
        <w:rPr>
          <w:rFonts w:ascii="Consolas" w:eastAsia="Times New Roman" w:hAnsi="Consolas" w:cs="Times New Roman"/>
          <w:color w:val="000000"/>
          <w:sz w:val="18"/>
          <w:szCs w:val="18"/>
          <w:bdr w:val="none" w:sz="0" w:space="0" w:color="auto" w:frame="1"/>
        </w:rPr>
        <w:t>My</w:t>
      </w:r>
      <w:r w:rsidR="003D79B3">
        <w:rPr>
          <w:rFonts w:ascii="Consolas" w:eastAsia="Times New Roman" w:hAnsi="Consolas" w:cs="Times New Roman"/>
          <w:color w:val="000000"/>
          <w:sz w:val="18"/>
          <w:szCs w:val="18"/>
          <w:bdr w:val="none" w:sz="0" w:space="0" w:color="auto" w:frame="1"/>
        </w:rPr>
        <w:t>CustomExperimentRunner)Runner</w:t>
      </w:r>
      <w:r w:rsidRPr="00EA65D0">
        <w:rPr>
          <w:rFonts w:ascii="Consolas" w:eastAsia="Times New Roman" w:hAnsi="Consolas" w:cs="Times New Roman"/>
          <w:color w:val="000000"/>
          <w:sz w:val="18"/>
          <w:szCs w:val="18"/>
          <w:bdr w:val="none" w:sz="0" w:space="0" w:color="auto" w:frame="1"/>
        </w:rPr>
        <w:t>;  </w:t>
      </w:r>
    </w:p>
    <w:p w14:paraId="7AA9A36D" w14:textId="0515421C" w:rsidR="00A30B7B" w:rsidRPr="009F365C" w:rsidRDefault="00A30B7B" w:rsidP="00A63ACD">
      <w:pPr>
        <w:rPr>
          <w:rFonts w:cstheme="minorHAnsi"/>
          <w:szCs w:val="24"/>
        </w:rPr>
      </w:pPr>
      <w:r w:rsidRPr="009F365C">
        <w:rPr>
          <w:rFonts w:cstheme="minorHAnsi"/>
          <w:szCs w:val="24"/>
        </w:rPr>
        <w:t xml:space="preserve">This line the base </w:t>
      </w:r>
      <w:r w:rsidR="003D79B3">
        <w:rPr>
          <w:rFonts w:cstheme="minorHAnsi"/>
          <w:szCs w:val="24"/>
        </w:rPr>
        <w:t>ExperimentRunner</w:t>
      </w:r>
      <w:r w:rsidRPr="009F365C">
        <w:rPr>
          <w:rFonts w:cstheme="minorHAnsi"/>
          <w:szCs w:val="24"/>
        </w:rPr>
        <w:t xml:space="preserve">, but instead as your custom class. </w:t>
      </w:r>
    </w:p>
    <w:p w14:paraId="58EF8814" w14:textId="5B741289" w:rsidR="00A30B7B" w:rsidRPr="009F365C" w:rsidRDefault="00A30B7B" w:rsidP="00A63ACD">
      <w:pPr>
        <w:rPr>
          <w:rFonts w:cstheme="minorHAnsi"/>
          <w:szCs w:val="24"/>
        </w:rPr>
      </w:pPr>
      <w:r w:rsidRPr="009F365C">
        <w:rPr>
          <w:rFonts w:cstheme="minorHAnsi"/>
          <w:szCs w:val="24"/>
        </w:rPr>
        <w:t>Then you can access the game</w:t>
      </w:r>
      <w:r w:rsidR="00A4142E">
        <w:rPr>
          <w:rFonts w:cstheme="minorHAnsi"/>
          <w:szCs w:val="24"/>
        </w:rPr>
        <w:t>O</w:t>
      </w:r>
      <w:r w:rsidRPr="009F365C">
        <w:rPr>
          <w:rFonts w:cstheme="minorHAnsi"/>
          <w:szCs w:val="24"/>
        </w:rPr>
        <w:t>bject with:</w:t>
      </w:r>
    </w:p>
    <w:p w14:paraId="78444E4A" w14:textId="3347A4C7" w:rsidR="00A21E7B" w:rsidRPr="0072572D" w:rsidRDefault="003D79B3"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myRunner</w:t>
      </w:r>
      <w:r w:rsidR="00EA65D0" w:rsidRPr="00EA65D0">
        <w:rPr>
          <w:rFonts w:ascii="Consolas" w:eastAsia="Times New Roman" w:hAnsi="Consolas" w:cs="Times New Roman"/>
          <w:color w:val="000000"/>
          <w:sz w:val="18"/>
          <w:szCs w:val="18"/>
          <w:bdr w:val="none" w:sz="0" w:space="0" w:color="auto" w:frame="1"/>
        </w:rPr>
        <w:t>.gameObjectThatMove</w:t>
      </w:r>
      <w:r>
        <w:rPr>
          <w:rFonts w:ascii="Consolas" w:eastAsia="Times New Roman" w:hAnsi="Consolas" w:cs="Times New Roman"/>
          <w:color w:val="000000"/>
          <w:sz w:val="18"/>
          <w:szCs w:val="18"/>
          <w:bdr w:val="none" w:sz="0" w:space="0" w:color="auto" w:frame="1"/>
        </w:rPr>
        <w:t>s;</w:t>
      </w:r>
    </w:p>
    <w:p w14:paraId="6F7C63B7" w14:textId="0FA9E4E8" w:rsidR="00A21E7B" w:rsidRPr="009F365C" w:rsidRDefault="00A21E7B" w:rsidP="00A63ACD">
      <w:pPr>
        <w:rPr>
          <w:rFonts w:cstheme="minorHAnsi"/>
          <w:szCs w:val="24"/>
        </w:rPr>
      </w:pPr>
      <w:r w:rsidRPr="009F365C">
        <w:rPr>
          <w:rFonts w:cstheme="minorHAnsi"/>
          <w:szCs w:val="24"/>
        </w:rPr>
        <w:lastRenderedPageBreak/>
        <w:t xml:space="preserve">This allows you to use </w:t>
      </w:r>
      <w:r w:rsidR="00442129">
        <w:rPr>
          <w:rFonts w:cstheme="minorHAnsi"/>
          <w:szCs w:val="24"/>
        </w:rPr>
        <w:t>your ExperimentRunner object to drag and</w:t>
      </w:r>
      <w:r w:rsidRPr="009F365C">
        <w:rPr>
          <w:rFonts w:cstheme="minorHAnsi"/>
          <w:szCs w:val="24"/>
        </w:rPr>
        <w:t xml:space="preserve"> drop </w:t>
      </w:r>
      <w:r w:rsidR="00A4142E">
        <w:rPr>
          <w:rFonts w:cstheme="minorHAnsi"/>
          <w:szCs w:val="24"/>
        </w:rPr>
        <w:t>references</w:t>
      </w:r>
      <w:r w:rsidR="00442129">
        <w:rPr>
          <w:rFonts w:cstheme="minorHAnsi"/>
          <w:szCs w:val="24"/>
        </w:rPr>
        <w:t xml:space="preserve"> to </w:t>
      </w:r>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 and other things in your unity scene that need to be controlled or accessed during your experiment.</w:t>
      </w:r>
    </w:p>
    <w:p w14:paraId="56DE082A" w14:textId="711F4BD6" w:rsidR="00F017E0" w:rsidRPr="00EB7C71" w:rsidRDefault="00A21E7B" w:rsidP="00EB7C71">
      <w:pPr>
        <w:rPr>
          <w:rFonts w:cstheme="minorHAnsi"/>
          <w:szCs w:val="24"/>
        </w:rPr>
      </w:pPr>
      <w:r w:rsidRPr="009F365C">
        <w:rPr>
          <w:rFonts w:cstheme="minorHAnsi"/>
          <w:szCs w:val="24"/>
        </w:rPr>
        <w:t>You can extend your custom options class as much as you want to add as much functionality to your trials as you need.</w:t>
      </w:r>
      <w:bookmarkStart w:id="17" w:name="_Toc2241386"/>
    </w:p>
    <w:p w14:paraId="341D7CA2" w14:textId="6055CE73" w:rsidR="00693C9C" w:rsidRDefault="00693C9C" w:rsidP="00693C9C">
      <w:pPr>
        <w:pStyle w:val="Heading1"/>
      </w:pPr>
      <w:r>
        <w:t>Debug Mode</w:t>
      </w:r>
      <w:bookmarkEnd w:id="17"/>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0F70843F"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6A8E0F85" w14:textId="2368AB52" w:rsidR="00442129" w:rsidRPr="00442129" w:rsidRDefault="00442129" w:rsidP="00442129">
      <w:pPr>
        <w:pStyle w:val="ListParagraph"/>
        <w:numPr>
          <w:ilvl w:val="2"/>
          <w:numId w:val="3"/>
        </w:numPr>
        <w:rPr>
          <w:color w:val="FF0000"/>
        </w:rPr>
      </w:pPr>
      <w:r w:rsidRPr="00442129">
        <w:rPr>
          <w:color w:val="FF0000"/>
        </w:rPr>
        <w:t>Not yet implemented</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Assets/BML_Debug folder.</w:t>
      </w:r>
    </w:p>
    <w:p w14:paraId="213007C7" w14:textId="77777777" w:rsidR="003A786D" w:rsidRDefault="003A786D" w:rsidP="00212E08">
      <w:pPr>
        <w:pStyle w:val="Heading1"/>
      </w:pPr>
      <w:bookmarkStart w:id="18" w:name="_Ref2194076"/>
      <w:bookmarkStart w:id="19" w:name="_Toc2241387"/>
      <w:r>
        <w:t>Output</w:t>
      </w:r>
      <w:bookmarkEnd w:id="18"/>
      <w:bookmarkEnd w:id="19"/>
    </w:p>
    <w:p w14:paraId="0A75B402" w14:textId="3B8D452B" w:rsidR="00442129" w:rsidRDefault="003A786D" w:rsidP="003A786D">
      <w:r>
        <w:t>By default, the toolkit outputs your experiment results as a .CSV file</w:t>
      </w:r>
      <w:r w:rsidR="00442129">
        <w:t xml:space="preserve"> after the completion of every trial</w:t>
      </w:r>
      <w:r>
        <w:t xml:space="preserve">. It automatically numbers your trials by block and by trial number inside each block. It </w:t>
      </w:r>
      <w:r w:rsidR="00287415">
        <w:t xml:space="preserve">adds a column for each variable including your dependent variables. </w:t>
      </w:r>
      <w:r w:rsidR="00442129">
        <w:t>You can change the names of the automatically added columns in the Data Folder under Settings.</w:t>
      </w:r>
    </w:p>
    <w:p w14:paraId="4AA73329" w14:textId="0633C0BD" w:rsidR="003A786D" w:rsidRDefault="00287415" w:rsidP="003A786D">
      <w:r>
        <w:t>To add a custom column, create a dependent variable of the appropriate type, and set its value in each trial.</w:t>
      </w:r>
    </w:p>
    <w:p w14:paraId="0B628BE2" w14:textId="5CE12C49" w:rsidR="00287415" w:rsidRPr="003A786D" w:rsidRDefault="00287415" w:rsidP="003A786D">
      <w:r>
        <w:t xml:space="preserve">The best place to write data to your dependent variables is in the </w:t>
      </w:r>
      <w:proofErr w:type="gramStart"/>
      <w:r>
        <w:t>Post</w:t>
      </w:r>
      <w:r w:rsidR="00442129">
        <w:t>Method</w:t>
      </w:r>
      <w:r>
        <w:t>(</w:t>
      </w:r>
      <w:proofErr w:type="gramEnd"/>
      <w:r>
        <w:t>) method of your custom Trial script.</w:t>
      </w:r>
    </w:p>
    <w:p w14:paraId="5E9D045D" w14:textId="77777777" w:rsidR="00212E08" w:rsidRDefault="00212E08" w:rsidP="00212E08">
      <w:pPr>
        <w:pStyle w:val="Heading1"/>
      </w:pPr>
      <w:bookmarkStart w:id="20" w:name="_Toc2241388"/>
      <w:r>
        <w:t>Logging</w:t>
      </w:r>
      <w:bookmarkEnd w:id="20"/>
    </w:p>
    <w:p w14:paraId="48BD4484" w14:textId="77777777" w:rsidR="00212E08" w:rsidRDefault="00212E08" w:rsidP="00AC6B04">
      <w:r>
        <w:t>The BML Experiment Toolkit keeps a log of all sessions. You can access it in the Assets &gt; BML_ExperimentToolkit &gt; Data Folder</w:t>
      </w:r>
    </w:p>
    <w:p w14:paraId="1FFA68E7" w14:textId="77777777" w:rsidR="00C76E68" w:rsidRPr="009F365C" w:rsidRDefault="00AF1757" w:rsidP="00693C9C">
      <w:pPr>
        <w:pStyle w:val="Heading1"/>
      </w:pPr>
      <w:bookmarkStart w:id="21" w:name="_Toc2241389"/>
      <w:r w:rsidRPr="009F365C">
        <w:t xml:space="preserve">Customizing </w:t>
      </w:r>
      <w:r w:rsidRPr="00693C9C">
        <w:t>further</w:t>
      </w:r>
      <w:bookmarkEnd w:id="21"/>
    </w:p>
    <w:p w14:paraId="64971D70" w14:textId="4B6FAA72" w:rsidR="00AF1757"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p w14:paraId="15EABF0B" w14:textId="3D7B4077" w:rsidR="003B74E2" w:rsidRDefault="003B74E2" w:rsidP="00AF1757">
      <w:pPr>
        <w:rPr>
          <w:rFonts w:cstheme="minorHAnsi"/>
          <w:szCs w:val="24"/>
        </w:rPr>
      </w:pPr>
      <w:r>
        <w:rPr>
          <w:rFonts w:cstheme="minorHAnsi"/>
          <w:szCs w:val="24"/>
        </w:rPr>
        <w:t>You can adjust many settings within the Data folder of the toolkit.</w:t>
      </w:r>
    </w:p>
    <w:p w14:paraId="0F0D53B8" w14:textId="62811B8B" w:rsidR="005425CE" w:rsidRDefault="003B74E2" w:rsidP="003B74E2">
      <w:pPr>
        <w:pStyle w:val="Heading1"/>
      </w:pPr>
      <w:r>
        <w:lastRenderedPageBreak/>
        <w:t>Extras</w:t>
      </w:r>
    </w:p>
    <w:p w14:paraId="0E0A837C" w14:textId="3A860662" w:rsidR="003B74E2" w:rsidRDefault="003B74E2" w:rsidP="003B74E2">
      <w:r>
        <w:t xml:space="preserve">In the Extras folder, there are some useful tool that might be useful for running experiments. They are provided “as is” and are not documented. These tools were created to solve </w:t>
      </w:r>
      <w:proofErr w:type="gramStart"/>
      <w:r>
        <w:t>common  problems</w:t>
      </w:r>
      <w:proofErr w:type="gramEnd"/>
      <w:r>
        <w:t xml:space="preserve"> in our own experiments that we thought might be of use to others.</w:t>
      </w:r>
    </w:p>
    <w:p w14:paraId="42AFB63E" w14:textId="458A892C" w:rsidR="002737D2" w:rsidRDefault="002737D2" w:rsidP="003B74E2">
      <w:r>
        <w:t>Here is a brief list of the extras</w:t>
      </w:r>
    </w:p>
    <w:p w14:paraId="6EBD24C3" w14:textId="63823A09" w:rsidR="002737D2" w:rsidRDefault="002737D2" w:rsidP="002737D2">
      <w:pPr>
        <w:pStyle w:val="ListParagraph"/>
        <w:numPr>
          <w:ilvl w:val="0"/>
          <w:numId w:val="37"/>
        </w:numPr>
      </w:pPr>
      <w:r>
        <w:t>BlackScreenFlasher – this tool is useful for presenting a black screen to the camera or VR headset for a specified time. This might be useful for vision experiments or experiments where you’d like to present a blank delay between two stimuli.</w:t>
      </w:r>
    </w:p>
    <w:p w14:paraId="15F968ED" w14:textId="021E6733" w:rsidR="002737D2" w:rsidRDefault="002737D2" w:rsidP="002737D2">
      <w:pPr>
        <w:pStyle w:val="ListParagraph"/>
        <w:numPr>
          <w:ilvl w:val="0"/>
          <w:numId w:val="37"/>
        </w:numPr>
      </w:pPr>
      <w:r>
        <w:t xml:space="preserve">Instructions – this is a very simple tool for displaying instructions to participants. It runs of the BML Event architecture. A BML Event is raised with the specified text from anywhere in your code, and the display will show that text. </w:t>
      </w:r>
    </w:p>
    <w:p w14:paraId="6369C493" w14:textId="2A9B8180" w:rsidR="002737D2" w:rsidRPr="003B74E2" w:rsidRDefault="002737D2" w:rsidP="002737D2">
      <w:pPr>
        <w:pStyle w:val="ListParagraph"/>
        <w:numPr>
          <w:ilvl w:val="0"/>
          <w:numId w:val="37"/>
        </w:numPr>
      </w:pPr>
      <w:r>
        <w:t xml:space="preserve">Stand here prompt – mainly for VR applications, this tool will prompt the user to stand in a </w:t>
      </w:r>
      <w:proofErr w:type="gramStart"/>
      <w:r>
        <w:t>particular position</w:t>
      </w:r>
      <w:proofErr w:type="gramEnd"/>
      <w:r>
        <w:t xml:space="preserve"> and look in a specified direction before allowing the experiment to continue. Useful in your PreCoroutine methods to ensure the participant is in the correct location for VR experiments.</w:t>
      </w:r>
    </w:p>
    <w:p w14:paraId="091DA5FB" w14:textId="19B17C92" w:rsidR="005425CE" w:rsidRDefault="005425CE" w:rsidP="005425CE">
      <w:pPr>
        <w:pStyle w:val="Heading1"/>
      </w:pPr>
      <w:r>
        <w:t>Troubleshooting</w:t>
      </w:r>
    </w:p>
    <w:p w14:paraId="4904AA68" w14:textId="7AB768FA" w:rsidR="005425CE" w:rsidRDefault="005425CE" w:rsidP="005425CE">
      <w:pPr>
        <w:pStyle w:val="ListParagraph"/>
        <w:numPr>
          <w:ilvl w:val="0"/>
          <w:numId w:val="29"/>
        </w:numPr>
      </w:pPr>
      <w:r>
        <w:t>My MonoBehaviour script is not showing up in the inspector.</w:t>
      </w:r>
    </w:p>
    <w:p w14:paraId="38345C1B" w14:textId="38E1869F" w:rsidR="005425CE" w:rsidRDefault="005425CE" w:rsidP="005425CE">
      <w:pPr>
        <w:pStyle w:val="ListParagraph"/>
        <w:numPr>
          <w:ilvl w:val="1"/>
          <w:numId w:val="29"/>
        </w:numPr>
      </w:pPr>
      <w:r>
        <w:t>Make sure the Class name matches the Filename exactly. MonoBehaviours require this.</w:t>
      </w:r>
    </w:p>
    <w:p w14:paraId="3EF6663E" w14:textId="588D8622" w:rsidR="005425CE" w:rsidRDefault="005425CE" w:rsidP="005425CE">
      <w:pPr>
        <w:pStyle w:val="ListParagraph"/>
        <w:numPr>
          <w:ilvl w:val="0"/>
          <w:numId w:val="29"/>
        </w:numPr>
      </w:pPr>
      <w:r>
        <w:t xml:space="preserve">My custom </w:t>
      </w:r>
      <w:r w:rsidR="0095469F">
        <w:t>ExperimentRunner</w:t>
      </w:r>
      <w:r>
        <w:t xml:space="preserve"> script is not showing up in the inspector. </w:t>
      </w:r>
      <w:r w:rsidR="0095469F">
        <w:t>Or I can’t drag it to a GameObject in the scene</w:t>
      </w:r>
    </w:p>
    <w:p w14:paraId="4B5D77C3" w14:textId="35B70FC0" w:rsidR="005425CE" w:rsidRDefault="005425CE" w:rsidP="005425CE">
      <w:pPr>
        <w:pStyle w:val="ListParagraph"/>
        <w:numPr>
          <w:ilvl w:val="1"/>
          <w:numId w:val="29"/>
        </w:numPr>
      </w:pPr>
      <w:r>
        <w:t>Make sure the Class name matches the Filename exactly. MonoBehaviours require this.</w:t>
      </w:r>
    </w:p>
    <w:p w14:paraId="4AE3FAC3" w14:textId="4FD923E8" w:rsidR="00132CFA" w:rsidRDefault="00132CFA" w:rsidP="005425CE">
      <w:pPr>
        <w:pStyle w:val="ListParagraph"/>
        <w:numPr>
          <w:ilvl w:val="1"/>
          <w:numId w:val="29"/>
        </w:numPr>
      </w:pPr>
      <w:r>
        <w:t>Make sure there are not syntax errors in any code in your project. One error will prevent unity from dragging MonoBehaviours to objects.</w:t>
      </w:r>
    </w:p>
    <w:p w14:paraId="448C09B7" w14:textId="77777777" w:rsidR="005425CE" w:rsidRPr="005425CE" w:rsidRDefault="005425CE" w:rsidP="005425CE">
      <w:pPr>
        <w:pStyle w:val="ListParagraph"/>
        <w:ind w:left="1440"/>
      </w:pPr>
    </w:p>
    <w:sectPr w:rsidR="005425CE" w:rsidRPr="0054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D4529"/>
    <w:multiLevelType w:val="hybridMultilevel"/>
    <w:tmpl w:val="766C9E96"/>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D6967"/>
    <w:multiLevelType w:val="hybridMultilevel"/>
    <w:tmpl w:val="6F848F1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E2851E0"/>
    <w:multiLevelType w:val="hybridMultilevel"/>
    <w:tmpl w:val="85A0C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B64DD"/>
    <w:multiLevelType w:val="hybridMultilevel"/>
    <w:tmpl w:val="18E0B8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A73304"/>
    <w:multiLevelType w:val="hybridMultilevel"/>
    <w:tmpl w:val="DAC8C9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4D4594"/>
    <w:multiLevelType w:val="multilevel"/>
    <w:tmpl w:val="E7ECD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86F33"/>
    <w:multiLevelType w:val="hybridMultilevel"/>
    <w:tmpl w:val="6C4C0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947C2"/>
    <w:multiLevelType w:val="hybridMultilevel"/>
    <w:tmpl w:val="21A06E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8AC0789"/>
    <w:multiLevelType w:val="hybridMultilevel"/>
    <w:tmpl w:val="6F848F1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373001"/>
    <w:multiLevelType w:val="hybridMultilevel"/>
    <w:tmpl w:val="978EC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9D2F0E"/>
    <w:multiLevelType w:val="hybridMultilevel"/>
    <w:tmpl w:val="CA9C3DDA"/>
    <w:lvl w:ilvl="0" w:tplc="1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4EF43B7"/>
    <w:multiLevelType w:val="hybridMultilevel"/>
    <w:tmpl w:val="261425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0"/>
  </w:num>
  <w:num w:numId="3">
    <w:abstractNumId w:val="15"/>
  </w:num>
  <w:num w:numId="4">
    <w:abstractNumId w:val="26"/>
  </w:num>
  <w:num w:numId="5">
    <w:abstractNumId w:val="4"/>
  </w:num>
  <w:num w:numId="6">
    <w:abstractNumId w:val="24"/>
  </w:num>
  <w:num w:numId="7">
    <w:abstractNumId w:val="1"/>
  </w:num>
  <w:num w:numId="8">
    <w:abstractNumId w:val="34"/>
  </w:num>
  <w:num w:numId="9">
    <w:abstractNumId w:val="6"/>
  </w:num>
  <w:num w:numId="10">
    <w:abstractNumId w:val="36"/>
  </w:num>
  <w:num w:numId="11">
    <w:abstractNumId w:val="14"/>
  </w:num>
  <w:num w:numId="12">
    <w:abstractNumId w:val="29"/>
  </w:num>
  <w:num w:numId="13">
    <w:abstractNumId w:val="10"/>
  </w:num>
  <w:num w:numId="14">
    <w:abstractNumId w:val="23"/>
  </w:num>
  <w:num w:numId="15">
    <w:abstractNumId w:val="12"/>
  </w:num>
  <w:num w:numId="16">
    <w:abstractNumId w:val="13"/>
  </w:num>
  <w:num w:numId="17">
    <w:abstractNumId w:val="8"/>
  </w:num>
  <w:num w:numId="18">
    <w:abstractNumId w:val="19"/>
  </w:num>
  <w:num w:numId="19">
    <w:abstractNumId w:val="11"/>
  </w:num>
  <w:num w:numId="20">
    <w:abstractNumId w:val="2"/>
  </w:num>
  <w:num w:numId="21">
    <w:abstractNumId w:val="21"/>
  </w:num>
  <w:num w:numId="22">
    <w:abstractNumId w:val="28"/>
  </w:num>
  <w:num w:numId="23">
    <w:abstractNumId w:val="9"/>
  </w:num>
  <w:num w:numId="24">
    <w:abstractNumId w:val="18"/>
  </w:num>
  <w:num w:numId="25">
    <w:abstractNumId w:val="27"/>
  </w:num>
  <w:num w:numId="26">
    <w:abstractNumId w:val="33"/>
  </w:num>
  <w:num w:numId="27">
    <w:abstractNumId w:val="32"/>
  </w:num>
  <w:num w:numId="28">
    <w:abstractNumId w:val="7"/>
  </w:num>
  <w:num w:numId="29">
    <w:abstractNumId w:val="22"/>
  </w:num>
  <w:num w:numId="30">
    <w:abstractNumId w:val="16"/>
  </w:num>
  <w:num w:numId="31">
    <w:abstractNumId w:val="17"/>
  </w:num>
  <w:num w:numId="32">
    <w:abstractNumId w:val="20"/>
  </w:num>
  <w:num w:numId="33">
    <w:abstractNumId w:val="35"/>
  </w:num>
  <w:num w:numId="34">
    <w:abstractNumId w:val="5"/>
  </w:num>
  <w:num w:numId="35">
    <w:abstractNumId w:val="3"/>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00877"/>
    <w:rsid w:val="00012461"/>
    <w:rsid w:val="0001499C"/>
    <w:rsid w:val="00032493"/>
    <w:rsid w:val="000364E9"/>
    <w:rsid w:val="00041232"/>
    <w:rsid w:val="00043327"/>
    <w:rsid w:val="000433BE"/>
    <w:rsid w:val="00043502"/>
    <w:rsid w:val="00051830"/>
    <w:rsid w:val="00093AFA"/>
    <w:rsid w:val="000953C2"/>
    <w:rsid w:val="000B5030"/>
    <w:rsid w:val="000D206F"/>
    <w:rsid w:val="000D585D"/>
    <w:rsid w:val="000F3F81"/>
    <w:rsid w:val="00103A42"/>
    <w:rsid w:val="00116B37"/>
    <w:rsid w:val="00117678"/>
    <w:rsid w:val="00121397"/>
    <w:rsid w:val="00132CFA"/>
    <w:rsid w:val="00137338"/>
    <w:rsid w:val="00164366"/>
    <w:rsid w:val="001654C5"/>
    <w:rsid w:val="00172541"/>
    <w:rsid w:val="00181E2D"/>
    <w:rsid w:val="00182576"/>
    <w:rsid w:val="00190D57"/>
    <w:rsid w:val="001B35B4"/>
    <w:rsid w:val="001C25A5"/>
    <w:rsid w:val="001E2C89"/>
    <w:rsid w:val="002114ED"/>
    <w:rsid w:val="00212E08"/>
    <w:rsid w:val="00241B1C"/>
    <w:rsid w:val="00257C93"/>
    <w:rsid w:val="0026099D"/>
    <w:rsid w:val="002737D2"/>
    <w:rsid w:val="00287415"/>
    <w:rsid w:val="002A4DCC"/>
    <w:rsid w:val="002B120E"/>
    <w:rsid w:val="002D1BBD"/>
    <w:rsid w:val="002E535B"/>
    <w:rsid w:val="002F5217"/>
    <w:rsid w:val="002F5F5B"/>
    <w:rsid w:val="0031408B"/>
    <w:rsid w:val="003410E2"/>
    <w:rsid w:val="0036194B"/>
    <w:rsid w:val="0036677B"/>
    <w:rsid w:val="00390433"/>
    <w:rsid w:val="003A70DD"/>
    <w:rsid w:val="003A786D"/>
    <w:rsid w:val="003B74E2"/>
    <w:rsid w:val="003C2DA9"/>
    <w:rsid w:val="003C703A"/>
    <w:rsid w:val="003D40AA"/>
    <w:rsid w:val="003D79B3"/>
    <w:rsid w:val="003E1C6A"/>
    <w:rsid w:val="003E41D0"/>
    <w:rsid w:val="003E6788"/>
    <w:rsid w:val="003E72DC"/>
    <w:rsid w:val="00412300"/>
    <w:rsid w:val="004240F5"/>
    <w:rsid w:val="00436451"/>
    <w:rsid w:val="00442129"/>
    <w:rsid w:val="00487E04"/>
    <w:rsid w:val="00495032"/>
    <w:rsid w:val="004D685E"/>
    <w:rsid w:val="004D7C55"/>
    <w:rsid w:val="004F722D"/>
    <w:rsid w:val="005329C2"/>
    <w:rsid w:val="00535785"/>
    <w:rsid w:val="005425CE"/>
    <w:rsid w:val="00595515"/>
    <w:rsid w:val="005B2035"/>
    <w:rsid w:val="005B5193"/>
    <w:rsid w:val="005D15B3"/>
    <w:rsid w:val="005F31B3"/>
    <w:rsid w:val="00633182"/>
    <w:rsid w:val="00651D21"/>
    <w:rsid w:val="00693C9C"/>
    <w:rsid w:val="006A7A31"/>
    <w:rsid w:val="006C208D"/>
    <w:rsid w:val="006C4059"/>
    <w:rsid w:val="006C76ED"/>
    <w:rsid w:val="006D450B"/>
    <w:rsid w:val="006D4C8A"/>
    <w:rsid w:val="006E574D"/>
    <w:rsid w:val="006F6B80"/>
    <w:rsid w:val="00714552"/>
    <w:rsid w:val="00717F90"/>
    <w:rsid w:val="0072572D"/>
    <w:rsid w:val="00733EA5"/>
    <w:rsid w:val="00776AF7"/>
    <w:rsid w:val="00782AA8"/>
    <w:rsid w:val="007855CF"/>
    <w:rsid w:val="007A355A"/>
    <w:rsid w:val="007B479E"/>
    <w:rsid w:val="007C0F48"/>
    <w:rsid w:val="00801CD5"/>
    <w:rsid w:val="008031B5"/>
    <w:rsid w:val="00812367"/>
    <w:rsid w:val="00815687"/>
    <w:rsid w:val="00816C24"/>
    <w:rsid w:val="00825EB5"/>
    <w:rsid w:val="00866C40"/>
    <w:rsid w:val="008817E2"/>
    <w:rsid w:val="008D6956"/>
    <w:rsid w:val="008E5EDE"/>
    <w:rsid w:val="008F00BC"/>
    <w:rsid w:val="009019BF"/>
    <w:rsid w:val="0090460F"/>
    <w:rsid w:val="00930E82"/>
    <w:rsid w:val="0095469F"/>
    <w:rsid w:val="009630BA"/>
    <w:rsid w:val="0097386C"/>
    <w:rsid w:val="009A3116"/>
    <w:rsid w:val="009A3FA9"/>
    <w:rsid w:val="009B44BB"/>
    <w:rsid w:val="009D4B97"/>
    <w:rsid w:val="009D59C0"/>
    <w:rsid w:val="009E0AC3"/>
    <w:rsid w:val="009E340C"/>
    <w:rsid w:val="009F365C"/>
    <w:rsid w:val="00A059E4"/>
    <w:rsid w:val="00A21E7B"/>
    <w:rsid w:val="00A30B7B"/>
    <w:rsid w:val="00A33A18"/>
    <w:rsid w:val="00A4142E"/>
    <w:rsid w:val="00A63ACD"/>
    <w:rsid w:val="00A652E5"/>
    <w:rsid w:val="00A73A84"/>
    <w:rsid w:val="00AB5C1C"/>
    <w:rsid w:val="00AC6B04"/>
    <w:rsid w:val="00AD13C2"/>
    <w:rsid w:val="00AD233F"/>
    <w:rsid w:val="00AD26C7"/>
    <w:rsid w:val="00AD37D1"/>
    <w:rsid w:val="00AF1757"/>
    <w:rsid w:val="00AF4D6A"/>
    <w:rsid w:val="00AF5B42"/>
    <w:rsid w:val="00B01A59"/>
    <w:rsid w:val="00B222B3"/>
    <w:rsid w:val="00B4215E"/>
    <w:rsid w:val="00B72AF2"/>
    <w:rsid w:val="00B733B7"/>
    <w:rsid w:val="00B80035"/>
    <w:rsid w:val="00B819F8"/>
    <w:rsid w:val="00B93FD9"/>
    <w:rsid w:val="00B958D1"/>
    <w:rsid w:val="00B9666B"/>
    <w:rsid w:val="00BA7BDB"/>
    <w:rsid w:val="00BB0971"/>
    <w:rsid w:val="00BB1461"/>
    <w:rsid w:val="00BD72AF"/>
    <w:rsid w:val="00BE6129"/>
    <w:rsid w:val="00C07366"/>
    <w:rsid w:val="00C52AF7"/>
    <w:rsid w:val="00C76E68"/>
    <w:rsid w:val="00C83303"/>
    <w:rsid w:val="00CC3227"/>
    <w:rsid w:val="00CE3236"/>
    <w:rsid w:val="00CF5B8A"/>
    <w:rsid w:val="00D02AC6"/>
    <w:rsid w:val="00D275AB"/>
    <w:rsid w:val="00D34C57"/>
    <w:rsid w:val="00D57502"/>
    <w:rsid w:val="00D67FAE"/>
    <w:rsid w:val="00D82458"/>
    <w:rsid w:val="00DA7FA0"/>
    <w:rsid w:val="00DC5CF7"/>
    <w:rsid w:val="00DD2EA7"/>
    <w:rsid w:val="00DE5641"/>
    <w:rsid w:val="00E230A5"/>
    <w:rsid w:val="00E26CAA"/>
    <w:rsid w:val="00E34C96"/>
    <w:rsid w:val="00E35660"/>
    <w:rsid w:val="00E3618A"/>
    <w:rsid w:val="00E4123D"/>
    <w:rsid w:val="00E54D12"/>
    <w:rsid w:val="00EA65D0"/>
    <w:rsid w:val="00EB7C71"/>
    <w:rsid w:val="00EF66D3"/>
    <w:rsid w:val="00EF7F9C"/>
    <w:rsid w:val="00F017E0"/>
    <w:rsid w:val="00F10224"/>
    <w:rsid w:val="00F45EB3"/>
    <w:rsid w:val="00F46790"/>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C4059"/>
    <w:rPr>
      <w:sz w:val="16"/>
      <w:szCs w:val="16"/>
    </w:rPr>
  </w:style>
  <w:style w:type="paragraph" w:styleId="CommentText">
    <w:name w:val="annotation text"/>
    <w:basedOn w:val="Normal"/>
    <w:link w:val="CommentTextChar"/>
    <w:uiPriority w:val="99"/>
    <w:semiHidden/>
    <w:unhideWhenUsed/>
    <w:rsid w:val="006C4059"/>
    <w:pPr>
      <w:spacing w:line="240" w:lineRule="auto"/>
    </w:pPr>
    <w:rPr>
      <w:sz w:val="20"/>
      <w:szCs w:val="20"/>
    </w:rPr>
  </w:style>
  <w:style w:type="character" w:customStyle="1" w:styleId="CommentTextChar">
    <w:name w:val="Comment Text Char"/>
    <w:basedOn w:val="DefaultParagraphFont"/>
    <w:link w:val="CommentText"/>
    <w:uiPriority w:val="99"/>
    <w:semiHidden/>
    <w:rsid w:val="006C4059"/>
    <w:rPr>
      <w:sz w:val="20"/>
      <w:szCs w:val="20"/>
    </w:rPr>
  </w:style>
  <w:style w:type="paragraph" w:styleId="CommentSubject">
    <w:name w:val="annotation subject"/>
    <w:basedOn w:val="CommentText"/>
    <w:next w:val="CommentText"/>
    <w:link w:val="CommentSubjectChar"/>
    <w:uiPriority w:val="99"/>
    <w:semiHidden/>
    <w:unhideWhenUsed/>
    <w:rsid w:val="006C4059"/>
    <w:rPr>
      <w:b/>
      <w:bCs/>
    </w:rPr>
  </w:style>
  <w:style w:type="character" w:customStyle="1" w:styleId="CommentSubjectChar">
    <w:name w:val="Comment Subject Char"/>
    <w:basedOn w:val="CommentTextChar"/>
    <w:link w:val="CommentSubject"/>
    <w:uiPriority w:val="99"/>
    <w:semiHidden/>
    <w:rsid w:val="006C4059"/>
    <w:rPr>
      <w:b/>
      <w:bCs/>
      <w:sz w:val="20"/>
      <w:szCs w:val="20"/>
    </w:rPr>
  </w:style>
  <w:style w:type="paragraph" w:styleId="BalloonText">
    <w:name w:val="Balloon Text"/>
    <w:basedOn w:val="Normal"/>
    <w:link w:val="BalloonTextChar"/>
    <w:uiPriority w:val="99"/>
    <w:semiHidden/>
    <w:unhideWhenUsed/>
    <w:rsid w:val="006C4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resharper/"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2243D-861C-4169-8E5B-7EB3482A9E96}" type="doc">
      <dgm:prSet loTypeId="urn:microsoft.com/office/officeart/2005/8/layout/vProcess5" loCatId="process" qsTypeId="urn:microsoft.com/office/officeart/2005/8/quickstyle/simple1" qsCatId="simple" csTypeId="urn:microsoft.com/office/officeart/2005/8/colors/colorful5" csCatId="colorful" phldr="1"/>
      <dgm:spPr/>
      <dgm:t>
        <a:bodyPr/>
        <a:lstStyle/>
        <a:p>
          <a:endParaRPr lang="en-CA"/>
        </a:p>
      </dgm:t>
    </dgm:pt>
    <dgm:pt modelId="{16F0F018-AA05-42A6-A111-F811AB201964}">
      <dgm:prSet phldrT="[Text]"/>
      <dgm:spPr/>
      <dgm:t>
        <a:bodyPr/>
        <a:lstStyle/>
        <a:p>
          <a:r>
            <a:rPr lang="en-CA" dirty="0"/>
            <a:t>Experiment</a:t>
          </a:r>
        </a:p>
      </dgm:t>
    </dgm:pt>
    <dgm:pt modelId="{B0CAC81B-318A-449A-BDA4-5A858F6BCCEB}" type="parTrans" cxnId="{EECAC4DB-DDAA-4044-97B6-AF52BFFA79E3}">
      <dgm:prSet/>
      <dgm:spPr/>
      <dgm:t>
        <a:bodyPr/>
        <a:lstStyle/>
        <a:p>
          <a:endParaRPr lang="en-CA"/>
        </a:p>
      </dgm:t>
    </dgm:pt>
    <dgm:pt modelId="{9ACCE05E-2960-4916-8FB7-5E1A2258BE1A}" type="sibTrans" cxnId="{EECAC4DB-DDAA-4044-97B6-AF52BFFA79E3}">
      <dgm:prSet/>
      <dgm:spPr/>
      <dgm:t>
        <a:bodyPr/>
        <a:lstStyle/>
        <a:p>
          <a:endParaRPr lang="en-CA"/>
        </a:p>
      </dgm:t>
    </dgm:pt>
    <dgm:pt modelId="{DF53F22C-95AE-4950-BDF2-41A197530B24}">
      <dgm:prSet phldrT="[Text]"/>
      <dgm:spPr/>
      <dgm:t>
        <a:bodyPr/>
        <a:lstStyle/>
        <a:p>
          <a:r>
            <a:rPr lang="en-CA" dirty="0"/>
            <a:t>Block</a:t>
          </a:r>
        </a:p>
      </dgm:t>
    </dgm:pt>
    <dgm:pt modelId="{81BBD00D-4B98-445A-B44B-C18C83C82CBD}" type="parTrans" cxnId="{35074BF5-A611-4A51-91D4-2365B55648F6}">
      <dgm:prSet/>
      <dgm:spPr/>
      <dgm:t>
        <a:bodyPr/>
        <a:lstStyle/>
        <a:p>
          <a:endParaRPr lang="en-CA"/>
        </a:p>
      </dgm:t>
    </dgm:pt>
    <dgm:pt modelId="{7F9585F7-C8E0-4035-8BBF-1513E421D2AC}" type="sibTrans" cxnId="{35074BF5-A611-4A51-91D4-2365B55648F6}">
      <dgm:prSet/>
      <dgm:spPr/>
      <dgm:t>
        <a:bodyPr/>
        <a:lstStyle/>
        <a:p>
          <a:endParaRPr lang="en-CA"/>
        </a:p>
      </dgm:t>
    </dgm:pt>
    <dgm:pt modelId="{5577E07C-54D9-41DC-9023-91E9C4D354EE}">
      <dgm:prSet phldrT="[Text]"/>
      <dgm:spPr/>
      <dgm:t>
        <a:bodyPr/>
        <a:lstStyle/>
        <a:p>
          <a:r>
            <a:rPr lang="en-CA" dirty="0"/>
            <a:t>Trial</a:t>
          </a:r>
        </a:p>
      </dgm:t>
    </dgm:pt>
    <dgm:pt modelId="{BB2FC427-98D2-4F88-BA15-9D213A516C39}" type="parTrans" cxnId="{6D19738C-B066-442E-9F7E-D0D8897B6FEA}">
      <dgm:prSet/>
      <dgm:spPr/>
      <dgm:t>
        <a:bodyPr/>
        <a:lstStyle/>
        <a:p>
          <a:endParaRPr lang="en-CA"/>
        </a:p>
      </dgm:t>
    </dgm:pt>
    <dgm:pt modelId="{905180DF-13A0-4CFD-A825-5E97DF938201}" type="sibTrans" cxnId="{6D19738C-B066-442E-9F7E-D0D8897B6FEA}">
      <dgm:prSet/>
      <dgm:spPr/>
      <dgm:t>
        <a:bodyPr/>
        <a:lstStyle/>
        <a:p>
          <a:endParaRPr lang="en-CA"/>
        </a:p>
      </dgm:t>
    </dgm:pt>
    <dgm:pt modelId="{5F4C5F92-60A4-4CE1-8726-ECCCD5825A26}">
      <dgm:prSet phldrT="[Text]"/>
      <dgm:spPr/>
      <dgm:t>
        <a:bodyPr/>
        <a:lstStyle/>
        <a:p>
          <a:r>
            <a:rPr lang="en-CA" dirty="0" err="1"/>
            <a:t>ExperimentRunner</a:t>
          </a:r>
          <a:endParaRPr lang="en-CA" dirty="0"/>
        </a:p>
      </dgm:t>
    </dgm:pt>
    <dgm:pt modelId="{7DE46720-3041-416F-99FA-513DBCCD389E}" type="sibTrans" cxnId="{443E56B6-29FC-4F5F-85ED-3B5EE1278F34}">
      <dgm:prSet/>
      <dgm:spPr/>
      <dgm:t>
        <a:bodyPr/>
        <a:lstStyle/>
        <a:p>
          <a:endParaRPr lang="en-CA"/>
        </a:p>
      </dgm:t>
    </dgm:pt>
    <dgm:pt modelId="{1CFD927C-1C89-45B3-B986-6BEF4EF9C430}" type="parTrans" cxnId="{443E56B6-29FC-4F5F-85ED-3B5EE1278F34}">
      <dgm:prSet/>
      <dgm:spPr/>
      <dgm:t>
        <a:bodyPr/>
        <a:lstStyle/>
        <a:p>
          <a:endParaRPr lang="en-CA"/>
        </a:p>
      </dgm:t>
    </dgm:pt>
    <dgm:pt modelId="{2355180A-3805-432F-B4EB-3D60B4BB5C32}">
      <dgm:prSet phldrT="[Text]"/>
      <dgm:spPr/>
      <dgm:t>
        <a:bodyPr/>
        <a:lstStyle/>
        <a:p>
          <a:r>
            <a:rPr lang="en-CA"/>
            <a:t>MonoBehaviour Script attached to GameObject in scene.</a:t>
          </a:r>
        </a:p>
      </dgm:t>
    </dgm:pt>
    <dgm:pt modelId="{630D6072-75B6-4850-86B2-5CEC7CC78275}" type="sibTrans" cxnId="{17649812-62CC-427A-8B6D-0358BCBA8679}">
      <dgm:prSet/>
      <dgm:spPr/>
      <dgm:t>
        <a:bodyPr/>
        <a:lstStyle/>
        <a:p>
          <a:endParaRPr lang="en-CA"/>
        </a:p>
      </dgm:t>
    </dgm:pt>
    <dgm:pt modelId="{FE67287F-8B26-41D2-8098-C6B55B8E7301}" type="parTrans" cxnId="{17649812-62CC-427A-8B6D-0358BCBA8679}">
      <dgm:prSet/>
      <dgm:spPr/>
      <dgm:t>
        <a:bodyPr/>
        <a:lstStyle/>
        <a:p>
          <a:endParaRPr lang="en-CA"/>
        </a:p>
      </dgm:t>
    </dgm:pt>
    <dgm:pt modelId="{DF7F9965-1ABA-464B-A82B-C64E6939230F}">
      <dgm:prSet phldrT="[Text]"/>
      <dgm:spPr/>
      <dgm:t>
        <a:bodyPr/>
        <a:lstStyle/>
        <a:p>
          <a:r>
            <a:rPr lang="en-CA"/>
            <a:t>Stores refrences to GameObjects in scene and settings.</a:t>
          </a:r>
        </a:p>
      </dgm:t>
    </dgm:pt>
    <dgm:pt modelId="{E780764F-F40E-49D8-AFBF-262950C830C8}" type="sibTrans" cxnId="{89CB89DD-9458-45D0-9162-98B4C661F2FB}">
      <dgm:prSet/>
      <dgm:spPr/>
      <dgm:t>
        <a:bodyPr/>
        <a:lstStyle/>
        <a:p>
          <a:endParaRPr lang="en-CA"/>
        </a:p>
      </dgm:t>
    </dgm:pt>
    <dgm:pt modelId="{A83B7FBA-FAB3-4C10-85EE-81666BB01E73}" type="parTrans" cxnId="{89CB89DD-9458-45D0-9162-98B4C661F2FB}">
      <dgm:prSet/>
      <dgm:spPr/>
      <dgm:t>
        <a:bodyPr/>
        <a:lstStyle/>
        <a:p>
          <a:endParaRPr lang="en-CA"/>
        </a:p>
      </dgm:t>
    </dgm:pt>
    <dgm:pt modelId="{AFEA5738-3AF0-4ED8-AF6C-852A4A94FD7F}">
      <dgm:prSet phldrT="[Text]"/>
      <dgm:spPr/>
      <dgm:t>
        <a:bodyPr/>
        <a:lstStyle/>
        <a:p>
          <a:r>
            <a:rPr lang="en-CA" dirty="0"/>
            <a:t>Access to all variables through “Data” object</a:t>
          </a:r>
        </a:p>
      </dgm:t>
    </dgm:pt>
    <dgm:pt modelId="{29B66952-C36A-4733-8A70-C5AB91AD07C4}" type="parTrans" cxnId="{3DAB5692-F2FA-4B68-96D5-B56007D0B7FB}">
      <dgm:prSet/>
      <dgm:spPr/>
      <dgm:t>
        <a:bodyPr/>
        <a:lstStyle/>
        <a:p>
          <a:endParaRPr lang="en-CA"/>
        </a:p>
      </dgm:t>
    </dgm:pt>
    <dgm:pt modelId="{87AF4B98-B398-4DC5-8B67-E235D50E975E}" type="sibTrans" cxnId="{3DAB5692-F2FA-4B68-96D5-B56007D0B7FB}">
      <dgm:prSet/>
      <dgm:spPr/>
      <dgm:t>
        <a:bodyPr/>
        <a:lstStyle/>
        <a:p>
          <a:endParaRPr lang="en-CA"/>
        </a:p>
      </dgm:t>
    </dgm:pt>
    <dgm:pt modelId="{C745AB0A-B53A-4726-9085-F31D05C86816}">
      <dgm:prSet phldrT="[Text]"/>
      <dgm:spPr/>
      <dgm:t>
        <a:bodyPr/>
        <a:lstStyle/>
        <a:p>
          <a:r>
            <a:rPr lang="en-CA" dirty="0"/>
            <a:t>Access to block variables through “Data” object</a:t>
          </a:r>
        </a:p>
      </dgm:t>
    </dgm:pt>
    <dgm:pt modelId="{220950AD-DA65-4AFA-870C-6A681D43FDC0}" type="parTrans" cxnId="{D5F5ED97-2F03-4894-816E-6262162B66EF}">
      <dgm:prSet/>
      <dgm:spPr/>
      <dgm:t>
        <a:bodyPr/>
        <a:lstStyle/>
        <a:p>
          <a:endParaRPr lang="en-CA"/>
        </a:p>
      </dgm:t>
    </dgm:pt>
    <dgm:pt modelId="{51DA15AA-303A-48C3-BAD2-A0B651483EFC}" type="sibTrans" cxnId="{D5F5ED97-2F03-4894-816E-6262162B66EF}">
      <dgm:prSet/>
      <dgm:spPr/>
      <dgm:t>
        <a:bodyPr/>
        <a:lstStyle/>
        <a:p>
          <a:endParaRPr lang="en-CA"/>
        </a:p>
      </dgm:t>
    </dgm:pt>
    <dgm:pt modelId="{A6953AE5-3F68-4612-8135-E8990CEA16AE}">
      <dgm:prSet phldrT="[Text]"/>
      <dgm:spPr/>
      <dgm:t>
        <a:bodyPr/>
        <a:lstStyle/>
        <a:p>
          <a:r>
            <a:rPr lang="en-CA" dirty="0"/>
            <a:t>Experiment Runner Window</a:t>
          </a:r>
        </a:p>
      </dgm:t>
    </dgm:pt>
    <dgm:pt modelId="{8BBACDEA-37BF-4A84-8B5E-DBC9E175CAF0}" type="parTrans" cxnId="{B6C8EC5B-2249-4D2C-8C01-74BB2AB78377}">
      <dgm:prSet/>
      <dgm:spPr/>
      <dgm:t>
        <a:bodyPr/>
        <a:lstStyle/>
        <a:p>
          <a:endParaRPr lang="en-CA"/>
        </a:p>
      </dgm:t>
    </dgm:pt>
    <dgm:pt modelId="{1DBFCC0C-839B-4578-89DA-7285202B8221}" type="sibTrans" cxnId="{B6C8EC5B-2249-4D2C-8C01-74BB2AB78377}">
      <dgm:prSet/>
      <dgm:spPr/>
      <dgm:t>
        <a:bodyPr/>
        <a:lstStyle/>
        <a:p>
          <a:endParaRPr lang="en-CA"/>
        </a:p>
      </dgm:t>
    </dgm:pt>
    <dgm:pt modelId="{A9734D67-518F-4C3E-9B68-AAE820718B12}">
      <dgm:prSet phldrT="[Text]"/>
      <dgm:spPr/>
      <dgm:t>
        <a:bodyPr/>
        <a:lstStyle/>
        <a:p>
          <a:r>
            <a:rPr lang="en-CA" dirty="0"/>
            <a:t>Unity Editor Widow with controls for experiment. </a:t>
          </a:r>
        </a:p>
      </dgm:t>
    </dgm:pt>
    <dgm:pt modelId="{EAC9E6D9-D7A4-4E90-9E7E-AF87381D0B9B}" type="parTrans" cxnId="{EA965C3F-C79E-463A-93CC-95446209E681}">
      <dgm:prSet/>
      <dgm:spPr/>
      <dgm:t>
        <a:bodyPr/>
        <a:lstStyle/>
        <a:p>
          <a:endParaRPr lang="en-CA"/>
        </a:p>
      </dgm:t>
    </dgm:pt>
    <dgm:pt modelId="{A299C263-326E-4B0D-AE7A-26E7F5AC8384}" type="sibTrans" cxnId="{EA965C3F-C79E-463A-93CC-95446209E681}">
      <dgm:prSet/>
      <dgm:spPr/>
      <dgm:t>
        <a:bodyPr/>
        <a:lstStyle/>
        <a:p>
          <a:endParaRPr lang="en-CA"/>
        </a:p>
      </dgm:t>
    </dgm:pt>
    <dgm:pt modelId="{5BDC7603-D266-4AB3-9250-F6A2B0D1E9CE}">
      <dgm:prSet phldrT="[Text]"/>
      <dgm:spPr/>
      <dgm:t>
        <a:bodyPr/>
        <a:lstStyle/>
        <a:p>
          <a:r>
            <a:rPr lang="en-CA" dirty="0"/>
            <a:t>Needs to be open to run experiment.</a:t>
          </a:r>
        </a:p>
      </dgm:t>
    </dgm:pt>
    <dgm:pt modelId="{680D520E-A5B6-44EE-91F3-FCA719AE008D}" type="parTrans" cxnId="{2BD7ADF0-733C-4EB9-96EF-92D70E12EF17}">
      <dgm:prSet/>
      <dgm:spPr/>
      <dgm:t>
        <a:bodyPr/>
        <a:lstStyle/>
        <a:p>
          <a:endParaRPr lang="en-CA"/>
        </a:p>
      </dgm:t>
    </dgm:pt>
    <dgm:pt modelId="{5C48AA5B-D465-4D23-8899-2ED08999F8AC}" type="sibTrans" cxnId="{2BD7ADF0-733C-4EB9-96EF-92D70E12EF17}">
      <dgm:prSet/>
      <dgm:spPr/>
      <dgm:t>
        <a:bodyPr/>
        <a:lstStyle/>
        <a:p>
          <a:endParaRPr lang="en-CA"/>
        </a:p>
      </dgm:t>
    </dgm:pt>
    <dgm:pt modelId="{33F2DDE7-3433-4BF0-9C61-8F126FFF45E9}">
      <dgm:prSet phldrT="[Text]"/>
      <dgm:spPr/>
      <dgm:t>
        <a:bodyPr/>
        <a:lstStyle/>
        <a:p>
          <a:r>
            <a:rPr lang="en-CA" dirty="0"/>
            <a:t>Main functionality (Present stimulus, write output, etc.)</a:t>
          </a:r>
        </a:p>
      </dgm:t>
    </dgm:pt>
    <dgm:pt modelId="{D3F302FA-5CAE-41CC-B44D-4BB820F1617E}" type="parTrans" cxnId="{D3075931-8137-4D96-AB8B-F68F94C49A30}">
      <dgm:prSet/>
      <dgm:spPr/>
      <dgm:t>
        <a:bodyPr/>
        <a:lstStyle/>
        <a:p>
          <a:endParaRPr lang="en-CA"/>
        </a:p>
      </dgm:t>
    </dgm:pt>
    <dgm:pt modelId="{940D2D26-A9AF-4DE7-8323-E5528260BDA7}" type="sibTrans" cxnId="{D3075931-8137-4D96-AB8B-F68F94C49A30}">
      <dgm:prSet/>
      <dgm:spPr/>
      <dgm:t>
        <a:bodyPr/>
        <a:lstStyle/>
        <a:p>
          <a:endParaRPr lang="en-CA"/>
        </a:p>
      </dgm:t>
    </dgm:pt>
    <dgm:pt modelId="{FF95EF9D-8C22-4078-9B11-E822563194F5}">
      <dgm:prSet phldrT="[Text]"/>
      <dgm:spPr/>
      <dgm:t>
        <a:bodyPr/>
        <a:lstStyle/>
        <a:p>
          <a:r>
            <a:rPr lang="en-CA" dirty="0"/>
            <a:t>Sets up common things for blocks of trials</a:t>
          </a:r>
        </a:p>
      </dgm:t>
    </dgm:pt>
    <dgm:pt modelId="{196DDF58-75B6-4350-9D60-E0C58E1BC107}" type="parTrans" cxnId="{9E8454A9-DC61-4BCA-9252-50AC3687C0F8}">
      <dgm:prSet/>
      <dgm:spPr/>
      <dgm:t>
        <a:bodyPr/>
        <a:lstStyle/>
        <a:p>
          <a:endParaRPr lang="en-CA"/>
        </a:p>
      </dgm:t>
    </dgm:pt>
    <dgm:pt modelId="{12D421B3-1076-4AF8-BC16-7EC11C666712}" type="sibTrans" cxnId="{9E8454A9-DC61-4BCA-9252-50AC3687C0F8}">
      <dgm:prSet/>
      <dgm:spPr/>
      <dgm:t>
        <a:bodyPr/>
        <a:lstStyle/>
        <a:p>
          <a:endParaRPr lang="en-CA"/>
        </a:p>
      </dgm:t>
    </dgm:pt>
    <dgm:pt modelId="{E0F7389C-00FC-4D65-91FE-E9A0C521FDDA}">
      <dgm:prSet phldrT="[Text]"/>
      <dgm:spPr/>
      <dgm:t>
        <a:bodyPr/>
        <a:lstStyle/>
        <a:p>
          <a:r>
            <a:rPr lang="en-CA" dirty="0"/>
            <a:t>Initial set up calibration, instructions.</a:t>
          </a:r>
        </a:p>
      </dgm:t>
    </dgm:pt>
    <dgm:pt modelId="{57122CFF-784C-4D5C-8AF6-CC7C523F9672}" type="parTrans" cxnId="{3DD2AB52-A953-4DD5-81A3-04FF7B0B1FCA}">
      <dgm:prSet/>
      <dgm:spPr/>
      <dgm:t>
        <a:bodyPr/>
        <a:lstStyle/>
        <a:p>
          <a:endParaRPr lang="en-CA"/>
        </a:p>
      </dgm:t>
    </dgm:pt>
    <dgm:pt modelId="{AB8EEC0F-7D88-49B2-957B-F5EFE378AF26}" type="sibTrans" cxnId="{3DD2AB52-A953-4DD5-81A3-04FF7B0B1FCA}">
      <dgm:prSet/>
      <dgm:spPr/>
      <dgm:t>
        <a:bodyPr/>
        <a:lstStyle/>
        <a:p>
          <a:endParaRPr lang="en-CA"/>
        </a:p>
      </dgm:t>
    </dgm:pt>
    <dgm:pt modelId="{5BEA1809-FF57-4802-86EF-6E8CE3CC00AE}">
      <dgm:prSet phldrT="[Text]"/>
      <dgm:spPr/>
      <dgm:t>
        <a:bodyPr/>
        <a:lstStyle/>
        <a:p>
          <a:r>
            <a:rPr lang="en-CA" dirty="0"/>
            <a:t>End of experiment thanks and instructions.</a:t>
          </a:r>
        </a:p>
      </dgm:t>
    </dgm:pt>
    <dgm:pt modelId="{921A498D-D6D7-4D19-8910-A62DD5C75BC5}" type="parTrans" cxnId="{75669BED-4019-4BF4-8E2D-3028C59F46DE}">
      <dgm:prSet/>
      <dgm:spPr/>
      <dgm:t>
        <a:bodyPr/>
        <a:lstStyle/>
        <a:p>
          <a:endParaRPr lang="en-CA"/>
        </a:p>
      </dgm:t>
    </dgm:pt>
    <dgm:pt modelId="{1BF7A11D-492A-4ECF-B864-94635E3D81E5}" type="sibTrans" cxnId="{75669BED-4019-4BF4-8E2D-3028C59F46DE}">
      <dgm:prSet/>
      <dgm:spPr/>
      <dgm:t>
        <a:bodyPr/>
        <a:lstStyle/>
        <a:p>
          <a:endParaRPr lang="en-CA"/>
        </a:p>
      </dgm:t>
    </dgm:pt>
    <dgm:pt modelId="{1F4F8A9C-9FB7-4203-8F67-B175B71DD4F1}" type="pres">
      <dgm:prSet presAssocID="{32C2243D-861C-4169-8E5B-7EB3482A9E96}" presName="outerComposite" presStyleCnt="0">
        <dgm:presLayoutVars>
          <dgm:chMax val="5"/>
          <dgm:dir/>
          <dgm:resizeHandles val="exact"/>
        </dgm:presLayoutVars>
      </dgm:prSet>
      <dgm:spPr/>
    </dgm:pt>
    <dgm:pt modelId="{BB82789E-5EAA-476D-BC55-97C994226231}" type="pres">
      <dgm:prSet presAssocID="{32C2243D-861C-4169-8E5B-7EB3482A9E96}" presName="dummyMaxCanvas" presStyleCnt="0">
        <dgm:presLayoutVars/>
      </dgm:prSet>
      <dgm:spPr/>
    </dgm:pt>
    <dgm:pt modelId="{7AF798F1-7FEC-4BF8-8D27-48D6A5104296}" type="pres">
      <dgm:prSet presAssocID="{32C2243D-861C-4169-8E5B-7EB3482A9E96}" presName="FiveNodes_1" presStyleLbl="node1" presStyleIdx="0" presStyleCnt="5">
        <dgm:presLayoutVars>
          <dgm:bulletEnabled val="1"/>
        </dgm:presLayoutVars>
      </dgm:prSet>
      <dgm:spPr/>
    </dgm:pt>
    <dgm:pt modelId="{2328FF9B-090E-4862-91E3-22858ADE516A}" type="pres">
      <dgm:prSet presAssocID="{32C2243D-861C-4169-8E5B-7EB3482A9E96}" presName="FiveNodes_2" presStyleLbl="node1" presStyleIdx="1" presStyleCnt="5">
        <dgm:presLayoutVars>
          <dgm:bulletEnabled val="1"/>
        </dgm:presLayoutVars>
      </dgm:prSet>
      <dgm:spPr/>
    </dgm:pt>
    <dgm:pt modelId="{FDC9C249-56FB-4274-89CE-484745A2B4BD}" type="pres">
      <dgm:prSet presAssocID="{32C2243D-861C-4169-8E5B-7EB3482A9E96}" presName="FiveNodes_3" presStyleLbl="node1" presStyleIdx="2" presStyleCnt="5">
        <dgm:presLayoutVars>
          <dgm:bulletEnabled val="1"/>
        </dgm:presLayoutVars>
      </dgm:prSet>
      <dgm:spPr/>
    </dgm:pt>
    <dgm:pt modelId="{FEEF50F3-B5D4-4382-984B-CBF3CA3128D8}" type="pres">
      <dgm:prSet presAssocID="{32C2243D-861C-4169-8E5B-7EB3482A9E96}" presName="FiveNodes_4" presStyleLbl="node1" presStyleIdx="3" presStyleCnt="5">
        <dgm:presLayoutVars>
          <dgm:bulletEnabled val="1"/>
        </dgm:presLayoutVars>
      </dgm:prSet>
      <dgm:spPr/>
    </dgm:pt>
    <dgm:pt modelId="{4D52D9D0-E8BE-4581-BE59-A223BA4A91FF}" type="pres">
      <dgm:prSet presAssocID="{32C2243D-861C-4169-8E5B-7EB3482A9E96}" presName="FiveNodes_5" presStyleLbl="node1" presStyleIdx="4" presStyleCnt="5">
        <dgm:presLayoutVars>
          <dgm:bulletEnabled val="1"/>
        </dgm:presLayoutVars>
      </dgm:prSet>
      <dgm:spPr/>
    </dgm:pt>
    <dgm:pt modelId="{AC83929B-256A-4674-8952-8DB712107D36}" type="pres">
      <dgm:prSet presAssocID="{32C2243D-861C-4169-8E5B-7EB3482A9E96}" presName="FiveConn_1-2" presStyleLbl="fgAccFollowNode1" presStyleIdx="0" presStyleCnt="4">
        <dgm:presLayoutVars>
          <dgm:bulletEnabled val="1"/>
        </dgm:presLayoutVars>
      </dgm:prSet>
      <dgm:spPr/>
    </dgm:pt>
    <dgm:pt modelId="{E6FB08F9-25E3-496C-9643-3AE46BE03379}" type="pres">
      <dgm:prSet presAssocID="{32C2243D-861C-4169-8E5B-7EB3482A9E96}" presName="FiveConn_2-3" presStyleLbl="fgAccFollowNode1" presStyleIdx="1" presStyleCnt="4">
        <dgm:presLayoutVars>
          <dgm:bulletEnabled val="1"/>
        </dgm:presLayoutVars>
      </dgm:prSet>
      <dgm:spPr/>
    </dgm:pt>
    <dgm:pt modelId="{EB9D9E4B-2872-48D0-BF9A-9547F8DEB791}" type="pres">
      <dgm:prSet presAssocID="{32C2243D-861C-4169-8E5B-7EB3482A9E96}" presName="FiveConn_3-4" presStyleLbl="fgAccFollowNode1" presStyleIdx="2" presStyleCnt="4">
        <dgm:presLayoutVars>
          <dgm:bulletEnabled val="1"/>
        </dgm:presLayoutVars>
      </dgm:prSet>
      <dgm:spPr/>
    </dgm:pt>
    <dgm:pt modelId="{178FA328-D8F7-4E6E-A022-CE1DFDB68D84}" type="pres">
      <dgm:prSet presAssocID="{32C2243D-861C-4169-8E5B-7EB3482A9E96}" presName="FiveConn_4-5" presStyleLbl="fgAccFollowNode1" presStyleIdx="3" presStyleCnt="4">
        <dgm:presLayoutVars>
          <dgm:bulletEnabled val="1"/>
        </dgm:presLayoutVars>
      </dgm:prSet>
      <dgm:spPr/>
    </dgm:pt>
    <dgm:pt modelId="{9E33F224-DEB2-40FD-ADB1-9F3FDAAAE2F8}" type="pres">
      <dgm:prSet presAssocID="{32C2243D-861C-4169-8E5B-7EB3482A9E96}" presName="FiveNodes_1_text" presStyleLbl="node1" presStyleIdx="4" presStyleCnt="5">
        <dgm:presLayoutVars>
          <dgm:bulletEnabled val="1"/>
        </dgm:presLayoutVars>
      </dgm:prSet>
      <dgm:spPr/>
    </dgm:pt>
    <dgm:pt modelId="{9CFF4F44-2FE6-42FC-9C68-9C45A942B421}" type="pres">
      <dgm:prSet presAssocID="{32C2243D-861C-4169-8E5B-7EB3482A9E96}" presName="FiveNodes_2_text" presStyleLbl="node1" presStyleIdx="4" presStyleCnt="5">
        <dgm:presLayoutVars>
          <dgm:bulletEnabled val="1"/>
        </dgm:presLayoutVars>
      </dgm:prSet>
      <dgm:spPr/>
    </dgm:pt>
    <dgm:pt modelId="{7DC503CE-8B8B-484F-8D3F-559B008F442E}" type="pres">
      <dgm:prSet presAssocID="{32C2243D-861C-4169-8E5B-7EB3482A9E96}" presName="FiveNodes_3_text" presStyleLbl="node1" presStyleIdx="4" presStyleCnt="5">
        <dgm:presLayoutVars>
          <dgm:bulletEnabled val="1"/>
        </dgm:presLayoutVars>
      </dgm:prSet>
      <dgm:spPr/>
    </dgm:pt>
    <dgm:pt modelId="{52016F68-8DE4-4964-9359-75680FF21F71}" type="pres">
      <dgm:prSet presAssocID="{32C2243D-861C-4169-8E5B-7EB3482A9E96}" presName="FiveNodes_4_text" presStyleLbl="node1" presStyleIdx="4" presStyleCnt="5">
        <dgm:presLayoutVars>
          <dgm:bulletEnabled val="1"/>
        </dgm:presLayoutVars>
      </dgm:prSet>
      <dgm:spPr/>
    </dgm:pt>
    <dgm:pt modelId="{3D18501D-7D0F-4BF3-9D6A-141C122C4E54}" type="pres">
      <dgm:prSet presAssocID="{32C2243D-861C-4169-8E5B-7EB3482A9E96}" presName="FiveNodes_5_text" presStyleLbl="node1" presStyleIdx="4" presStyleCnt="5">
        <dgm:presLayoutVars>
          <dgm:bulletEnabled val="1"/>
        </dgm:presLayoutVars>
      </dgm:prSet>
      <dgm:spPr/>
    </dgm:pt>
  </dgm:ptLst>
  <dgm:cxnLst>
    <dgm:cxn modelId="{08F1FA00-99E6-4CBF-B0DF-48050935C58D}" type="presOf" srcId="{AFEA5738-3AF0-4ED8-AF6C-852A4A94FD7F}" destId="{3D18501D-7D0F-4BF3-9D6A-141C122C4E54}" srcOrd="1" destOrd="2" presId="urn:microsoft.com/office/officeart/2005/8/layout/vProcess5"/>
    <dgm:cxn modelId="{C7BEE501-4052-4484-BD65-4705BFD957EB}" type="presOf" srcId="{32C2243D-861C-4169-8E5B-7EB3482A9E96}" destId="{1F4F8A9C-9FB7-4203-8F67-B175B71DD4F1}" srcOrd="0" destOrd="0" presId="urn:microsoft.com/office/officeart/2005/8/layout/vProcess5"/>
    <dgm:cxn modelId="{12743B0D-BD12-48BF-A38D-F83090D6370D}" type="presOf" srcId="{DF53F22C-95AE-4950-BDF2-41A197530B24}" destId="{FEEF50F3-B5D4-4382-984B-CBF3CA3128D8}" srcOrd="0" destOrd="0" presId="urn:microsoft.com/office/officeart/2005/8/layout/vProcess5"/>
    <dgm:cxn modelId="{B6230E10-3F63-463F-BEFD-2C02C5C6E6A8}" type="presOf" srcId="{A6953AE5-3F68-4612-8135-E8990CEA16AE}" destId="{9E33F224-DEB2-40FD-ADB1-9F3FDAAAE2F8}" srcOrd="1" destOrd="0" presId="urn:microsoft.com/office/officeart/2005/8/layout/vProcess5"/>
    <dgm:cxn modelId="{17649812-62CC-427A-8B6D-0358BCBA8679}" srcId="{5F4C5F92-60A4-4CE1-8726-ECCCD5825A26}" destId="{2355180A-3805-432F-B4EB-3D60B4BB5C32}" srcOrd="0" destOrd="0" parTransId="{FE67287F-8B26-41D2-8098-C6B55B8E7301}" sibTransId="{630D6072-75B6-4850-86B2-5CEC7CC78275}"/>
    <dgm:cxn modelId="{3F5E6321-3316-4EDF-BC5D-3E319A9AA51E}" type="presOf" srcId="{5F4C5F92-60A4-4CE1-8726-ECCCD5825A26}" destId="{9CFF4F44-2FE6-42FC-9C68-9C45A942B421}" srcOrd="1" destOrd="0" presId="urn:microsoft.com/office/officeart/2005/8/layout/vProcess5"/>
    <dgm:cxn modelId="{69F2142C-4707-4D79-843D-391095D16A1A}" type="presOf" srcId="{16F0F018-AA05-42A6-A111-F811AB201964}" destId="{FDC9C249-56FB-4274-89CE-484745A2B4BD}" srcOrd="0" destOrd="0" presId="urn:microsoft.com/office/officeart/2005/8/layout/vProcess5"/>
    <dgm:cxn modelId="{A8040131-DA72-441E-B015-D0891DE0172D}" type="presOf" srcId="{5F4C5F92-60A4-4CE1-8726-ECCCD5825A26}" destId="{2328FF9B-090E-4862-91E3-22858ADE516A}" srcOrd="0" destOrd="0" presId="urn:microsoft.com/office/officeart/2005/8/layout/vProcess5"/>
    <dgm:cxn modelId="{D3075931-8137-4D96-AB8B-F68F94C49A30}" srcId="{5577E07C-54D9-41DC-9023-91E9C4D354EE}" destId="{33F2DDE7-3433-4BF0-9C61-8F126FFF45E9}" srcOrd="0" destOrd="0" parTransId="{D3F302FA-5CAE-41CC-B44D-4BB820F1617E}" sibTransId="{940D2D26-A9AF-4DE7-8323-E5528260BDA7}"/>
    <dgm:cxn modelId="{EAAEA031-39A6-4DE5-92FC-12CAA79CE2FE}" type="presOf" srcId="{5BDC7603-D266-4AB3-9250-F6A2B0D1E9CE}" destId="{7AF798F1-7FEC-4BF8-8D27-48D6A5104296}" srcOrd="0" destOrd="2" presId="urn:microsoft.com/office/officeart/2005/8/layout/vProcess5"/>
    <dgm:cxn modelId="{EA965C3F-C79E-463A-93CC-95446209E681}" srcId="{A6953AE5-3F68-4612-8135-E8990CEA16AE}" destId="{A9734D67-518F-4C3E-9B68-AAE820718B12}" srcOrd="0" destOrd="0" parTransId="{EAC9E6D9-D7A4-4E90-9E7E-AF87381D0B9B}" sibTransId="{A299C263-326E-4B0D-AE7A-26E7F5AC8384}"/>
    <dgm:cxn modelId="{22D1453F-3C21-436D-A20C-86D958D6F462}" type="presOf" srcId="{9ACCE05E-2960-4916-8FB7-5E1A2258BE1A}" destId="{EB9D9E4B-2872-48D0-BF9A-9547F8DEB791}" srcOrd="0" destOrd="0" presId="urn:microsoft.com/office/officeart/2005/8/layout/vProcess5"/>
    <dgm:cxn modelId="{B6C8EC5B-2249-4D2C-8C01-74BB2AB78377}" srcId="{32C2243D-861C-4169-8E5B-7EB3482A9E96}" destId="{A6953AE5-3F68-4612-8135-E8990CEA16AE}" srcOrd="0" destOrd="0" parTransId="{8BBACDEA-37BF-4A84-8B5E-DBC9E175CAF0}" sibTransId="{1DBFCC0C-839B-4578-89DA-7285202B8221}"/>
    <dgm:cxn modelId="{96C0D161-A0E2-4FF9-843A-7799275B231C}" type="presOf" srcId="{A6953AE5-3F68-4612-8135-E8990CEA16AE}" destId="{7AF798F1-7FEC-4BF8-8D27-48D6A5104296}" srcOrd="0" destOrd="0" presId="urn:microsoft.com/office/officeart/2005/8/layout/vProcess5"/>
    <dgm:cxn modelId="{2796DB43-0E61-49D7-BFB7-23038D28DFD5}" type="presOf" srcId="{A9734D67-518F-4C3E-9B68-AAE820718B12}" destId="{7AF798F1-7FEC-4BF8-8D27-48D6A5104296}" srcOrd="0" destOrd="1" presId="urn:microsoft.com/office/officeart/2005/8/layout/vProcess5"/>
    <dgm:cxn modelId="{6551976C-3F24-42EB-9907-0C4EECAA6265}" type="presOf" srcId="{5BEA1809-FF57-4802-86EF-6E8CE3CC00AE}" destId="{7DC503CE-8B8B-484F-8D3F-559B008F442E}" srcOrd="1" destOrd="2" presId="urn:microsoft.com/office/officeart/2005/8/layout/vProcess5"/>
    <dgm:cxn modelId="{2B311E6F-B37C-41BF-A46B-8F150E373792}" type="presOf" srcId="{1DBFCC0C-839B-4578-89DA-7285202B8221}" destId="{AC83929B-256A-4674-8952-8DB712107D36}" srcOrd="0" destOrd="0" presId="urn:microsoft.com/office/officeart/2005/8/layout/vProcess5"/>
    <dgm:cxn modelId="{4DB92351-2258-4F26-A3D7-1FA81A661449}" type="presOf" srcId="{5BDC7603-D266-4AB3-9250-F6A2B0D1E9CE}" destId="{9E33F224-DEB2-40FD-ADB1-9F3FDAAAE2F8}" srcOrd="1" destOrd="2" presId="urn:microsoft.com/office/officeart/2005/8/layout/vProcess5"/>
    <dgm:cxn modelId="{16573F51-A7E5-40CA-AFD0-F967F0837D8B}" type="presOf" srcId="{E0F7389C-00FC-4D65-91FE-E9A0C521FDDA}" destId="{FDC9C249-56FB-4274-89CE-484745A2B4BD}" srcOrd="0" destOrd="1" presId="urn:microsoft.com/office/officeart/2005/8/layout/vProcess5"/>
    <dgm:cxn modelId="{3DD2AB52-A953-4DD5-81A3-04FF7B0B1FCA}" srcId="{16F0F018-AA05-42A6-A111-F811AB201964}" destId="{E0F7389C-00FC-4D65-91FE-E9A0C521FDDA}" srcOrd="0" destOrd="0" parTransId="{57122CFF-784C-4D5C-8AF6-CC7C523F9672}" sibTransId="{AB8EEC0F-7D88-49B2-957B-F5EFE378AF26}"/>
    <dgm:cxn modelId="{3C300A78-FF9E-4ACF-A6CE-F6ECC4AB1E3D}" type="presOf" srcId="{16F0F018-AA05-42A6-A111-F811AB201964}" destId="{7DC503CE-8B8B-484F-8D3F-559B008F442E}" srcOrd="1" destOrd="0" presId="urn:microsoft.com/office/officeart/2005/8/layout/vProcess5"/>
    <dgm:cxn modelId="{56C55F58-9F9F-4E7F-92DD-3A53CB5AEFDF}" type="presOf" srcId="{7F9585F7-C8E0-4035-8BBF-1513E421D2AC}" destId="{178FA328-D8F7-4E6E-A022-CE1DFDB68D84}" srcOrd="0" destOrd="0" presId="urn:microsoft.com/office/officeart/2005/8/layout/vProcess5"/>
    <dgm:cxn modelId="{31F4AD86-85C6-48D5-B567-7B7DED4134B9}" type="presOf" srcId="{33F2DDE7-3433-4BF0-9C61-8F126FFF45E9}" destId="{4D52D9D0-E8BE-4581-BE59-A223BA4A91FF}" srcOrd="0" destOrd="1" presId="urn:microsoft.com/office/officeart/2005/8/layout/vProcess5"/>
    <dgm:cxn modelId="{4DAE398B-864E-4608-AD33-AA51009E95F1}" type="presOf" srcId="{C745AB0A-B53A-4726-9085-F31D05C86816}" destId="{52016F68-8DE4-4964-9359-75680FF21F71}" srcOrd="1" destOrd="2" presId="urn:microsoft.com/office/officeart/2005/8/layout/vProcess5"/>
    <dgm:cxn modelId="{6D19738C-B066-442E-9F7E-D0D8897B6FEA}" srcId="{32C2243D-861C-4169-8E5B-7EB3482A9E96}" destId="{5577E07C-54D9-41DC-9023-91E9C4D354EE}" srcOrd="4" destOrd="0" parTransId="{BB2FC427-98D2-4F88-BA15-9D213A516C39}" sibTransId="{905180DF-13A0-4CFD-A825-5E97DF938201}"/>
    <dgm:cxn modelId="{3DAB5692-F2FA-4B68-96D5-B56007D0B7FB}" srcId="{5577E07C-54D9-41DC-9023-91E9C4D354EE}" destId="{AFEA5738-3AF0-4ED8-AF6C-852A4A94FD7F}" srcOrd="1" destOrd="0" parTransId="{29B66952-C36A-4733-8A70-C5AB91AD07C4}" sibTransId="{87AF4B98-B398-4DC5-8B67-E235D50E975E}"/>
    <dgm:cxn modelId="{E75DAC96-5F56-42D8-A4C7-0FBE81904455}" type="presOf" srcId="{33F2DDE7-3433-4BF0-9C61-8F126FFF45E9}" destId="{3D18501D-7D0F-4BF3-9D6A-141C122C4E54}" srcOrd="1" destOrd="1" presId="urn:microsoft.com/office/officeart/2005/8/layout/vProcess5"/>
    <dgm:cxn modelId="{D5F5ED97-2F03-4894-816E-6262162B66EF}" srcId="{DF53F22C-95AE-4950-BDF2-41A197530B24}" destId="{C745AB0A-B53A-4726-9085-F31D05C86816}" srcOrd="1" destOrd="0" parTransId="{220950AD-DA65-4AFA-870C-6A681D43FDC0}" sibTransId="{51DA15AA-303A-48C3-BAD2-A0B651483EFC}"/>
    <dgm:cxn modelId="{47ED8EA1-17EA-4E6A-8443-D009468BDBAC}" type="presOf" srcId="{A9734D67-518F-4C3E-9B68-AAE820718B12}" destId="{9E33F224-DEB2-40FD-ADB1-9F3FDAAAE2F8}" srcOrd="1" destOrd="1" presId="urn:microsoft.com/office/officeart/2005/8/layout/vProcess5"/>
    <dgm:cxn modelId="{1B021CA2-95B6-473B-A6D9-1FFD4F7387CA}" type="presOf" srcId="{DF7F9965-1ABA-464B-A82B-C64E6939230F}" destId="{2328FF9B-090E-4862-91E3-22858ADE516A}" srcOrd="0" destOrd="2" presId="urn:microsoft.com/office/officeart/2005/8/layout/vProcess5"/>
    <dgm:cxn modelId="{9E8454A9-DC61-4BCA-9252-50AC3687C0F8}" srcId="{DF53F22C-95AE-4950-BDF2-41A197530B24}" destId="{FF95EF9D-8C22-4078-9B11-E822563194F5}" srcOrd="0" destOrd="0" parTransId="{196DDF58-75B6-4350-9D60-E0C58E1BC107}" sibTransId="{12D421B3-1076-4AF8-BC16-7EC11C666712}"/>
    <dgm:cxn modelId="{E3FDCDA9-3286-4461-A749-BA6A366345D7}" type="presOf" srcId="{FF95EF9D-8C22-4078-9B11-E822563194F5}" destId="{FEEF50F3-B5D4-4382-984B-CBF3CA3128D8}" srcOrd="0" destOrd="1" presId="urn:microsoft.com/office/officeart/2005/8/layout/vProcess5"/>
    <dgm:cxn modelId="{453C70AC-4527-4167-9D5F-91E883B09CCA}" type="presOf" srcId="{DF7F9965-1ABA-464B-A82B-C64E6939230F}" destId="{9CFF4F44-2FE6-42FC-9C68-9C45A942B421}" srcOrd="1" destOrd="2" presId="urn:microsoft.com/office/officeart/2005/8/layout/vProcess5"/>
    <dgm:cxn modelId="{52A0D6AE-377A-4534-B6E5-3AEE71498C4D}" type="presOf" srcId="{5577E07C-54D9-41DC-9023-91E9C4D354EE}" destId="{4D52D9D0-E8BE-4581-BE59-A223BA4A91FF}" srcOrd="0" destOrd="0" presId="urn:microsoft.com/office/officeart/2005/8/layout/vProcess5"/>
    <dgm:cxn modelId="{6BDBBAB1-3205-4552-80B7-DF5E4CF671D4}" type="presOf" srcId="{DF53F22C-95AE-4950-BDF2-41A197530B24}" destId="{52016F68-8DE4-4964-9359-75680FF21F71}" srcOrd="1" destOrd="0" presId="urn:microsoft.com/office/officeart/2005/8/layout/vProcess5"/>
    <dgm:cxn modelId="{873662B4-DB1D-4880-BBED-FE4288D0E744}" type="presOf" srcId="{5577E07C-54D9-41DC-9023-91E9C4D354EE}" destId="{3D18501D-7D0F-4BF3-9D6A-141C122C4E54}" srcOrd="1" destOrd="0" presId="urn:microsoft.com/office/officeart/2005/8/layout/vProcess5"/>
    <dgm:cxn modelId="{443E56B6-29FC-4F5F-85ED-3B5EE1278F34}" srcId="{32C2243D-861C-4169-8E5B-7EB3482A9E96}" destId="{5F4C5F92-60A4-4CE1-8726-ECCCD5825A26}" srcOrd="1" destOrd="0" parTransId="{1CFD927C-1C89-45B3-B986-6BEF4EF9C430}" sibTransId="{7DE46720-3041-416F-99FA-513DBCCD389E}"/>
    <dgm:cxn modelId="{514BD6BE-57D1-4922-9B0F-7171DC925D0D}" type="presOf" srcId="{2355180A-3805-432F-B4EB-3D60B4BB5C32}" destId="{2328FF9B-090E-4862-91E3-22858ADE516A}" srcOrd="0" destOrd="1" presId="urn:microsoft.com/office/officeart/2005/8/layout/vProcess5"/>
    <dgm:cxn modelId="{E5D58EC3-3214-45A1-98C3-4650B8279CEB}" type="presOf" srcId="{5BEA1809-FF57-4802-86EF-6E8CE3CC00AE}" destId="{FDC9C249-56FB-4274-89CE-484745A2B4BD}" srcOrd="0" destOrd="2" presId="urn:microsoft.com/office/officeart/2005/8/layout/vProcess5"/>
    <dgm:cxn modelId="{400CAED4-E6CE-4D8D-BF22-BF0ADA8BD89B}" type="presOf" srcId="{C745AB0A-B53A-4726-9085-F31D05C86816}" destId="{FEEF50F3-B5D4-4382-984B-CBF3CA3128D8}" srcOrd="0" destOrd="2" presId="urn:microsoft.com/office/officeart/2005/8/layout/vProcess5"/>
    <dgm:cxn modelId="{E7A5C3DB-EA20-484B-9897-8D41D12E9558}" type="presOf" srcId="{AFEA5738-3AF0-4ED8-AF6C-852A4A94FD7F}" destId="{4D52D9D0-E8BE-4581-BE59-A223BA4A91FF}" srcOrd="0" destOrd="2" presId="urn:microsoft.com/office/officeart/2005/8/layout/vProcess5"/>
    <dgm:cxn modelId="{EECAC4DB-DDAA-4044-97B6-AF52BFFA79E3}" srcId="{32C2243D-861C-4169-8E5B-7EB3482A9E96}" destId="{16F0F018-AA05-42A6-A111-F811AB201964}" srcOrd="2" destOrd="0" parTransId="{B0CAC81B-318A-449A-BDA4-5A858F6BCCEB}" sibTransId="{9ACCE05E-2960-4916-8FB7-5E1A2258BE1A}"/>
    <dgm:cxn modelId="{89CB89DD-9458-45D0-9162-98B4C661F2FB}" srcId="{5F4C5F92-60A4-4CE1-8726-ECCCD5825A26}" destId="{DF7F9965-1ABA-464B-A82B-C64E6939230F}" srcOrd="1" destOrd="0" parTransId="{A83B7FBA-FAB3-4C10-85EE-81666BB01E73}" sibTransId="{E780764F-F40E-49D8-AFBF-262950C830C8}"/>
    <dgm:cxn modelId="{AC9F48E1-9882-4832-9B6B-B2F776509E49}" type="presOf" srcId="{7DE46720-3041-416F-99FA-513DBCCD389E}" destId="{E6FB08F9-25E3-496C-9643-3AE46BE03379}" srcOrd="0" destOrd="0" presId="urn:microsoft.com/office/officeart/2005/8/layout/vProcess5"/>
    <dgm:cxn modelId="{F99415E9-FA1D-4279-AD49-71C59808FED3}" type="presOf" srcId="{E0F7389C-00FC-4D65-91FE-E9A0C521FDDA}" destId="{7DC503CE-8B8B-484F-8D3F-559B008F442E}" srcOrd="1" destOrd="1" presId="urn:microsoft.com/office/officeart/2005/8/layout/vProcess5"/>
    <dgm:cxn modelId="{EC1B54ED-03BD-4323-8FD0-A5EE9A1139E5}" type="presOf" srcId="{FF95EF9D-8C22-4078-9B11-E822563194F5}" destId="{52016F68-8DE4-4964-9359-75680FF21F71}" srcOrd="1" destOrd="1" presId="urn:microsoft.com/office/officeart/2005/8/layout/vProcess5"/>
    <dgm:cxn modelId="{75669BED-4019-4BF4-8E2D-3028C59F46DE}" srcId="{16F0F018-AA05-42A6-A111-F811AB201964}" destId="{5BEA1809-FF57-4802-86EF-6E8CE3CC00AE}" srcOrd="1" destOrd="0" parTransId="{921A498D-D6D7-4D19-8910-A62DD5C75BC5}" sibTransId="{1BF7A11D-492A-4ECF-B864-94635E3D81E5}"/>
    <dgm:cxn modelId="{2BD7ADF0-733C-4EB9-96EF-92D70E12EF17}" srcId="{A6953AE5-3F68-4612-8135-E8990CEA16AE}" destId="{5BDC7603-D266-4AB3-9250-F6A2B0D1E9CE}" srcOrd="1" destOrd="0" parTransId="{680D520E-A5B6-44EE-91F3-FCA719AE008D}" sibTransId="{5C48AA5B-D465-4D23-8899-2ED08999F8AC}"/>
    <dgm:cxn modelId="{35074BF5-A611-4A51-91D4-2365B55648F6}" srcId="{32C2243D-861C-4169-8E5B-7EB3482A9E96}" destId="{DF53F22C-95AE-4950-BDF2-41A197530B24}" srcOrd="3" destOrd="0" parTransId="{81BBD00D-4B98-445A-B44B-C18C83C82CBD}" sibTransId="{7F9585F7-C8E0-4035-8BBF-1513E421D2AC}"/>
    <dgm:cxn modelId="{8B2F6DF7-0733-4234-8964-191333CE448C}" type="presOf" srcId="{2355180A-3805-432F-B4EB-3D60B4BB5C32}" destId="{9CFF4F44-2FE6-42FC-9C68-9C45A942B421}" srcOrd="1" destOrd="1" presId="urn:microsoft.com/office/officeart/2005/8/layout/vProcess5"/>
    <dgm:cxn modelId="{508C189F-FFA7-4344-AE82-E6E86CE44302}" type="presParOf" srcId="{1F4F8A9C-9FB7-4203-8F67-B175B71DD4F1}" destId="{BB82789E-5EAA-476D-BC55-97C994226231}" srcOrd="0" destOrd="0" presId="urn:microsoft.com/office/officeart/2005/8/layout/vProcess5"/>
    <dgm:cxn modelId="{8AF39654-1918-4DA5-8E34-4D7AA0F5FE55}" type="presParOf" srcId="{1F4F8A9C-9FB7-4203-8F67-B175B71DD4F1}" destId="{7AF798F1-7FEC-4BF8-8D27-48D6A5104296}" srcOrd="1" destOrd="0" presId="urn:microsoft.com/office/officeart/2005/8/layout/vProcess5"/>
    <dgm:cxn modelId="{6B5B752B-9969-4C64-9155-473E2A470185}" type="presParOf" srcId="{1F4F8A9C-9FB7-4203-8F67-B175B71DD4F1}" destId="{2328FF9B-090E-4862-91E3-22858ADE516A}" srcOrd="2" destOrd="0" presId="urn:microsoft.com/office/officeart/2005/8/layout/vProcess5"/>
    <dgm:cxn modelId="{8505C016-F98F-4443-832C-4EA23439F5F9}" type="presParOf" srcId="{1F4F8A9C-9FB7-4203-8F67-B175B71DD4F1}" destId="{FDC9C249-56FB-4274-89CE-484745A2B4BD}" srcOrd="3" destOrd="0" presId="urn:microsoft.com/office/officeart/2005/8/layout/vProcess5"/>
    <dgm:cxn modelId="{8827234F-AF89-497A-8676-61C4A3C48FC6}" type="presParOf" srcId="{1F4F8A9C-9FB7-4203-8F67-B175B71DD4F1}" destId="{FEEF50F3-B5D4-4382-984B-CBF3CA3128D8}" srcOrd="4" destOrd="0" presId="urn:microsoft.com/office/officeart/2005/8/layout/vProcess5"/>
    <dgm:cxn modelId="{22971C53-5EC0-4941-B13C-F027DBEEFC3C}" type="presParOf" srcId="{1F4F8A9C-9FB7-4203-8F67-B175B71DD4F1}" destId="{4D52D9D0-E8BE-4581-BE59-A223BA4A91FF}" srcOrd="5" destOrd="0" presId="urn:microsoft.com/office/officeart/2005/8/layout/vProcess5"/>
    <dgm:cxn modelId="{BED36D79-01F5-4D39-A525-99D06DF01A99}" type="presParOf" srcId="{1F4F8A9C-9FB7-4203-8F67-B175B71DD4F1}" destId="{AC83929B-256A-4674-8952-8DB712107D36}" srcOrd="6" destOrd="0" presId="urn:microsoft.com/office/officeart/2005/8/layout/vProcess5"/>
    <dgm:cxn modelId="{CC1A2E7B-F2C2-4D62-9454-1CA91B9B7435}" type="presParOf" srcId="{1F4F8A9C-9FB7-4203-8F67-B175B71DD4F1}" destId="{E6FB08F9-25E3-496C-9643-3AE46BE03379}" srcOrd="7" destOrd="0" presId="urn:microsoft.com/office/officeart/2005/8/layout/vProcess5"/>
    <dgm:cxn modelId="{43F02C6E-D0B6-4B73-A7F7-22EF56C4193E}" type="presParOf" srcId="{1F4F8A9C-9FB7-4203-8F67-B175B71DD4F1}" destId="{EB9D9E4B-2872-48D0-BF9A-9547F8DEB791}" srcOrd="8" destOrd="0" presId="urn:microsoft.com/office/officeart/2005/8/layout/vProcess5"/>
    <dgm:cxn modelId="{1098176F-2834-45FF-8C0D-93BAE51643C3}" type="presParOf" srcId="{1F4F8A9C-9FB7-4203-8F67-B175B71DD4F1}" destId="{178FA328-D8F7-4E6E-A022-CE1DFDB68D84}" srcOrd="9" destOrd="0" presId="urn:microsoft.com/office/officeart/2005/8/layout/vProcess5"/>
    <dgm:cxn modelId="{47354D29-34CF-4E6C-810D-CB2C78B581BC}" type="presParOf" srcId="{1F4F8A9C-9FB7-4203-8F67-B175B71DD4F1}" destId="{9E33F224-DEB2-40FD-ADB1-9F3FDAAAE2F8}" srcOrd="10" destOrd="0" presId="urn:microsoft.com/office/officeart/2005/8/layout/vProcess5"/>
    <dgm:cxn modelId="{79350DE2-B415-435D-B57B-802107FAD19B}" type="presParOf" srcId="{1F4F8A9C-9FB7-4203-8F67-B175B71DD4F1}" destId="{9CFF4F44-2FE6-42FC-9C68-9C45A942B421}" srcOrd="11" destOrd="0" presId="urn:microsoft.com/office/officeart/2005/8/layout/vProcess5"/>
    <dgm:cxn modelId="{22610376-E896-4EBA-94EF-6917B289FBC1}" type="presParOf" srcId="{1F4F8A9C-9FB7-4203-8F67-B175B71DD4F1}" destId="{7DC503CE-8B8B-484F-8D3F-559B008F442E}" srcOrd="12" destOrd="0" presId="urn:microsoft.com/office/officeart/2005/8/layout/vProcess5"/>
    <dgm:cxn modelId="{2F7E706B-CF11-4C84-946E-BF3F3B7E70FF}" type="presParOf" srcId="{1F4F8A9C-9FB7-4203-8F67-B175B71DD4F1}" destId="{52016F68-8DE4-4964-9359-75680FF21F71}" srcOrd="13" destOrd="0" presId="urn:microsoft.com/office/officeart/2005/8/layout/vProcess5"/>
    <dgm:cxn modelId="{9E6566A2-F9D3-4732-AD12-82F7C1070863}" type="presParOf" srcId="{1F4F8A9C-9FB7-4203-8F67-B175B71DD4F1}" destId="{3D18501D-7D0F-4BF3-9D6A-141C122C4E54}"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F798F1-7FEC-4BF8-8D27-48D6A5104296}">
      <dsp:nvSpPr>
        <dsp:cNvPr id="0" name=""/>
        <dsp:cNvSpPr/>
      </dsp:nvSpPr>
      <dsp:spPr>
        <a:xfrm>
          <a:off x="0" y="0"/>
          <a:ext cx="4576572" cy="7174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 Runner Window</a:t>
          </a:r>
        </a:p>
        <a:p>
          <a:pPr marL="57150" lvl="1" indent="-57150" algn="l" defTabSz="444500">
            <a:lnSpc>
              <a:spcPct val="90000"/>
            </a:lnSpc>
            <a:spcBef>
              <a:spcPct val="0"/>
            </a:spcBef>
            <a:spcAft>
              <a:spcPct val="15000"/>
            </a:spcAft>
            <a:buChar char="•"/>
          </a:pPr>
          <a:r>
            <a:rPr lang="en-CA" sz="1000" kern="1200" dirty="0"/>
            <a:t>Unity Editor Widow with controls for experiment. </a:t>
          </a:r>
        </a:p>
        <a:p>
          <a:pPr marL="57150" lvl="1" indent="-57150" algn="l" defTabSz="444500">
            <a:lnSpc>
              <a:spcPct val="90000"/>
            </a:lnSpc>
            <a:spcBef>
              <a:spcPct val="0"/>
            </a:spcBef>
            <a:spcAft>
              <a:spcPct val="15000"/>
            </a:spcAft>
            <a:buChar char="•"/>
          </a:pPr>
          <a:r>
            <a:rPr lang="en-CA" sz="1000" kern="1200" dirty="0"/>
            <a:t>Needs to be open to run experiment.</a:t>
          </a:r>
        </a:p>
      </dsp:txBody>
      <dsp:txXfrm>
        <a:off x="21014" y="21014"/>
        <a:ext cx="3718431" cy="675433"/>
      </dsp:txXfrm>
    </dsp:sp>
    <dsp:sp modelId="{2328FF9B-090E-4862-91E3-22858ADE516A}">
      <dsp:nvSpPr>
        <dsp:cNvPr id="0" name=""/>
        <dsp:cNvSpPr/>
      </dsp:nvSpPr>
      <dsp:spPr>
        <a:xfrm>
          <a:off x="341757" y="817108"/>
          <a:ext cx="4576572" cy="717461"/>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err="1"/>
            <a:t>ExperimentRunner</a:t>
          </a:r>
          <a:endParaRPr lang="en-CA" sz="1300" kern="1200" dirty="0"/>
        </a:p>
        <a:p>
          <a:pPr marL="57150" lvl="1" indent="-57150" algn="l" defTabSz="444500">
            <a:lnSpc>
              <a:spcPct val="90000"/>
            </a:lnSpc>
            <a:spcBef>
              <a:spcPct val="0"/>
            </a:spcBef>
            <a:spcAft>
              <a:spcPct val="15000"/>
            </a:spcAft>
            <a:buChar char="•"/>
          </a:pPr>
          <a:r>
            <a:rPr lang="en-CA" sz="1000" kern="1200"/>
            <a:t>MonoBehaviour Script attached to GameObject in scene.</a:t>
          </a:r>
        </a:p>
        <a:p>
          <a:pPr marL="57150" lvl="1" indent="-57150" algn="l" defTabSz="444500">
            <a:lnSpc>
              <a:spcPct val="90000"/>
            </a:lnSpc>
            <a:spcBef>
              <a:spcPct val="0"/>
            </a:spcBef>
            <a:spcAft>
              <a:spcPct val="15000"/>
            </a:spcAft>
            <a:buChar char="•"/>
          </a:pPr>
          <a:r>
            <a:rPr lang="en-CA" sz="1000" kern="1200"/>
            <a:t>Stores refrences to GameObjects in scene and settings.</a:t>
          </a:r>
        </a:p>
      </dsp:txBody>
      <dsp:txXfrm>
        <a:off x="362771" y="838122"/>
        <a:ext cx="3726437" cy="675433"/>
      </dsp:txXfrm>
    </dsp:sp>
    <dsp:sp modelId="{FDC9C249-56FB-4274-89CE-484745A2B4BD}">
      <dsp:nvSpPr>
        <dsp:cNvPr id="0" name=""/>
        <dsp:cNvSpPr/>
      </dsp:nvSpPr>
      <dsp:spPr>
        <a:xfrm>
          <a:off x="683514" y="1634216"/>
          <a:ext cx="4576572" cy="717461"/>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a:t>
          </a:r>
        </a:p>
        <a:p>
          <a:pPr marL="57150" lvl="1" indent="-57150" algn="l" defTabSz="444500">
            <a:lnSpc>
              <a:spcPct val="90000"/>
            </a:lnSpc>
            <a:spcBef>
              <a:spcPct val="0"/>
            </a:spcBef>
            <a:spcAft>
              <a:spcPct val="15000"/>
            </a:spcAft>
            <a:buChar char="•"/>
          </a:pPr>
          <a:r>
            <a:rPr lang="en-CA" sz="1000" kern="1200" dirty="0"/>
            <a:t>Initial set up calibration, instructions.</a:t>
          </a:r>
        </a:p>
        <a:p>
          <a:pPr marL="57150" lvl="1" indent="-57150" algn="l" defTabSz="444500">
            <a:lnSpc>
              <a:spcPct val="90000"/>
            </a:lnSpc>
            <a:spcBef>
              <a:spcPct val="0"/>
            </a:spcBef>
            <a:spcAft>
              <a:spcPct val="15000"/>
            </a:spcAft>
            <a:buChar char="•"/>
          </a:pPr>
          <a:r>
            <a:rPr lang="en-CA" sz="1000" kern="1200" dirty="0"/>
            <a:t>End of experiment thanks and instructions.</a:t>
          </a:r>
        </a:p>
      </dsp:txBody>
      <dsp:txXfrm>
        <a:off x="704528" y="1655230"/>
        <a:ext cx="3726437" cy="675433"/>
      </dsp:txXfrm>
    </dsp:sp>
    <dsp:sp modelId="{FEEF50F3-B5D4-4382-984B-CBF3CA3128D8}">
      <dsp:nvSpPr>
        <dsp:cNvPr id="0" name=""/>
        <dsp:cNvSpPr/>
      </dsp:nvSpPr>
      <dsp:spPr>
        <a:xfrm>
          <a:off x="1025271" y="2451325"/>
          <a:ext cx="4576572" cy="717461"/>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Block</a:t>
          </a:r>
        </a:p>
        <a:p>
          <a:pPr marL="57150" lvl="1" indent="-57150" algn="l" defTabSz="444500">
            <a:lnSpc>
              <a:spcPct val="90000"/>
            </a:lnSpc>
            <a:spcBef>
              <a:spcPct val="0"/>
            </a:spcBef>
            <a:spcAft>
              <a:spcPct val="15000"/>
            </a:spcAft>
            <a:buChar char="•"/>
          </a:pPr>
          <a:r>
            <a:rPr lang="en-CA" sz="1000" kern="1200" dirty="0"/>
            <a:t>Sets up common things for blocks of trials</a:t>
          </a:r>
        </a:p>
        <a:p>
          <a:pPr marL="57150" lvl="1" indent="-57150" algn="l" defTabSz="444500">
            <a:lnSpc>
              <a:spcPct val="90000"/>
            </a:lnSpc>
            <a:spcBef>
              <a:spcPct val="0"/>
            </a:spcBef>
            <a:spcAft>
              <a:spcPct val="15000"/>
            </a:spcAft>
            <a:buChar char="•"/>
          </a:pPr>
          <a:r>
            <a:rPr lang="en-CA" sz="1000" kern="1200" dirty="0"/>
            <a:t>Access to block variables through “Data” object</a:t>
          </a:r>
        </a:p>
      </dsp:txBody>
      <dsp:txXfrm>
        <a:off x="1046285" y="2472339"/>
        <a:ext cx="3726437" cy="675433"/>
      </dsp:txXfrm>
    </dsp:sp>
    <dsp:sp modelId="{4D52D9D0-E8BE-4581-BE59-A223BA4A91FF}">
      <dsp:nvSpPr>
        <dsp:cNvPr id="0" name=""/>
        <dsp:cNvSpPr/>
      </dsp:nvSpPr>
      <dsp:spPr>
        <a:xfrm>
          <a:off x="1367028" y="3268433"/>
          <a:ext cx="4576572" cy="71746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Trial</a:t>
          </a:r>
        </a:p>
        <a:p>
          <a:pPr marL="57150" lvl="1" indent="-57150" algn="l" defTabSz="444500">
            <a:lnSpc>
              <a:spcPct val="90000"/>
            </a:lnSpc>
            <a:spcBef>
              <a:spcPct val="0"/>
            </a:spcBef>
            <a:spcAft>
              <a:spcPct val="15000"/>
            </a:spcAft>
            <a:buChar char="•"/>
          </a:pPr>
          <a:r>
            <a:rPr lang="en-CA" sz="1000" kern="1200" dirty="0"/>
            <a:t>Main functionality (Present stimulus, write output, etc.)</a:t>
          </a:r>
        </a:p>
        <a:p>
          <a:pPr marL="57150" lvl="1" indent="-57150" algn="l" defTabSz="444500">
            <a:lnSpc>
              <a:spcPct val="90000"/>
            </a:lnSpc>
            <a:spcBef>
              <a:spcPct val="0"/>
            </a:spcBef>
            <a:spcAft>
              <a:spcPct val="15000"/>
            </a:spcAft>
            <a:buChar char="•"/>
          </a:pPr>
          <a:r>
            <a:rPr lang="en-CA" sz="1000" kern="1200" dirty="0"/>
            <a:t>Access to all variables through “Data” object</a:t>
          </a:r>
        </a:p>
      </dsp:txBody>
      <dsp:txXfrm>
        <a:off x="1388042" y="3289447"/>
        <a:ext cx="3726437" cy="675433"/>
      </dsp:txXfrm>
    </dsp:sp>
    <dsp:sp modelId="{AC83929B-256A-4674-8952-8DB712107D36}">
      <dsp:nvSpPr>
        <dsp:cNvPr id="0" name=""/>
        <dsp:cNvSpPr/>
      </dsp:nvSpPr>
      <dsp:spPr>
        <a:xfrm>
          <a:off x="4110222" y="524145"/>
          <a:ext cx="466349" cy="466349"/>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215151" y="524145"/>
        <a:ext cx="256491" cy="350928"/>
      </dsp:txXfrm>
    </dsp:sp>
    <dsp:sp modelId="{E6FB08F9-25E3-496C-9643-3AE46BE03379}">
      <dsp:nvSpPr>
        <dsp:cNvPr id="0" name=""/>
        <dsp:cNvSpPr/>
      </dsp:nvSpPr>
      <dsp:spPr>
        <a:xfrm>
          <a:off x="4451979" y="1341253"/>
          <a:ext cx="466349" cy="466349"/>
        </a:xfrm>
        <a:prstGeom prst="downArrow">
          <a:avLst>
            <a:gd name="adj1" fmla="val 55000"/>
            <a:gd name="adj2" fmla="val 45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556908" y="1341253"/>
        <a:ext cx="256491" cy="350928"/>
      </dsp:txXfrm>
    </dsp:sp>
    <dsp:sp modelId="{EB9D9E4B-2872-48D0-BF9A-9547F8DEB791}">
      <dsp:nvSpPr>
        <dsp:cNvPr id="0" name=""/>
        <dsp:cNvSpPr/>
      </dsp:nvSpPr>
      <dsp:spPr>
        <a:xfrm>
          <a:off x="4793736" y="2146404"/>
          <a:ext cx="466349" cy="466349"/>
        </a:xfrm>
        <a:prstGeom prst="downArrow">
          <a:avLst>
            <a:gd name="adj1" fmla="val 55000"/>
            <a:gd name="adj2" fmla="val 45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898665" y="2146404"/>
        <a:ext cx="256491" cy="350928"/>
      </dsp:txXfrm>
    </dsp:sp>
    <dsp:sp modelId="{178FA328-D8F7-4E6E-A022-CE1DFDB68D84}">
      <dsp:nvSpPr>
        <dsp:cNvPr id="0" name=""/>
        <dsp:cNvSpPr/>
      </dsp:nvSpPr>
      <dsp:spPr>
        <a:xfrm>
          <a:off x="5135493" y="2971484"/>
          <a:ext cx="466349" cy="466349"/>
        </a:xfrm>
        <a:prstGeom prst="downArrow">
          <a:avLst>
            <a:gd name="adj1" fmla="val 55000"/>
            <a:gd name="adj2" fmla="val 45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5240422" y="2971484"/>
        <a:ext cx="256491" cy="3509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A124-DDB8-43B7-9112-1F461054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21</Pages>
  <Words>5123</Words>
  <Characters>29204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134</cp:revision>
  <cp:lastPrinted>2019-04-17T19:18:00Z</cp:lastPrinted>
  <dcterms:created xsi:type="dcterms:W3CDTF">2019-02-12T16:49:00Z</dcterms:created>
  <dcterms:modified xsi:type="dcterms:W3CDTF">2019-04-18T14:26:00Z</dcterms:modified>
</cp:coreProperties>
</file>