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C687" w14:textId="16441871" w:rsidR="00430E6C" w:rsidRPr="00430E6C" w:rsidRDefault="00235718" w:rsidP="001E43E8">
      <w:pPr>
        <w:spacing w:line="240" w:lineRule="auto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noProof/>
          <w:lang w:val="lv-LV" w:eastAsia="lv-LV"/>
        </w:rPr>
        <w:drawing>
          <wp:anchor distT="0" distB="0" distL="114300" distR="114300" simplePos="0" relativeHeight="251658240" behindDoc="0" locked="0" layoutInCell="1" allowOverlap="1" wp14:anchorId="03AE17E8" wp14:editId="5BEF207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009650" cy="1405890"/>
            <wp:effectExtent l="0" t="0" r="0" b="3810"/>
            <wp:wrapSquare wrapText="bothSides"/>
            <wp:docPr id="1" name="Picture 1" descr="A close-up of a person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person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30A" w:rsidRPr="00D30E7F">
        <w:rPr>
          <w:rFonts w:ascii="Times New Roman" w:hAnsi="Times New Roman" w:cs="Times New Roman"/>
          <w:sz w:val="24"/>
          <w:szCs w:val="24"/>
          <w:lang w:val="lv-LV"/>
        </w:rPr>
        <w:t>Professor</w:t>
      </w:r>
      <w:r w:rsidR="00077D58">
        <w:rPr>
          <w:rFonts w:ascii="Times New Roman" w:hAnsi="Times New Roman" w:cs="Times New Roman"/>
          <w:sz w:val="24"/>
          <w:szCs w:val="24"/>
          <w:lang w:val="lv-LV"/>
        </w:rPr>
        <w:t xml:space="preserve">, </w:t>
      </w:r>
      <w:r w:rsidR="00077D58" w:rsidRPr="00077D58">
        <w:rPr>
          <w:rFonts w:ascii="Times New Roman" w:hAnsi="Times New Roman" w:cs="Times New Roman"/>
          <w:i/>
          <w:iCs/>
          <w:sz w:val="24"/>
          <w:szCs w:val="24"/>
          <w:lang w:val="lv-LV"/>
        </w:rPr>
        <w:t>SPIE Fellow</w:t>
      </w:r>
      <w:r w:rsidR="00077D58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6E030A" w:rsidRPr="00077D58">
        <w:rPr>
          <w:rFonts w:ascii="Times New Roman" w:hAnsi="Times New Roman" w:cs="Times New Roman"/>
          <w:b/>
          <w:bCs/>
          <w:sz w:val="24"/>
          <w:szCs w:val="24"/>
          <w:lang w:val="lv-LV"/>
        </w:rPr>
        <w:t>Janis Spigulis</w:t>
      </w:r>
      <w:r w:rsidR="001A445C">
        <w:rPr>
          <w:rFonts w:ascii="Times New Roman" w:hAnsi="Times New Roman" w:cs="Times New Roman"/>
          <w:sz w:val="24"/>
          <w:szCs w:val="24"/>
          <w:lang w:val="lv-LV"/>
        </w:rPr>
        <w:t>,</w:t>
      </w:r>
      <w:r w:rsidR="006E030A" w:rsidRPr="00D30E7F">
        <w:rPr>
          <w:rFonts w:ascii="Times New Roman" w:hAnsi="Times New Roman" w:cs="Times New Roman"/>
          <w:sz w:val="24"/>
          <w:szCs w:val="24"/>
          <w:lang w:val="lv-LV"/>
        </w:rPr>
        <w:t xml:space="preserve"> is founder (1997) and head of the Biophotonics Laboratory at Institute of Atomic Physics and Spectroscopy, University of Latvia (Riga). With </w:t>
      </w:r>
      <w:r w:rsidR="006E030A" w:rsidRPr="00D30E7F">
        <w:rPr>
          <w:rFonts w:ascii="Times New Roman" w:hAnsi="Times New Roman" w:cs="Times New Roman"/>
          <w:color w:val="000000"/>
          <w:sz w:val="24"/>
          <w:szCs w:val="24"/>
        </w:rPr>
        <w:t xml:space="preserve">background in atomic spectroscopy, optoelectronics and fibre optics, he </w:t>
      </w:r>
      <w:r w:rsidR="00077D58">
        <w:rPr>
          <w:rFonts w:ascii="Times New Roman" w:hAnsi="Times New Roman" w:cs="Times New Roman"/>
          <w:color w:val="000000"/>
          <w:sz w:val="24"/>
          <w:szCs w:val="24"/>
        </w:rPr>
        <w:t>contributes to</w:t>
      </w:r>
      <w:r w:rsidR="006E030A" w:rsidRPr="00D30E7F">
        <w:rPr>
          <w:rFonts w:ascii="Times New Roman" w:hAnsi="Times New Roman" w:cs="Times New Roman"/>
          <w:color w:val="000000"/>
          <w:sz w:val="24"/>
          <w:szCs w:val="24"/>
        </w:rPr>
        <w:t> develop</w:t>
      </w:r>
      <w:r w:rsidR="00D30E7F" w:rsidRPr="00D30E7F">
        <w:rPr>
          <w:rFonts w:ascii="Times New Roman" w:hAnsi="Times New Roman" w:cs="Times New Roman"/>
          <w:color w:val="000000"/>
          <w:sz w:val="24"/>
          <w:szCs w:val="24"/>
        </w:rPr>
        <w:t>ment of</w:t>
      </w:r>
      <w:r w:rsidR="006E030A" w:rsidRPr="00D30E7F">
        <w:rPr>
          <w:rFonts w:ascii="Times New Roman" w:hAnsi="Times New Roman" w:cs="Times New Roman"/>
          <w:color w:val="000000"/>
          <w:sz w:val="24"/>
          <w:szCs w:val="24"/>
        </w:rPr>
        <w:t xml:space="preserve"> novel optical methods and devices for non-invasive diagnostics and monitoring of human health condition, mainly focusing </w:t>
      </w:r>
      <w:r w:rsidR="007456BF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="006E030A" w:rsidRPr="00D30E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56BF" w:rsidRPr="00D30E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in-vivo</w:t>
      </w:r>
      <w:r w:rsidR="007456BF" w:rsidRPr="00D30E7F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  <w:r w:rsidR="006E030A" w:rsidRPr="00D30E7F">
        <w:rPr>
          <w:rFonts w:ascii="Times New Roman" w:hAnsi="Times New Roman" w:cs="Times New Roman"/>
          <w:color w:val="000000"/>
          <w:sz w:val="24"/>
          <w:szCs w:val="24"/>
        </w:rPr>
        <w:t xml:space="preserve">human skin. Spectral, </w:t>
      </w:r>
      <w:proofErr w:type="gramStart"/>
      <w:r w:rsidR="006E030A" w:rsidRPr="00D30E7F">
        <w:rPr>
          <w:rFonts w:ascii="Times New Roman" w:hAnsi="Times New Roman" w:cs="Times New Roman"/>
          <w:color w:val="000000"/>
          <w:sz w:val="24"/>
          <w:szCs w:val="24"/>
        </w:rPr>
        <w:t>temporal</w:t>
      </w:r>
      <w:proofErr w:type="gramEnd"/>
      <w:r w:rsidR="006E030A" w:rsidRPr="00D30E7F">
        <w:rPr>
          <w:rFonts w:ascii="Times New Roman" w:hAnsi="Times New Roman" w:cs="Times New Roman"/>
          <w:color w:val="000000"/>
          <w:sz w:val="24"/>
          <w:szCs w:val="24"/>
        </w:rPr>
        <w:t xml:space="preserve"> and imaging </w:t>
      </w:r>
      <w:r w:rsidR="00D30E7F">
        <w:rPr>
          <w:rFonts w:ascii="Times New Roman" w:hAnsi="Times New Roman" w:cs="Times New Roman"/>
          <w:color w:val="000000"/>
          <w:sz w:val="24"/>
          <w:szCs w:val="24"/>
        </w:rPr>
        <w:t>features</w:t>
      </w:r>
      <w:r w:rsidR="006E030A" w:rsidRPr="00D30E7F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D84F64">
        <w:rPr>
          <w:rFonts w:ascii="Times New Roman" w:hAnsi="Times New Roman" w:cs="Times New Roman"/>
          <w:color w:val="000000"/>
          <w:sz w:val="24"/>
          <w:szCs w:val="24"/>
        </w:rPr>
        <w:t xml:space="preserve">emitted and </w:t>
      </w:r>
      <w:r w:rsidR="007456BF">
        <w:rPr>
          <w:rFonts w:ascii="Times New Roman" w:hAnsi="Times New Roman" w:cs="Times New Roman"/>
          <w:color w:val="000000"/>
          <w:sz w:val="24"/>
          <w:szCs w:val="24"/>
        </w:rPr>
        <w:t xml:space="preserve">remitted </w:t>
      </w:r>
      <w:r w:rsidR="006E030A" w:rsidRPr="00D30E7F">
        <w:rPr>
          <w:rFonts w:ascii="Times New Roman" w:hAnsi="Times New Roman" w:cs="Times New Roman"/>
          <w:color w:val="000000"/>
          <w:sz w:val="24"/>
          <w:szCs w:val="24"/>
        </w:rPr>
        <w:t xml:space="preserve">optical signals </w:t>
      </w:r>
      <w:r w:rsidR="00D30E7F">
        <w:rPr>
          <w:rFonts w:ascii="Times New Roman" w:hAnsi="Times New Roman" w:cs="Times New Roman"/>
          <w:color w:val="000000"/>
          <w:sz w:val="24"/>
          <w:szCs w:val="24"/>
        </w:rPr>
        <w:t xml:space="preserve">are used for </w:t>
      </w:r>
      <w:r w:rsidR="00F730DF">
        <w:rPr>
          <w:rFonts w:ascii="Times New Roman" w:hAnsi="Times New Roman" w:cs="Times New Roman"/>
          <w:color w:val="000000"/>
          <w:sz w:val="24"/>
          <w:szCs w:val="24"/>
        </w:rPr>
        <w:t>quantitative</w:t>
      </w:r>
      <w:r w:rsidR="007456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030A" w:rsidRPr="00D30E7F">
        <w:rPr>
          <w:rFonts w:ascii="Times New Roman" w:hAnsi="Times New Roman" w:cs="Times New Roman"/>
          <w:color w:val="000000"/>
          <w:sz w:val="24"/>
          <w:szCs w:val="24"/>
        </w:rPr>
        <w:t xml:space="preserve">assessment of skin malformations, skin blood micro-circulation and overall cardio-vascular state of a person. The developed methods and concepts are implemented in lab-made prototype devices that pass preliminary clinical </w:t>
      </w:r>
      <w:r w:rsidR="00F730DF">
        <w:rPr>
          <w:rFonts w:ascii="Times New Roman" w:hAnsi="Times New Roman" w:cs="Times New Roman"/>
          <w:color w:val="000000"/>
          <w:sz w:val="24"/>
          <w:szCs w:val="24"/>
        </w:rPr>
        <w:t>validation.</w:t>
      </w:r>
      <w:r w:rsidR="001A445C">
        <w:rPr>
          <w:rFonts w:ascii="Times New Roman" w:hAnsi="Times New Roman" w:cs="Times New Roman"/>
          <w:color w:val="000000"/>
          <w:sz w:val="24"/>
          <w:szCs w:val="24"/>
        </w:rPr>
        <w:t xml:space="preserve"> Author/co-author of </w:t>
      </w:r>
      <w:r w:rsidR="002B1DB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="001A445C">
        <w:rPr>
          <w:rFonts w:ascii="Times New Roman" w:hAnsi="Times New Roman" w:cs="Times New Roman"/>
          <w:color w:val="000000"/>
          <w:sz w:val="24"/>
          <w:szCs w:val="24"/>
        </w:rPr>
        <w:t>200 published papers and 2</w:t>
      </w:r>
      <w:r w:rsidR="002B1DB8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1A445C">
        <w:rPr>
          <w:rFonts w:ascii="Times New Roman" w:hAnsi="Times New Roman" w:cs="Times New Roman"/>
          <w:color w:val="000000"/>
          <w:sz w:val="24"/>
          <w:szCs w:val="24"/>
        </w:rPr>
        <w:t xml:space="preserve"> patent</w:t>
      </w:r>
      <w:r w:rsidR="007456B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A44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77D58">
        <w:rPr>
          <w:rFonts w:ascii="Times New Roman" w:hAnsi="Times New Roman" w:cs="Times New Roman"/>
          <w:color w:val="000000"/>
          <w:sz w:val="24"/>
          <w:szCs w:val="24"/>
        </w:rPr>
        <w:t>H = 2</w:t>
      </w:r>
      <w:r w:rsidR="002B1DB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077D58">
        <w:rPr>
          <w:rFonts w:ascii="Times New Roman" w:hAnsi="Times New Roman" w:cs="Times New Roman"/>
          <w:color w:val="000000"/>
          <w:sz w:val="24"/>
          <w:szCs w:val="24"/>
        </w:rPr>
        <w:t xml:space="preserve"> (SCOPUS). </w:t>
      </w:r>
      <w:r w:rsidR="007456BF">
        <w:rPr>
          <w:rFonts w:ascii="Times New Roman" w:hAnsi="Times New Roman" w:cs="Times New Roman"/>
          <w:color w:val="000000"/>
          <w:sz w:val="24"/>
          <w:szCs w:val="24"/>
        </w:rPr>
        <w:t>More</w:t>
      </w:r>
      <w:r w:rsidR="001F60CA">
        <w:rPr>
          <w:rFonts w:ascii="Times New Roman" w:hAnsi="Times New Roman" w:cs="Times New Roman"/>
          <w:color w:val="000000"/>
          <w:sz w:val="24"/>
          <w:szCs w:val="24"/>
        </w:rPr>
        <w:t xml:space="preserve"> details</w:t>
      </w:r>
      <w:r w:rsidR="007456B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6" w:history="1">
        <w:r w:rsidR="00D703E4" w:rsidRPr="006A722C">
          <w:rPr>
            <w:rStyle w:val="Hyperlink"/>
            <w:rFonts w:ascii="Times New Roman" w:hAnsi="Times New Roman" w:cs="Times New Roman"/>
            <w:sz w:val="24"/>
            <w:szCs w:val="24"/>
          </w:rPr>
          <w:t>http://home.lu.lv/~spigulis/</w:t>
        </w:r>
      </w:hyperlink>
      <w:r w:rsidR="00D703E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0B3AC49" w14:textId="37E56E25" w:rsidR="00430E6C" w:rsidRDefault="00430E6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7BF6492" w14:textId="66684D1A" w:rsidR="00430E6C" w:rsidRPr="001F60CA" w:rsidRDefault="0014737B" w:rsidP="001F60C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Abstract</w:t>
      </w:r>
    </w:p>
    <w:p w14:paraId="2BBCADD5" w14:textId="77777777" w:rsidR="0014737B" w:rsidRDefault="001473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Light interaction with human skin</w:t>
      </w:r>
    </w:p>
    <w:p w14:paraId="52609704" w14:textId="24297DBB" w:rsidR="00091FA2" w:rsidRPr="001F60CA" w:rsidRDefault="0014737B" w:rsidP="004E57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Human skin is light-sensitive. </w:t>
      </w:r>
      <w:r w:rsidR="004E5723">
        <w:rPr>
          <w:rFonts w:ascii="Times New Roman" w:hAnsi="Times New Roman" w:cs="Times New Roman"/>
          <w:sz w:val="24"/>
          <w:szCs w:val="24"/>
          <w:lang w:val="lv-LV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lv-LV"/>
        </w:rPr>
        <w:t>aspects of skin optics will be discussed, including the main photoprocesses in skin</w:t>
      </w:r>
      <w:r w:rsidR="00DC4121">
        <w:rPr>
          <w:rFonts w:ascii="Times New Roman" w:hAnsi="Times New Roman" w:cs="Times New Roman"/>
          <w:sz w:val="24"/>
          <w:szCs w:val="24"/>
          <w:lang w:val="lv-LV"/>
        </w:rPr>
        <w:t xml:space="preserve"> structures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– light penetration, absorption, scattering, diffuse reflectance, fluorescence. </w:t>
      </w:r>
      <w:r w:rsidR="004E5723">
        <w:rPr>
          <w:rFonts w:ascii="Times New Roman" w:hAnsi="Times New Roman" w:cs="Times New Roman"/>
          <w:sz w:val="24"/>
          <w:szCs w:val="24"/>
          <w:lang w:val="lv-LV"/>
        </w:rPr>
        <w:t xml:space="preserve">Skin </w:t>
      </w:r>
      <w:r>
        <w:rPr>
          <w:rFonts w:ascii="Times New Roman" w:hAnsi="Times New Roman" w:cs="Times New Roman"/>
          <w:sz w:val="24"/>
          <w:szCs w:val="24"/>
          <w:lang w:val="lv-LV"/>
        </w:rPr>
        <w:t>reactions to irradiation by lasers and ultraviolet radiation</w:t>
      </w:r>
      <w:r w:rsidR="004E5723">
        <w:rPr>
          <w:rFonts w:ascii="Times New Roman" w:hAnsi="Times New Roman" w:cs="Times New Roman"/>
          <w:sz w:val="24"/>
          <w:szCs w:val="24"/>
          <w:lang w:val="lv-LV"/>
        </w:rPr>
        <w:t>, photo-therapy, laser tatoo removal, optical diagnostics of skin malformations</w:t>
      </w:r>
      <w:r w:rsidR="00DC4121">
        <w:rPr>
          <w:rFonts w:ascii="Times New Roman" w:hAnsi="Times New Roman" w:cs="Times New Roman"/>
          <w:sz w:val="24"/>
          <w:szCs w:val="24"/>
          <w:lang w:val="lv-LV"/>
        </w:rPr>
        <w:t>, remote photoplethysmography monitoring</w:t>
      </w:r>
      <w:r w:rsidR="004E5723">
        <w:rPr>
          <w:rFonts w:ascii="Times New Roman" w:hAnsi="Times New Roman" w:cs="Times New Roman"/>
          <w:sz w:val="24"/>
          <w:szCs w:val="24"/>
          <w:lang w:val="lv-LV"/>
        </w:rPr>
        <w:t xml:space="preserve"> and related issues</w:t>
      </w:r>
      <w:r w:rsidR="004E5723" w:rsidRPr="004E572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4E5723">
        <w:rPr>
          <w:rFonts w:ascii="Times New Roman" w:hAnsi="Times New Roman" w:cs="Times New Roman"/>
          <w:sz w:val="24"/>
          <w:szCs w:val="24"/>
          <w:lang w:val="lv-LV"/>
        </w:rPr>
        <w:t xml:space="preserve">will be </w:t>
      </w:r>
      <w:r w:rsidR="004E5723">
        <w:rPr>
          <w:rFonts w:ascii="Times New Roman" w:hAnsi="Times New Roman" w:cs="Times New Roman"/>
          <w:sz w:val="24"/>
          <w:szCs w:val="24"/>
          <w:lang w:val="lv-LV"/>
        </w:rPr>
        <w:t xml:space="preserve">considered, </w:t>
      </w:r>
      <w:r w:rsidR="004E5723">
        <w:rPr>
          <w:rFonts w:ascii="Times New Roman" w:hAnsi="Times New Roman" w:cs="Times New Roman"/>
          <w:sz w:val="24"/>
          <w:szCs w:val="24"/>
          <w:lang w:val="lv-LV"/>
        </w:rPr>
        <w:t>as well</w:t>
      </w:r>
      <w:r w:rsidR="004E572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sectPr w:rsidR="00091FA2" w:rsidRPr="001F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F652E"/>
    <w:multiLevelType w:val="hybridMultilevel"/>
    <w:tmpl w:val="EF86A30E"/>
    <w:lvl w:ilvl="0" w:tplc="42065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02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0A"/>
    <w:rsid w:val="00077D58"/>
    <w:rsid w:val="00091FA2"/>
    <w:rsid w:val="0014737B"/>
    <w:rsid w:val="001A445C"/>
    <w:rsid w:val="001E43E8"/>
    <w:rsid w:val="001F60CA"/>
    <w:rsid w:val="00235718"/>
    <w:rsid w:val="002B1DB8"/>
    <w:rsid w:val="00303704"/>
    <w:rsid w:val="00430E6C"/>
    <w:rsid w:val="004E5723"/>
    <w:rsid w:val="00624CE1"/>
    <w:rsid w:val="006B0F5E"/>
    <w:rsid w:val="006C6595"/>
    <w:rsid w:val="006E030A"/>
    <w:rsid w:val="007456BF"/>
    <w:rsid w:val="00894CAA"/>
    <w:rsid w:val="00935950"/>
    <w:rsid w:val="009B68A5"/>
    <w:rsid w:val="00C92863"/>
    <w:rsid w:val="00D30E7F"/>
    <w:rsid w:val="00D703E4"/>
    <w:rsid w:val="00D84F64"/>
    <w:rsid w:val="00DA29CF"/>
    <w:rsid w:val="00DC4121"/>
    <w:rsid w:val="00E77B5C"/>
    <w:rsid w:val="00F730DF"/>
    <w:rsid w:val="00FD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5D9E"/>
  <w15:chartTrackingRefBased/>
  <w15:docId w15:val="{4195EB5E-6D07-4738-B132-072B142E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6E030A"/>
  </w:style>
  <w:style w:type="character" w:styleId="Hyperlink">
    <w:name w:val="Hyperlink"/>
    <w:basedOn w:val="DefaultParagraphFont"/>
    <w:uiPriority w:val="99"/>
    <w:unhideWhenUsed/>
    <w:rsid w:val="00D70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3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907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Spīgulis</dc:creator>
  <cp:keywords/>
  <dc:description/>
  <cp:lastModifiedBy>Janis Spigulis</cp:lastModifiedBy>
  <cp:revision>2</cp:revision>
  <dcterms:created xsi:type="dcterms:W3CDTF">2024-02-10T19:38:00Z</dcterms:created>
  <dcterms:modified xsi:type="dcterms:W3CDTF">2024-02-10T19:38:00Z</dcterms:modified>
</cp:coreProperties>
</file>