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207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Welcome to The Carpentries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Etherpad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!</w:t>
      </w:r>
    </w:p>
    <w:p w14:paraId="2C46FC8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A52ABD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This pad is synchronized as you type, so that everyone viewing this page sees the same text. This allows you to collaborate seamlessly on documents.</w:t>
      </w:r>
    </w:p>
    <w:p w14:paraId="10967CE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78421C5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Use of this service is restricted to members of The Carpentries community; this is not for general purpose use (for that, try </w:t>
      </w:r>
      <w:hyperlink r:id="rId5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https://etherpad.wikimedia.org</w:t>
        </w:r>
      </w:hyperlink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).</w:t>
      </w:r>
    </w:p>
    <w:p w14:paraId="1B46AD9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017F693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Users are expected to follow our code of conduct: </w:t>
      </w:r>
      <w:hyperlink r:id="rId6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https://docs.carpentries.org/topic_folders/policies/code-of-conduct.html</w:t>
        </w:r>
      </w:hyperlink>
    </w:p>
    <w:p w14:paraId="0FF4C65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C68C8A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All content is publicly available under the Creative Commons Attribution License: </w:t>
      </w:r>
      <w:hyperlink r:id="rId7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https://creativecommons.org/licenses/by/4.0/</w:t>
        </w:r>
      </w:hyperlink>
    </w:p>
    <w:p w14:paraId="1AE668A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14489BE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----------------------------------------------------------------------------</w:t>
      </w:r>
    </w:p>
    <w:p w14:paraId="4091448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1FFEF2EB" w14:textId="77777777" w:rsidR="006944F1" w:rsidRPr="006944F1" w:rsidRDefault="006944F1" w:rsidP="006944F1">
      <w:pPr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lang w:eastAsia="en-GB"/>
        </w:rPr>
        <w:t>Dealing with data</w:t>
      </w:r>
    </w:p>
    <w:p w14:paraId="12B9EF3A" w14:textId="77777777" w:rsidR="006944F1" w:rsidRPr="006944F1" w:rsidRDefault="006944F1" w:rsidP="006944F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 xml:space="preserve">Workshop led by </w:t>
      </w:r>
      <w:proofErr w:type="spellStart"/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>BioRDM</w:t>
      </w:r>
      <w:proofErr w:type="spellEnd"/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 xml:space="preserve"> team on 8th November 2024, 9:30-12:30. </w:t>
      </w:r>
    </w:p>
    <w:p w14:paraId="021B2CF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79979C4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List of attendees (Please add your names and UUN!)</w:t>
      </w:r>
    </w:p>
    <w:p w14:paraId="05E13338" w14:textId="02526A2C" w:rsidR="00DD1058" w:rsidRPr="006944F1" w:rsidRDefault="006944F1" w:rsidP="00DD1058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DD1058">
        <w:rPr>
          <w:rFonts w:ascii="Open Sans" w:eastAsia="Times New Roman" w:hAnsi="Open Sans" w:cs="Open Sans"/>
          <w:color w:val="FF0000"/>
          <w:sz w:val="23"/>
          <w:szCs w:val="23"/>
          <w:lang w:eastAsia="en-GB"/>
        </w:rPr>
        <w:t>-</w:t>
      </w:r>
      <w:r w:rsidRPr="00DD1058">
        <w:rPr>
          <w:rFonts w:ascii="Open Sans" w:eastAsia="Times New Roman" w:hAnsi="Open Sans" w:cs="Open Sans"/>
          <w:color w:val="FF0000"/>
          <w:sz w:val="23"/>
          <w:szCs w:val="23"/>
          <w:shd w:val="clear" w:color="auto" w:fill="D9D9F3"/>
          <w:lang w:eastAsia="en-GB"/>
        </w:rPr>
        <w:t> </w:t>
      </w:r>
      <w:r w:rsidR="00DD1058" w:rsidRPr="00DD1058">
        <w:rPr>
          <w:rFonts w:ascii="Open Sans" w:eastAsia="Times New Roman" w:hAnsi="Open Sans" w:cs="Open Sans"/>
          <w:color w:val="FF0000"/>
          <w:sz w:val="23"/>
          <w:szCs w:val="23"/>
          <w:shd w:val="clear" w:color="auto" w:fill="D9D9F3"/>
          <w:lang w:eastAsia="en-GB"/>
        </w:rPr>
        <w:t>20 participants</w:t>
      </w:r>
    </w:p>
    <w:p w14:paraId="6159B2C6" w14:textId="0A7FD9AD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492C46F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</w:t>
      </w:r>
    </w:p>
    <w:p w14:paraId="42AC822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Also register at </w:t>
      </w:r>
      <w:hyperlink r:id="rId8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https://forms.office.com/e/Pb0Dx6H4YL</w:t>
        </w:r>
      </w:hyperlink>
    </w:p>
    <w:p w14:paraId="6F09B9A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(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for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Grad School)</w:t>
      </w:r>
    </w:p>
    <w:p w14:paraId="6324314E" w14:textId="77777777" w:rsidR="006944F1" w:rsidRPr="006944F1" w:rsidRDefault="006944F1" w:rsidP="006944F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>Open Science and FAIR principles</w:t>
      </w:r>
    </w:p>
    <w:p w14:paraId="7E845E1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37199F1F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Exercise 1</w:t>
      </w: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D8C0C5"/>
          <w:lang w:eastAsia="en-GB"/>
        </w:rPr>
        <w:t> 9:45</w:t>
      </w:r>
    </w:p>
    <w:p w14:paraId="6CFA464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5867A9E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BECCF5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get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extra value from your work (e.g. collaborators, reuse by modellers, ML specialists):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66DA213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complying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with funders’ policies: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 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0</w:t>
      </w:r>
    </w:p>
    <w:p w14:paraId="5938AC5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receive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higher citations: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9AE2D9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</w:t>
      </w:r>
    </w:p>
    <w:p w14:paraId="6E39823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demonstrate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research impact: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 +1</w:t>
      </w:r>
    </w:p>
    <w:p w14:paraId="2F46542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save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own time (reproducibility but also communication overhead):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3817F91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become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pioneers: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0</w:t>
      </w:r>
    </w:p>
    <w:p w14:paraId="0ABCEBA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distinguish yourself from the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crowd: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9AE2D9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9AE2D9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0</w:t>
      </w:r>
    </w:p>
    <w:p w14:paraId="0CA889B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plan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successful research proposals: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38B8A9A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gain valuable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experience: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1F50E93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form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community: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1</w:t>
      </w:r>
    </w:p>
    <w:p w14:paraId="7E0EFD3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increased speed and/or ease of writing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papers: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201580A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speed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up and help with peer review: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73F52D6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build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reputation and presence in the science community: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9AE2D9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0+1</w:t>
      </w:r>
    </w:p>
    <w:p w14:paraId="1FDBC51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evidence of your scientific rigour and work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ethic: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4D25338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avoid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embarrassment/disaster when you cannot reproduce your results: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0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0</w:t>
      </w:r>
    </w:p>
    <w:p w14:paraId="273603D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E3EA52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DONE: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2453872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3752B9A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Exercise 2 Data from publications</w:t>
      </w:r>
    </w:p>
    <w:p w14:paraId="3116888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(5+3 min)</w:t>
      </w:r>
    </w:p>
    <w:p w14:paraId="487FF410" w14:textId="77777777" w:rsidR="006944F1" w:rsidRPr="006944F1" w:rsidRDefault="006944F1" w:rsidP="006944F1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 Exercise 2a. Impossible protocol (Room1, Room2)</w:t>
      </w:r>
    </w:p>
    <w:p w14:paraId="6FC2E7E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You need to do a western blot of the protein Titin, the largest protein in the body with a molecular weight of 3,800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kDa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. You found a Titin-specific antibody sold by Sigma Aldrich (‘SAB1400284’) that has been validated in western blots and immunofluorescence. The Sigma SAB1400284 webpage lists the publication by Yu et al 2019 (</w:t>
      </w:r>
      <w:hyperlink r:id="rId9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https://doi.org/10.1002/acn3.50831</w:t>
        </w:r>
      </w:hyperlink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 which uses the antibody. </w:t>
      </w:r>
    </w:p>
    <w:p w14:paraId="234827F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23229D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Can you find a complete protocol for separation and transfer of this large protein?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97BE14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Hint 1: Find the Western blot in the methods section. </w:t>
      </w:r>
    </w:p>
    <w:p w14:paraId="207EB8F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Hint 2: Follow the references</w:t>
      </w:r>
    </w:p>
    <w:p w14:paraId="388A908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How easy was it?</w:t>
      </w:r>
    </w:p>
    <w:p w14:paraId="36D8739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8D7908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Answers:</w:t>
      </w:r>
    </w:p>
    <w:p w14:paraId="70D0134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the final answer is not very detailed (both papers)</w:t>
      </w:r>
    </w:p>
    <w:p w14:paraId="7980B09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Both papers use standard method but neither tell you what the standard method is</w:t>
      </w:r>
    </w:p>
    <w:p w14:paraId="5904297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 xml:space="preserve">The 17th reference is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more clear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 xml:space="preserve"> in the methods, in comparison to the description made by the authors of the paper.</w:t>
      </w:r>
    </w:p>
    <w:p w14:paraId="0FB7772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C62BA22" w14:textId="77777777" w:rsidR="006944F1" w:rsidRPr="006944F1" w:rsidRDefault="006944F1" w:rsidP="006944F1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Exercise 2b. Impossible average (Room3, Room4)</w:t>
      </w:r>
    </w:p>
    <w:p w14:paraId="428B6F3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The Ikram 2014 (</w:t>
      </w:r>
      <w:hyperlink r:id="rId10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https://doi.org/10.1093/jxb/err244</w:t>
        </w:r>
      </w:hyperlink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) paper contains data about various metabolites in different accessions (genotypes) of </w:t>
      </w:r>
      <w:r w:rsidRPr="006944F1">
        <w:rPr>
          <w:rFonts w:ascii="Open Sans" w:eastAsia="Times New Roman" w:hAnsi="Open Sans" w:cs="Open Sans"/>
          <w:i/>
          <w:iCs/>
          <w:color w:val="485365"/>
          <w:sz w:val="23"/>
          <w:szCs w:val="23"/>
          <w:lang w:eastAsia="en-GB"/>
        </w:rPr>
        <w:t>Arabidopsis plants.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You would like to calculate the average nitrogen content in plants grown under normal and nitrogen limited conditions. </w:t>
      </w:r>
    </w:p>
    <w:p w14:paraId="7A3641A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E82B2F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lastRenderedPageBreak/>
        <w:t>Please calculate the average (across genotypes) nitrogen content for both experimental conditions.</w:t>
      </w:r>
    </w:p>
    <w:p w14:paraId="47185FD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  Hint 1. Data are in Supplementary data (Experiment 2 - </w:t>
      </w:r>
      <w:hyperlink r:id="rId11" w:anchor="supplementary-data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https://academic.oup.com/jxb/article/63/1/91/552676#supplementary-data</w:t>
        </w:r>
      </w:hyperlink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)  </w:t>
      </w:r>
    </w:p>
    <w:p w14:paraId="0D22424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Hint 2. Search for nitrogen in paper text to identify the correct data column.</w:t>
      </w:r>
    </w:p>
    <w:p w14:paraId="76548E7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4E9E5F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Answers:</w:t>
      </w:r>
    </w:p>
    <w:p w14:paraId="3C28D97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found experimental setup in methods and raw data in suppl. data but couldn't calculate in the time allocated</w:t>
      </w:r>
    </w:p>
    <w:p w14:paraId="062BEA8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There isn't a clear glossary of terminology/abbreviations</w:t>
      </w:r>
    </w:p>
    <w:p w14:paraId="5DCFE76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BEDF98C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Exercise 3 </w:t>
      </w: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D8C0C5"/>
          <w:lang w:eastAsia="en-GB"/>
        </w:rPr>
        <w:t>10:12</w:t>
      </w:r>
    </w:p>
    <w:p w14:paraId="438B252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(5+3 min)</w:t>
      </w:r>
    </w:p>
    <w:p w14:paraId="4C1C68C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Look at the dataset from Zenodo   </w:t>
      </w:r>
      <w:hyperlink r:id="rId12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https://doi.org/10.5281/zenodo.6339631</w:t>
        </w:r>
      </w:hyperlink>
    </w:p>
    <w:p w14:paraId="78EDB6C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289A12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Identify elements that make this dataset FAIR</w:t>
      </w:r>
    </w:p>
    <w:p w14:paraId="04F7F2C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729196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-Findable:</w:t>
      </w:r>
    </w:p>
    <w:p w14:paraId="3EBF5F5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C0C5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It is in a public repository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4EB9D39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C0C5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It is in an open access repository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</w:p>
    <w:p w14:paraId="49F818A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-The website for data retrieve is mentioned in this paper.</w:t>
      </w:r>
    </w:p>
    <w:p w14:paraId="4DD6D11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Accessible:</w:t>
      </w:r>
    </w:p>
    <w:p w14:paraId="451FC34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-</w:t>
      </w:r>
    </w:p>
    <w:p w14:paraId="6E92906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The data has a logical order and everything have a descriptive name</w:t>
      </w:r>
    </w:p>
    <w:p w14:paraId="07BA4F3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- license is provided in readme</w:t>
      </w:r>
    </w:p>
    <w:p w14:paraId="117E4A8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-Interoperable:</w:t>
      </w:r>
    </w:p>
    <w:p w14:paraId="34FCCF9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- The data is in easy-to-read data types (like csv) +1+1+1+1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61B4AB7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6B221B3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-Reusable:</w:t>
      </w:r>
    </w:p>
    <w:p w14:paraId="167AEEE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- Includes READ ME files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052C4A1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- README file actually contains proper descriptions of what has been done &amp; how it's presented</w:t>
      </w:r>
    </w:p>
    <w:p w14:paraId="0F225DD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- Includes code used to generate figures and results that can be modified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</w:p>
    <w:p w14:paraId="34760D7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Has DOI link to the dataset so can be found again and cited (full citation provided further down the page)</w:t>
      </w:r>
    </w:p>
    <w:p w14:paraId="2FF06A3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Creative commons attribution </w:t>
      </w:r>
    </w:p>
    <w:p w14:paraId="3526EEA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19F8658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 </w:t>
      </w:r>
    </w:p>
    <w:p w14:paraId="4FF19E7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0359BD9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</w:t>
      </w:r>
    </w:p>
    <w:p w14:paraId="24CAE25C" w14:textId="77777777" w:rsidR="006944F1" w:rsidRPr="006944F1" w:rsidRDefault="006944F1" w:rsidP="006944F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> Metadata</w:t>
      </w:r>
    </w:p>
    <w:p w14:paraId="165AA61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EA34CFA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lastRenderedPageBreak/>
        <w:t>Exercise 4</w:t>
      </w: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D8C0C5"/>
          <w:lang w:eastAsia="en-GB"/>
        </w:rPr>
        <w:t> 10:36</w:t>
      </w:r>
    </w:p>
    <w:p w14:paraId="49CCCD4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 (3min)</w:t>
      </w:r>
    </w:p>
    <w:p w14:paraId="50EB774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What information – metadata would you need to re-use the data like in example picture.</w:t>
      </w:r>
    </w:p>
    <w:p w14:paraId="744AD26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Think as a consumer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of the data not producer.</w:t>
      </w:r>
    </w:p>
    <w:p w14:paraId="75759DF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C39042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Type your proposals:</w:t>
      </w:r>
    </w:p>
    <w:p w14:paraId="7260879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legend</w:t>
      </w:r>
    </w:p>
    <w:p w14:paraId="7C3F3DC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How the image was captured</w:t>
      </w:r>
    </w:p>
    <w:p w14:paraId="2132719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staining used</w:t>
      </w:r>
    </w:p>
    <w:p w14:paraId="273C3D1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- What the image is of</w:t>
      </w:r>
    </w:p>
    <w:p w14:paraId="4CFF8A2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species, magnification, microscope settings, colour-description, raw file </w:t>
      </w:r>
    </w:p>
    <w:p w14:paraId="0263868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-protocol</w:t>
      </w:r>
    </w:p>
    <w:p w14:paraId="3F2CE81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-title</w:t>
      </w:r>
    </w:p>
    <w:p w14:paraId="38D1C98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-goal of the observation</w:t>
      </w:r>
    </w:p>
    <w:p w14:paraId="632C14F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-if there is modification with photoshop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hopefully not lol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:-)</w:t>
      </w:r>
    </w:p>
    <w:p w14:paraId="2D2DC71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- specific instrument used</w:t>
      </w:r>
    </w:p>
    <w:p w14:paraId="503B720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-experiment condition, like solution, temperature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, genetic modifications, etc</w:t>
      </w:r>
    </w:p>
    <w:p w14:paraId="13926AF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volume and concentration</w:t>
      </w:r>
    </w:p>
    <w:p w14:paraId="731F035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-If it is a plant, where was it grown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 - growth conditions</w:t>
      </w:r>
    </w:p>
    <w:p w14:paraId="07D0DB0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 xml:space="preserve">-where the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speciemen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 xml:space="preserve"> come from (origin, lab origin)</w:t>
      </w:r>
    </w:p>
    <w:p w14:paraId="726E957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-coloration</w:t>
      </w:r>
    </w:p>
    <w:p w14:paraId="176A04B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-Genus </w:t>
      </w:r>
    </w:p>
    <w:p w14:paraId="59431FA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-if it's a code, an example of how to use it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7F22B86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</w:t>
      </w:r>
    </w:p>
    <w:p w14:paraId="7208A2ED" w14:textId="77777777" w:rsidR="006944F1" w:rsidRPr="006944F1" w:rsidRDefault="006944F1" w:rsidP="006944F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>Record keeping</w:t>
      </w:r>
    </w:p>
    <w:p w14:paraId="505F4CC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310DFFB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Exercise 5:</w:t>
      </w: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D8C0C5"/>
          <w:lang w:eastAsia="en-GB"/>
        </w:rPr>
        <w:t> 10:49</w:t>
      </w:r>
    </w:p>
    <w:p w14:paraId="696D85C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(5 +3 min)</w:t>
      </w:r>
    </w:p>
    <w:p w14:paraId="29B2558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 </w:t>
      </w:r>
    </w:p>
    <w:p w14:paraId="3988BA6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 xml:space="preserve">Differences between </w:t>
      </w:r>
      <w:proofErr w:type="spellStart"/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analog</w:t>
      </w:r>
      <w:proofErr w:type="spellEnd"/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 xml:space="preserve"> and digital record keeping</w:t>
      </w:r>
    </w:p>
    <w:p w14:paraId="4D647D8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Compare the electronic version of the tea protocol: </w:t>
      </w:r>
    </w:p>
    <w:p w14:paraId="23316C88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3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https://www.protocols.io/view/how-to-make-a-cup-of-tea-buhknt4w</w:t>
        </w:r>
      </w:hyperlink>
    </w:p>
    <w:p w14:paraId="3A1D5CD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with the paper one from the photo:</w:t>
      </w:r>
    </w:p>
    <w:p w14:paraId="1380AB16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4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https://github.com/carpentries-incubator/fair-bio-practice/blob/gh-pages/fig/06-handwritten-tea-protocol.jpg</w:t>
        </w:r>
      </w:hyperlink>
      <w:r w:rsidR="006944F1"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</w:t>
      </w:r>
    </w:p>
    <w:p w14:paraId="4A3016D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1E8807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What are advantages and disadvantages of traditional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analog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records vs digital records? Try to find at least a handful of advantages and disadvantages for each. With all of these, which system do you think is most advantageous?</w:t>
      </w:r>
    </w:p>
    <w:p w14:paraId="3F94E03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D6B9F4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Room1 &amp; Room</w:t>
      </w: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D8C0C5"/>
          <w:lang w:eastAsia="en-GB"/>
        </w:rPr>
        <w:t>2</w:t>
      </w: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 </w:t>
      </w:r>
    </w:p>
    <w:p w14:paraId="34C9A70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 xml:space="preserve">Advantages of traditional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analog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records</w:t>
      </w:r>
    </w:p>
    <w:p w14:paraId="3719A1A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can be quicker if you are in the lab/field</w:t>
      </w:r>
    </w:p>
    <w:p w14:paraId="6D5AF23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easy to move</w:t>
      </w:r>
    </w:p>
    <w:p w14:paraId="550ACF1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easy to annotate</w:t>
      </w:r>
    </w:p>
    <w:p w14:paraId="1AB79EA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- A good way to make a draft version while you're working in the lab and can write up later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 +1</w:t>
      </w:r>
    </w:p>
    <w:p w14:paraId="114EBC8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-If something catastrophic happens it is more difficult to lose the data.</w:t>
      </w:r>
    </w:p>
    <w:p w14:paraId="14A30F3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-They do not require electrical energy (if you're in the middle of nowhere and you need to check them)</w:t>
      </w:r>
    </w:p>
    <w:p w14:paraId="4E8B5CB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Advantages of digital records</w:t>
      </w:r>
    </w:p>
    <w:p w14:paraId="53719B7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easy to work in a team</w:t>
      </w:r>
    </w:p>
    <w:p w14:paraId="4867330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-easy to share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</w:p>
    <w:p w14:paraId="3A1C550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 xml:space="preserve">-easy to not loose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becaue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 xml:space="preserve"> you can have several copies</w:t>
      </w:r>
    </w:p>
    <w:p w14:paraId="6BF5BE3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-easy to modify</w:t>
      </w:r>
    </w:p>
    <w:p w14:paraId="4D8EF5F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-easy to track modifications and different versions</w:t>
      </w:r>
    </w:p>
    <w:p w14:paraId="007E97D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-add links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</w:p>
    <w:p w14:paraId="1393D2C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-Easier to write up if it's already on a pc</w:t>
      </w:r>
    </w:p>
    <w:p w14:paraId="290A9EB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easier to add command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</w:p>
    <w:p w14:paraId="1777F08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easier to refer back to </w:t>
      </w:r>
    </w:p>
    <w:p w14:paraId="6F53D1B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easier to distinguish the words (compared with some handwriting)</w:t>
      </w:r>
    </w:p>
    <w:p w14:paraId="7DA100B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for a larger amount of data is a must</w:t>
      </w:r>
    </w:p>
    <w:p w14:paraId="24A4E9D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65AC691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249C00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Room</w:t>
      </w: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D8C0C5"/>
          <w:lang w:eastAsia="en-GB"/>
        </w:rPr>
        <w:t>3</w:t>
      </w: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 &amp; Room4 </w:t>
      </w:r>
    </w:p>
    <w:p w14:paraId="02597AE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Disadvantages of traditional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analog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records</w:t>
      </w:r>
    </w:p>
    <w:p w14:paraId="3DCBE08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Can be easily lost or damaged </w:t>
      </w:r>
    </w:p>
    <w:p w14:paraId="51709BB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 handwriting can be hard to read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</w:p>
    <w:p w14:paraId="6813A19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- harder to organise (messy)</w:t>
      </w:r>
    </w:p>
    <w:p w14:paraId="5429ED7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-subject to physical conditions (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e.g.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 xml:space="preserve"> paper aging)</w:t>
      </w:r>
    </w:p>
    <w:p w14:paraId="678824D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can burn</w:t>
      </w:r>
    </w:p>
    <w:p w14:paraId="6CF9CC1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- less standardised</w:t>
      </w:r>
    </w:p>
    <w:p w14:paraId="461801A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- harder to search for information</w:t>
      </w:r>
    </w:p>
    <w:p w14:paraId="22040F0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10C2461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Disadvantages of digital records</w:t>
      </w:r>
    </w:p>
    <w:p w14:paraId="08075DB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hard to use in an actual lab setting</w:t>
      </w:r>
    </w:p>
    <w:p w14:paraId="1DA3C16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 xml:space="preserve"> Easily lost e.g., file is deleted with no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back ups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 xml:space="preserve">, no access via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wifi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 xml:space="preserve"> or lack of device to view it on (not fully accessible)</w:t>
      </w:r>
    </w:p>
    <w:p w14:paraId="2E403B0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- might not be accessible to everyone if login is lost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126545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- may rely on proprietary software</w:t>
      </w:r>
    </w:p>
    <w:p w14:paraId="667F4A2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-requires technical skills not every researcher may have</w:t>
      </w:r>
    </w:p>
    <w:p w14:paraId="3C4D8AD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 -may take a lot of memory space and be hard to access if stored in a hard disk</w:t>
      </w:r>
    </w:p>
    <w:p w14:paraId="05D37867" w14:textId="77777777" w:rsidR="006944F1" w:rsidRPr="006944F1" w:rsidRDefault="006944F1" w:rsidP="006944F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</w:p>
    <w:p w14:paraId="1CBEC04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LINKS</w:t>
      </w:r>
    </w:p>
    <w:p w14:paraId="5CE3AB8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 </w:t>
      </w:r>
    </w:p>
    <w:p w14:paraId="253923C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Example record:</w:t>
      </w:r>
    </w:p>
    <w:p w14:paraId="1C1F58AD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5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https://benchling.com/s/etr-0FdV1H0rpWeHk4H72NOg/edit</w:t>
        </w:r>
      </w:hyperlink>
    </w:p>
    <w:p w14:paraId="7999993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Our ELN resources</w:t>
      </w:r>
    </w:p>
    <w:p w14:paraId="1497F846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6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https://www.wiki.ed.ac.uk/x/f0SkGw</w:t>
        </w:r>
      </w:hyperlink>
    </w:p>
    <w:p w14:paraId="251C63E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D308F6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Benchilng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tutorial:</w:t>
      </w:r>
    </w:p>
    <w:p w14:paraId="5AF9FBAB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7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https://www.wiki.ed.ac.uk/display/RDMS/Benchling+%28quick%29+tutorial</w:t>
        </w:r>
      </w:hyperlink>
    </w:p>
    <w:p w14:paraId="4338B12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0F008F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393EA1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</w:t>
      </w:r>
    </w:p>
    <w:p w14:paraId="1C88DEA9" w14:textId="77777777" w:rsidR="006944F1" w:rsidRPr="006944F1" w:rsidRDefault="006944F1" w:rsidP="006944F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>Working with Files</w:t>
      </w:r>
    </w:p>
    <w:p w14:paraId="49D2AC7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2305955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Exercise 6</w:t>
      </w:r>
    </w:p>
    <w:p w14:paraId="03DFD98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DA842F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A good name</w:t>
      </w:r>
    </w:p>
    <w:p w14:paraId="7B1CF4E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Select which file options adhere the best to the presented recommendations:</w:t>
      </w:r>
    </w:p>
    <w:p w14:paraId="20EC74E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A4E595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1.</w:t>
      </w:r>
    </w:p>
    <w:p w14:paraId="1AC5ABF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a) analysis-20210906.xlsx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 +1</w:t>
      </w:r>
    </w:p>
    <w:p w14:paraId="2C62919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b) rna-levels-by-site.v002.xlsx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</w:p>
    <w:p w14:paraId="5C77776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c) analysis of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rna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levels from 5Aug2021.xlsx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</w:p>
    <w:p w14:paraId="6E2BF9A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814D8E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2. </w:t>
      </w:r>
    </w:p>
    <w:p w14:paraId="42D1E4F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a) 20210906-birds-count-EDI.csv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+!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</w:p>
    <w:p w14:paraId="0949C9C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b) birds.csv</w:t>
      </w:r>
    </w:p>
    <w:p w14:paraId="6ECE75F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c)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birds-count&amp;diversity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EDI 2021-09-06.csv</w:t>
      </w:r>
    </w:p>
    <w:p w14:paraId="018F5D3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3F6F4F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3. </w:t>
      </w:r>
    </w:p>
    <w:p w14:paraId="641FC11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a) 2020-7-12_s2_phyB_+_SD_t01.raw.xlsx</w:t>
      </w:r>
    </w:p>
    <w:p w14:paraId="313F077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b) ld_phyA_on_s02-t01_2020-07-12.norm.xlsx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+1+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1+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</w:p>
    <w:p w14:paraId="5A0F1D7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c) ld_phya_ons_02-01_2020-07-12.norm.xlsx</w:t>
      </w:r>
    </w:p>
    <w:p w14:paraId="10EAADB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616D12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C7D5FF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</w:p>
    <w:p w14:paraId="0463455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F68424B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Exercise 7</w:t>
      </w:r>
    </w:p>
    <w:p w14:paraId="0DC424B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 </w:t>
      </w:r>
    </w:p>
    <w:p w14:paraId="38C168D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Projects</w:t>
      </w:r>
      <w:proofErr w:type="gramEnd"/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 xml:space="preserve"> structure</w:t>
      </w:r>
    </w:p>
    <w:p w14:paraId="6EE0745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Have a look at the four different folder structures A-D.</w:t>
      </w:r>
    </w:p>
    <w:p w14:paraId="33DD400C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8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https://github.com/carpentries-incubator/fair-bio-practice/blob/gh-pages/fig/07-file_organisation.png</w:t>
        </w:r>
      </w:hyperlink>
    </w:p>
    <w:p w14:paraId="49EED69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AAC1F1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The first two” A) B) are recommended for computing, the other two: C) D) are for more wet/biological projects.</w:t>
      </w:r>
    </w:p>
    <w:p w14:paraId="6831E8A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DB7686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02DC69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Room1 &amp; Room2:</w:t>
      </w:r>
    </w:p>
    <w:p w14:paraId="572829A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When/why would you use A) and when/why B)</w:t>
      </w:r>
    </w:p>
    <w:p w14:paraId="3AD3D31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depends on the data</w:t>
      </w:r>
    </w:p>
    <w:p w14:paraId="6B564C9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A)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when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 xml:space="preserve"> you have one species</w:t>
      </w:r>
    </w:p>
    <w:p w14:paraId="68C4DC8C" w14:textId="77777777" w:rsidR="006944F1" w:rsidRPr="006944F1" w:rsidRDefault="006944F1" w:rsidP="006944F1">
      <w:pPr>
        <w:numPr>
          <w:ilvl w:val="0"/>
          <w:numId w:val="1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All results together</w:t>
      </w:r>
    </w:p>
    <w:p w14:paraId="634DE0C4" w14:textId="77777777" w:rsidR="006944F1" w:rsidRPr="006944F1" w:rsidRDefault="006944F1" w:rsidP="006944F1">
      <w:pPr>
        <w:numPr>
          <w:ilvl w:val="0"/>
          <w:numId w:val="2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if you wish on using the same analyses for another species</w:t>
      </w:r>
    </w:p>
    <w:p w14:paraId="3DB4AD59" w14:textId="77777777" w:rsidR="006944F1" w:rsidRPr="006944F1" w:rsidRDefault="006944F1" w:rsidP="006944F1">
      <w:pPr>
        <w:numPr>
          <w:ilvl w:val="0"/>
          <w:numId w:val="3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For simulations and computational originated data</w:t>
      </w:r>
    </w:p>
    <w:p w14:paraId="576B099F" w14:textId="77777777" w:rsidR="006944F1" w:rsidRPr="006944F1" w:rsidRDefault="006944F1" w:rsidP="006944F1">
      <w:pPr>
        <w:numPr>
          <w:ilvl w:val="0"/>
          <w:numId w:val="4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 xml:space="preserve">If using same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proceedure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/data analysis throughout the paper</w:t>
      </w:r>
    </w:p>
    <w:p w14:paraId="405CEDE1" w14:textId="77777777" w:rsidR="006944F1" w:rsidRPr="006944F1" w:rsidRDefault="006944F1" w:rsidP="006944F1">
      <w:pPr>
        <w:numPr>
          <w:ilvl w:val="0"/>
          <w:numId w:val="5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easy way to present to public</w:t>
      </w:r>
    </w:p>
    <w:p w14:paraId="481EB7C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D7CAAA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B)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when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 xml:space="preserve"> you have several species or several type of data</w:t>
      </w:r>
    </w:p>
    <w:p w14:paraId="12AC8BD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if you focus on analyse</w:t>
      </w:r>
    </w:p>
    <w:p w14:paraId="007D542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For experimental data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3132E7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Able to group based on a set of data</w:t>
      </w:r>
    </w:p>
    <w:p w14:paraId="71EA8F8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personal structure</w:t>
      </w:r>
    </w:p>
    <w:p w14:paraId="4E92175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596866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lang w:eastAsia="en-GB"/>
        </w:rPr>
        <w:t>Room3 &amp; Room4 </w:t>
      </w:r>
    </w:p>
    <w:p w14:paraId="0AADF0F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When/why would you use C) and when/why D)</w:t>
      </w:r>
    </w:p>
    <w:p w14:paraId="4E00D56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C)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 xml:space="preserve">Would not be ideal when there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is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 xml:space="preserve"> multiple biological replicates (e.g. many more pigs in this case)</w:t>
      </w:r>
    </w:p>
    <w:p w14:paraId="1108467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focus on the different samples/species/strains</w:t>
      </w:r>
    </w:p>
    <w:p w14:paraId="0584CA0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 Wider overview, including methods and results</w:t>
      </w:r>
    </w:p>
    <w:p w14:paraId="524662B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D)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 xml:space="preserve"> good for many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time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 xml:space="preserve"> points</w:t>
      </w:r>
    </w:p>
    <w:p w14:paraId="714655A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focus on treatment groups/time rather than subject</w:t>
      </w:r>
    </w:p>
    <w:p w14:paraId="3250F0F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637F80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both have poor naming, as files have same names in different conditions</w:t>
      </w:r>
    </w:p>
    <w:p w14:paraId="0C334AB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26C6E37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</w:p>
    <w:p w14:paraId="3712206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D72022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C0C5"/>
          <w:lang w:eastAsia="en-GB"/>
        </w:rPr>
        <w:t> 11:50</w:t>
      </w:r>
    </w:p>
    <w:p w14:paraId="29C8AFB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</w:t>
      </w:r>
    </w:p>
    <w:p w14:paraId="1309BF66" w14:textId="77777777" w:rsidR="006944F1" w:rsidRPr="006944F1" w:rsidRDefault="006944F1" w:rsidP="006944F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en-GB"/>
        </w:rPr>
        <w:t>Resources for Data Management</w:t>
      </w:r>
    </w:p>
    <w:p w14:paraId="78005D34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19" w:history="1">
        <w:r w:rsidR="006944F1" w:rsidRPr="006944F1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en-GB"/>
          </w:rPr>
          <w:t>https://biordm.github.io/SBS-PhD-Induction-Dealing_with_data/</w:t>
        </w:r>
      </w:hyperlink>
    </w:p>
    <w:p w14:paraId="41049A1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898241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BioRDM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wiki</w:t>
      </w:r>
    </w:p>
    <w:p w14:paraId="2FAE82D8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0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https://www.wiki.ed.ac.uk/display/RDMS</w:t>
        </w:r>
      </w:hyperlink>
    </w:p>
    <w:p w14:paraId="54DE5A2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1367C0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RDS page</w:t>
      </w:r>
    </w:p>
    <w:p w14:paraId="52406F1B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1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https://www.ed.ac.uk/information-services/research-support/research-data-service</w:t>
        </w:r>
      </w:hyperlink>
    </w:p>
    <w:p w14:paraId="0CF34DE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 </w:t>
      </w:r>
    </w:p>
    <w:p w14:paraId="6D01653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DRS page</w:t>
      </w:r>
    </w:p>
    <w:p w14:paraId="69960E28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2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https://digitalresearchservices.ed.ac.uk/</w:t>
        </w:r>
      </w:hyperlink>
    </w:p>
    <w:p w14:paraId="3CAA008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0E224E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DataStore</w:t>
      </w:r>
      <w:proofErr w:type="spellEnd"/>
    </w:p>
    <w:p w14:paraId="5EADF20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 </w:t>
      </w:r>
      <w:hyperlink r:id="rId23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https://www.ed.ac.uk/information-services/computing/desktop-personal/connect-uni-file-storage</w:t>
        </w:r>
      </w:hyperlink>
    </w:p>
    <w:p w14:paraId="5229EC8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 </w:t>
      </w:r>
      <w:hyperlink r:id="rId24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https://www.wiki.ed.ac.uk/x/tet_H</w:t>
        </w:r>
      </w:hyperlink>
    </w:p>
    <w:p w14:paraId="2D63BA8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5F8A64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Sharepoint</w:t>
      </w:r>
      <w:proofErr w:type="spellEnd"/>
    </w:p>
    <w:p w14:paraId="0F1124E8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5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https://uoe-my.sharepoint.com</w:t>
        </w:r>
      </w:hyperlink>
    </w:p>
    <w:p w14:paraId="1FC1839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DE2113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UoE WIKI</w:t>
      </w:r>
    </w:p>
    <w:p w14:paraId="44BC6C1D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6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https://www.wiki.ed.ac.uk</w:t>
        </w:r>
      </w:hyperlink>
    </w:p>
    <w:p w14:paraId="0B8C604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356C2D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DMPOnline</w:t>
      </w:r>
      <w:proofErr w:type="spellEnd"/>
    </w:p>
    <w:p w14:paraId="527E52CE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7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https://dmponline.dcc.ac.uk</w:t>
        </w:r>
      </w:hyperlink>
    </w:p>
    <w:p w14:paraId="533B7D5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C44E1B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Jupyter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notebook</w:t>
      </w:r>
    </w:p>
    <w:p w14:paraId="69938177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8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https://jupyter.org/</w:t>
        </w:r>
      </w:hyperlink>
    </w:p>
    <w:p w14:paraId="5ADAB29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1301DDB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Benchling</w:t>
      </w:r>
      <w:proofErr w:type="spellEnd"/>
    </w:p>
    <w:p w14:paraId="49A46CCF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29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https://www.benchling.com/</w:t>
        </w:r>
      </w:hyperlink>
    </w:p>
    <w:p w14:paraId="43EF102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54C530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Protocols.io</w:t>
      </w:r>
    </w:p>
    <w:p w14:paraId="1C1B2F95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30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https://www.protocols.io/</w:t>
        </w:r>
      </w:hyperlink>
    </w:p>
    <w:p w14:paraId="59FD256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F906B5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Zenodo</w:t>
      </w:r>
    </w:p>
    <w:p w14:paraId="42736FD4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31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https://zenodo.org/</w:t>
        </w:r>
      </w:hyperlink>
    </w:p>
    <w:p w14:paraId="6195F5D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104896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UoE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DataShare</w:t>
      </w:r>
      <w:proofErr w:type="spellEnd"/>
    </w:p>
    <w:p w14:paraId="36170D07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32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https://datashare.is.ed.ac.uk/</w:t>
        </w:r>
      </w:hyperlink>
    </w:p>
    <w:p w14:paraId="2D5BA7A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303A760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FAIRification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of you project (FAIR cookbook)</w:t>
      </w:r>
    </w:p>
    <w:p w14:paraId="4DCF8ACB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33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https://faircookbook.elixir-europe.org/</w:t>
        </w:r>
      </w:hyperlink>
    </w:p>
    <w:p w14:paraId="2E0C5ED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2B9E664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FAIR in (bio) practice</w:t>
      </w:r>
    </w:p>
    <w:p w14:paraId="76C73A70" w14:textId="77777777" w:rsidR="006944F1" w:rsidRPr="006944F1" w:rsidRDefault="00DD1058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hyperlink r:id="rId34" w:history="1">
        <w:r w:rsidR="006944F1"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https://carpentries-incubator.github.io/fair-bio-practice/</w:t>
        </w:r>
      </w:hyperlink>
    </w:p>
    <w:p w14:paraId="5419C9C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C5FCC0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Github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/ GitLab</w:t>
      </w:r>
    </w:p>
    <w:p w14:paraId="02244EB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hyperlink r:id="rId35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https://github.com/</w:t>
        </w:r>
      </w:hyperlink>
    </w:p>
    <w:p w14:paraId="45EB9DD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hyperlink r:id="rId36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https://git.ecdf.ed.ac.uk/</w:t>
        </w:r>
      </w:hyperlink>
    </w:p>
    <w:p w14:paraId="7B13FEA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91D359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Version control with Git - self paced course</w:t>
      </w:r>
    </w:p>
    <w:p w14:paraId="009CE0E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 </w:t>
      </w:r>
      <w:hyperlink r:id="rId37" w:history="1">
        <w:r w:rsidRPr="006944F1">
          <w:rPr>
            <w:rFonts w:ascii="Open Sans" w:eastAsia="Times New Roman" w:hAnsi="Open Sans" w:cs="Open Sans"/>
            <w:color w:val="2E96F3"/>
            <w:sz w:val="23"/>
            <w:szCs w:val="23"/>
            <w:u w:val="single"/>
            <w:lang w:eastAsia="en-GB"/>
          </w:rPr>
          <w:t>https://swcarpentry.github.io/git-novice/</w:t>
        </w:r>
      </w:hyperlink>
    </w:p>
    <w:p w14:paraId="1D6CE6F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5E584E5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Exercise 8</w:t>
      </w:r>
    </w:p>
    <w:p w14:paraId="01283181" w14:textId="77777777" w:rsidR="006944F1" w:rsidRPr="006944F1" w:rsidRDefault="006944F1" w:rsidP="006944F1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en-GB"/>
        </w:rPr>
        <w:t>Quiz</w:t>
      </w:r>
    </w:p>
    <w:p w14:paraId="7DFFD7B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Which of the following statements are true/false? T or F</w:t>
      </w:r>
    </w:p>
    <w:p w14:paraId="5B04382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F in FAIR stands for free.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</w:t>
      </w:r>
      <w:proofErr w:type="spellEnd"/>
    </w:p>
    <w:p w14:paraId="4BEA913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Sharing numerical data as a .pdf in Zenodo is FAIR.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</w:t>
      </w:r>
      <w:proofErr w:type="spellEnd"/>
    </w:p>
    <w:p w14:paraId="00D210E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Sharing data as an Excel file is not FAIR.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</w:t>
      </w:r>
      <w:proofErr w:type="spellEnd"/>
    </w:p>
    <w:p w14:paraId="15DE1AB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Group website is a good place to share your data.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</w:t>
      </w:r>
      <w:proofErr w:type="spellEnd"/>
    </w:p>
    <w:p w14:paraId="04B2F6C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Data from failed experiments are not re-usable.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</w:t>
      </w:r>
      <w:proofErr w:type="spellEnd"/>
    </w:p>
    <w:p w14:paraId="60B22D0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Data should always be converted to Excel or .csv files in order to be FAIR.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*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</w:t>
      </w:r>
    </w:p>
    <w:p w14:paraId="2E759FD3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 xml:space="preserve">* </w:t>
      </w:r>
      <w:proofErr w:type="spellStart"/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doesnt</w:t>
      </w:r>
      <w:proofErr w:type="spellEnd"/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 xml:space="preserve"> make sense for images....</w:t>
      </w:r>
    </w:p>
    <w:p w14:paraId="718127A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A DOI of a dataset helps in getting credit.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T</w:t>
      </w:r>
      <w:proofErr w:type="spellEnd"/>
    </w:p>
    <w:p w14:paraId="02DA64B8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FAIR data are peer reviewed.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proofErr w:type="spellEnd"/>
    </w:p>
    <w:p w14:paraId="0F56ABD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   Open Science relies strongly on the internet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T</w:t>
      </w:r>
      <w:proofErr w:type="spellEnd"/>
    </w:p>
    <w:p w14:paraId="0B0BAF3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Good record keeping ensures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transparency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T</w:t>
      </w:r>
      <w:proofErr w:type="spellEnd"/>
    </w:p>
    <w:p w14:paraId="5A4D22A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There are advantages to using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analog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record keeping when compared to digital record </w:t>
      </w:r>
      <w:proofErr w:type="spellStart"/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keeping.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proofErr w:type="spellEnd"/>
      <w:proofErr w:type="gramEnd"/>
    </w:p>
    <w:p w14:paraId="5C3816F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On balance, digital record keeping is more advantageous than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analog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record keeping.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proofErr w:type="spellEnd"/>
    </w:p>
    <w:p w14:paraId="6ED5226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·      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  ‘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output 3-Aug-2022’ is a good file name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F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f</w:t>
      </w:r>
      <w:proofErr w:type="spellEnd"/>
    </w:p>
    <w:p w14:paraId="0196614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·         Digital records are easier to search (for and within) than 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analog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 </w:t>
      </w:r>
      <w:proofErr w:type="spellStart"/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records.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T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t</w:t>
      </w:r>
      <w:proofErr w:type="spellEnd"/>
      <w:proofErr w:type="gramEnd"/>
    </w:p>
    <w:p w14:paraId="011EA4C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FA3504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DONE: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</w:p>
    <w:p w14:paraId="074BF38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07C91AB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14:paraId="49123921" w14:textId="77777777" w:rsidR="006944F1" w:rsidRPr="006944F1" w:rsidRDefault="006944F1" w:rsidP="006944F1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</w:pPr>
      <w:r w:rsidRPr="006944F1"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en-GB"/>
        </w:rPr>
        <w:t>Feedback:</w:t>
      </w:r>
    </w:p>
    <w:p w14:paraId="5B267EFD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6EE2A9E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1.      How do you feel about the presented topics after this session (type +1 next to the statement that best describes your feeling):</w:t>
      </w:r>
    </w:p>
    <w:p w14:paraId="089C84F2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77A4E7C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 I am more confused:</w:t>
      </w:r>
    </w:p>
    <w:p w14:paraId="0C5D333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•       I have a better understanding of them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now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:+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</w:p>
    <w:p w14:paraId="6E8257C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 My knowledge has not changed much: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</w:p>
    <w:p w14:paraId="196EAA9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4592298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2.      How was the pace of the lesson:</w:t>
      </w:r>
    </w:p>
    <w:p w14:paraId="13512539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•       Too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fast: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1</w:t>
      </w:r>
    </w:p>
    <w:p w14:paraId="2B0DC01E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•       About right: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 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F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4D7E1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D3D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E3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8F8D3"/>
          <w:lang w:eastAsia="en-GB"/>
        </w:rPr>
        <w:t>+1</w:t>
      </w:r>
    </w:p>
    <w:p w14:paraId="49901285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 xml:space="preserve">•       Too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slow: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7D7F4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</w:p>
    <w:p w14:paraId="3723471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</w:p>
    <w:p w14:paraId="5F6A2D5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lastRenderedPageBreak/>
        <w:t>3. If the lesson could be 5 minutes longer, what would you add or spend more time on:</w:t>
      </w:r>
    </w:p>
    <w:p w14:paraId="075A5E77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0E6B86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C0C5"/>
          <w:lang w:eastAsia="en-GB"/>
        </w:rPr>
        <w:t xml:space="preserve">Or if you could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C0C5"/>
          <w:lang w:eastAsia="en-GB"/>
        </w:rPr>
        <w:t>shorter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C0C5"/>
          <w:lang w:eastAsia="en-GB"/>
        </w:rPr>
        <w:t xml:space="preserve"> what would you remove?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 Breakout rooms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FEDE8"/>
          <w:lang w:eastAsia="en-GB"/>
        </w:rPr>
        <w:t>+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1 </w:t>
      </w:r>
    </w:p>
    <w:p w14:paraId="1E3BF6BF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organizing your folders</w:t>
      </w:r>
    </w:p>
    <w:p w14:paraId="7D75B5E1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</w:t>
      </w:r>
    </w:p>
    <w:p w14:paraId="27CF774B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4. What could be improved: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8F3F3"/>
          <w:lang w:eastAsia="en-GB"/>
        </w:rPr>
        <w:t> Perhaps some insights into how to represent data graphically would be nice</w:t>
      </w:r>
    </w:p>
    <w:p w14:paraId="5D204A24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  <w:t> 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No need for break-out rooms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+1</w:t>
      </w:r>
    </w:p>
    <w:p w14:paraId="3AC9356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 xml:space="preserve"> Maybe split this session into 2 (by </w:t>
      </w:r>
      <w:proofErr w:type="gram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9D9F3"/>
          <w:lang w:eastAsia="en-GB"/>
        </w:rPr>
        <w:t>topic)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+</w:t>
      </w:r>
      <w:proofErr w:type="gram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1E6F7"/>
          <w:lang w:eastAsia="en-GB"/>
        </w:rPr>
        <w:t>+1</w:t>
      </w:r>
    </w:p>
    <w:p w14:paraId="541165B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 the lab part is long for people not working in lab</w:t>
      </w:r>
    </w:p>
    <w:p w14:paraId="3A78D08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 I think it was too many information for the amount of time+1+1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FFF8E3"/>
          <w:lang w:eastAsia="en-GB"/>
        </w:rPr>
        <w:t>+1</w:t>
      </w:r>
    </w:p>
    <w:p w14:paraId="47E4FF8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 handout with examples for recommended organisation instead of exercise &gt;&gt; enables us to look back on what we might improve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CE0E2"/>
          <w:lang w:eastAsia="en-GB"/>
        </w:rPr>
        <w:t>+1</w:t>
      </w:r>
    </w:p>
    <w:p w14:paraId="372C674A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</w:p>
    <w:p w14:paraId="3D835C06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5. What did you </w:t>
      </w:r>
      <w:r w:rsidRPr="006944F1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EFF4D7"/>
          <w:lang w:eastAsia="en-GB"/>
        </w:rPr>
        <w:t>like</w:t>
      </w: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:</w:t>
      </w:r>
    </w:p>
    <w:p w14:paraId="736E195C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DEF1F3"/>
          <w:lang w:eastAsia="en-GB"/>
        </w:rPr>
        <w:t> I think the breakout rooms help make it more interactive instead of it being a wall of info</w:t>
      </w:r>
    </w:p>
    <w:p w14:paraId="61CFCDB0" w14:textId="77777777" w:rsidR="006944F1" w:rsidRPr="006944F1" w:rsidRDefault="006944F1" w:rsidP="006944F1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en-GB"/>
        </w:rPr>
      </w:pPr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 </w:t>
      </w:r>
      <w:proofErr w:type="spellStart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>orcid</w:t>
      </w:r>
      <w:proofErr w:type="spellEnd"/>
      <w:r w:rsidRPr="006944F1">
        <w:rPr>
          <w:rFonts w:ascii="Open Sans" w:eastAsia="Times New Roman" w:hAnsi="Open Sans" w:cs="Open Sans"/>
          <w:color w:val="485365"/>
          <w:sz w:val="23"/>
          <w:szCs w:val="23"/>
          <w:shd w:val="clear" w:color="auto" w:fill="EFF4D7"/>
          <w:lang w:eastAsia="en-GB"/>
        </w:rPr>
        <w:t xml:space="preserve"> presentation &amp; why it's important</w:t>
      </w:r>
    </w:p>
    <w:p w14:paraId="4C3B2A3E" w14:textId="77777777" w:rsidR="0095040C" w:rsidRDefault="0095040C"/>
    <w:sectPr w:rsidR="0095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EDF"/>
    <w:multiLevelType w:val="multilevel"/>
    <w:tmpl w:val="FDC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1927"/>
    <w:multiLevelType w:val="multilevel"/>
    <w:tmpl w:val="2C0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9152B"/>
    <w:multiLevelType w:val="multilevel"/>
    <w:tmpl w:val="B11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60C55"/>
    <w:multiLevelType w:val="multilevel"/>
    <w:tmpl w:val="9C0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A0CBC"/>
    <w:multiLevelType w:val="multilevel"/>
    <w:tmpl w:val="7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80"/>
    <w:rsid w:val="00166AB1"/>
    <w:rsid w:val="0022661E"/>
    <w:rsid w:val="006944F1"/>
    <w:rsid w:val="00900107"/>
    <w:rsid w:val="0095040C"/>
    <w:rsid w:val="00D01980"/>
    <w:rsid w:val="00D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A4DE"/>
  <w15:chartTrackingRefBased/>
  <w15:docId w15:val="{659987C6-B724-455E-91FC-88B18E00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94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94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944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4F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944F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944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944F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69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944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4F1"/>
    <w:rPr>
      <w:color w:val="800080"/>
      <w:u w:val="single"/>
    </w:rPr>
  </w:style>
  <w:style w:type="character" w:customStyle="1" w:styleId="author-a-z87zz74zgyu0tih57lo77z79z">
    <w:name w:val="author-a-z87zz74zgyu0tih57lo77z79z"/>
    <w:basedOn w:val="DefaultParagraphFont"/>
    <w:rsid w:val="006944F1"/>
  </w:style>
  <w:style w:type="character" w:customStyle="1" w:styleId="author-a-0z80zwjpz69zkz83zz84zz75zhaz69z0x3">
    <w:name w:val="author-a-0z80zwjpz69zkz83zz84zz75zhaz69z0x3"/>
    <w:basedOn w:val="DefaultParagraphFont"/>
    <w:rsid w:val="006944F1"/>
  </w:style>
  <w:style w:type="character" w:customStyle="1" w:styleId="author-a-5z76zz78zs3myz87zz75zhz72zz71zmsiz80z">
    <w:name w:val="author-a-5z76zz78zs3myz87zz75zhz72zz71zmsiz80z"/>
    <w:basedOn w:val="DefaultParagraphFont"/>
    <w:rsid w:val="006944F1"/>
  </w:style>
  <w:style w:type="character" w:customStyle="1" w:styleId="author-a-z81ziz90zqz74zo4vfrz73zez87znz78zc">
    <w:name w:val="author-a-z81ziz90zqz74zo4vfrz73zez87znz78zc"/>
    <w:basedOn w:val="DefaultParagraphFont"/>
    <w:rsid w:val="006944F1"/>
  </w:style>
  <w:style w:type="character" w:customStyle="1" w:styleId="author-a-z85z1uub0d3qz66zz85zz90z7z79zz67z2">
    <w:name w:val="author-a-z85z1uub0d3qz66zz85zz90z7z79zz67z2"/>
    <w:basedOn w:val="DefaultParagraphFont"/>
    <w:rsid w:val="006944F1"/>
  </w:style>
  <w:style w:type="character" w:customStyle="1" w:styleId="author-a-z85zkz86z5bbkuiuz86zvoi1z85z">
    <w:name w:val="author-a-z85zkz86z5bbkuiuz86zvoi1z85z"/>
    <w:basedOn w:val="DefaultParagraphFont"/>
    <w:rsid w:val="006944F1"/>
  </w:style>
  <w:style w:type="character" w:customStyle="1" w:styleId="author-a-f2z78zz84zz85z9z71zyz65zz67zsbjz90zz67zz72z">
    <w:name w:val="author-a-f2z78zz84zz85z9z71zyz65zz67zsbjz90zz67zz72z"/>
    <w:basedOn w:val="DefaultParagraphFont"/>
    <w:rsid w:val="006944F1"/>
  </w:style>
  <w:style w:type="character" w:customStyle="1" w:styleId="author-a-n4z89zz71zz81zz82z2z71zz80zz79z7sz77z5yv">
    <w:name w:val="author-a-n4z89zz71zz81zz82z2z71zz80zz79z7sz77z5yv"/>
    <w:basedOn w:val="DefaultParagraphFont"/>
    <w:rsid w:val="006944F1"/>
  </w:style>
  <w:style w:type="character" w:customStyle="1" w:styleId="author-a-z71zz90zz70zz79zz88zxz70zsz83zugf3pr8">
    <w:name w:val="author-a-z71zz90zz70zz79zz88zxz70zsz83zugf3pr8"/>
    <w:basedOn w:val="DefaultParagraphFont"/>
    <w:rsid w:val="006944F1"/>
  </w:style>
  <w:style w:type="character" w:customStyle="1" w:styleId="author-a-z78zso1hz66zwz87zz84zmz76z8s9cj">
    <w:name w:val="author-a-z78zso1hz66zwz87zz84zmz76z8s9cj"/>
    <w:basedOn w:val="DefaultParagraphFont"/>
    <w:rsid w:val="006944F1"/>
  </w:style>
  <w:style w:type="character" w:customStyle="1" w:styleId="author-a-s21z67zz68zz78zaz90zz78zyz89zz77zprz82zz76z">
    <w:name w:val="author-a-s21z67zz68zz78zaz90zz78zyz89zz77zprz82zz76z"/>
    <w:basedOn w:val="DefaultParagraphFont"/>
    <w:rsid w:val="006944F1"/>
  </w:style>
  <w:style w:type="character" w:customStyle="1" w:styleId="author-a-u1z77zz74zz65zfz90zz68zz78zxvz76zz85zz68z25">
    <w:name w:val="author-a-u1z77zz74zz65zfz90zz68zz78zxvz76zz85zz68z25"/>
    <w:basedOn w:val="DefaultParagraphFont"/>
    <w:rsid w:val="006944F1"/>
  </w:style>
  <w:style w:type="character" w:customStyle="1" w:styleId="author-a-z83zcvwz72zf7z86zz90zrz79zz74zz75z2z65zz80z">
    <w:name w:val="author-a-z83zcvwz72zf7z86zz90zrz79zz74zz75z2z65zz80z"/>
    <w:basedOn w:val="DefaultParagraphFont"/>
    <w:rsid w:val="006944F1"/>
  </w:style>
  <w:style w:type="character" w:customStyle="1" w:styleId="author-a-jbdrez77zz84z1itk4z83zhx3">
    <w:name w:val="author-a-jbdrez77zz84z1itk4z83zhx3"/>
    <w:basedOn w:val="DefaultParagraphFont"/>
    <w:rsid w:val="006944F1"/>
  </w:style>
  <w:style w:type="character" w:customStyle="1" w:styleId="author-a-csz88zz85zyz81zz90z1oz69zz67zz66zz83zz86zz81z0">
    <w:name w:val="author-a-csz88zz85zyz81zz90z1oz69zz67zz66zz83zz86zz81z0"/>
    <w:basedOn w:val="DefaultParagraphFont"/>
    <w:rsid w:val="006944F1"/>
  </w:style>
  <w:style w:type="character" w:customStyle="1" w:styleId="author-a-z86zz76zz72zz122zsy06z85zz77zz71zl025z90z">
    <w:name w:val="author-a-z86zz76zz72zz122zsy06z85zz77zz71zl025z90z"/>
    <w:basedOn w:val="DefaultParagraphFont"/>
    <w:rsid w:val="006944F1"/>
  </w:style>
  <w:style w:type="character" w:customStyle="1" w:styleId="author-a-hbbz87zrz82zz84zz76zz68zz67zz80z0z75z0pp">
    <w:name w:val="author-a-hbbz87zrz82zz84zz76zz68zz67zz80z0z75z0pp"/>
    <w:basedOn w:val="DefaultParagraphFont"/>
    <w:rsid w:val="006944F1"/>
  </w:style>
  <w:style w:type="character" w:customStyle="1" w:styleId="author-a-9ayz90zz79zn4z79zfoz83z7z77z7oz76z">
    <w:name w:val="author-a-9ayz90zz79zn4z79zfoz83z7z77z7oz76z"/>
    <w:basedOn w:val="DefaultParagraphFont"/>
    <w:rsid w:val="006944F1"/>
  </w:style>
  <w:style w:type="character" w:customStyle="1" w:styleId="author-a-3z84z8z85zz74zz73zyz90zz83z1z67znz86z2kw">
    <w:name w:val="author-a-3z84z8z85zz74zz73zyz90zz83z1z67znz86z2kw"/>
    <w:basedOn w:val="DefaultParagraphFont"/>
    <w:rsid w:val="006944F1"/>
  </w:style>
  <w:style w:type="character" w:customStyle="1" w:styleId="author-a-58yj86viz67zz72z0z73zbz84zz75za">
    <w:name w:val="author-a-58yj86viz67zz72z0z73zbz84zz75za"/>
    <w:basedOn w:val="DefaultParagraphFont"/>
    <w:rsid w:val="006944F1"/>
  </w:style>
  <w:style w:type="character" w:customStyle="1" w:styleId="author-a-pz81zz65zl6s2eqz76zz89zz66z7z75zkn">
    <w:name w:val="author-a-pz81zz65zl6s2eqz76zz89zz66z7z75zkn"/>
    <w:basedOn w:val="DefaultParagraphFont"/>
    <w:rsid w:val="006944F1"/>
  </w:style>
  <w:style w:type="character" w:customStyle="1" w:styleId="author-a-4xejz83z3z79zvpz82z87z66z7y9">
    <w:name w:val="author-a-4xejz83z3z79zvpz82z87z66z7y9"/>
    <w:basedOn w:val="DefaultParagraphFont"/>
    <w:rsid w:val="006944F1"/>
  </w:style>
  <w:style w:type="character" w:customStyle="1" w:styleId="author-a-kaz80zz65zsz89zz70zez75zz85zz122zefibz72z">
    <w:name w:val="author-a-kaz80zz65zsz89zz70zez75zz85zz122zefibz72z"/>
    <w:basedOn w:val="DefaultParagraphFont"/>
    <w:rsid w:val="006944F1"/>
  </w:style>
  <w:style w:type="character" w:customStyle="1" w:styleId="b">
    <w:name w:val="b"/>
    <w:basedOn w:val="DefaultParagraphFont"/>
    <w:rsid w:val="006944F1"/>
  </w:style>
  <w:style w:type="character" w:customStyle="1" w:styleId="i">
    <w:name w:val="i"/>
    <w:basedOn w:val="DefaultParagraphFont"/>
    <w:rsid w:val="0069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tocols.io/view/how-to-make-a-cup-of-tea-buhknt4w" TargetMode="External"/><Relationship Id="rId18" Type="http://schemas.openxmlformats.org/officeDocument/2006/relationships/hyperlink" Target="https://github.com/carpentries-incubator/fair-bio-practice/blob/gh-pages/fig/07-file_organisation.png" TargetMode="External"/><Relationship Id="rId26" Type="http://schemas.openxmlformats.org/officeDocument/2006/relationships/hyperlink" Target="https://www.wiki.ed.ac.uk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ed.ac.uk/information-services/research-support/research-data-service" TargetMode="External"/><Relationship Id="rId34" Type="http://schemas.openxmlformats.org/officeDocument/2006/relationships/hyperlink" Target="https://carpentries-incubator.github.io/fair-bio-practice/" TargetMode="Externa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doi.org/10.5281/zenodo.6339631" TargetMode="External"/><Relationship Id="rId17" Type="http://schemas.openxmlformats.org/officeDocument/2006/relationships/hyperlink" Target="https://www.wiki.ed.ac.uk/display/RDMS/Benchling+%28quick%29+tutorial" TargetMode="External"/><Relationship Id="rId25" Type="http://schemas.openxmlformats.org/officeDocument/2006/relationships/hyperlink" Target="https://uoe-my.sharepoint.com/" TargetMode="External"/><Relationship Id="rId33" Type="http://schemas.openxmlformats.org/officeDocument/2006/relationships/hyperlink" Target="https://faircookbook.elixir-europe.or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iki.ed.ac.uk/x/f0SkGw" TargetMode="External"/><Relationship Id="rId20" Type="http://schemas.openxmlformats.org/officeDocument/2006/relationships/hyperlink" Target="https://www.wiki.ed.ac.uk/display/RDMS" TargetMode="External"/><Relationship Id="rId29" Type="http://schemas.openxmlformats.org/officeDocument/2006/relationships/hyperlink" Target="https://www.benchli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arpentries.org/topic_folders/policies/code-of-conduct.html" TargetMode="External"/><Relationship Id="rId11" Type="http://schemas.openxmlformats.org/officeDocument/2006/relationships/hyperlink" Target="https://academic.oup.com/jxb/article/63/1/91/552676" TargetMode="External"/><Relationship Id="rId24" Type="http://schemas.openxmlformats.org/officeDocument/2006/relationships/hyperlink" Target="https://www.wiki.ed.ac.uk/x/tet_H" TargetMode="External"/><Relationship Id="rId32" Type="http://schemas.openxmlformats.org/officeDocument/2006/relationships/hyperlink" Target="https://datashare.is.ed.ac.uk/" TargetMode="External"/><Relationship Id="rId37" Type="http://schemas.openxmlformats.org/officeDocument/2006/relationships/hyperlink" Target="https://swcarpentry.github.io/git-novice/" TargetMode="External"/><Relationship Id="rId5" Type="http://schemas.openxmlformats.org/officeDocument/2006/relationships/hyperlink" Target="https://etherpad.wikimedia.org/" TargetMode="External"/><Relationship Id="rId15" Type="http://schemas.openxmlformats.org/officeDocument/2006/relationships/hyperlink" Target="https://benchling.com/s/etr-0FdV1H0rpWeHk4H72NOg/edit" TargetMode="External"/><Relationship Id="rId23" Type="http://schemas.openxmlformats.org/officeDocument/2006/relationships/hyperlink" Target="https://www.ed.ac.uk/information-services/computing/desktop-personal/connect-uni-file-storage" TargetMode="External"/><Relationship Id="rId28" Type="http://schemas.openxmlformats.org/officeDocument/2006/relationships/hyperlink" Target="https://jupyter.org/" TargetMode="External"/><Relationship Id="rId36" Type="http://schemas.openxmlformats.org/officeDocument/2006/relationships/hyperlink" Target="https://git.ecdf.ed.ac.uk/" TargetMode="External"/><Relationship Id="rId10" Type="http://schemas.openxmlformats.org/officeDocument/2006/relationships/hyperlink" Target="https://doi.org/10.1093/jxb/err244" TargetMode="External"/><Relationship Id="rId19" Type="http://schemas.openxmlformats.org/officeDocument/2006/relationships/hyperlink" Target="https://biordm.github.io/SBS-PhD-Induction-Dealing_with_data/" TargetMode="External"/><Relationship Id="rId31" Type="http://schemas.openxmlformats.org/officeDocument/2006/relationships/hyperlink" Target="https://zenod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acn3.50831" TargetMode="External"/><Relationship Id="rId14" Type="http://schemas.openxmlformats.org/officeDocument/2006/relationships/hyperlink" Target="https://github.com/carpentries-incubator/fair-bio-practice/blob/gh-pages/fig/06-handwritten-tea-protocol.jpg" TargetMode="External"/><Relationship Id="rId22" Type="http://schemas.openxmlformats.org/officeDocument/2006/relationships/hyperlink" Target="https://digitalresearchservices.ed.ac.uk/" TargetMode="External"/><Relationship Id="rId27" Type="http://schemas.openxmlformats.org/officeDocument/2006/relationships/hyperlink" Target="https://dmponline.dcc.ac.uk/" TargetMode="External"/><Relationship Id="rId30" Type="http://schemas.openxmlformats.org/officeDocument/2006/relationships/hyperlink" Target="https://www.protocols.io/" TargetMode="External"/><Relationship Id="rId35" Type="http://schemas.openxmlformats.org/officeDocument/2006/relationships/hyperlink" Target="https://github.com/" TargetMode="External"/><Relationship Id="rId8" Type="http://schemas.openxmlformats.org/officeDocument/2006/relationships/hyperlink" Target="https://forms.office.com/e/Pb0Dx6H4Y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2343</Words>
  <Characters>13358</Characters>
  <Application>Microsoft Office Word</Application>
  <DocSecurity>0</DocSecurity>
  <Lines>111</Lines>
  <Paragraphs>31</Paragraphs>
  <ScaleCrop>false</ScaleCrop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Scorza</dc:creator>
  <cp:keywords/>
  <dc:description/>
  <cp:lastModifiedBy>Livia Scorza</cp:lastModifiedBy>
  <cp:revision>3</cp:revision>
  <dcterms:created xsi:type="dcterms:W3CDTF">2024-11-20T11:10:00Z</dcterms:created>
  <dcterms:modified xsi:type="dcterms:W3CDTF">2024-11-20T11:10:00Z</dcterms:modified>
</cp:coreProperties>
</file>