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4597A" w14:textId="78CC2933" w:rsidR="00422E62" w:rsidRDefault="00422E62" w:rsidP="00422E62">
      <w:pPr>
        <w:pStyle w:val="Heading1"/>
        <w:spacing w:before="0" w:after="0"/>
        <w:rPr>
          <w:rFonts w:ascii="Open Sans" w:hAnsi="Open Sans" w:cs="Open Sans"/>
          <w:color w:val="485365"/>
          <w:sz w:val="58"/>
          <w:szCs w:val="58"/>
        </w:rPr>
      </w:pPr>
      <w:r>
        <w:rPr>
          <w:rFonts w:ascii="Open Sans" w:hAnsi="Open Sans" w:cs="Open Sans"/>
          <w:color w:val="485365"/>
          <w:sz w:val="58"/>
          <w:szCs w:val="58"/>
        </w:rPr>
        <w:t xml:space="preserve">FAIR </w:t>
      </w:r>
      <w:r w:rsidR="00BE1B8E">
        <w:rPr>
          <w:rFonts w:ascii="Open Sans" w:hAnsi="Open Sans" w:cs="Open Sans"/>
          <w:color w:val="485365"/>
          <w:sz w:val="58"/>
          <w:szCs w:val="58"/>
        </w:rPr>
        <w:t>for busy biologists</w:t>
      </w:r>
    </w:p>
    <w:p w14:paraId="1D3CD466" w14:textId="77777777" w:rsidR="004A7809" w:rsidRDefault="004A7809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41AD0759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25FFC750" w14:textId="77777777" w:rsidR="00422E62" w:rsidRDefault="00422E62" w:rsidP="00422E62">
      <w:pPr>
        <w:pStyle w:val="Heading2"/>
        <w:spacing w:before="0" w:after="0"/>
        <w:rPr>
          <w:rFonts w:ascii="Open Sans" w:hAnsi="Open Sans" w:cs="Open Sans"/>
          <w:color w:val="485365"/>
          <w:sz w:val="41"/>
          <w:szCs w:val="41"/>
        </w:rPr>
      </w:pPr>
      <w:r>
        <w:rPr>
          <w:rFonts w:ascii="Open Sans" w:hAnsi="Open Sans" w:cs="Open Sans"/>
          <w:color w:val="485365"/>
          <w:sz w:val="41"/>
          <w:szCs w:val="41"/>
        </w:rPr>
        <w:t xml:space="preserve">Day 2 </w:t>
      </w:r>
    </w:p>
    <w:p w14:paraId="608E03B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15D026E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6D705A2E" w14:textId="77777777" w:rsidR="00422E62" w:rsidRDefault="00422E62" w:rsidP="00422E62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List of attendees</w:t>
      </w:r>
    </w:p>
    <w:p w14:paraId="0A408BC1" w14:textId="2D1E4AD6" w:rsidR="00422E62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E29B47A" w14:textId="3E746691" w:rsidR="00BE1B8E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28F9375" w14:textId="32C9767E" w:rsidR="00BE1B8E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5D38F6B" w14:textId="2B3407D5" w:rsidR="00BE1B8E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</w:t>
      </w:r>
    </w:p>
    <w:p w14:paraId="061D4C7A" w14:textId="2F193250" w:rsidR="00BE1B8E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4ABE28D" w14:textId="77777777" w:rsidR="00BE1B8E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</w:p>
    <w:p w14:paraId="693E1419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0D95EAA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4B5723B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6902F029" w14:textId="77777777" w:rsidR="00422E62" w:rsidRDefault="00422E62" w:rsidP="00422E62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Your data type</w:t>
      </w:r>
    </w:p>
    <w:p w14:paraId="30C4415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Type your name bellow the datatypes/domain which are the most relevant to your research.</w:t>
      </w:r>
    </w:p>
    <w:p w14:paraId="740A93E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54D89F5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 genomics, seq data:</w:t>
      </w:r>
    </w:p>
    <w:p w14:paraId="1566B7A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209F9D9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2. microscopy:</w:t>
      </w:r>
    </w:p>
    <w:p w14:paraId="266C83B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2C06CF1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 Synthetic biology, constructs</w:t>
      </w:r>
    </w:p>
    <w:p w14:paraId="1C44632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069BA96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4. Proteomics</w:t>
      </w:r>
    </w:p>
    <w:p w14:paraId="1CBF9C8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7DE4D06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5. 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Metabolomics</w:t>
      </w:r>
    </w:p>
    <w:p w14:paraId="4E1B750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0E6477C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6.  Code</w:t>
      </w:r>
    </w:p>
    <w:p w14:paraId="3F5349D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7945447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  <w:shd w:val="clear" w:color="auto" w:fill="B1E7D8"/>
        </w:rPr>
        <w:t>7. Other (type which topic is relevant to your research):</w:t>
      </w:r>
    </w:p>
    <w:p w14:paraId="7160E811" w14:textId="77777777" w:rsidR="00422E62" w:rsidRDefault="00422E62" w:rsidP="00422E62">
      <w:pPr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  <w:shd w:val="clear" w:color="auto" w:fill="B1E7D8"/>
        </w:rPr>
      </w:pPr>
    </w:p>
    <w:p w14:paraId="625293C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7A6750E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6898D97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4ADB486D" w14:textId="2EC4AE42" w:rsidR="00422E62" w:rsidRDefault="00422E62" w:rsidP="00422E62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 xml:space="preserve">Lesson 9: Files </w:t>
      </w:r>
      <w:r w:rsidR="00BE1B8E">
        <w:rPr>
          <w:rFonts w:ascii="Open Sans" w:hAnsi="Open Sans" w:cs="Open Sans"/>
          <w:color w:val="485365"/>
          <w:sz w:val="35"/>
          <w:szCs w:val="35"/>
        </w:rPr>
        <w:t>organization</w:t>
      </w:r>
    </w:p>
    <w:p w14:paraId="63809CD9" w14:textId="77777777" w:rsidR="00BE1B8E" w:rsidRPr="00BE1B8E" w:rsidRDefault="00BE1B8E" w:rsidP="00BE1B8E">
      <w:pPr>
        <w:pStyle w:val="BodyText"/>
      </w:pPr>
    </w:p>
    <w:p w14:paraId="59765F27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1: Naming and sorting</w:t>
      </w:r>
    </w:p>
    <w:p w14:paraId="2D2D480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Have a look at the example files from a project, similar to the one from the previous metadata episode.</w:t>
      </w:r>
    </w:p>
    <w:p w14:paraId="3D317E8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For example,</w:t>
      </w:r>
    </w:p>
    <w:p w14:paraId="2ED0B5A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7D66825" w14:textId="77777777" w:rsidR="00422E62" w:rsidRDefault="00422E62" w:rsidP="00024EE1">
      <w:pPr>
        <w:widowControl/>
        <w:numPr>
          <w:ilvl w:val="0"/>
          <w:numId w:val="1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LD_phyA_off_t04_2020-08-12.norm.xlsx</w:t>
      </w:r>
    </w:p>
    <w:p w14:paraId="1766130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1F5E21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is a file that contains normalized data (norm), from experiment in long day (LD) for genotype</w:t>
      </w:r>
    </w:p>
    <w:p w14:paraId="10EF7CA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proofErr w:type="spellStart"/>
      <w:r>
        <w:rPr>
          <w:rFonts w:ascii="Open Sans" w:hAnsi="Open Sans" w:cs="Open Sans"/>
          <w:color w:val="485365"/>
          <w:sz w:val="23"/>
          <w:szCs w:val="23"/>
        </w:rPr>
        <w:t>phyA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>, with media off sucrose (off).</w:t>
      </w:r>
    </w:p>
    <w:p w14:paraId="4E8EB70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All the files have been sorted by name and demonstrate consequences of different naming strategies.</w:t>
      </w:r>
    </w:p>
    <w:p w14:paraId="5410CB5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3554769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For your information, to encode experimental details the following conventions were taken</w:t>
      </w:r>
    </w:p>
    <w:p w14:paraId="19A13E38" w14:textId="77777777" w:rsidR="00422E62" w:rsidRDefault="00422E62" w:rsidP="00024EE1">
      <w:pPr>
        <w:widowControl/>
        <w:numPr>
          <w:ilvl w:val="0"/>
          <w:numId w:val="1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proofErr w:type="spellStart"/>
      <w:r>
        <w:rPr>
          <w:rFonts w:ascii="Open Sans" w:hAnsi="Open Sans" w:cs="Open Sans"/>
          <w:color w:val="485365"/>
          <w:sz w:val="23"/>
          <w:szCs w:val="23"/>
        </w:rPr>
        <w:t>phyB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>/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phyA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are sample genotypes</w:t>
      </w:r>
    </w:p>
    <w:p w14:paraId="59DCB13A" w14:textId="77777777" w:rsidR="00422E62" w:rsidRDefault="00422E62" w:rsidP="00024EE1">
      <w:pPr>
        <w:widowControl/>
        <w:numPr>
          <w:ilvl w:val="0"/>
          <w:numId w:val="18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proofErr w:type="spellStart"/>
      <w:r>
        <w:rPr>
          <w:rFonts w:ascii="Open Sans" w:hAnsi="Open Sans" w:cs="Open Sans"/>
          <w:color w:val="485365"/>
          <w:sz w:val="23"/>
          <w:szCs w:val="23"/>
        </w:rPr>
        <w:t>sXX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is the sample number</w:t>
      </w:r>
    </w:p>
    <w:p w14:paraId="0287D178" w14:textId="77777777" w:rsidR="00422E62" w:rsidRDefault="00422E62" w:rsidP="00024EE1">
      <w:pPr>
        <w:widowControl/>
        <w:numPr>
          <w:ilvl w:val="0"/>
          <w:numId w:val="19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LD/SD are different photoperiodic conditions (long or short day)</w:t>
      </w:r>
    </w:p>
    <w:p w14:paraId="2F7BA271" w14:textId="77777777" w:rsidR="00422E62" w:rsidRDefault="00422E62" w:rsidP="00024EE1">
      <w:pPr>
        <w:widowControl/>
        <w:numPr>
          <w:ilvl w:val="0"/>
          <w:numId w:val="20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on/off are different media (on sucrose, off sucrose)</w:t>
      </w:r>
    </w:p>
    <w:p w14:paraId="35138539" w14:textId="77777777" w:rsidR="00422E62" w:rsidRDefault="00422E62" w:rsidP="00024EE1">
      <w:pPr>
        <w:widowControl/>
        <w:numPr>
          <w:ilvl w:val="0"/>
          <w:numId w:val="21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measurement date</w:t>
      </w:r>
    </w:p>
    <w:p w14:paraId="48EAA0B7" w14:textId="77777777" w:rsidR="00422E62" w:rsidRDefault="00422E62" w:rsidP="00024EE1">
      <w:pPr>
        <w:widowControl/>
        <w:numPr>
          <w:ilvl w:val="0"/>
          <w:numId w:val="22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other details are timepoint and raw or normalized data</w:t>
      </w:r>
    </w:p>
    <w:p w14:paraId="6C24717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D22763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2020-07-14_s12_phyB_on_SD_t04.raw.xlsx     (1)  </w:t>
      </w:r>
    </w:p>
    <w:p w14:paraId="3E1D0F0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2020-07-14_s1_phyA_on_LD_t05.raw.xlsx       (2)  </w:t>
      </w:r>
    </w:p>
    <w:p w14:paraId="7BD6D94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2020-07-14_s2_phyB_on_SD_t11.raw.xlsx       (3)</w:t>
      </w:r>
    </w:p>
    <w:p w14:paraId="7C5A998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2020-08-12_s03_phyA_on_LD_t03.raw.xlsx     (4)  </w:t>
      </w:r>
    </w:p>
    <w:p w14:paraId="3AC0284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2020-08-12_s12_phyB_on_LD_t01.raw.xlsx     (5)  </w:t>
      </w:r>
    </w:p>
    <w:p w14:paraId="78D5349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2020-08-13_s01_phyB_on_SD_t02.raw.xlsx     (6)  </w:t>
      </w:r>
    </w:p>
    <w:p w14:paraId="264F125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2020-7-12_s2_phyB_on_SD_t01.raw.xlsx         (7)  </w:t>
      </w:r>
    </w:p>
    <w:p w14:paraId="427F881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AUG-13_phyB_on_LD_s1_t11.raw.xlsx            (8)  </w:t>
      </w:r>
    </w:p>
    <w:p w14:paraId="3195D20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JUL-31_phyB_on_LD_s1_t03.raw.xlsx             (9)  </w:t>
      </w:r>
    </w:p>
    <w:p w14:paraId="5BA7E67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LD_phyA_off_t04_2020-08-12.norm.xlsx         (10)  </w:t>
      </w:r>
    </w:p>
    <w:p w14:paraId="5340F70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LD_phyA_on_t04_2020-07-14.norm.xlsx          (11)  </w:t>
      </w:r>
    </w:p>
    <w:p w14:paraId="7E51062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LD_phyB_off_t04_2020-08-12.norm.xlsx         (12)  </w:t>
      </w:r>
    </w:p>
    <w:p w14:paraId="05650A3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LD_phyB_on_t04_2020-07-14.norm.xlsx          (13)  </w:t>
      </w:r>
    </w:p>
    <w:p w14:paraId="10468F8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SD_phyB_off_t04_2020-08-13.norm.xlsx          (14)  </w:t>
      </w:r>
    </w:p>
    <w:p w14:paraId="7DFC8E1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SD_phyB_on_t04_2020-07-12.norm.xlsx          (15)  </w:t>
      </w:r>
    </w:p>
    <w:p w14:paraId="5CE52CE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SD_phya_off_t04_2020-08-13.norm.xlsx           (16)  </w:t>
      </w:r>
    </w:p>
    <w:p w14:paraId="5EF96F1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SD_phya_ons_t04_2020-07-12.norm.xlsx          (17)  </w:t>
      </w:r>
    </w:p>
    <w:p w14:paraId="2226B96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ld_phyA_ons_t04_2020-08-12.norm.xlsx           (18)  </w:t>
      </w:r>
    </w:p>
    <w:p w14:paraId="42A2FF7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022FD679" w14:textId="23DA31A2" w:rsidR="00422E62" w:rsidRDefault="00BE1B8E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1</w:t>
      </w:r>
      <w:r w:rsidR="00422E62"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 xml:space="preserve"> &amp; 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3</w:t>
      </w:r>
      <w:r w:rsidR="00422E62"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 xml:space="preserve"> room:</w:t>
      </w:r>
    </w:p>
    <w:p w14:paraId="004389B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Focus on the data with date first:</w:t>
      </w:r>
    </w:p>
    <w:p w14:paraId="3A062BD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9CB933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2020-07-14_s12_phyB_on_SD_t04.raw.xlsx     (1)  </w:t>
      </w:r>
    </w:p>
    <w:p w14:paraId="31DC5C1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2020-07-14_s1_phyA_on_LD_t05.raw.xlsx       (2)  </w:t>
      </w:r>
    </w:p>
    <w:p w14:paraId="6DC5720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2020-07-14_s2_phyB_on_SD_t11.raw.xlsx       (3)</w:t>
      </w:r>
    </w:p>
    <w:p w14:paraId="4AB5A0E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2020-08-12_s03_phyA_on_LD_t03.raw.xlsx     (4)  </w:t>
      </w:r>
    </w:p>
    <w:p w14:paraId="34E9EC9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2020-08-12_s12_phyB_on_LD_t01.raw.xlsx     (5)  </w:t>
      </w:r>
    </w:p>
    <w:p w14:paraId="0D27668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2020-08-13_s01_phyB_on_SD_t02.raw.xlsx     (6)  </w:t>
      </w:r>
    </w:p>
    <w:p w14:paraId="3B952FE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2020-7-12_s2_phyB_on_SD_t01.raw.xlsx         (7)  </w:t>
      </w:r>
    </w:p>
    <w:p w14:paraId="655C334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AUG-13_phyB_on_LD_s1_t11.raw.xlsx            (8)  </w:t>
      </w:r>
    </w:p>
    <w:p w14:paraId="1D27C34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JUL-31_phyB_on_LD_s1_t03.raw.xlsx             (9)  </w:t>
      </w:r>
    </w:p>
    <w:p w14:paraId="197BFD4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4B11969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Questions:</w:t>
      </w:r>
    </w:p>
    <w:p w14:paraId="5928B1F3" w14:textId="77777777" w:rsidR="00422E62" w:rsidRDefault="00422E62" w:rsidP="00024EE1">
      <w:pPr>
        <w:widowControl/>
        <w:numPr>
          <w:ilvl w:val="0"/>
          <w:numId w:val="23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What are the problems with having the date first?</w:t>
      </w:r>
    </w:p>
    <w:p w14:paraId="093FAB32" w14:textId="77777777" w:rsidR="00422E62" w:rsidRPr="00422E62" w:rsidRDefault="00422E62" w:rsidP="00422E62">
      <w:pPr>
        <w:widowControl/>
        <w:suppressAutoHyphens w:val="0"/>
        <w:ind w:left="720"/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</w:rPr>
      </w:pPr>
    </w:p>
    <w:p w14:paraId="6A975090" w14:textId="77777777" w:rsidR="00422E62" w:rsidRDefault="00422E62" w:rsidP="00024EE1">
      <w:pPr>
        <w:widowControl/>
        <w:numPr>
          <w:ilvl w:val="0"/>
          <w:numId w:val="24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How do different date formats behave once sorted (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eg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1,2 vs 8,9)?</w:t>
      </w:r>
    </w:p>
    <w:p w14:paraId="49FA9561" w14:textId="77777777" w:rsidR="00422E62" w:rsidRPr="00422E62" w:rsidRDefault="00422E62" w:rsidP="00422E62">
      <w:pPr>
        <w:widowControl/>
        <w:suppressAutoHyphens w:val="0"/>
        <w:ind w:left="720"/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</w:rPr>
      </w:pPr>
    </w:p>
    <w:p w14:paraId="2D4187C0" w14:textId="77777777" w:rsidR="00422E62" w:rsidRDefault="00422E62" w:rsidP="00024EE1">
      <w:pPr>
        <w:widowControl/>
        <w:numPr>
          <w:ilvl w:val="0"/>
          <w:numId w:val="25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 you see what happens when you mix conventions?</w:t>
      </w:r>
    </w:p>
    <w:p w14:paraId="46019E9A" w14:textId="77777777" w:rsidR="00422E62" w:rsidRPr="00422E62" w:rsidRDefault="00422E62" w:rsidP="00422E62">
      <w:pPr>
        <w:widowControl/>
        <w:suppressAutoHyphens w:val="0"/>
        <w:ind w:left="720"/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</w:rPr>
      </w:pPr>
    </w:p>
    <w:p w14:paraId="472E4938" w14:textId="77777777" w:rsidR="00422E62" w:rsidRDefault="00422E62" w:rsidP="00024EE1">
      <w:pPr>
        <w:widowControl/>
        <w:numPr>
          <w:ilvl w:val="0"/>
          <w:numId w:val="26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Can you tell the importance of a leading 0 (zeros)?</w:t>
      </w:r>
    </w:p>
    <w:p w14:paraId="55BBC9ED" w14:textId="77777777" w:rsidR="00422E62" w:rsidRDefault="00422E62" w:rsidP="00422E62">
      <w:pPr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  <w:shd w:val="clear" w:color="auto" w:fill="B1E7D8"/>
        </w:rPr>
      </w:pPr>
    </w:p>
    <w:p w14:paraId="203E681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152CB9F0" w14:textId="28B12666" w:rsidR="00422E62" w:rsidRDefault="00BE1B8E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2</w:t>
      </w:r>
      <w:r w:rsidR="00422E62"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 xml:space="preserve"> &amp; 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4</w:t>
      </w:r>
      <w:r w:rsidR="00422E62"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 xml:space="preserve"> room:</w:t>
      </w:r>
    </w:p>
    <w:p w14:paraId="6FE5F5C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Focus on the other half of the files:</w:t>
      </w:r>
    </w:p>
    <w:p w14:paraId="64124847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LD_phyA_off_t04_2020-08-12.norm.xlsx         (10)  </w:t>
      </w:r>
    </w:p>
    <w:p w14:paraId="2C6BB12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LD_phyA_on_t04_2020-07-14.norm.xlsx          (11)  </w:t>
      </w:r>
    </w:p>
    <w:p w14:paraId="3A78B59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LD_phyB_off_t04_2020-08-12.norm.xlsx         (12)  </w:t>
      </w:r>
    </w:p>
    <w:p w14:paraId="43DBE63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LD_phyB_on_t04_2020-07-14.norm.xlsx          (13)  </w:t>
      </w:r>
    </w:p>
    <w:p w14:paraId="661C46F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SD_phyB_off_t04_2020-08-13.norm.xlsx          (14)  </w:t>
      </w:r>
    </w:p>
    <w:p w14:paraId="65DC44C7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SD_phyB_on_t04_2020-07-12.norm.xlsx          (15)  </w:t>
      </w:r>
    </w:p>
    <w:p w14:paraId="4E47839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SD_phya_off_t04_2020-08-13.norm.xlsx           (16)  </w:t>
      </w:r>
    </w:p>
    <w:p w14:paraId="288F6CD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SD_phya_ons_t04_2020-07-12.norm.xlsx          (17)  </w:t>
      </w:r>
    </w:p>
    <w:p w14:paraId="214FC7D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ld_phyA_ons_t04_2020-08-12.norm.xlsx           (18)  </w:t>
      </w:r>
    </w:p>
    <w:p w14:paraId="0CB2DC2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4B565F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Questions:</w:t>
      </w:r>
    </w:p>
    <w:p w14:paraId="7E168B39" w14:textId="77777777" w:rsidR="00422E62" w:rsidRDefault="00422E62" w:rsidP="00024EE1">
      <w:pPr>
        <w:widowControl/>
        <w:numPr>
          <w:ilvl w:val="0"/>
          <w:numId w:val="27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Is it equally easy to find all data from LD conditions as ON media?</w:t>
      </w:r>
    </w:p>
    <w:p w14:paraId="41E814A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7F6C0EF8" w14:textId="77777777" w:rsidR="00422E62" w:rsidRDefault="00422E62" w:rsidP="00024EE1">
      <w:pPr>
        <w:widowControl/>
        <w:numPr>
          <w:ilvl w:val="0"/>
          <w:numId w:val="28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Can you spot the problem when using different cases (upper/lower)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eg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15, 16, 17, 18?</w:t>
      </w:r>
    </w:p>
    <w:p w14:paraId="6F873FEB" w14:textId="77777777" w:rsidR="00422E62" w:rsidRPr="00422E62" w:rsidRDefault="00422E62" w:rsidP="00422E62">
      <w:pPr>
        <w:widowControl/>
        <w:suppressAutoHyphens w:val="0"/>
        <w:ind w:left="720"/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</w:rPr>
      </w:pPr>
    </w:p>
    <w:p w14:paraId="32AC1614" w14:textId="77777777" w:rsidR="00422E62" w:rsidRDefault="00422E62" w:rsidP="00024EE1">
      <w:pPr>
        <w:widowControl/>
        <w:numPr>
          <w:ilvl w:val="0"/>
          <w:numId w:val="29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 you see benefits of keeping consistent lengths of the naming conventions (10-12 vs 16-17)?</w:t>
      </w:r>
    </w:p>
    <w:p w14:paraId="0ED7D2E9" w14:textId="77777777" w:rsidR="00422E62" w:rsidRPr="00422E62" w:rsidRDefault="00422E62" w:rsidP="00422E62">
      <w:pPr>
        <w:widowControl/>
        <w:suppressAutoHyphens w:val="0"/>
        <w:ind w:left="720"/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</w:rPr>
      </w:pPr>
    </w:p>
    <w:p w14:paraId="08C2FFBA" w14:textId="77777777" w:rsidR="00422E62" w:rsidRDefault="00422E62" w:rsidP="00024EE1">
      <w:pPr>
        <w:widowControl/>
        <w:numPr>
          <w:ilvl w:val="0"/>
          <w:numId w:val="30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Can you tell the importance of a leading 0 (zeros) (dated sample 1-3)?</w:t>
      </w:r>
    </w:p>
    <w:p w14:paraId="3BD9363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1700FBC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1BC7AC1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</w:t>
      </w:r>
    </w:p>
    <w:p w14:paraId="56214A3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5629F13B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2: A good name</w:t>
      </w:r>
    </w:p>
    <w:p w14:paraId="221853E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Select which file options adhere the best to the presented recommendations:</w:t>
      </w:r>
    </w:p>
    <w:p w14:paraId="1A588FB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528EAA3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</w:t>
      </w:r>
    </w:p>
    <w:p w14:paraId="4625AD9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a) analysis-20210906.xlsx</w:t>
      </w:r>
    </w:p>
    <w:p w14:paraId="2E80717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b) rna-levels-by-site.v002.xlsx</w:t>
      </w:r>
    </w:p>
    <w:p w14:paraId="108E8BC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c) analysis of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rna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levels from 5Aug2021.xlsx</w:t>
      </w:r>
    </w:p>
    <w:p w14:paraId="4794E9B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36D719E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2. </w:t>
      </w:r>
    </w:p>
    <w:p w14:paraId="750A6A0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a) 20210906-birds-count-EDI.csv</w:t>
      </w:r>
    </w:p>
    <w:p w14:paraId="2B92224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b) birds.csv</w:t>
      </w:r>
    </w:p>
    <w:p w14:paraId="2038C26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c)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birds-count&amp;diversity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EDI 2021-09-06.csv</w:t>
      </w:r>
    </w:p>
    <w:p w14:paraId="3C86920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19D019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3. </w:t>
      </w:r>
    </w:p>
    <w:p w14:paraId="4F53D387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a) 2020-7-12_s2_phyB_+_SD_t01.raw.xlsx</w:t>
      </w:r>
    </w:p>
    <w:p w14:paraId="5DE6C6A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b) ld_phyA_on_s02-t01_2020-07-12.norm.xlsx</w:t>
      </w:r>
    </w:p>
    <w:p w14:paraId="79608C2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c) ld_phya_ons_02-01_2020-07-12.norm.xlsx</w:t>
      </w:r>
    </w:p>
    <w:p w14:paraId="07ED7B9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3CAA944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7707A53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 </w:t>
      </w:r>
    </w:p>
    <w:p w14:paraId="7B59E9A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</w:t>
      </w:r>
    </w:p>
    <w:p w14:paraId="436567D6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244D5130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3: 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Folders vs Files</w:t>
      </w:r>
    </w:p>
    <w:p w14:paraId="45306D1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Have a look at these two different organization strategies:</w:t>
      </w:r>
    </w:p>
    <w:p w14:paraId="6DD6C0B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 </w:t>
      </w:r>
    </w:p>
    <w:p w14:paraId="62ACC5E9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(1) |-- Project</w:t>
      </w:r>
    </w:p>
    <w:p w14:paraId="19315EC7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|-- |-- arab_LD_phyA_off_t04_2020-08-12.metab.xlsx</w:t>
      </w:r>
    </w:p>
    <w:p w14:paraId="160DB7A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</w:t>
      </w:r>
    </w:p>
    <w:p w14:paraId="274C81A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(2) |-- Project</w:t>
      </w:r>
    </w:p>
    <w:p w14:paraId="3D17A02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 xml:space="preserve">|-- |-- </w:t>
      </w:r>
      <w:proofErr w:type="spell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arabidopsis</w:t>
      </w:r>
      <w:proofErr w:type="spellEnd"/>
    </w:p>
    <w:p w14:paraId="4E684EB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 xml:space="preserve">|-- |-- |-- </w:t>
      </w:r>
      <w:proofErr w:type="spell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long_day</w:t>
      </w:r>
      <w:proofErr w:type="spellEnd"/>
    </w:p>
    <w:p w14:paraId="129F913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 xml:space="preserve">|-- |-- |-- |-- </w:t>
      </w:r>
      <w:proofErr w:type="spell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phyA</w:t>
      </w:r>
      <w:proofErr w:type="spellEnd"/>
    </w:p>
    <w:p w14:paraId="0E92348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|-- |-- |-- |-- |-- off_sucrose_2020-08-12</w:t>
      </w:r>
    </w:p>
    <w:p w14:paraId="19F5370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|-- |-- |-- |-- |-- |-- t04.metab.xlsx</w:t>
      </w:r>
    </w:p>
    <w:p w14:paraId="6F4D765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09C1BD2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Can you think of scenarios in which one is better suited than the other? </w:t>
      </w:r>
    </w:p>
    <w:p w14:paraId="68832B9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Hint: </w:t>
      </w:r>
      <w:r>
        <w:rPr>
          <w:rFonts w:ascii="Open Sans" w:hAnsi="Open Sans" w:cs="Open Sans"/>
          <w:color w:val="485365"/>
          <w:sz w:val="23"/>
          <w:szCs w:val="23"/>
        </w:rPr>
        <w:t>think of other files that could be present as well.</w:t>
      </w:r>
    </w:p>
    <w:p w14:paraId="0B2CC55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F9C0B0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3060C72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 ----------------------------------------------------------------------------</w:t>
      </w:r>
    </w:p>
    <w:p w14:paraId="0BC48C9E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0E534964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4: Typical folder organizations</w:t>
      </w:r>
    </w:p>
    <w:p w14:paraId="2C33397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Have a look at the four different folder structures A-D.</w:t>
      </w:r>
    </w:p>
    <w:p w14:paraId="442FCC7D" w14:textId="77777777" w:rsidR="00422E62" w:rsidRDefault="008D1B4F" w:rsidP="00422E62">
      <w:pPr>
        <w:rPr>
          <w:rFonts w:ascii="Open Sans" w:hAnsi="Open Sans" w:cs="Open Sans"/>
          <w:color w:val="485365"/>
          <w:sz w:val="23"/>
          <w:szCs w:val="23"/>
        </w:rPr>
      </w:pPr>
      <w:hyperlink r:id="rId5" w:history="1">
        <w:r w:rsidR="00422E62"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https://github.com/carpentries-incubator/fair-bio-practice/blob/gh-pages/fig/07-file_organisation.png</w:t>
        </w:r>
      </w:hyperlink>
    </w:p>
    <w:p w14:paraId="78C4BDD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EB3A03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The first two” A) B) are recommended for computing, the other two: C) D) are for more wet/biological projects.</w:t>
      </w:r>
    </w:p>
    <w:p w14:paraId="3C1575E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E5913A9" w14:textId="77777777" w:rsidR="00422E62" w:rsidRDefault="00422E62" w:rsidP="00024EE1">
      <w:pPr>
        <w:widowControl/>
        <w:numPr>
          <w:ilvl w:val="0"/>
          <w:numId w:val="31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Which one is the most similar to your project structure</w:t>
      </w:r>
    </w:p>
    <w:p w14:paraId="5A53EDB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 </w:t>
      </w:r>
      <w:r>
        <w:rPr>
          <w:rFonts w:ascii="Open Sans" w:hAnsi="Open Sans" w:cs="Open Sans"/>
          <w:color w:val="485365"/>
          <w:sz w:val="23"/>
          <w:szCs w:val="23"/>
        </w:rPr>
        <w:tab/>
        <w:t>  B)         C)        D)</w:t>
      </w:r>
    </w:p>
    <w:p w14:paraId="60D395F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302C202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Blue &amp; Yellow room:</w:t>
      </w:r>
    </w:p>
    <w:p w14:paraId="27DB788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When/why would you use A) and when/why B)</w:t>
      </w:r>
    </w:p>
    <w:p w14:paraId="29AC8C0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A)</w:t>
      </w:r>
    </w:p>
    <w:p w14:paraId="5B846AA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01FBF2B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B)</w:t>
      </w:r>
    </w:p>
    <w:p w14:paraId="399B27D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1054BA1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D73609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Green &amp; Red room:</w:t>
      </w:r>
    </w:p>
    <w:p w14:paraId="6E4E4E9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When/why would you use C) and when/why D)</w:t>
      </w:r>
    </w:p>
    <w:p w14:paraId="4D29AB6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C)</w:t>
      </w:r>
    </w:p>
    <w:p w14:paraId="52A08ED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7493B4F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D)</w:t>
      </w:r>
    </w:p>
    <w:p w14:paraId="6191C3F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3018A88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3D0671A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3B41E98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6AA7E6A8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4648B158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 xml:space="preserve">Exercise 5. </w:t>
      </w:r>
      <w:r w:rsidR="00AC6344">
        <w:rPr>
          <w:rFonts w:ascii="Open Sans" w:hAnsi="Open Sans" w:cs="Open Sans"/>
          <w:color w:val="485365"/>
          <w:sz w:val="28"/>
          <w:szCs w:val="28"/>
        </w:rPr>
        <w:t>FAIR files</w:t>
      </w:r>
      <w:r>
        <w:rPr>
          <w:rFonts w:ascii="Open Sans" w:hAnsi="Open Sans" w:cs="Open Sans"/>
          <w:color w:val="485365"/>
          <w:sz w:val="28"/>
          <w:szCs w:val="28"/>
        </w:rPr>
        <w:t>:</w:t>
      </w:r>
    </w:p>
    <w:p w14:paraId="6DC84F8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38A0416B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 xml:space="preserve">Choose 3 main benefits of </w:t>
      </w:r>
      <w:r>
        <w:rPr>
          <w:rFonts w:ascii="Open Sans" w:hAnsi="Open Sans" w:cs="Open Sans"/>
          <w:color w:val="485365"/>
          <w:sz w:val="23"/>
          <w:szCs w:val="23"/>
        </w:rPr>
        <w:t xml:space="preserve">a </w:t>
      </w:r>
      <w:r w:rsidRPr="00AC6344">
        <w:rPr>
          <w:rFonts w:ascii="Open Sans" w:hAnsi="Open Sans" w:cs="Open Sans"/>
          <w:color w:val="485365"/>
          <w:sz w:val="23"/>
          <w:szCs w:val="23"/>
        </w:rPr>
        <w:t xml:space="preserve">good strategy for folder </w:t>
      </w:r>
      <w:proofErr w:type="spellStart"/>
      <w:r w:rsidRPr="00AC6344">
        <w:rPr>
          <w:rFonts w:ascii="Open Sans" w:hAnsi="Open Sans" w:cs="Open Sans"/>
          <w:color w:val="485365"/>
          <w:sz w:val="23"/>
          <w:szCs w:val="23"/>
        </w:rPr>
        <w:t>organisation</w:t>
      </w:r>
      <w:proofErr w:type="spellEnd"/>
      <w:r w:rsidRPr="00AC6344">
        <w:rPr>
          <w:rFonts w:ascii="Open Sans" w:hAnsi="Open Sans" w:cs="Open Sans"/>
          <w:color w:val="485365"/>
          <w:sz w:val="23"/>
          <w:szCs w:val="23"/>
        </w:rPr>
        <w:t xml:space="preserve"> and naming convention</w:t>
      </w:r>
      <w:r>
        <w:rPr>
          <w:rFonts w:ascii="Open Sans" w:hAnsi="Open Sans" w:cs="Open Sans"/>
          <w:color w:val="485365"/>
          <w:sz w:val="23"/>
          <w:szCs w:val="23"/>
        </w:rPr>
        <w:t>s</w:t>
      </w:r>
      <w:r w:rsidRPr="00AC6344">
        <w:rPr>
          <w:rFonts w:ascii="Open Sans" w:hAnsi="Open Sans" w:cs="Open Sans"/>
          <w:color w:val="485365"/>
          <w:sz w:val="23"/>
          <w:szCs w:val="23"/>
        </w:rPr>
        <w:t xml:space="preserve">  </w:t>
      </w:r>
    </w:p>
    <w:p w14:paraId="76FA6914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</w:p>
    <w:p w14:paraId="7F9E21D8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Makes data more findable</w:t>
      </w:r>
    </w:p>
    <w:p w14:paraId="708545CA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lastRenderedPageBreak/>
        <w:t>* Aids in making data more reproducible - projects can be copied easily</w:t>
      </w:r>
    </w:p>
    <w:p w14:paraId="43D34CFF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*</w:t>
      </w:r>
      <w:r w:rsidRPr="00AC6344">
        <w:rPr>
          <w:rFonts w:ascii="Open Sans" w:hAnsi="Open Sans" w:cs="Open Sans"/>
          <w:color w:val="485365"/>
          <w:sz w:val="23"/>
          <w:szCs w:val="23"/>
        </w:rPr>
        <w:t xml:space="preserve"> Raw data can be </w:t>
      </w:r>
      <w:proofErr w:type="spellStart"/>
      <w:r w:rsidRPr="00AC6344">
        <w:rPr>
          <w:rFonts w:ascii="Open Sans" w:hAnsi="Open Sans" w:cs="Open Sans"/>
          <w:color w:val="485365"/>
          <w:sz w:val="23"/>
          <w:szCs w:val="23"/>
        </w:rPr>
        <w:t>reanalysed</w:t>
      </w:r>
      <w:proofErr w:type="spellEnd"/>
      <w:r w:rsidRPr="00AC6344">
        <w:rPr>
          <w:rFonts w:ascii="Open Sans" w:hAnsi="Open Sans" w:cs="Open Sans"/>
          <w:color w:val="485365"/>
          <w:sz w:val="23"/>
          <w:szCs w:val="23"/>
        </w:rPr>
        <w:t xml:space="preserve"> multiple times</w:t>
      </w:r>
    </w:p>
    <w:p w14:paraId="1C3D9ACC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Naming conventions can be read automatically</w:t>
      </w:r>
    </w:p>
    <w:p w14:paraId="02683484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Easy to understand content by name, less misunderstandings</w:t>
      </w:r>
    </w:p>
    <w:p w14:paraId="72B36C77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Easier to find and share data with others</w:t>
      </w:r>
    </w:p>
    <w:p w14:paraId="6854FA21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Easy inspection of the project progress (present files)</w:t>
      </w:r>
    </w:p>
    <w:p w14:paraId="1F0CC04C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Fewer meetings required when sharing data</w:t>
      </w:r>
    </w:p>
    <w:p w14:paraId="4739E433" w14:textId="77777777" w:rsid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Time saving</w:t>
      </w:r>
    </w:p>
    <w:p w14:paraId="12F44209" w14:textId="77777777" w:rsid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</w:p>
    <w:p w14:paraId="3F960E03" w14:textId="77777777" w:rsidR="00AC6344" w:rsidRDefault="00AC6344" w:rsidP="00AC6344">
      <w:pPr>
        <w:pBdr>
          <w:bottom w:val="single" w:sz="6" w:space="1" w:color="auto"/>
        </w:pBd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DONE: </w:t>
      </w:r>
    </w:p>
    <w:p w14:paraId="36E05B24" w14:textId="77777777" w:rsidR="00BE1B8E" w:rsidRDefault="00BE1B8E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11C9FB3C" w14:textId="77777777" w:rsidR="00AC6344" w:rsidRDefault="00AC6344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289BF154" w14:textId="22B8B387" w:rsidR="00024EE1" w:rsidRDefault="00024EE1" w:rsidP="00422E62"/>
    <w:p w14:paraId="22CC1225" w14:textId="09E0CF97" w:rsidR="00BE1B8E" w:rsidRDefault="00BE1B8E" w:rsidP="00422E62"/>
    <w:p w14:paraId="60779CA7" w14:textId="77777777" w:rsidR="00BE1B8E" w:rsidRPr="00C403D2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Q&amp;A:</w:t>
      </w:r>
    </w:p>
    <w:p w14:paraId="67C1A23C" w14:textId="7CBB7942" w:rsidR="00BE1B8E" w:rsidRPr="00C403D2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Do you have any questions about the topics di</w:t>
      </w:r>
      <w:r w:rsidR="008D1B4F">
        <w:rPr>
          <w:rFonts w:ascii="Open Sans" w:hAnsi="Open Sans" w:cs="Open Sans"/>
          <w:color w:val="485365"/>
          <w:sz w:val="23"/>
          <w:szCs w:val="23"/>
        </w:rPr>
        <w:t>s</w:t>
      </w:r>
      <w:r w:rsidRPr="00C403D2">
        <w:rPr>
          <w:rFonts w:ascii="Open Sans" w:hAnsi="Open Sans" w:cs="Open Sans"/>
          <w:color w:val="485365"/>
          <w:sz w:val="23"/>
          <w:szCs w:val="23"/>
        </w:rPr>
        <w:t>cussed today? Please write them down here. Use +1 to upvote the ones you are interested in if someone already asked it. We will briefly discuss them before the following set of lessons.</w:t>
      </w:r>
    </w:p>
    <w:p w14:paraId="0A79C366" w14:textId="77777777" w:rsidR="00BE1B8E" w:rsidRPr="00C403D2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</w:p>
    <w:p w14:paraId="7C49CD3C" w14:textId="77777777" w:rsidR="00BE1B8E" w:rsidRPr="00C403D2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365364F1" w14:textId="77777777" w:rsidR="00BE1B8E" w:rsidRPr="00C403D2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38544BFD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14F40BF8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</w:p>
    <w:p w14:paraId="717BE183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3887562D" w14:textId="77777777" w:rsidR="00BE1B8E" w:rsidRDefault="00BE1B8E" w:rsidP="00BE1B8E">
      <w:pPr>
        <w:pStyle w:val="Heading4"/>
        <w:spacing w:before="0" w:after="0"/>
        <w:rPr>
          <w:rStyle w:val="b"/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Feedback:</w:t>
      </w:r>
    </w:p>
    <w:p w14:paraId="3B01D24B" w14:textId="77777777" w:rsidR="00BE1B8E" w:rsidRDefault="00BE1B8E" w:rsidP="00BE1B8E">
      <w:pPr>
        <w:pStyle w:val="BodyText"/>
      </w:pPr>
    </w:p>
    <w:p w14:paraId="4FED47D5" w14:textId="77777777" w:rsidR="00BE1B8E" w:rsidRPr="00C403D2" w:rsidRDefault="00BE1B8E" w:rsidP="00BE1B8E">
      <w:pPr>
        <w:pStyle w:val="BodyText"/>
      </w:pPr>
    </w:p>
    <w:p w14:paraId="5CE9A63F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</w:p>
    <w:p w14:paraId="0A9B9FFF" w14:textId="77777777" w:rsidR="00BE1B8E" w:rsidRPr="00C403D2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1.     </w:t>
      </w:r>
      <w:r w:rsidRPr="00C403D2">
        <w:rPr>
          <w:rFonts w:ascii="Open Sans" w:hAnsi="Open Sans" w:cs="Open Sans"/>
          <w:color w:val="485365"/>
          <w:sz w:val="23"/>
          <w:szCs w:val="23"/>
        </w:rPr>
        <w:t>On the scale 0 - 5 (zero a terrible lesson, 5 a fantastic lesson)</w:t>
      </w:r>
    </w:p>
    <w:p w14:paraId="0F55BCB3" w14:textId="77777777" w:rsidR="00BE1B8E" w:rsidRPr="00C403D2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How good w</w:t>
      </w:r>
      <w:r>
        <w:rPr>
          <w:rFonts w:ascii="Open Sans" w:hAnsi="Open Sans" w:cs="Open Sans"/>
          <w:color w:val="485365"/>
          <w:sz w:val="23"/>
          <w:szCs w:val="23"/>
        </w:rPr>
        <w:t>ere</w:t>
      </w:r>
      <w:r w:rsidRPr="00C403D2">
        <w:rPr>
          <w:rFonts w:ascii="Open Sans" w:hAnsi="Open Sans" w:cs="Open Sans"/>
          <w:color w:val="485365"/>
          <w:sz w:val="23"/>
          <w:szCs w:val="23"/>
        </w:rPr>
        <w:t xml:space="preserve"> th</w:t>
      </w:r>
      <w:r>
        <w:rPr>
          <w:rFonts w:ascii="Open Sans" w:hAnsi="Open Sans" w:cs="Open Sans"/>
          <w:color w:val="485365"/>
          <w:sz w:val="23"/>
          <w:szCs w:val="23"/>
        </w:rPr>
        <w:t>e</w:t>
      </w:r>
      <w:r w:rsidRPr="00C403D2">
        <w:rPr>
          <w:rFonts w:ascii="Open Sans" w:hAnsi="Open Sans" w:cs="Open Sans"/>
          <w:color w:val="485365"/>
          <w:sz w:val="23"/>
          <w:szCs w:val="23"/>
        </w:rPr>
        <w:t xml:space="preserve"> lesson</w:t>
      </w:r>
      <w:r>
        <w:rPr>
          <w:rFonts w:ascii="Open Sans" w:hAnsi="Open Sans" w:cs="Open Sans"/>
          <w:color w:val="485365"/>
          <w:sz w:val="23"/>
          <w:szCs w:val="23"/>
        </w:rPr>
        <w:t>s</w:t>
      </w:r>
      <w:r w:rsidRPr="00C403D2">
        <w:rPr>
          <w:rFonts w:ascii="Open Sans" w:hAnsi="Open Sans" w:cs="Open Sans"/>
          <w:color w:val="485365"/>
          <w:sz w:val="23"/>
          <w:szCs w:val="23"/>
        </w:rPr>
        <w:t>:</w:t>
      </w:r>
    </w:p>
    <w:p w14:paraId="6734E84E" w14:textId="77777777" w:rsidR="00BE1B8E" w:rsidRPr="00C403D2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73C0EAE6" w14:textId="77777777" w:rsidR="00BE1B8E" w:rsidRPr="00C403D2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</w:p>
    <w:p w14:paraId="4B006F57" w14:textId="77777777" w:rsidR="00BE1B8E" w:rsidRPr="00C403D2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2.     </w:t>
      </w:r>
      <w:r w:rsidRPr="00C403D2">
        <w:rPr>
          <w:rFonts w:ascii="Open Sans" w:hAnsi="Open Sans" w:cs="Open Sans"/>
          <w:color w:val="485365"/>
          <w:sz w:val="23"/>
          <w:szCs w:val="23"/>
        </w:rPr>
        <w:t>On the scale 0 - 5 (zero not at all, 5 yes it was productive way of spending my time)</w:t>
      </w:r>
    </w:p>
    <w:p w14:paraId="6ABC4B1F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Was it worth your time:</w:t>
      </w:r>
    </w:p>
    <w:p w14:paraId="549AE164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</w:p>
    <w:p w14:paraId="54C5A034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     How do you feel about the presented topics after this session (type +1 next to the statement that best describes your feeling):</w:t>
      </w:r>
    </w:p>
    <w:p w14:paraId="3C9FD3CA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5A8CD19C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I am more confused:</w:t>
      </w:r>
    </w:p>
    <w:p w14:paraId="675236B8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I have a better understanding of them now:</w:t>
      </w:r>
    </w:p>
    <w:p w14:paraId="580A2402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My knowledge has not changed much:</w:t>
      </w:r>
    </w:p>
    <w:p w14:paraId="18144189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5C22F252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4.     How was the pace of the lesson:</w:t>
      </w:r>
    </w:p>
    <w:p w14:paraId="43B70D8E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Too fast:</w:t>
      </w:r>
    </w:p>
    <w:p w14:paraId="608FCB4A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About right:</w:t>
      </w:r>
    </w:p>
    <w:p w14:paraId="0776B366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Too slow:</w:t>
      </w:r>
    </w:p>
    <w:p w14:paraId="6FCCF78A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</w:p>
    <w:p w14:paraId="25415EC6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5. What could be improved:</w:t>
      </w:r>
    </w:p>
    <w:p w14:paraId="57DD8C4C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-</w:t>
      </w:r>
    </w:p>
    <w:p w14:paraId="695C2C8E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0262179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21DEE94A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FA8768C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</w:p>
    <w:p w14:paraId="7CD8E1AD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6. What did you like:</w:t>
      </w:r>
    </w:p>
    <w:p w14:paraId="27569DC3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40EF1BAE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3005B3E2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65D2BE7D" w14:textId="77777777" w:rsidR="00BE1B8E" w:rsidRDefault="00BE1B8E" w:rsidP="00BE1B8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0888589" w14:textId="77777777" w:rsidR="00BE1B8E" w:rsidRPr="00422E62" w:rsidRDefault="00BE1B8E" w:rsidP="00422E62"/>
    <w:sectPr w:rsidR="00BE1B8E" w:rsidRPr="00422E62">
      <w:pgSz w:w="11906" w:h="16838"/>
      <w:pgMar w:top="567" w:right="567" w:bottom="567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00000000" w:usb1="500078FF" w:usb2="00000021" w:usb3="00000000" w:csb0="000001BF" w:csb1="00000000"/>
  </w:font>
  <w:font w:name="DejaVu Sans"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Devanagari">
    <w:altName w:val="Calibri"/>
    <w:charset w:val="01"/>
    <w:family w:val="auto"/>
    <w:pitch w:val="variable"/>
  </w:font>
  <w:font w:name="RobotoMono">
    <w:altName w:val="Times New Roman"/>
    <w:charset w:val="01"/>
    <w:family w:val="auto"/>
    <w:pitch w:val="default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ans">
    <w:charset w:val="EE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42DF"/>
    <w:multiLevelType w:val="multilevel"/>
    <w:tmpl w:val="5D1E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25692D"/>
    <w:multiLevelType w:val="multilevel"/>
    <w:tmpl w:val="5A1E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77F32"/>
    <w:multiLevelType w:val="multilevel"/>
    <w:tmpl w:val="EAB02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597BF2"/>
    <w:multiLevelType w:val="multilevel"/>
    <w:tmpl w:val="6EFC2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3946BD"/>
    <w:multiLevelType w:val="multilevel"/>
    <w:tmpl w:val="FDAC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8036B3"/>
    <w:multiLevelType w:val="multilevel"/>
    <w:tmpl w:val="7A023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F01026"/>
    <w:multiLevelType w:val="multilevel"/>
    <w:tmpl w:val="5832CF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066AF1"/>
    <w:multiLevelType w:val="multilevel"/>
    <w:tmpl w:val="B5C6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7B1257"/>
    <w:multiLevelType w:val="multilevel"/>
    <w:tmpl w:val="8B04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9501C8"/>
    <w:multiLevelType w:val="multilevel"/>
    <w:tmpl w:val="E54A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301612"/>
    <w:multiLevelType w:val="multilevel"/>
    <w:tmpl w:val="D1C62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E93AC8"/>
    <w:multiLevelType w:val="multilevel"/>
    <w:tmpl w:val="8DBCCF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A92F2B"/>
    <w:multiLevelType w:val="hybridMultilevel"/>
    <w:tmpl w:val="D85028EE"/>
    <w:lvl w:ilvl="0" w:tplc="5AF4A2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223CF0"/>
    <w:multiLevelType w:val="hybridMultilevel"/>
    <w:tmpl w:val="533EEC58"/>
    <w:lvl w:ilvl="0" w:tplc="C23C32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5605E7"/>
    <w:multiLevelType w:val="multilevel"/>
    <w:tmpl w:val="4E92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D6B24FF"/>
    <w:multiLevelType w:val="multilevel"/>
    <w:tmpl w:val="FEA0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F26AFA"/>
    <w:multiLevelType w:val="multilevel"/>
    <w:tmpl w:val="70B8D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A55888"/>
    <w:multiLevelType w:val="multilevel"/>
    <w:tmpl w:val="67C4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5B38ED"/>
    <w:multiLevelType w:val="multilevel"/>
    <w:tmpl w:val="51D0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910D49"/>
    <w:multiLevelType w:val="multilevel"/>
    <w:tmpl w:val="927E8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B51ED7"/>
    <w:multiLevelType w:val="multilevel"/>
    <w:tmpl w:val="9308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8692BD5"/>
    <w:multiLevelType w:val="multilevel"/>
    <w:tmpl w:val="8E5E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8D26EFD"/>
    <w:multiLevelType w:val="hybridMultilevel"/>
    <w:tmpl w:val="89E233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2D132B"/>
    <w:multiLevelType w:val="multilevel"/>
    <w:tmpl w:val="3B56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6FA7988"/>
    <w:multiLevelType w:val="multilevel"/>
    <w:tmpl w:val="595E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A4E3ECE"/>
    <w:multiLevelType w:val="multilevel"/>
    <w:tmpl w:val="6ADC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5327377"/>
    <w:multiLevelType w:val="multilevel"/>
    <w:tmpl w:val="B83C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1"/>
      <w:numFmt w:val="bullet"/>
      <w:lvlText w:val="-"/>
      <w:lvlJc w:val="left"/>
      <w:pPr>
        <w:ind w:left="1440" w:hanging="360"/>
      </w:pPr>
      <w:rPr>
        <w:rFonts w:ascii="Liberation Serif" w:eastAsia="DejaVu Sans" w:hAnsi="Liberation Serif" w:cs="Liberation Serif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4105CC5"/>
    <w:multiLevelType w:val="multilevel"/>
    <w:tmpl w:val="711CD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022641"/>
    <w:multiLevelType w:val="multilevel"/>
    <w:tmpl w:val="9A72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C07D53"/>
    <w:multiLevelType w:val="hybridMultilevel"/>
    <w:tmpl w:val="7576B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DB2CD9"/>
    <w:multiLevelType w:val="multilevel"/>
    <w:tmpl w:val="71928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A8781B"/>
    <w:multiLevelType w:val="hybridMultilevel"/>
    <w:tmpl w:val="9C0C14C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F34A7F"/>
    <w:multiLevelType w:val="multilevel"/>
    <w:tmpl w:val="55C00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C00634"/>
    <w:multiLevelType w:val="multilevel"/>
    <w:tmpl w:val="632C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F500307"/>
    <w:multiLevelType w:val="multilevel"/>
    <w:tmpl w:val="B890E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D55AD6"/>
    <w:multiLevelType w:val="multilevel"/>
    <w:tmpl w:val="04CEA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1"/>
  </w:num>
  <w:num w:numId="3">
    <w:abstractNumId w:val="27"/>
  </w:num>
  <w:num w:numId="4">
    <w:abstractNumId w:val="26"/>
  </w:num>
  <w:num w:numId="5">
    <w:abstractNumId w:val="33"/>
  </w:num>
  <w:num w:numId="6">
    <w:abstractNumId w:val="32"/>
  </w:num>
  <w:num w:numId="7">
    <w:abstractNumId w:val="6"/>
  </w:num>
  <w:num w:numId="8">
    <w:abstractNumId w:val="17"/>
  </w:num>
  <w:num w:numId="9">
    <w:abstractNumId w:val="24"/>
  </w:num>
  <w:num w:numId="10">
    <w:abstractNumId w:val="25"/>
  </w:num>
  <w:num w:numId="11">
    <w:abstractNumId w:val="18"/>
  </w:num>
  <w:num w:numId="12">
    <w:abstractNumId w:val="7"/>
  </w:num>
  <w:num w:numId="13">
    <w:abstractNumId w:val="14"/>
  </w:num>
  <w:num w:numId="14">
    <w:abstractNumId w:val="2"/>
  </w:num>
  <w:num w:numId="15">
    <w:abstractNumId w:val="20"/>
  </w:num>
  <w:num w:numId="16">
    <w:abstractNumId w:val="15"/>
  </w:num>
  <w:num w:numId="17">
    <w:abstractNumId w:val="21"/>
  </w:num>
  <w:num w:numId="18">
    <w:abstractNumId w:val="8"/>
  </w:num>
  <w:num w:numId="19">
    <w:abstractNumId w:val="23"/>
  </w:num>
  <w:num w:numId="20">
    <w:abstractNumId w:val="1"/>
  </w:num>
  <w:num w:numId="21">
    <w:abstractNumId w:val="4"/>
  </w:num>
  <w:num w:numId="22">
    <w:abstractNumId w:val="0"/>
  </w:num>
  <w:num w:numId="23">
    <w:abstractNumId w:val="28"/>
  </w:num>
  <w:num w:numId="24">
    <w:abstractNumId w:val="10"/>
  </w:num>
  <w:num w:numId="25">
    <w:abstractNumId w:val="19"/>
  </w:num>
  <w:num w:numId="26">
    <w:abstractNumId w:val="5"/>
  </w:num>
  <w:num w:numId="27">
    <w:abstractNumId w:val="30"/>
  </w:num>
  <w:num w:numId="28">
    <w:abstractNumId w:val="16"/>
  </w:num>
  <w:num w:numId="29">
    <w:abstractNumId w:val="35"/>
  </w:num>
  <w:num w:numId="30">
    <w:abstractNumId w:val="34"/>
  </w:num>
  <w:num w:numId="31">
    <w:abstractNumId w:val="9"/>
  </w:num>
  <w:num w:numId="32">
    <w:abstractNumId w:val="31"/>
  </w:num>
  <w:num w:numId="33">
    <w:abstractNumId w:val="22"/>
  </w:num>
  <w:num w:numId="34">
    <w:abstractNumId w:val="13"/>
  </w:num>
  <w:num w:numId="35">
    <w:abstractNumId w:val="12"/>
  </w:num>
  <w:num w:numId="36">
    <w:abstractNumId w:val="2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s-ES" w:vendorID="64" w:dllVersion="4096" w:nlCheck="1" w:checkStyle="0"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E62"/>
    <w:rsid w:val="00024EE1"/>
    <w:rsid w:val="0007163A"/>
    <w:rsid w:val="0012555F"/>
    <w:rsid w:val="003C1906"/>
    <w:rsid w:val="003E2758"/>
    <w:rsid w:val="00413E47"/>
    <w:rsid w:val="00422E62"/>
    <w:rsid w:val="004A7809"/>
    <w:rsid w:val="007C3325"/>
    <w:rsid w:val="00881BAC"/>
    <w:rsid w:val="0089366E"/>
    <w:rsid w:val="008D1B4F"/>
    <w:rsid w:val="0098445B"/>
    <w:rsid w:val="009B79FE"/>
    <w:rsid w:val="009C4022"/>
    <w:rsid w:val="009E39F7"/>
    <w:rsid w:val="00AC6344"/>
    <w:rsid w:val="00BE1B8E"/>
    <w:rsid w:val="00CC5A25"/>
    <w:rsid w:val="00F1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78CD4D4"/>
  <w15:chartTrackingRefBased/>
  <w15:docId w15:val="{5C4099F0-BB59-4A36-9006-32179DAE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ejaVu Sans" w:hAnsi="Liberation Serif" w:cs="Noto Sans Devanagari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link w:val="Heading1Char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link w:val="Heading2Char"/>
    <w:uiPriority w:val="9"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link w:val="Heading3Char"/>
    <w:uiPriority w:val="9"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Heading"/>
    <w:next w:val="BodyText"/>
    <w:link w:val="Heading4Char"/>
    <w:uiPriority w:val="9"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rPr>
      <w:rFonts w:ascii="RobotoMono" w:eastAsia="RobotoMono" w:hAnsi="RobotoMono" w:cs="RobotoMono"/>
    </w:rPr>
  </w:style>
  <w:style w:type="character" w:styleId="Hyperlink">
    <w:name w:val="Hyperlink"/>
    <w:uiPriority w:val="99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Heading1Char">
    <w:name w:val="Heading 1 Char"/>
    <w:link w:val="Heading1"/>
    <w:uiPriority w:val="9"/>
    <w:rsid w:val="00422E62"/>
    <w:rPr>
      <w:rFonts w:ascii="Liberation Serif" w:eastAsia="DejaVu Sans" w:hAnsi="Liberation Serif" w:cs="Noto Sans Devanagari"/>
      <w:b/>
      <w:bCs/>
      <w:sz w:val="48"/>
      <w:szCs w:val="48"/>
      <w:lang w:val="en-US" w:eastAsia="zh-CN" w:bidi="hi-IN"/>
    </w:rPr>
  </w:style>
  <w:style w:type="character" w:customStyle="1" w:styleId="Heading2Char">
    <w:name w:val="Heading 2 Char"/>
    <w:link w:val="Heading2"/>
    <w:uiPriority w:val="9"/>
    <w:rsid w:val="00422E62"/>
    <w:rPr>
      <w:rFonts w:ascii="Liberation Serif" w:eastAsia="DejaVu Sans" w:hAnsi="Liberation Serif" w:cs="Noto Sans Devanagari"/>
      <w:b/>
      <w:bCs/>
      <w:sz w:val="36"/>
      <w:szCs w:val="36"/>
      <w:lang w:val="en-US" w:eastAsia="zh-CN" w:bidi="hi-IN"/>
    </w:rPr>
  </w:style>
  <w:style w:type="character" w:customStyle="1" w:styleId="Heading3Char">
    <w:name w:val="Heading 3 Char"/>
    <w:link w:val="Heading3"/>
    <w:uiPriority w:val="9"/>
    <w:rsid w:val="00422E62"/>
    <w:rPr>
      <w:rFonts w:ascii="Liberation Serif" w:eastAsia="DejaVu Sans" w:hAnsi="Liberation Serif" w:cs="Noto Sans Devanagari"/>
      <w:b/>
      <w:bCs/>
      <w:sz w:val="28"/>
      <w:szCs w:val="28"/>
      <w:lang w:val="en-US" w:eastAsia="zh-CN" w:bidi="hi-IN"/>
    </w:rPr>
  </w:style>
  <w:style w:type="character" w:customStyle="1" w:styleId="Heading4Char">
    <w:name w:val="Heading 4 Char"/>
    <w:link w:val="Heading4"/>
    <w:uiPriority w:val="9"/>
    <w:rsid w:val="00422E62"/>
    <w:rPr>
      <w:rFonts w:ascii="Liberation Serif" w:eastAsia="DejaVu Sans" w:hAnsi="Liberation Serif" w:cs="Noto Sans Devanagari"/>
      <w:b/>
      <w:bCs/>
      <w:sz w:val="24"/>
      <w:szCs w:val="24"/>
      <w:lang w:val="en-US" w:eastAsia="zh-CN" w:bidi="hi-IN"/>
    </w:rPr>
  </w:style>
  <w:style w:type="paragraph" w:customStyle="1" w:styleId="msonormal0">
    <w:name w:val="msonormal"/>
    <w:basedOn w:val="Normal"/>
    <w:rsid w:val="00422E62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 w:bidi="ar-SA"/>
    </w:rPr>
  </w:style>
  <w:style w:type="character" w:styleId="FollowedHyperlink">
    <w:name w:val="FollowedHyperlink"/>
    <w:uiPriority w:val="99"/>
    <w:semiHidden/>
    <w:unhideWhenUsed/>
    <w:rsid w:val="00422E62"/>
    <w:rPr>
      <w:color w:val="800080"/>
      <w:u w:val="single"/>
    </w:rPr>
  </w:style>
  <w:style w:type="character" w:customStyle="1" w:styleId="author-a-3z83zkz76zz68z6er6z85zz86zz122ztz70zws">
    <w:name w:val="author-a-3z83zkz76zz68z6er6z85zz86zz122ztz70zws"/>
    <w:basedOn w:val="DefaultParagraphFont"/>
    <w:rsid w:val="00422E62"/>
  </w:style>
  <w:style w:type="character" w:customStyle="1" w:styleId="author-a-rz122zz83zwstxz85zz74zz69zvz74zz65zz78z7z65z">
    <w:name w:val="author-a-rz122zz83zwstxz85zz74zz69zvz74zz65zz78z7z65z"/>
    <w:basedOn w:val="DefaultParagraphFont"/>
    <w:rsid w:val="00422E62"/>
  </w:style>
  <w:style w:type="character" w:customStyle="1" w:styleId="author-a-026z81zz69zjioyz84z6pz89zfz80zz73z">
    <w:name w:val="author-a-026z81zz69zjioyz84z6pz89zfz80zz73z"/>
    <w:basedOn w:val="DefaultParagraphFont"/>
    <w:rsid w:val="00422E62"/>
  </w:style>
  <w:style w:type="character" w:customStyle="1" w:styleId="author-a-cz90zz84zenz77zfb45pz79ziyz71zz84z">
    <w:name w:val="author-a-cz90zz84zenz77zfb45pz79ziyz71zz84z"/>
    <w:basedOn w:val="DefaultParagraphFont"/>
    <w:rsid w:val="00422E62"/>
  </w:style>
  <w:style w:type="character" w:customStyle="1" w:styleId="author-a-6z82zoz122z47z72zz86zz67zp6rz69z14z84z">
    <w:name w:val="author-a-6z82zoz122z47z72zz86zz67zp6rz69z14z84z"/>
    <w:basedOn w:val="DefaultParagraphFont"/>
    <w:rsid w:val="00422E62"/>
  </w:style>
  <w:style w:type="character" w:customStyle="1" w:styleId="author-a-z77zz68zz69zz68zz122z439oz76zz69zz86zdz81zz122za">
    <w:name w:val="author-a-z77zz68zz69zz68zz122z439oz76zz69zz86zdz81zz122za"/>
    <w:basedOn w:val="DefaultParagraphFont"/>
    <w:rsid w:val="00422E62"/>
  </w:style>
  <w:style w:type="character" w:customStyle="1" w:styleId="author-a-lwz80zw1z72znmz70zscnz70zz69zmg">
    <w:name w:val="author-a-lwz80zw1z72znmz70zscnz70zz69zmg"/>
    <w:basedOn w:val="DefaultParagraphFont"/>
    <w:rsid w:val="00422E62"/>
  </w:style>
  <w:style w:type="character" w:customStyle="1" w:styleId="author-a-fz80zz88zz65zz87z5089d0wz65zz72zz82zj">
    <w:name w:val="author-a-fz80zz88zz65zz87z5089d0wz65zz72zz82zj"/>
    <w:basedOn w:val="DefaultParagraphFont"/>
    <w:rsid w:val="00422E62"/>
  </w:style>
  <w:style w:type="character" w:customStyle="1" w:styleId="author-a-gz76zz78zz89zem4caz70zz84zz80zz66zz86zz72zz82z">
    <w:name w:val="author-a-gz76zz78zz89zem4caz70zz84zz80zz66zz86zz72zz82z"/>
    <w:basedOn w:val="DefaultParagraphFont"/>
    <w:rsid w:val="00422E62"/>
  </w:style>
  <w:style w:type="character" w:customStyle="1" w:styleId="author-a-0hbq9z85zfhk1z68zrz81zrz86zg">
    <w:name w:val="author-a-0hbq9z85zfhk1z68zrz81zrz86zg"/>
    <w:basedOn w:val="DefaultParagraphFont"/>
    <w:rsid w:val="00422E62"/>
  </w:style>
  <w:style w:type="character" w:customStyle="1" w:styleId="author-a-z79zgz78zz67zoz89zpf2z66zz122zbt1tn">
    <w:name w:val="author-a-z79zgz78zz67zoz89zpf2z66zz122zbt1tn"/>
    <w:basedOn w:val="DefaultParagraphFont"/>
    <w:rsid w:val="00422E62"/>
  </w:style>
  <w:style w:type="character" w:customStyle="1" w:styleId="author-a-ez86zz122za5yz65z5yz122zgj99wv">
    <w:name w:val="author-a-ez86zz122za5yz65z5yz122zgj99wv"/>
    <w:basedOn w:val="DefaultParagraphFont"/>
    <w:rsid w:val="00422E62"/>
  </w:style>
  <w:style w:type="character" w:customStyle="1" w:styleId="author-a-z67zz73zz88zz71zfz65zdz82zz76zhz80zuz89zz82zz78zc">
    <w:name w:val="author-a-z67zz73zz88zz71zfz65zdz82zz76zhz80zuz89zz82zz78zc"/>
    <w:basedOn w:val="DefaultParagraphFont"/>
    <w:rsid w:val="00422E62"/>
  </w:style>
  <w:style w:type="character" w:customStyle="1" w:styleId="author-a-jz85zz69zz87zz80zdz78zuz72zz69zz71zz82zz70zz66z31">
    <w:name w:val="author-a-jz85zz69zz87zz80zdz78zuz72zz69zz71zz82zz70zz66z31"/>
    <w:basedOn w:val="DefaultParagraphFont"/>
    <w:rsid w:val="00422E62"/>
  </w:style>
  <w:style w:type="character" w:customStyle="1" w:styleId="author-a-z73zbz81z94wbz90zz65zw4qz81zz81zrz88z">
    <w:name w:val="author-a-z73zbz81z94wbz90zz65zw4qz81zz81zrz88z"/>
    <w:basedOn w:val="DefaultParagraphFont"/>
    <w:rsid w:val="00422E62"/>
  </w:style>
  <w:style w:type="character" w:customStyle="1" w:styleId="author-a-z82zz73z3nn8qz78zmz89zz70zz84ztaez86z">
    <w:name w:val="author-a-z82zz73z3nn8qz78zmz89zz70zz84ztaez86z"/>
    <w:basedOn w:val="DefaultParagraphFont"/>
    <w:rsid w:val="00422E62"/>
  </w:style>
  <w:style w:type="character" w:customStyle="1" w:styleId="author-a-z76z9iz83zsi22uvz78zhjz77zz77zx">
    <w:name w:val="author-a-z76z9iz83zsi22uvz78zhjz77zz77zx"/>
    <w:basedOn w:val="DefaultParagraphFont"/>
    <w:rsid w:val="00422E62"/>
  </w:style>
  <w:style w:type="character" w:customStyle="1" w:styleId="author-a-xgra7r20z67zz66z9u9z84ztz77z">
    <w:name w:val="author-a-xgra7r20z67zz66z9u9z84ztz77z"/>
    <w:basedOn w:val="DefaultParagraphFont"/>
    <w:rsid w:val="00422E62"/>
  </w:style>
  <w:style w:type="character" w:customStyle="1" w:styleId="author-a-z89z2i9z87zz73zz85z2z74zz90ziz87zz84zz85zz74zg">
    <w:name w:val="author-a-z89z2i9z87zz73zz85z2z74zz90ziz87zz84zz85zz74zg"/>
    <w:basedOn w:val="DefaultParagraphFont"/>
    <w:rsid w:val="00422E62"/>
  </w:style>
  <w:style w:type="character" w:customStyle="1" w:styleId="author-a-xz66zz71zz75zcdyz79zbiwuz78z5sz84z">
    <w:name w:val="author-a-xz66zz71zz75zcdyz79zbiwuz78z5sz84z"/>
    <w:basedOn w:val="DefaultParagraphFont"/>
    <w:rsid w:val="00422E62"/>
  </w:style>
  <w:style w:type="character" w:customStyle="1" w:styleId="author-a-qz122zz88z3z71z4duz70zz73zz65zz86zwn3z75z">
    <w:name w:val="author-a-qz122zz88z3z71z4duz70zz73zz65zz86zwn3z75z"/>
    <w:basedOn w:val="DefaultParagraphFont"/>
    <w:rsid w:val="00422E62"/>
  </w:style>
  <w:style w:type="character" w:customStyle="1" w:styleId="b">
    <w:name w:val="b"/>
    <w:basedOn w:val="DefaultParagraphFont"/>
    <w:rsid w:val="00422E62"/>
  </w:style>
  <w:style w:type="character" w:customStyle="1" w:styleId="author-a-z65zz69zz74zpz67zz65zz76ztz85zn8z90zz86zvz68zz82z">
    <w:name w:val="author-a-z65zz69zz74zpz67zz65zz76ztz85zn8z90zz86zvz68zz82z"/>
    <w:basedOn w:val="DefaultParagraphFont"/>
    <w:rsid w:val="00422E62"/>
  </w:style>
  <w:style w:type="character" w:customStyle="1" w:styleId="author-a-z72zz65zj2hz66ziz85zz70zz82z2ymz90zz84z4">
    <w:name w:val="author-a-z72zz65zj2hz66ziz85zz70zz82z2ymz90zz84z4"/>
    <w:basedOn w:val="DefaultParagraphFont"/>
    <w:rsid w:val="00422E62"/>
  </w:style>
  <w:style w:type="character" w:customStyle="1" w:styleId="author-a-875rz71zz73zz86zz73z8qz67zez79zj6l">
    <w:name w:val="author-a-875rz71zz73zz86zz73z8qz67zez79zj6l"/>
    <w:basedOn w:val="DefaultParagraphFont"/>
    <w:rsid w:val="00422E62"/>
  </w:style>
  <w:style w:type="character" w:styleId="HTMLCode">
    <w:name w:val="HTML Code"/>
    <w:uiPriority w:val="99"/>
    <w:semiHidden/>
    <w:unhideWhenUsed/>
    <w:rsid w:val="00422E62"/>
    <w:rPr>
      <w:rFonts w:ascii="Courier New" w:eastAsia="Times New Roman" w:hAnsi="Courier New" w:cs="Courier New"/>
      <w:sz w:val="20"/>
      <w:szCs w:val="20"/>
    </w:rPr>
  </w:style>
  <w:style w:type="character" w:customStyle="1" w:styleId="author-a-z79zqz79zh7z84zz89zvtkz75zz78zt0fz66z">
    <w:name w:val="author-a-z79zqz79zh7z84zz89zvtkz75zz78zt0fz66z"/>
    <w:basedOn w:val="DefaultParagraphFont"/>
    <w:rsid w:val="00422E62"/>
  </w:style>
  <w:style w:type="character" w:customStyle="1" w:styleId="i">
    <w:name w:val="i"/>
    <w:basedOn w:val="DefaultParagraphFont"/>
    <w:rsid w:val="00422E62"/>
  </w:style>
  <w:style w:type="paragraph" w:styleId="ListParagraph">
    <w:name w:val="List Paragraph"/>
    <w:basedOn w:val="Normal"/>
    <w:uiPriority w:val="34"/>
    <w:qFormat/>
    <w:rsid w:val="009E39F7"/>
    <w:pPr>
      <w:widowControl/>
      <w:suppressAutoHyphens w:val="0"/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  <w:lang w:val="pl-PL" w:eastAsia="en-US" w:bidi="ar-SA"/>
    </w:rPr>
  </w:style>
  <w:style w:type="character" w:customStyle="1" w:styleId="preflabel">
    <w:name w:val="preflabel"/>
    <w:basedOn w:val="DefaultParagraphFont"/>
    <w:rsid w:val="009E3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7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arpentries-incubator/fair-bio-practice/blob/gh-pages/fig/07-file_organisation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1155</Words>
  <Characters>6585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2021-10-20_ed-dash_fair-bio-practice</vt:lpstr>
      <vt:lpstr>2021-10-20_ed-dash_fair-bio-practice</vt:lpstr>
    </vt:vector>
  </TitlesOfParts>
  <Company/>
  <LinksUpToDate>false</LinksUpToDate>
  <CharactersWithSpaces>7725</CharactersWithSpaces>
  <SharedDoc>false</SharedDoc>
  <HLinks>
    <vt:vector size="144" baseType="variant">
      <vt:variant>
        <vt:i4>196647</vt:i4>
      </vt:variant>
      <vt:variant>
        <vt:i4>69</vt:i4>
      </vt:variant>
      <vt:variant>
        <vt:i4>0</vt:i4>
      </vt:variant>
      <vt:variant>
        <vt:i4>5</vt:i4>
      </vt:variant>
      <vt:variant>
        <vt:lpwstr>https://github.com/carpentries-incubator/fair-bio-practice/blob/gh-pages/fig/07-file_organisation.png</vt:lpwstr>
      </vt:variant>
      <vt:variant>
        <vt:lpwstr/>
      </vt:variant>
      <vt:variant>
        <vt:i4>4390999</vt:i4>
      </vt:variant>
      <vt:variant>
        <vt:i4>66</vt:i4>
      </vt:variant>
      <vt:variant>
        <vt:i4>0</vt:i4>
      </vt:variant>
      <vt:variant>
        <vt:i4>5</vt:i4>
      </vt:variant>
      <vt:variant>
        <vt:lpwstr>https://dx.doi.org/10.17504/protocols.io.buhknt4w</vt:lpwstr>
      </vt:variant>
      <vt:variant>
        <vt:lpwstr/>
      </vt:variant>
      <vt:variant>
        <vt:i4>2031709</vt:i4>
      </vt:variant>
      <vt:variant>
        <vt:i4>63</vt:i4>
      </vt:variant>
      <vt:variant>
        <vt:i4>0</vt:i4>
      </vt:variant>
      <vt:variant>
        <vt:i4>5</vt:i4>
      </vt:variant>
      <vt:variant>
        <vt:lpwstr>https://www.wiki.ed.ac.uk/pages/viewpage.action?pageId=463750271</vt:lpwstr>
      </vt:variant>
      <vt:variant>
        <vt:lpwstr/>
      </vt:variant>
      <vt:variant>
        <vt:i4>4128827</vt:i4>
      </vt:variant>
      <vt:variant>
        <vt:i4>60</vt:i4>
      </vt:variant>
      <vt:variant>
        <vt:i4>0</vt:i4>
      </vt:variant>
      <vt:variant>
        <vt:i4>5</vt:i4>
      </vt:variant>
      <vt:variant>
        <vt:lpwstr>https://help.benchling.com/en/collections/1608962-benchling-training-kit-for-academics</vt:lpwstr>
      </vt:variant>
      <vt:variant>
        <vt:lpwstr/>
      </vt:variant>
      <vt:variant>
        <vt:i4>1376322</vt:i4>
      </vt:variant>
      <vt:variant>
        <vt:i4>57</vt:i4>
      </vt:variant>
      <vt:variant>
        <vt:i4>0</vt:i4>
      </vt:variant>
      <vt:variant>
        <vt:i4>5</vt:i4>
      </vt:variant>
      <vt:variant>
        <vt:lpwstr>https://help.benchling.com/en/collections/69523-molecular-biology</vt:lpwstr>
      </vt:variant>
      <vt:variant>
        <vt:lpwstr/>
      </vt:variant>
      <vt:variant>
        <vt:i4>2752622</vt:i4>
      </vt:variant>
      <vt:variant>
        <vt:i4>54</vt:i4>
      </vt:variant>
      <vt:variant>
        <vt:i4>0</vt:i4>
      </vt:variant>
      <vt:variant>
        <vt:i4>5</vt:i4>
      </vt:variant>
      <vt:variant>
        <vt:lpwstr>https://help.benchling.com/en/</vt:lpwstr>
      </vt:variant>
      <vt:variant>
        <vt:lpwstr/>
      </vt:variant>
      <vt:variant>
        <vt:i4>1310724</vt:i4>
      </vt:variant>
      <vt:variant>
        <vt:i4>51</vt:i4>
      </vt:variant>
      <vt:variant>
        <vt:i4>0</vt:i4>
      </vt:variant>
      <vt:variant>
        <vt:i4>5</vt:i4>
      </vt:variant>
      <vt:variant>
        <vt:lpwstr>https://www.wiki.ed.ac.uk/display/RDMS/Benchling+%28quick%29+tutorial</vt:lpwstr>
      </vt:variant>
      <vt:variant>
        <vt:lpwstr/>
      </vt:variant>
      <vt:variant>
        <vt:i4>5308485</vt:i4>
      </vt:variant>
      <vt:variant>
        <vt:i4>48</vt:i4>
      </vt:variant>
      <vt:variant>
        <vt:i4>0</vt:i4>
      </vt:variant>
      <vt:variant>
        <vt:i4>5</vt:i4>
      </vt:variant>
      <vt:variant>
        <vt:lpwstr>https://benchling.com/s/etr-SY8fi7L8ZIDSMCLCf92o</vt:lpwstr>
      </vt:variant>
      <vt:variant>
        <vt:lpwstr/>
      </vt:variant>
      <vt:variant>
        <vt:i4>8060964</vt:i4>
      </vt:variant>
      <vt:variant>
        <vt:i4>45</vt:i4>
      </vt:variant>
      <vt:variant>
        <vt:i4>0</vt:i4>
      </vt:variant>
      <vt:variant>
        <vt:i4>5</vt:i4>
      </vt:variant>
      <vt:variant>
        <vt:lpwstr>https://benchling.com/</vt:lpwstr>
      </vt:variant>
      <vt:variant>
        <vt:lpwstr/>
      </vt:variant>
      <vt:variant>
        <vt:i4>4587593</vt:i4>
      </vt:variant>
      <vt:variant>
        <vt:i4>42</vt:i4>
      </vt:variant>
      <vt:variant>
        <vt:i4>0</vt:i4>
      </vt:variant>
      <vt:variant>
        <vt:i4>5</vt:i4>
      </vt:variant>
      <vt:variant>
        <vt:lpwstr>https://github.com/carpentries-incubator/fair-bio-practice/blob/gh-pages/fig/06-handwritten-tea-protocol.jpg</vt:lpwstr>
      </vt:variant>
      <vt:variant>
        <vt:lpwstr/>
      </vt:variant>
      <vt:variant>
        <vt:i4>7077924</vt:i4>
      </vt:variant>
      <vt:variant>
        <vt:i4>39</vt:i4>
      </vt:variant>
      <vt:variant>
        <vt:i4>0</vt:i4>
      </vt:variant>
      <vt:variant>
        <vt:i4>5</vt:i4>
      </vt:variant>
      <vt:variant>
        <vt:lpwstr>https://www.protocols.io/view/how-to-make-a-cup-of-tea-buhknt4w</vt:lpwstr>
      </vt:variant>
      <vt:variant>
        <vt:lpwstr/>
      </vt:variant>
      <vt:variant>
        <vt:i4>7471225</vt:i4>
      </vt:variant>
      <vt:variant>
        <vt:i4>36</vt:i4>
      </vt:variant>
      <vt:variant>
        <vt:i4>0</vt:i4>
      </vt:variant>
      <vt:variant>
        <vt:i4>5</vt:i4>
      </vt:variant>
      <vt:variant>
        <vt:lpwstr>https://www.protocols.io/create</vt:lpwstr>
      </vt:variant>
      <vt:variant>
        <vt:lpwstr/>
      </vt:variant>
      <vt:variant>
        <vt:i4>7798869</vt:i4>
      </vt:variant>
      <vt:variant>
        <vt:i4>33</vt:i4>
      </vt:variant>
      <vt:variant>
        <vt:i4>0</vt:i4>
      </vt:variant>
      <vt:variant>
        <vt:i4>5</vt:i4>
      </vt:variant>
      <vt:variant>
        <vt:lpwstr>https://benchling.com/signup?pubref=pubref_zQlS6DPe</vt:lpwstr>
      </vt:variant>
      <vt:variant>
        <vt:lpwstr/>
      </vt:variant>
      <vt:variant>
        <vt:i4>3473509</vt:i4>
      </vt:variant>
      <vt:variant>
        <vt:i4>30</vt:i4>
      </vt:variant>
      <vt:variant>
        <vt:i4>0</vt:i4>
      </vt:variant>
      <vt:variant>
        <vt:i4>5</vt:i4>
      </vt:variant>
      <vt:variant>
        <vt:lpwstr>https://github.com/carpentries-incubator/fair-bio-practice/raw/gh-pages/files/04-bad-metadata.xlsx</vt:lpwstr>
      </vt:variant>
      <vt:variant>
        <vt:lpwstr/>
      </vt:variant>
      <vt:variant>
        <vt:i4>6553638</vt:i4>
      </vt:variant>
      <vt:variant>
        <vt:i4>27</vt:i4>
      </vt:variant>
      <vt:variant>
        <vt:i4>0</vt:i4>
      </vt:variant>
      <vt:variant>
        <vt:i4>5</vt:i4>
      </vt:variant>
      <vt:variant>
        <vt:lpwstr>https://carpentries-incubator.github.io/fair-bio-practice/fig/bad-metadata.png</vt:lpwstr>
      </vt:variant>
      <vt:variant>
        <vt:lpwstr/>
      </vt:variant>
      <vt:variant>
        <vt:i4>3473509</vt:i4>
      </vt:variant>
      <vt:variant>
        <vt:i4>24</vt:i4>
      </vt:variant>
      <vt:variant>
        <vt:i4>0</vt:i4>
      </vt:variant>
      <vt:variant>
        <vt:i4>5</vt:i4>
      </vt:variant>
      <vt:variant>
        <vt:lpwstr>https://github.com/carpentries-incubator/fair-bio-practice/raw/gh-pages/files/04-bad-metadata.xlsx</vt:lpwstr>
      </vt:variant>
      <vt:variant>
        <vt:lpwstr/>
      </vt:variant>
      <vt:variant>
        <vt:i4>6553638</vt:i4>
      </vt:variant>
      <vt:variant>
        <vt:i4>21</vt:i4>
      </vt:variant>
      <vt:variant>
        <vt:i4>0</vt:i4>
      </vt:variant>
      <vt:variant>
        <vt:i4>5</vt:i4>
      </vt:variant>
      <vt:variant>
        <vt:lpwstr>https://carpentries-incubator.github.io/fair-bio-practice/fig/bad-metadata.png</vt:lpwstr>
      </vt:variant>
      <vt:variant>
        <vt:lpwstr/>
      </vt:variant>
      <vt:variant>
        <vt:i4>4653175</vt:i4>
      </vt:variant>
      <vt:variant>
        <vt:i4>18</vt:i4>
      </vt:variant>
      <vt:variant>
        <vt:i4>0</vt:i4>
      </vt:variant>
      <vt:variant>
        <vt:i4>5</vt:i4>
      </vt:variant>
      <vt:variant>
        <vt:lpwstr>https://bioportal.bioontology.org/ontologies/SO?p=classes&amp;conceptid=http://purl.obolibrary.org/obo/SO_0000167</vt:lpwstr>
      </vt:variant>
      <vt:variant>
        <vt:lpwstr>details</vt:lpwstr>
      </vt:variant>
      <vt:variant>
        <vt:i4>5373958</vt:i4>
      </vt:variant>
      <vt:variant>
        <vt:i4>15</vt:i4>
      </vt:variant>
      <vt:variant>
        <vt:i4>0</vt:i4>
      </vt:variant>
      <vt:variant>
        <vt:i4>5</vt:i4>
      </vt:variant>
      <vt:variant>
        <vt:lpwstr>https://bioportal.bioontology.org/ontologies/CL?p=classes&amp;conceptid=CL:0000129</vt:lpwstr>
      </vt:variant>
      <vt:variant>
        <vt:lpwstr>details</vt:lpwstr>
      </vt:variant>
      <vt:variant>
        <vt:i4>4915239</vt:i4>
      </vt:variant>
      <vt:variant>
        <vt:i4>12</vt:i4>
      </vt:variant>
      <vt:variant>
        <vt:i4>0</vt:i4>
      </vt:variant>
      <vt:variant>
        <vt:i4>5</vt:i4>
      </vt:variant>
      <vt:variant>
        <vt:lpwstr>https://bioportal.bioontology.org/ontologies/ZFA/?p=classes&amp;conceptid=http%3A%2F%2Fpurl.obolibrary.org%2Fobo%2FZFA_0001109</vt:lpwstr>
      </vt:variant>
      <vt:variant>
        <vt:lpwstr>details</vt:lpwstr>
      </vt:variant>
      <vt:variant>
        <vt:i4>2818100</vt:i4>
      </vt:variant>
      <vt:variant>
        <vt:i4>9</vt:i4>
      </vt:variant>
      <vt:variant>
        <vt:i4>0</vt:i4>
      </vt:variant>
      <vt:variant>
        <vt:i4>5</vt:i4>
      </vt:variant>
      <vt:variant>
        <vt:lpwstr>http://www.obofoundry.org/</vt:lpwstr>
      </vt:variant>
      <vt:variant>
        <vt:lpwstr/>
      </vt:variant>
      <vt:variant>
        <vt:i4>4128808</vt:i4>
      </vt:variant>
      <vt:variant>
        <vt:i4>6</vt:i4>
      </vt:variant>
      <vt:variant>
        <vt:i4>0</vt:i4>
      </vt:variant>
      <vt:variant>
        <vt:i4>5</vt:i4>
      </vt:variant>
      <vt:variant>
        <vt:lpwstr>https://bioportal.bioontology.org/</vt:lpwstr>
      </vt:variant>
      <vt:variant>
        <vt:lpwstr/>
      </vt:variant>
      <vt:variant>
        <vt:i4>7471225</vt:i4>
      </vt:variant>
      <vt:variant>
        <vt:i4>3</vt:i4>
      </vt:variant>
      <vt:variant>
        <vt:i4>0</vt:i4>
      </vt:variant>
      <vt:variant>
        <vt:i4>5</vt:i4>
      </vt:variant>
      <vt:variant>
        <vt:lpwstr>https://www.protocols.io/create</vt:lpwstr>
      </vt:variant>
      <vt:variant>
        <vt:lpwstr/>
      </vt:variant>
      <vt:variant>
        <vt:i4>7798869</vt:i4>
      </vt:variant>
      <vt:variant>
        <vt:i4>0</vt:i4>
      </vt:variant>
      <vt:variant>
        <vt:i4>0</vt:i4>
      </vt:variant>
      <vt:variant>
        <vt:i4>5</vt:i4>
      </vt:variant>
      <vt:variant>
        <vt:lpwstr>https://benchling.com/signup?pubref=pubref_zQlS6DPe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2021-10-20_ed-dash_fair-bio-practice</dc:title>
  <dc:subject/>
  <dc:creator>Etherpad</dc:creator>
  <cp:keywords/>
  <cp:lastModifiedBy>Tomasz Zielinski</cp:lastModifiedBy>
  <cp:revision>8</cp:revision>
  <cp:lastPrinted>1900-01-01T00:00:00Z</cp:lastPrinted>
  <dcterms:created xsi:type="dcterms:W3CDTF">2023-01-17T16:27:00Z</dcterms:created>
  <dcterms:modified xsi:type="dcterms:W3CDTF">2024-02-28T00:27:00Z</dcterms:modified>
</cp:coreProperties>
</file>