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item3.xml" ContentType="application/xml"/>
  <Override PartName="/customXml/itemProps4.xml" ContentType="application/vnd.openxmlformats-officedocument.customXmlPropertie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item2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vertAnchor="text" w:horzAnchor="text" w:leftFromText="141" w:rightFromText="141" w:tblpX="1147" w:tblpY="-1417"/>
        <w:tblW w:w="12127" w:type="dxa"/>
        <w:jc w:val="center"/>
        <w:tblInd w:w="0" w:type="dxa"/>
        <w:tblCellMar>
          <w:top w:w="113" w:type="dxa"/>
          <w:left w:w="108" w:type="dxa"/>
          <w:bottom w:w="113" w:type="dxa"/>
          <w:right w:w="108" w:type="dxa"/>
        </w:tblCellMar>
        <w:tblLook w:val="04a0" w:noVBand="1" w:noHBand="0" w:lastColumn="0" w:firstColumn="1" w:lastRow="0" w:firstRow="1"/>
      </w:tblPr>
      <w:tblGrid>
        <w:gridCol w:w="2489"/>
        <w:gridCol w:w="28"/>
        <w:gridCol w:w="114"/>
        <w:gridCol w:w="912"/>
        <w:gridCol w:w="1356"/>
        <w:gridCol w:w="2578"/>
        <w:gridCol w:w="1"/>
        <w:gridCol w:w="2238"/>
        <w:gridCol w:w="1"/>
        <w:gridCol w:w="2409"/>
      </w:tblGrid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bookmarkStart w:id="0" w:name="_GoBack1"/>
            <w:bookmarkEnd w:id="0"/>
            <w:r>
              <w:rPr>
                <w:rFonts w:cs="Times New Roman" w:ascii="Times New Roman" w:hAnsi="Times New Roman"/>
                <w:b/>
                <w:sz w:val="18"/>
                <w:lang w:val="en-US"/>
              </w:rPr>
              <w:t xml:space="preserve">GBIS 2.0 </w:t>
            </w:r>
          </w:p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b/>
                <w:sz w:val="18"/>
                <w:lang w:val="en-US"/>
              </w:rPr>
              <w:t>Data element</w:t>
            </w:r>
          </w:p>
        </w:tc>
        <w:tc>
          <w:tcPr>
            <w:tcW w:w="912" w:type="dxa"/>
            <w:tcBorders>
              <w:top w:val="single" w:sz="1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b/>
                <w:sz w:val="18"/>
                <w:lang w:val="en-US"/>
              </w:rPr>
              <w:t>Value domain</w:t>
            </w:r>
          </w:p>
        </w:tc>
        <w:tc>
          <w:tcPr>
            <w:tcW w:w="1356" w:type="dxa"/>
            <w:tcBorders>
              <w:top w:val="single" w:sz="1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b/>
                <w:sz w:val="18"/>
                <w:lang w:val="en-US"/>
              </w:rPr>
              <w:t>Permissible values</w:t>
            </w:r>
            <w:r>
              <w:rPr>
                <w:rFonts w:cs="Times New Roman" w:ascii="Times New Roman" w:hAnsi="Times New Roman"/>
                <w:sz w:val="18"/>
                <w:szCs w:val="20"/>
                <w:vertAlign w:val="superscript"/>
                <w:lang w:val="en-US"/>
              </w:rPr>
              <w:t>1</w:t>
            </w:r>
          </w:p>
        </w:tc>
        <w:tc>
          <w:tcPr>
            <w:tcW w:w="2578" w:type="dxa"/>
            <w:tcBorders>
              <w:top w:val="single" w:sz="1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tabs>
                <w:tab w:val="clear" w:pos="1304"/>
                <w:tab w:val="right" w:pos="2193" w:leader="none"/>
              </w:tabs>
              <w:jc w:val="both"/>
              <w:rPr/>
            </w:pPr>
            <w:r>
              <w:rPr>
                <w:rFonts w:cs="Times New Roman" w:ascii="Times New Roman" w:hAnsi="Times New Roman"/>
                <w:b/>
                <w:sz w:val="18"/>
                <w:lang w:val="en-US"/>
              </w:rPr>
              <w:t>Value meaning</w:t>
              <w:tab/>
              <w:t xml:space="preserve"> </w:t>
            </w:r>
          </w:p>
        </w:tc>
        <w:tc>
          <w:tcPr>
            <w:tcW w:w="2239" w:type="dxa"/>
            <w:gridSpan w:val="2"/>
            <w:tcBorders>
              <w:top w:val="single" w:sz="12" w:space="0" w:color="000000"/>
              <w:bottom w:val="single" w:sz="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tabs>
                <w:tab w:val="clear" w:pos="1304"/>
                <w:tab w:val="right" w:pos="2193" w:leader="none"/>
              </w:tabs>
              <w:jc w:val="center"/>
              <w:rPr/>
            </w:pPr>
            <w:r>
              <w:rPr>
                <w:rFonts w:cs="Times New Roman" w:ascii="Times New Roman" w:hAnsi="Times New Roman"/>
                <w:b/>
                <w:sz w:val="18"/>
                <w:lang w:val="en-US"/>
              </w:rPr>
              <w:t>Comment</w:t>
            </w:r>
          </w:p>
        </w:tc>
        <w:tc>
          <w:tcPr>
            <w:tcW w:w="2410" w:type="dxa"/>
            <w:gridSpan w:val="2"/>
            <w:tcBorders>
              <w:top w:val="single" w:sz="12" w:space="0" w:color="000000"/>
              <w:bottom w:val="single" w:sz="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tabs>
                <w:tab w:val="clear" w:pos="1304"/>
                <w:tab w:val="right" w:pos="2193" w:leader="none"/>
              </w:tabs>
              <w:jc w:val="center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sample_id</w:t>
            </w:r>
          </w:p>
        </w:tc>
        <w:tc>
          <w:tcPr>
            <w:tcW w:w="912" w:type="dxa"/>
            <w:tcBorders>
              <w:top w:val="single" w:sz="1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text[30]</w:t>
            </w:r>
          </w:p>
        </w:tc>
        <w:tc>
          <w:tcPr>
            <w:tcW w:w="1356" w:type="dxa"/>
            <w:tcBorders>
              <w:top w:val="single" w:sz="1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-</w:t>
            </w:r>
          </w:p>
        </w:tc>
        <w:tc>
          <w:tcPr>
            <w:tcW w:w="2578" w:type="dxa"/>
            <w:tcBorders>
              <w:top w:val="single" w:sz="1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-</w:t>
            </w:r>
          </w:p>
        </w:tc>
        <w:tc>
          <w:tcPr>
            <w:tcW w:w="2239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Unique code within the biobank for the storage of the sample</w:t>
            </w:r>
          </w:p>
        </w:tc>
        <w:tc>
          <w:tcPr>
            <w:tcW w:w="241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parent_sample_id</w:t>
            </w:r>
          </w:p>
        </w:tc>
        <w:tc>
          <w:tcPr>
            <w:tcW w:w="912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text[30]</w:t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-</w:t>
            </w:r>
          </w:p>
        </w:tc>
        <w:tc>
          <w:tcPr>
            <w:tcW w:w="2578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-</w:t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The parent sample identity if the sample is an aliquot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material_type</w:t>
            </w:r>
          </w:p>
        </w:tc>
        <w:tc>
          <w:tcPr>
            <w:tcW w:w="912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578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color w:val="333333"/>
                <w:sz w:val="18"/>
                <w:szCs w:val="18"/>
                <w:shd w:fill="FFFFFF" w:val="clear"/>
                <w:lang w:val="en-US"/>
              </w:rPr>
              <w:t>The biospecimen type saved from a biological entity for testing, diagnostic, propagation, treatment or research purposes. Corresponds to sample type in LIMS.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912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text[3]</w:t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BLD</w:t>
            </w:r>
          </w:p>
        </w:tc>
        <w:tc>
          <w:tcPr>
            <w:tcW w:w="2578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Whole blood</w:t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912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BUF</w:t>
            </w:r>
          </w:p>
        </w:tc>
        <w:tc>
          <w:tcPr>
            <w:tcW w:w="2578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Unficolled cryopreserved buffy coat, viable</w:t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912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BFF</w:t>
            </w:r>
          </w:p>
        </w:tc>
        <w:tc>
          <w:tcPr>
            <w:tcW w:w="2578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Unficolled buffy coat, non-viable</w:t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912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CDN</w:t>
            </w:r>
          </w:p>
        </w:tc>
        <w:tc>
          <w:tcPr>
            <w:tcW w:w="2578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ComplementaryDNA (cDNA)</w:t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912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CEL</w:t>
            </w:r>
          </w:p>
        </w:tc>
        <w:tc>
          <w:tcPr>
            <w:tcW w:w="2578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PBMC cells, viable</w:t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912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CRD</w:t>
            </w:r>
          </w:p>
        </w:tc>
        <w:tc>
          <w:tcPr>
            <w:tcW w:w="2578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Cord blood</w:t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912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DWB</w:t>
            </w:r>
          </w:p>
        </w:tc>
        <w:tc>
          <w:tcPr>
            <w:tcW w:w="2578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Dried whole blood</w:t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912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PEL</w:t>
            </w:r>
          </w:p>
        </w:tc>
        <w:tc>
          <w:tcPr>
            <w:tcW w:w="2578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PBMC cells, non-viable</w:t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912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PL*</w:t>
            </w:r>
          </w:p>
        </w:tc>
        <w:tc>
          <w:tcPr>
            <w:tcW w:w="2578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Plasma, all</w:t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912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PL1</w:t>
            </w:r>
          </w:p>
        </w:tc>
        <w:tc>
          <w:tcPr>
            <w:tcW w:w="2578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Plasma, single-spun</w:t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912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PL2</w:t>
            </w:r>
          </w:p>
        </w:tc>
        <w:tc>
          <w:tcPr>
            <w:tcW w:w="2578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Plasma, double-spun</w:t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912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RBC</w:t>
            </w:r>
          </w:p>
        </w:tc>
        <w:tc>
          <w:tcPr>
            <w:tcW w:w="2578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Red blood cells</w:t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912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SER</w:t>
            </w:r>
          </w:p>
        </w:tc>
        <w:tc>
          <w:tcPr>
            <w:tcW w:w="2578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Serum</w:t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912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XDA</w:t>
            </w:r>
          </w:p>
        </w:tc>
        <w:tc>
          <w:tcPr>
            <w:tcW w:w="2578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Extracted DNA</w:t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912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WDA</w:t>
            </w:r>
          </w:p>
        </w:tc>
        <w:tc>
          <w:tcPr>
            <w:tcW w:w="2578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Whole Genome Amplified DNA</w:t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912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text[40]</w:t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578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Method used for extracting DNA</w:t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color w:val="FF0000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20"/>
                <w:lang w:val="en-US"/>
              </w:rPr>
            </w:r>
          </w:p>
        </w:tc>
        <w:tc>
          <w:tcPr>
            <w:tcW w:w="912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XPA</w:t>
            </w:r>
          </w:p>
        </w:tc>
        <w:tc>
          <w:tcPr>
            <w:tcW w:w="2578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Extracted RNA</w:t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912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text[40]</w:t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578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Method used for extracting RNA</w:t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912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XTN</w:t>
            </w:r>
          </w:p>
        </w:tc>
        <w:tc>
          <w:tcPr>
            <w:tcW w:w="2578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Extracted total nucleic acid</w:t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912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XPR</w:t>
            </w:r>
          </w:p>
        </w:tc>
        <w:tc>
          <w:tcPr>
            <w:tcW w:w="2578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Extracted total proteins</w:t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912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ZZZ</w:t>
            </w:r>
          </w:p>
        </w:tc>
        <w:tc>
          <w:tcPr>
            <w:tcW w:w="2578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Other</w:t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7478" w:type="dxa"/>
            <w:gridSpan w:val="7"/>
            <w:tcBorders>
              <w:top w:val="single" w:sz="12" w:space="0" w:color="000000"/>
            </w:tcBorders>
            <w:shd w:color="auto"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vertAlign w:val="superscript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 xml:space="preserve"> Permissible values according to SPREC [4], with supplementary derivative codes from LDMS [5].</w:t>
            </w:r>
          </w:p>
        </w:tc>
        <w:tc>
          <w:tcPr>
            <w:tcW w:w="2239" w:type="dxa"/>
            <w:gridSpan w:val="2"/>
            <w:tcBorders>
              <w:top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vertAlign w:val="superscript"/>
                <w:lang w:val="en-US"/>
              </w:rPr>
            </w:r>
          </w:p>
        </w:tc>
        <w:tc>
          <w:tcPr>
            <w:tcW w:w="2409" w:type="dxa"/>
            <w:tcBorders>
              <w:top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vertAlign w:val="superscript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489" w:type="dxa"/>
            <w:tcBorders>
              <w:top w:val="single" w:sz="2" w:space="0" w:color="000000"/>
              <w:bottom w:val="single" w:sz="2" w:space="0" w:color="80808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sample_amount</w:t>
            </w:r>
          </w:p>
        </w:tc>
        <w:tc>
          <w:tcPr>
            <w:tcW w:w="1054" w:type="dxa"/>
            <w:gridSpan w:val="3"/>
            <w:tcBorders>
              <w:top w:val="single" w:sz="2" w:space="0" w:color="000000"/>
              <w:bottom w:val="single" w:sz="2" w:space="0" w:color="80808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decimal number</w:t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2" w:space="0" w:color="80808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2578" w:type="dxa"/>
            <w:tcBorders>
              <w:top w:val="single" w:sz="2" w:space="0" w:color="000000"/>
              <w:bottom w:val="single" w:sz="2" w:space="0" w:color="80808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2" w:space="0" w:color="80808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The amount of samples in store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80808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489" w:type="dxa"/>
            <w:tcBorders>
              <w:top w:val="single" w:sz="2" w:space="0" w:color="808080"/>
            </w:tcBorders>
            <w:shd w:color="auto" w:fill="auto" w:val="clear"/>
            <w:tcMar>
              <w:bottom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sample_amount_unit</w:t>
            </w:r>
          </w:p>
        </w:tc>
        <w:tc>
          <w:tcPr>
            <w:tcW w:w="1054" w:type="dxa"/>
            <w:gridSpan w:val="3"/>
            <w:tcBorders>
              <w:top w:val="single" w:sz="2" w:space="0" w:color="808080"/>
            </w:tcBorders>
            <w:shd w:fill="auto" w:val="clear"/>
            <w:tcMar>
              <w:bottom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text[2]</w:t>
            </w:r>
          </w:p>
        </w:tc>
        <w:tc>
          <w:tcPr>
            <w:tcW w:w="1356" w:type="dxa"/>
            <w:tcBorders>
              <w:top w:val="single" w:sz="2" w:space="0" w:color="808080"/>
            </w:tcBorders>
            <w:shd w:fill="auto" w:val="clear"/>
            <w:tcMar>
              <w:bottom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mL</w:t>
            </w:r>
          </w:p>
        </w:tc>
        <w:tc>
          <w:tcPr>
            <w:tcW w:w="2578" w:type="dxa"/>
            <w:tcBorders>
              <w:top w:val="single" w:sz="2" w:space="0" w:color="808080"/>
            </w:tcBorders>
            <w:shd w:fill="auto" w:val="clear"/>
            <w:tcMar>
              <w:bottom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Milliliter</w:t>
            </w:r>
          </w:p>
        </w:tc>
        <w:tc>
          <w:tcPr>
            <w:tcW w:w="2239" w:type="dxa"/>
            <w:gridSpan w:val="2"/>
            <w:tcBorders>
              <w:top w:val="single" w:sz="2" w:space="0" w:color="80808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80808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489" w:type="dxa"/>
            <w:tcBorders/>
            <w:shd w:color="auto"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054" w:type="dxa"/>
            <w:gridSpan w:val="3"/>
            <w:tcBorders/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356" w:type="dxa"/>
            <w:tcBorders/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uL</w:t>
            </w: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1</w:t>
            </w:r>
          </w:p>
        </w:tc>
        <w:tc>
          <w:tcPr>
            <w:tcW w:w="2578" w:type="dxa"/>
            <w:tcBorders/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Microliter</w:t>
            </w:r>
          </w:p>
        </w:tc>
        <w:tc>
          <w:tcPr>
            <w:tcW w:w="2239" w:type="dxa"/>
            <w:gridSpan w:val="2"/>
            <w:tcBorders/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410" w:type="dxa"/>
            <w:gridSpan w:val="2"/>
            <w:tcBorders/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489" w:type="dxa"/>
            <w:tcBorders>
              <w:bottom w:val="single" w:sz="12" w:space="0" w:color="000000"/>
            </w:tcBorders>
            <w:shd w:color="auto" w:fill="auto" w:val="clear"/>
            <w:tcMar>
              <w:top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054" w:type="dxa"/>
            <w:gridSpan w:val="3"/>
            <w:tcBorders>
              <w:bottom w:val="single" w:sz="12" w:space="0" w:color="000000"/>
            </w:tcBorders>
            <w:shd w:fill="auto" w:val="clear"/>
            <w:tcMar>
              <w:top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1356" w:type="dxa"/>
            <w:tcBorders>
              <w:bottom w:val="single" w:sz="12" w:space="0" w:color="000000"/>
            </w:tcBorders>
            <w:shd w:fill="auto" w:val="clear"/>
            <w:tcMar>
              <w:top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nL</w:t>
            </w:r>
          </w:p>
        </w:tc>
        <w:tc>
          <w:tcPr>
            <w:tcW w:w="2578" w:type="dxa"/>
            <w:tcBorders>
              <w:bottom w:val="single" w:sz="12" w:space="0" w:color="000000"/>
            </w:tcBorders>
            <w:shd w:fill="auto" w:val="clear"/>
            <w:tcMar>
              <w:top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Nanoliter</w:t>
            </w:r>
          </w:p>
        </w:tc>
        <w:tc>
          <w:tcPr>
            <w:tcW w:w="2239" w:type="dxa"/>
            <w:gridSpan w:val="2"/>
            <w:tcBorders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2410" w:type="dxa"/>
            <w:gridSpan w:val="2"/>
            <w:tcBorders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489" w:type="dxa"/>
            <w:tcBorders>
              <w:bottom w:val="single" w:sz="12" w:space="0" w:color="000000"/>
            </w:tcBorders>
            <w:shd w:color="auto" w:fill="auto" w:val="clear"/>
            <w:tcMar>
              <w:top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sample_storage_</w:t>
              <w:br/>
              <w:t>organization</w:t>
            </w:r>
          </w:p>
        </w:tc>
        <w:tc>
          <w:tcPr>
            <w:tcW w:w="1054" w:type="dxa"/>
            <w:gridSpan w:val="3"/>
            <w:tcBorders>
              <w:bottom w:val="single" w:sz="12" w:space="0" w:color="000000"/>
            </w:tcBorders>
            <w:shd w:fill="auto" w:val="clear"/>
            <w:tcMar>
              <w:top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text[30]</w:t>
            </w:r>
          </w:p>
        </w:tc>
        <w:tc>
          <w:tcPr>
            <w:tcW w:w="1356" w:type="dxa"/>
            <w:tcBorders>
              <w:bottom w:val="single" w:sz="12" w:space="0" w:color="000000"/>
            </w:tcBorders>
            <w:shd w:fill="auto" w:val="clear"/>
            <w:tcMar>
              <w:top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2578" w:type="dxa"/>
            <w:tcBorders>
              <w:bottom w:val="single" w:sz="12" w:space="0" w:color="000000"/>
            </w:tcBorders>
            <w:shd w:fill="auto" w:val="clear"/>
            <w:tcMar>
              <w:top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2239" w:type="dxa"/>
            <w:gridSpan w:val="2"/>
            <w:tcBorders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The biobank id storing the sample</w:t>
            </w:r>
          </w:p>
        </w:tc>
        <w:tc>
          <w:tcPr>
            <w:tcW w:w="2410" w:type="dxa"/>
            <w:gridSpan w:val="2"/>
            <w:tcBorders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489" w:type="dxa"/>
            <w:tcBorders>
              <w:bottom w:val="single" w:sz="12" w:space="0" w:color="000000"/>
            </w:tcBorders>
            <w:shd w:color="auto" w:fill="auto" w:val="clear"/>
            <w:tcMar>
              <w:top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sample_storage_time</w:t>
            </w:r>
          </w:p>
        </w:tc>
        <w:tc>
          <w:tcPr>
            <w:tcW w:w="1054" w:type="dxa"/>
            <w:gridSpan w:val="3"/>
            <w:tcBorders>
              <w:bottom w:val="single" w:sz="12" w:space="0" w:color="000000"/>
            </w:tcBorders>
            <w:shd w:fill="auto" w:val="clear"/>
            <w:tcMar>
              <w:top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text[13]</w:t>
            </w:r>
          </w:p>
        </w:tc>
        <w:tc>
          <w:tcPr>
            <w:tcW w:w="1356" w:type="dxa"/>
            <w:tcBorders>
              <w:bottom w:val="single" w:sz="12" w:space="0" w:color="000000"/>
            </w:tcBorders>
            <w:shd w:fill="auto" w:val="clear"/>
            <w:tcMar>
              <w:top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2578" w:type="dxa"/>
            <w:tcBorders>
              <w:bottom w:val="single" w:sz="12" w:space="0" w:color="000000"/>
            </w:tcBorders>
            <w:shd w:fill="auto" w:val="clear"/>
            <w:tcMar>
              <w:top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2239" w:type="dxa"/>
            <w:gridSpan w:val="2"/>
            <w:tcBorders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The time point when the sample was stored after completed preanalytical handling</w:t>
            </w:r>
          </w:p>
        </w:tc>
        <w:tc>
          <w:tcPr>
            <w:tcW w:w="2410" w:type="dxa"/>
            <w:gridSpan w:val="2"/>
            <w:tcBorders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517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sample_storage_temp</w:t>
            </w:r>
          </w:p>
        </w:tc>
        <w:tc>
          <w:tcPr>
            <w:tcW w:w="1026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text[4]</w:t>
            </w:r>
          </w:p>
        </w:tc>
        <w:tc>
          <w:tcPr>
            <w:tcW w:w="3934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The temperature the sample is stored at after completed preanalytical handling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FF0000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517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sampling _time</w:t>
            </w:r>
          </w:p>
        </w:tc>
        <w:tc>
          <w:tcPr>
            <w:tcW w:w="1026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text[13]</w:t>
            </w:r>
          </w:p>
        </w:tc>
        <w:tc>
          <w:tcPr>
            <w:tcW w:w="3934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The time point when the sample was taken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FF0000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color w:val="FF0000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517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sample_prestorage_temp</w:t>
            </w:r>
          </w:p>
        </w:tc>
        <w:tc>
          <w:tcPr>
            <w:tcW w:w="1026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text[4]</w:t>
            </w:r>
          </w:p>
        </w:tc>
        <w:tc>
          <w:tcPr>
            <w:tcW w:w="3934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The temperature the sample is kept in before completed preanalytical handling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517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sprec_code</w:t>
            </w:r>
          </w:p>
        </w:tc>
        <w:tc>
          <w:tcPr>
            <w:tcW w:w="1026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text[17]</w:t>
            </w:r>
          </w:p>
        </w:tc>
        <w:tc>
          <w:tcPr>
            <w:tcW w:w="3934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Permissible values are listed in the SPREC definition [4].</w:t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517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026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3934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517" w:type="dxa"/>
            <w:gridSpan w:val="2"/>
            <w:tcBorders>
              <w:top w:val="single" w:sz="2" w:space="0" w:color="000000"/>
            </w:tcBorders>
            <w:shd w:color="auto" w:fill="auto" w:val="clear"/>
            <w:tcMar>
              <w:bottom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donor_id_type</w:t>
            </w:r>
          </w:p>
        </w:tc>
        <w:tc>
          <w:tcPr>
            <w:tcW w:w="1026" w:type="dxa"/>
            <w:gridSpan w:val="2"/>
            <w:tcBorders>
              <w:top w:val="single" w:sz="2" w:space="0" w:color="000000"/>
            </w:tcBorders>
            <w:shd w:fill="auto" w:val="clear"/>
            <w:tcMar>
              <w:bottom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text[3]</w:t>
            </w:r>
          </w:p>
        </w:tc>
        <w:tc>
          <w:tcPr>
            <w:tcW w:w="1356" w:type="dxa"/>
            <w:tcBorders>
              <w:top w:val="single" w:sz="2" w:space="0" w:color="000000"/>
            </w:tcBorders>
            <w:shd w:fill="auto" w:val="clear"/>
            <w:tcMar>
              <w:bottom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PNR</w:t>
            </w:r>
          </w:p>
        </w:tc>
        <w:tc>
          <w:tcPr>
            <w:tcW w:w="2578" w:type="dxa"/>
            <w:tcBorders>
              <w:top w:val="single" w:sz="2" w:space="0" w:color="000000"/>
            </w:tcBorders>
            <w:shd w:fill="auto" w:val="clear"/>
            <w:tcMar>
              <w:bottom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Personal identity number</w:t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517" w:type="dxa"/>
            <w:gridSpan w:val="2"/>
            <w:tcBorders/>
            <w:shd w:color="auto"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026" w:type="dxa"/>
            <w:gridSpan w:val="2"/>
            <w:tcBorders/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356" w:type="dxa"/>
            <w:tcBorders/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CNR</w:t>
            </w:r>
          </w:p>
        </w:tc>
        <w:tc>
          <w:tcPr>
            <w:tcW w:w="2578" w:type="dxa"/>
            <w:tcBorders/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Coordination number</w:t>
            </w:r>
          </w:p>
        </w:tc>
        <w:tc>
          <w:tcPr>
            <w:tcW w:w="2239" w:type="dxa"/>
            <w:gridSpan w:val="2"/>
            <w:tcBorders/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To ensure the traceability of samples back to the individual. Can either use PNR, CNR or RNR</w:t>
            </w:r>
          </w:p>
        </w:tc>
        <w:tc>
          <w:tcPr>
            <w:tcW w:w="2410" w:type="dxa"/>
            <w:gridSpan w:val="2"/>
            <w:tcBorders/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517" w:type="dxa"/>
            <w:gridSpan w:val="2"/>
            <w:tcBorders>
              <w:bottom w:val="single" w:sz="12" w:space="0" w:color="000000"/>
            </w:tcBorders>
            <w:shd w:color="auto"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026" w:type="dxa"/>
            <w:gridSpan w:val="2"/>
            <w:tcBorders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356" w:type="dxa"/>
            <w:tcBorders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RNR</w:t>
            </w:r>
          </w:p>
        </w:tc>
        <w:tc>
          <w:tcPr>
            <w:tcW w:w="2578" w:type="dxa"/>
            <w:tcBorders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Reserve number</w:t>
            </w:r>
          </w:p>
        </w:tc>
        <w:tc>
          <w:tcPr>
            <w:tcW w:w="2239" w:type="dxa"/>
            <w:gridSpan w:val="2"/>
            <w:tcBorders>
              <w:bottom w:val="single" w:sz="2" w:space="0" w:color="80808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bottom w:val="single" w:sz="2" w:space="0" w:color="80808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517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donor_id</w:t>
            </w:r>
          </w:p>
        </w:tc>
        <w:tc>
          <w:tcPr>
            <w:tcW w:w="1026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text[30]</w:t>
            </w:r>
          </w:p>
        </w:tc>
        <w:tc>
          <w:tcPr>
            <w:tcW w:w="1356" w:type="dxa"/>
            <w:tcBorders>
              <w:top w:val="single" w:sz="1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-</w:t>
            </w:r>
          </w:p>
        </w:tc>
        <w:tc>
          <w:tcPr>
            <w:tcW w:w="2578" w:type="dxa"/>
            <w:tcBorders>
              <w:top w:val="single" w:sz="1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-</w:t>
            </w:r>
          </w:p>
        </w:tc>
        <w:tc>
          <w:tcPr>
            <w:tcW w:w="2239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Which of the above id_types is used</w:t>
            </w:r>
          </w:p>
        </w:tc>
        <w:tc>
          <w:tcPr>
            <w:tcW w:w="241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517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026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356" w:type="dxa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578" w:type="dxa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239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517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consent_purpose</w:t>
            </w:r>
          </w:p>
        </w:tc>
        <w:tc>
          <w:tcPr>
            <w:tcW w:w="1026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text[6]</w:t>
            </w:r>
          </w:p>
        </w:tc>
        <w:tc>
          <w:tcPr>
            <w:tcW w:w="1356" w:type="dxa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vardbe</w:t>
            </w:r>
            <w:r>
              <w:rPr>
                <w:rFonts w:cs="Times New Roman" w:ascii="Times New Roman" w:hAnsi="Times New Roman"/>
                <w:sz w:val="18"/>
                <w:vertAlign w:val="superscript"/>
                <w:lang w:val="en-US"/>
              </w:rPr>
              <w:t>1</w:t>
            </w:r>
          </w:p>
        </w:tc>
        <w:tc>
          <w:tcPr>
            <w:tcW w:w="2578" w:type="dxa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The sample may be used in healthcare and treatment</w:t>
            </w:r>
          </w:p>
        </w:tc>
        <w:tc>
          <w:tcPr>
            <w:tcW w:w="2239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517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026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356" w:type="dxa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kvautv</w:t>
            </w:r>
          </w:p>
        </w:tc>
        <w:tc>
          <w:tcPr>
            <w:tcW w:w="2578" w:type="dxa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The sample may be used in quality assurance, development and education within healthcare</w:t>
            </w:r>
          </w:p>
        </w:tc>
        <w:tc>
          <w:tcPr>
            <w:tcW w:w="2239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517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026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356" w:type="dxa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foklpr</w:t>
            </w:r>
          </w:p>
        </w:tc>
        <w:tc>
          <w:tcPr>
            <w:tcW w:w="2578" w:type="dxa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The sample may be used in research and clinical trials</w:t>
            </w:r>
          </w:p>
        </w:tc>
        <w:tc>
          <w:tcPr>
            <w:tcW w:w="2239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517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026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356" w:type="dxa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spefor</w:t>
            </w:r>
          </w:p>
        </w:tc>
        <w:tc>
          <w:tcPr>
            <w:tcW w:w="2578" w:type="dxa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The sample may be used in a specific research study</w:t>
            </w:r>
          </w:p>
        </w:tc>
        <w:tc>
          <w:tcPr>
            <w:tcW w:w="2239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517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consent_decision</w:t>
            </w:r>
          </w:p>
        </w:tc>
        <w:tc>
          <w:tcPr>
            <w:tcW w:w="1026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integer</w:t>
            </w:r>
          </w:p>
        </w:tc>
        <w:tc>
          <w:tcPr>
            <w:tcW w:w="1356" w:type="dxa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1</w:t>
            </w:r>
          </w:p>
        </w:tc>
        <w:tc>
          <w:tcPr>
            <w:tcW w:w="2578" w:type="dxa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Yes</w:t>
            </w:r>
          </w:p>
        </w:tc>
        <w:tc>
          <w:tcPr>
            <w:tcW w:w="2239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517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026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356" w:type="dxa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0</w:t>
            </w:r>
          </w:p>
        </w:tc>
        <w:tc>
          <w:tcPr>
            <w:tcW w:w="2578" w:type="dxa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No</w:t>
            </w:r>
          </w:p>
        </w:tc>
        <w:tc>
          <w:tcPr>
            <w:tcW w:w="2239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consent_date</w:t>
            </w:r>
          </w:p>
        </w:tc>
        <w:tc>
          <w:tcPr>
            <w:tcW w:w="912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text[8]</w:t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-</w:t>
            </w:r>
          </w:p>
        </w:tc>
        <w:tc>
          <w:tcPr>
            <w:tcW w:w="2578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-</w:t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  <w:p>
            <w:pPr>
              <w:pStyle w:val="Normal"/>
              <w:jc w:val="right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912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578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23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sample_collection_id</w:t>
            </w:r>
          </w:p>
        </w:tc>
        <w:tc>
          <w:tcPr>
            <w:tcW w:w="912" w:type="dxa"/>
            <w:tcBorders>
              <w:top w:val="single" w:sz="1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text[30]</w:t>
            </w:r>
          </w:p>
        </w:tc>
        <w:tc>
          <w:tcPr>
            <w:tcW w:w="1356" w:type="dxa"/>
            <w:tcBorders>
              <w:top w:val="single" w:sz="1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-</w:t>
            </w:r>
          </w:p>
        </w:tc>
        <w:tc>
          <w:tcPr>
            <w:tcW w:w="2578" w:type="dxa"/>
            <w:tcBorders>
              <w:top w:val="single" w:sz="1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-</w:t>
            </w:r>
          </w:p>
        </w:tc>
        <w:tc>
          <w:tcPr>
            <w:tcW w:w="2239" w:type="dxa"/>
            <w:gridSpan w:val="2"/>
            <w:tcBorders>
              <w:top w:val="single" w:sz="12" w:space="0" w:color="000000"/>
              <w:bottom w:val="single" w:sz="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An identifier of the sample collection to which the sample belongs (by the Health and Social Care Inspector)</w:t>
            </w:r>
          </w:p>
        </w:tc>
        <w:tc>
          <w:tcPr>
            <w:tcW w:w="2410" w:type="dxa"/>
            <w:gridSpan w:val="2"/>
            <w:tcBorders>
              <w:top w:val="single" w:sz="12" w:space="0" w:color="000000"/>
              <w:bottom w:val="single" w:sz="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  <w:tr>
        <w:trPr>
          <w:trHeight w:val="240" w:hRule="atLeast"/>
        </w:trPr>
        <w:tc>
          <w:tcPr>
            <w:tcW w:w="2631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study_id</w:t>
            </w:r>
          </w:p>
        </w:tc>
        <w:tc>
          <w:tcPr>
            <w:tcW w:w="912" w:type="dxa"/>
            <w:tcBorders>
              <w:top w:val="single" w:sz="1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text[30]</w:t>
            </w:r>
          </w:p>
        </w:tc>
        <w:tc>
          <w:tcPr>
            <w:tcW w:w="1356" w:type="dxa"/>
            <w:tcBorders>
              <w:top w:val="single" w:sz="1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-</w:t>
            </w:r>
          </w:p>
        </w:tc>
        <w:tc>
          <w:tcPr>
            <w:tcW w:w="2578" w:type="dxa"/>
            <w:tcBorders>
              <w:top w:val="single" w:sz="1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-</w:t>
            </w:r>
          </w:p>
        </w:tc>
        <w:tc>
          <w:tcPr>
            <w:tcW w:w="2239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If the stored sample is used for a specific research study</w:t>
            </w:r>
          </w:p>
        </w:tc>
        <w:tc>
          <w:tcPr>
            <w:tcW w:w="241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cs="Times New Roman" w:ascii="Times New Roman" w:hAnsi="Times New Roman"/>
          <w:sz w:val="18"/>
          <w:vertAlign w:val="superscript"/>
          <w:lang w:val="en-US"/>
        </w:rPr>
        <w:t>1</w:t>
      </w:r>
      <w:r>
        <w:rPr>
          <w:rFonts w:cs="Times New Roman" w:ascii="Times New Roman" w:hAnsi="Times New Roman"/>
          <w:sz w:val="18"/>
          <w:lang w:val="en-US"/>
        </w:rPr>
        <w:t xml:space="preserve"> The permissible values are based on the attribute descriptions for data reports to the Swedish Biobank Register [7].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pPr w:vertAnchor="text" w:horzAnchor="page" w:leftFromText="141" w:rightFromText="141" w:tblpX="1808" w:tblpY="690"/>
        <w:tblW w:w="12157" w:type="dxa"/>
        <w:jc w:val="left"/>
        <w:tblInd w:w="0" w:type="dxa"/>
        <w:tblCellMar>
          <w:top w:w="113" w:type="dxa"/>
          <w:left w:w="108" w:type="dxa"/>
          <w:bottom w:w="113" w:type="dxa"/>
          <w:right w:w="108" w:type="dxa"/>
        </w:tblCellMar>
        <w:tblLook w:val="04a0" w:noVBand="1" w:noHBand="0" w:lastColumn="0" w:firstColumn="1" w:lastRow="0" w:firstRow="1"/>
      </w:tblPr>
      <w:tblGrid>
        <w:gridCol w:w="2590"/>
        <w:gridCol w:w="141"/>
        <w:gridCol w:w="912"/>
        <w:gridCol w:w="80"/>
        <w:gridCol w:w="1486"/>
        <w:gridCol w:w="141"/>
        <w:gridCol w:w="1553"/>
        <w:gridCol w:w="2409"/>
        <w:gridCol w:w="1566"/>
        <w:gridCol w:w="1"/>
        <w:gridCol w:w="282"/>
        <w:gridCol w:w="1"/>
        <w:gridCol w:w="994"/>
      </w:tblGrid>
      <w:tr>
        <w:trPr>
          <w:trHeight w:val="240" w:hRule="atLeast"/>
        </w:trPr>
        <w:tc>
          <w:tcPr>
            <w:tcW w:w="12156" w:type="dxa"/>
            <w:gridSpan w:val="1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lang w:val="en-US"/>
              </w:rPr>
              <w:t>Additional information which would be desirable if available</w:t>
            </w:r>
            <w:bookmarkStart w:id="1" w:name="__UnoMark__1364_551791081"/>
            <w:bookmarkEnd w:id="1"/>
          </w:p>
        </w:tc>
      </w:tr>
      <w:tr>
        <w:trPr>
          <w:trHeight w:val="240" w:hRule="atLeast"/>
        </w:trPr>
        <w:tc>
          <w:tcPr>
            <w:tcW w:w="2731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bookmarkStart w:id="2" w:name="__UnoMark__1365_551791081"/>
            <w:bookmarkEnd w:id="2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quality_measurement_</w:t>
              <w:br/>
              <w:t>type</w:t>
            </w:r>
            <w:bookmarkStart w:id="3" w:name="__UnoMark__1366_551791081"/>
            <w:bookmarkEnd w:id="3"/>
          </w:p>
        </w:tc>
        <w:tc>
          <w:tcPr>
            <w:tcW w:w="912" w:type="dxa"/>
            <w:tcBorders>
              <w:top w:val="single" w:sz="1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4" w:name="__UnoMark__1367_551791081"/>
            <w:bookmarkEnd w:id="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text[20]</w:t>
            </w:r>
            <w:bookmarkStart w:id="5" w:name="__UnoMark__1368_551791081"/>
            <w:bookmarkEnd w:id="5"/>
          </w:p>
        </w:tc>
        <w:tc>
          <w:tcPr>
            <w:tcW w:w="1707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6" w:name="__UnoMark__1369_551791081"/>
            <w:bookmarkEnd w:id="6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FREEZE_</w:t>
              <w:br/>
              <w:t>THAW_</w:t>
              <w:br/>
              <w:t>CYCLES</w:t>
            </w:r>
            <w:bookmarkStart w:id="7" w:name="__UnoMark__1370_551791081"/>
            <w:bookmarkEnd w:id="7"/>
          </w:p>
        </w:tc>
        <w:tc>
          <w:tcPr>
            <w:tcW w:w="5528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8" w:name="__UnoMark__1371_551791081"/>
            <w:bookmarkEnd w:id="8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The number of freeze-thaw cycles the sample has undergone</w:t>
            </w:r>
            <w:bookmarkStart w:id="9" w:name="__UnoMark__1372_551791081"/>
            <w:bookmarkEnd w:id="9"/>
          </w:p>
        </w:tc>
        <w:tc>
          <w:tcPr>
            <w:tcW w:w="283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10" w:name="__UnoMark__1374_551791081"/>
            <w:bookmarkStart w:id="11" w:name="__UnoMark__1373_551791081"/>
            <w:bookmarkStart w:id="12" w:name="__UnoMark__1374_551791081"/>
            <w:bookmarkStart w:id="13" w:name="__UnoMark__1373_551791081"/>
            <w:bookmarkEnd w:id="12"/>
            <w:bookmarkEnd w:id="13"/>
          </w:p>
        </w:tc>
        <w:tc>
          <w:tcPr>
            <w:tcW w:w="99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14" w:name="__UnoMark__1376_551791081"/>
            <w:bookmarkStart w:id="15" w:name="__UnoMark__1375_551791081"/>
            <w:bookmarkStart w:id="16" w:name="__UnoMark__1376_551791081"/>
            <w:bookmarkStart w:id="17" w:name="__UnoMark__1375_551791081"/>
            <w:bookmarkEnd w:id="16"/>
            <w:bookmarkEnd w:id="17"/>
          </w:p>
        </w:tc>
      </w:tr>
      <w:tr>
        <w:trPr>
          <w:trHeight w:val="240" w:hRule="atLeast"/>
        </w:trPr>
        <w:tc>
          <w:tcPr>
            <w:tcW w:w="2731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bookmarkStart w:id="18" w:name="__UnoMark__1377_551791081"/>
            <w:bookmarkEnd w:id="18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quality_measurement_</w:t>
              <w:br/>
              <w:t>result</w:t>
            </w:r>
            <w:bookmarkStart w:id="19" w:name="__UnoMark__1378_551791081"/>
            <w:bookmarkEnd w:id="19"/>
          </w:p>
        </w:tc>
        <w:tc>
          <w:tcPr>
            <w:tcW w:w="912" w:type="dxa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20" w:name="__UnoMark__1379_551791081"/>
            <w:bookmarkEnd w:id="20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integer</w:t>
            </w:r>
            <w:bookmarkStart w:id="21" w:name="__UnoMark__1380_551791081"/>
            <w:bookmarkEnd w:id="21"/>
          </w:p>
        </w:tc>
        <w:tc>
          <w:tcPr>
            <w:tcW w:w="1707" w:type="dxa"/>
            <w:gridSpan w:val="3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22" w:name="__UnoMark__1381_551791081"/>
            <w:bookmarkEnd w:id="22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-</w:t>
            </w:r>
            <w:bookmarkStart w:id="23" w:name="__UnoMark__1382_551791081"/>
            <w:bookmarkEnd w:id="23"/>
          </w:p>
        </w:tc>
        <w:tc>
          <w:tcPr>
            <w:tcW w:w="5528" w:type="dxa"/>
            <w:gridSpan w:val="3"/>
            <w:tcBorders>
              <w:top w:val="single" w:sz="2" w:space="0" w:color="00000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24" w:name="__UnoMark__1383_551791081"/>
            <w:bookmarkEnd w:id="2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-</w:t>
            </w:r>
            <w:bookmarkStart w:id="25" w:name="__UnoMark__1384_551791081"/>
            <w:bookmarkEnd w:id="25"/>
          </w:p>
        </w:tc>
        <w:tc>
          <w:tcPr>
            <w:tcW w:w="283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26" w:name="__UnoMark__1386_551791081"/>
            <w:bookmarkStart w:id="27" w:name="__UnoMark__1385_551791081"/>
            <w:bookmarkStart w:id="28" w:name="__UnoMark__1386_551791081"/>
            <w:bookmarkStart w:id="29" w:name="__UnoMark__1385_551791081"/>
            <w:bookmarkEnd w:id="28"/>
            <w:bookmarkEnd w:id="29"/>
          </w:p>
        </w:tc>
        <w:tc>
          <w:tcPr>
            <w:tcW w:w="995" w:type="dxa"/>
            <w:gridSpan w:val="2"/>
            <w:tcBorders>
              <w:top w:val="single" w:sz="2" w:space="0" w:color="00000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30" w:name="__UnoMark__1388_551791081"/>
            <w:bookmarkStart w:id="31" w:name="__UnoMark__1387_551791081"/>
            <w:bookmarkStart w:id="32" w:name="__UnoMark__1388_551791081"/>
            <w:bookmarkStart w:id="33" w:name="__UnoMark__1387_551791081"/>
            <w:bookmarkEnd w:id="32"/>
            <w:bookmarkEnd w:id="33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bookmarkStart w:id="34" w:name="__UnoMark__1389_551791081"/>
            <w:bookmarkEnd w:id="3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quality_measurement_</w:t>
              <w:br/>
              <w:t>unit</w:t>
            </w:r>
            <w:bookmarkStart w:id="35" w:name="__UnoMark__1390_551791081"/>
            <w:bookmarkEnd w:id="35"/>
          </w:p>
        </w:tc>
        <w:tc>
          <w:tcPr>
            <w:tcW w:w="1133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36" w:name="__UnoMark__1391_551791081"/>
            <w:bookmarkEnd w:id="36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text[5]</w:t>
            </w:r>
            <w:bookmarkStart w:id="37" w:name="__UnoMark__1392_551791081"/>
            <w:bookmarkEnd w:id="37"/>
          </w:p>
        </w:tc>
        <w:tc>
          <w:tcPr>
            <w:tcW w:w="7156" w:type="dxa"/>
            <w:gridSpan w:val="6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38" w:name="__UnoMark__1393_551791081"/>
            <w:bookmarkEnd w:id="38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Not applicable</w:t>
            </w:r>
            <w:bookmarkStart w:id="39" w:name="__UnoMark__1394_551791081"/>
            <w:bookmarkEnd w:id="39"/>
          </w:p>
        </w:tc>
        <w:tc>
          <w:tcPr>
            <w:tcW w:w="283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40" w:name="__UnoMark__1396_551791081"/>
            <w:bookmarkStart w:id="41" w:name="__UnoMark__1395_551791081"/>
            <w:bookmarkStart w:id="42" w:name="__UnoMark__1396_551791081"/>
            <w:bookmarkStart w:id="43" w:name="__UnoMark__1395_551791081"/>
            <w:bookmarkEnd w:id="42"/>
            <w:bookmarkEnd w:id="43"/>
          </w:p>
        </w:tc>
        <w:tc>
          <w:tcPr>
            <w:tcW w:w="994" w:type="dxa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44" w:name="__UnoMark__1398_551791081"/>
            <w:bookmarkStart w:id="45" w:name="__UnoMark__1397_551791081"/>
            <w:bookmarkStart w:id="46" w:name="__UnoMark__1398_551791081"/>
            <w:bookmarkStart w:id="47" w:name="__UnoMark__1397_551791081"/>
            <w:bookmarkEnd w:id="46"/>
            <w:bookmarkEnd w:id="47"/>
          </w:p>
        </w:tc>
      </w:tr>
      <w:tr>
        <w:trPr>
          <w:trHeight w:val="240" w:hRule="atLeast"/>
          <w:cantSplit w:val="true"/>
        </w:trPr>
        <w:tc>
          <w:tcPr>
            <w:tcW w:w="2590" w:type="dxa"/>
            <w:tcBorders>
              <w:top w:val="single" w:sz="2" w:space="0" w:color="000000"/>
            </w:tcBorders>
            <w:shd w:color="auto" w:fill="auto" w:val="clear"/>
            <w:tcMar>
              <w:bottom w:w="28" w:type="dxa"/>
            </w:tcMar>
          </w:tcPr>
          <w:p>
            <w:pPr>
              <w:pStyle w:val="Normal"/>
              <w:jc w:val="both"/>
              <w:rPr/>
            </w:pPr>
            <w:bookmarkStart w:id="48" w:name="__UnoMark__1399_551791081"/>
            <w:bookmarkEnd w:id="48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quality_measurement_</w:t>
              <w:br/>
              <w:t>type</w:t>
            </w:r>
            <w:bookmarkStart w:id="49" w:name="__UnoMark__1400_551791081"/>
            <w:bookmarkEnd w:id="49"/>
          </w:p>
        </w:tc>
        <w:tc>
          <w:tcPr>
            <w:tcW w:w="1133" w:type="dxa"/>
            <w:gridSpan w:val="3"/>
            <w:tcBorders>
              <w:top w:val="single" w:sz="2" w:space="0" w:color="000000"/>
            </w:tcBorders>
            <w:shd w:fill="auto" w:val="clear"/>
            <w:tcMar>
              <w:bottom w:w="28" w:type="dxa"/>
            </w:tcMar>
          </w:tcPr>
          <w:p>
            <w:pPr>
              <w:pStyle w:val="Normal"/>
              <w:jc w:val="both"/>
              <w:rPr/>
            </w:pPr>
            <w:bookmarkStart w:id="50" w:name="__UnoMark__1401_551791081"/>
            <w:bookmarkEnd w:id="50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text[20]</w:t>
            </w:r>
            <w:bookmarkStart w:id="51" w:name="__UnoMark__1402_551791081"/>
            <w:bookmarkEnd w:id="51"/>
          </w:p>
        </w:tc>
        <w:tc>
          <w:tcPr>
            <w:tcW w:w="1627" w:type="dxa"/>
            <w:gridSpan w:val="2"/>
            <w:tcBorders>
              <w:top w:val="single" w:sz="2" w:space="0" w:color="000000"/>
            </w:tcBorders>
            <w:shd w:fill="auto" w:val="clear"/>
            <w:tcMar>
              <w:bottom w:w="28" w:type="dxa"/>
            </w:tcMar>
          </w:tcPr>
          <w:p>
            <w:pPr>
              <w:pStyle w:val="Normal"/>
              <w:jc w:val="both"/>
              <w:rPr/>
            </w:pPr>
            <w:bookmarkStart w:id="52" w:name="__UnoMark__1403_551791081"/>
            <w:bookmarkEnd w:id="52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DNA_CONC_UV</w:t>
            </w:r>
            <w:bookmarkStart w:id="53" w:name="__UnoMark__1404_551791081"/>
            <w:bookmarkEnd w:id="53"/>
          </w:p>
        </w:tc>
        <w:tc>
          <w:tcPr>
            <w:tcW w:w="5528" w:type="dxa"/>
            <w:gridSpan w:val="3"/>
            <w:tcBorders>
              <w:top w:val="single" w:sz="2" w:space="0" w:color="000000"/>
            </w:tcBorders>
            <w:shd w:fill="auto" w:val="clear"/>
            <w:tcMar>
              <w:bottom w:w="28" w:type="dxa"/>
            </w:tcMar>
          </w:tcPr>
          <w:p>
            <w:pPr>
              <w:pStyle w:val="Normal"/>
              <w:jc w:val="both"/>
              <w:rPr/>
            </w:pPr>
            <w:bookmarkStart w:id="54" w:name="__UnoMark__1405_551791081"/>
            <w:bookmarkEnd w:id="5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Measurement of the DNA concentration by the sample absorbance of ultraviolet radiation at 260 nm wavelengths.</w:t>
            </w:r>
            <w:bookmarkStart w:id="55" w:name="__UnoMark__1406_551791081"/>
            <w:bookmarkEnd w:id="55"/>
          </w:p>
        </w:tc>
        <w:tc>
          <w:tcPr>
            <w:tcW w:w="283" w:type="dxa"/>
            <w:gridSpan w:val="2"/>
            <w:tcBorders>
              <w:top w:val="single" w:sz="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56" w:name="__UnoMark__1408_551791081"/>
            <w:bookmarkStart w:id="57" w:name="__UnoMark__1407_551791081"/>
            <w:bookmarkStart w:id="58" w:name="__UnoMark__1408_551791081"/>
            <w:bookmarkStart w:id="59" w:name="__UnoMark__1407_551791081"/>
            <w:bookmarkEnd w:id="58"/>
            <w:bookmarkEnd w:id="59"/>
          </w:p>
        </w:tc>
        <w:tc>
          <w:tcPr>
            <w:tcW w:w="995" w:type="dxa"/>
            <w:gridSpan w:val="2"/>
            <w:tcBorders>
              <w:top w:val="single" w:sz="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60" w:name="__UnoMark__1410_551791081"/>
            <w:bookmarkStart w:id="61" w:name="__UnoMark__1409_551791081"/>
            <w:bookmarkStart w:id="62" w:name="__UnoMark__1410_551791081"/>
            <w:bookmarkStart w:id="63" w:name="__UnoMark__1409_551791081"/>
            <w:bookmarkEnd w:id="62"/>
            <w:bookmarkEnd w:id="63"/>
          </w:p>
        </w:tc>
      </w:tr>
      <w:tr>
        <w:trPr>
          <w:trHeight w:val="240" w:hRule="atLeast"/>
        </w:trPr>
        <w:tc>
          <w:tcPr>
            <w:tcW w:w="2590" w:type="dxa"/>
            <w:tcBorders/>
            <w:shd w:color="auto" w:fill="auto" w:val="clear"/>
            <w:tcMar>
              <w:top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64" w:name="__UnoMark__1412_551791081"/>
            <w:bookmarkStart w:id="65" w:name="__UnoMark__1411_551791081"/>
            <w:bookmarkStart w:id="66" w:name="__UnoMark__1412_551791081"/>
            <w:bookmarkStart w:id="67" w:name="__UnoMark__1411_551791081"/>
            <w:bookmarkEnd w:id="66"/>
            <w:bookmarkEnd w:id="67"/>
          </w:p>
        </w:tc>
        <w:tc>
          <w:tcPr>
            <w:tcW w:w="1133" w:type="dxa"/>
            <w:gridSpan w:val="3"/>
            <w:tcBorders/>
            <w:shd w:fill="auto" w:val="clear"/>
            <w:tcMar>
              <w:top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68" w:name="__UnoMark__1414_551791081"/>
            <w:bookmarkStart w:id="69" w:name="__UnoMark__1413_551791081"/>
            <w:bookmarkStart w:id="70" w:name="__UnoMark__1414_551791081"/>
            <w:bookmarkStart w:id="71" w:name="__UnoMark__1413_551791081"/>
            <w:bookmarkEnd w:id="70"/>
            <w:bookmarkEnd w:id="71"/>
          </w:p>
        </w:tc>
        <w:tc>
          <w:tcPr>
            <w:tcW w:w="1627" w:type="dxa"/>
            <w:gridSpan w:val="2"/>
            <w:tcBorders/>
            <w:shd w:fill="auto" w:val="clear"/>
            <w:tcMar>
              <w:top w:w="28" w:type="dxa"/>
            </w:tcMar>
          </w:tcPr>
          <w:p>
            <w:pPr>
              <w:pStyle w:val="Normal"/>
              <w:jc w:val="both"/>
              <w:rPr/>
            </w:pPr>
            <w:bookmarkStart w:id="72" w:name="__UnoMark__1415_551791081"/>
            <w:bookmarkEnd w:id="72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DNA_CONC_</w:t>
              <w:br/>
              <w:t>PG</w:t>
            </w:r>
            <w:bookmarkStart w:id="73" w:name="__UnoMark__1416_551791081"/>
            <w:bookmarkEnd w:id="73"/>
          </w:p>
        </w:tc>
        <w:tc>
          <w:tcPr>
            <w:tcW w:w="5528" w:type="dxa"/>
            <w:gridSpan w:val="3"/>
            <w:tcBorders/>
            <w:shd w:fill="auto" w:val="clear"/>
            <w:tcMar>
              <w:top w:w="28" w:type="dxa"/>
            </w:tcMar>
          </w:tcPr>
          <w:p>
            <w:pPr>
              <w:pStyle w:val="Normal"/>
              <w:jc w:val="both"/>
              <w:rPr/>
            </w:pPr>
            <w:bookmarkStart w:id="74" w:name="__UnoMark__1417_551791081"/>
            <w:bookmarkEnd w:id="7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Measurement of the DNA concentration using the PicoGreen assay.</w:t>
            </w:r>
            <w:bookmarkStart w:id="75" w:name="__UnoMark__1418_551791081"/>
            <w:bookmarkEnd w:id="75"/>
          </w:p>
        </w:tc>
        <w:tc>
          <w:tcPr>
            <w:tcW w:w="283" w:type="dxa"/>
            <w:gridSpan w:val="2"/>
            <w:tcBorders/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76" w:name="__UnoMark__1420_551791081"/>
            <w:bookmarkStart w:id="77" w:name="__UnoMark__1419_551791081"/>
            <w:bookmarkStart w:id="78" w:name="__UnoMark__1420_551791081"/>
            <w:bookmarkStart w:id="79" w:name="__UnoMark__1419_551791081"/>
            <w:bookmarkEnd w:id="78"/>
            <w:bookmarkEnd w:id="79"/>
          </w:p>
        </w:tc>
        <w:tc>
          <w:tcPr>
            <w:tcW w:w="995" w:type="dxa"/>
            <w:gridSpan w:val="2"/>
            <w:tcBorders/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80" w:name="__UnoMark__1422_551791081"/>
            <w:bookmarkStart w:id="81" w:name="__UnoMark__1421_551791081"/>
            <w:bookmarkStart w:id="82" w:name="__UnoMark__1422_551791081"/>
            <w:bookmarkStart w:id="83" w:name="__UnoMark__1421_551791081"/>
            <w:bookmarkEnd w:id="82"/>
            <w:bookmarkEnd w:id="83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808080"/>
              <w:bottom w:val="single" w:sz="2" w:space="0" w:color="80808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bookmarkStart w:id="84" w:name="__UnoMark__1423_551791081"/>
            <w:bookmarkEnd w:id="8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quality_measurement_</w:t>
              <w:br/>
              <w:t>result</w:t>
            </w:r>
            <w:bookmarkStart w:id="85" w:name="__UnoMark__1424_551791081"/>
            <w:bookmarkEnd w:id="85"/>
          </w:p>
        </w:tc>
        <w:tc>
          <w:tcPr>
            <w:tcW w:w="1133" w:type="dxa"/>
            <w:gridSpan w:val="3"/>
            <w:tcBorders>
              <w:top w:val="single" w:sz="2" w:space="0" w:color="808080"/>
              <w:bottom w:val="single" w:sz="2" w:space="0" w:color="80808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86" w:name="__UnoMark__1425_551791081"/>
            <w:bookmarkEnd w:id="86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decimal number</w:t>
            </w:r>
            <w:bookmarkStart w:id="87" w:name="__UnoMark__1426_551791081"/>
            <w:bookmarkEnd w:id="87"/>
          </w:p>
        </w:tc>
        <w:tc>
          <w:tcPr>
            <w:tcW w:w="1627" w:type="dxa"/>
            <w:gridSpan w:val="2"/>
            <w:tcBorders>
              <w:top w:val="single" w:sz="2" w:space="0" w:color="808080"/>
              <w:bottom w:val="single" w:sz="2" w:space="0" w:color="80808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88" w:name="__UnoMark__1427_551791081"/>
            <w:bookmarkEnd w:id="88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-</w:t>
            </w:r>
            <w:bookmarkStart w:id="89" w:name="__UnoMark__1428_551791081"/>
            <w:bookmarkEnd w:id="89"/>
          </w:p>
        </w:tc>
        <w:tc>
          <w:tcPr>
            <w:tcW w:w="5528" w:type="dxa"/>
            <w:gridSpan w:val="3"/>
            <w:tcBorders>
              <w:top w:val="single" w:sz="2" w:space="0" w:color="808080"/>
              <w:bottom w:val="single" w:sz="2" w:space="0" w:color="80808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90" w:name="__UnoMark__1429_551791081"/>
            <w:bookmarkEnd w:id="90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-</w:t>
            </w:r>
            <w:bookmarkStart w:id="91" w:name="__UnoMark__1430_551791081"/>
            <w:bookmarkEnd w:id="91"/>
          </w:p>
        </w:tc>
        <w:tc>
          <w:tcPr>
            <w:tcW w:w="283" w:type="dxa"/>
            <w:gridSpan w:val="2"/>
            <w:tcBorders>
              <w:top w:val="single" w:sz="2" w:space="0" w:color="808080"/>
              <w:bottom w:val="single" w:sz="2" w:space="0" w:color="80808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92" w:name="__UnoMark__1432_551791081"/>
            <w:bookmarkStart w:id="93" w:name="__UnoMark__1431_551791081"/>
            <w:bookmarkStart w:id="94" w:name="__UnoMark__1432_551791081"/>
            <w:bookmarkStart w:id="95" w:name="__UnoMark__1431_551791081"/>
            <w:bookmarkEnd w:id="94"/>
            <w:bookmarkEnd w:id="95"/>
          </w:p>
        </w:tc>
        <w:tc>
          <w:tcPr>
            <w:tcW w:w="995" w:type="dxa"/>
            <w:gridSpan w:val="2"/>
            <w:tcBorders>
              <w:top w:val="single" w:sz="2" w:space="0" w:color="808080"/>
              <w:bottom w:val="single" w:sz="2" w:space="0" w:color="80808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96" w:name="__UnoMark__1434_551791081"/>
            <w:bookmarkStart w:id="97" w:name="__UnoMark__1433_551791081"/>
            <w:bookmarkStart w:id="98" w:name="__UnoMark__1434_551791081"/>
            <w:bookmarkStart w:id="99" w:name="__UnoMark__1433_551791081"/>
            <w:bookmarkEnd w:id="98"/>
            <w:bookmarkEnd w:id="99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bookmarkStart w:id="100" w:name="__UnoMark__1435_551791081"/>
            <w:bookmarkEnd w:id="100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quality_measurement_</w:t>
              <w:br/>
              <w:t>unit</w:t>
            </w:r>
            <w:bookmarkStart w:id="101" w:name="__UnoMark__1436_551791081"/>
            <w:bookmarkEnd w:id="101"/>
          </w:p>
        </w:tc>
        <w:tc>
          <w:tcPr>
            <w:tcW w:w="1133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102" w:name="__UnoMark__1437_551791081"/>
            <w:bookmarkEnd w:id="102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text[5]</w:t>
            </w:r>
            <w:bookmarkStart w:id="103" w:name="__UnoMark__1438_551791081"/>
            <w:bookmarkEnd w:id="103"/>
          </w:p>
        </w:tc>
        <w:tc>
          <w:tcPr>
            <w:tcW w:w="1627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104" w:name="__UnoMark__1439_551791081"/>
            <w:bookmarkEnd w:id="10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ug/ml</w:t>
            </w:r>
            <w:r>
              <w:rPr>
                <w:rFonts w:cs="Times New Roman" w:ascii="Times New Roman" w:hAnsi="Times New Roman"/>
                <w:sz w:val="18"/>
                <w:szCs w:val="20"/>
                <w:vertAlign w:val="superscript"/>
                <w:lang w:val="en-US"/>
              </w:rPr>
              <w:t>1</w:t>
            </w:r>
            <w:bookmarkStart w:id="105" w:name="__UnoMark__1440_551791081"/>
            <w:bookmarkEnd w:id="105"/>
          </w:p>
        </w:tc>
        <w:tc>
          <w:tcPr>
            <w:tcW w:w="5528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106" w:name="__UnoMark__1441_551791081"/>
            <w:bookmarkEnd w:id="106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Micrograms per milliliter (corresponds to nanograms per microliter)</w:t>
            </w:r>
            <w:bookmarkStart w:id="107" w:name="__UnoMark__1442_551791081"/>
            <w:bookmarkEnd w:id="107"/>
          </w:p>
        </w:tc>
        <w:tc>
          <w:tcPr>
            <w:tcW w:w="283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108" w:name="__UnoMark__1444_551791081"/>
            <w:bookmarkStart w:id="109" w:name="__UnoMark__1443_551791081"/>
            <w:bookmarkStart w:id="110" w:name="__UnoMark__1444_551791081"/>
            <w:bookmarkStart w:id="111" w:name="__UnoMark__1443_551791081"/>
            <w:bookmarkEnd w:id="110"/>
            <w:bookmarkEnd w:id="111"/>
          </w:p>
        </w:tc>
        <w:tc>
          <w:tcPr>
            <w:tcW w:w="995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112" w:name="__UnoMark__1446_551791081"/>
            <w:bookmarkStart w:id="113" w:name="__UnoMark__1445_551791081"/>
            <w:bookmarkStart w:id="114" w:name="__UnoMark__1446_551791081"/>
            <w:bookmarkStart w:id="115" w:name="__UnoMark__1445_551791081"/>
            <w:bookmarkEnd w:id="114"/>
            <w:bookmarkEnd w:id="115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bookmarkStart w:id="116" w:name="__UnoMark__1447_551791081"/>
            <w:bookmarkEnd w:id="116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quality_measurement_</w:t>
              <w:br/>
              <w:t>type</w:t>
            </w:r>
            <w:bookmarkStart w:id="117" w:name="__UnoMark__1448_551791081"/>
            <w:bookmarkEnd w:id="117"/>
          </w:p>
        </w:tc>
        <w:tc>
          <w:tcPr>
            <w:tcW w:w="1133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118" w:name="__UnoMark__1449_551791081"/>
            <w:bookmarkEnd w:id="118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text[20]</w:t>
            </w:r>
            <w:bookmarkStart w:id="119" w:name="__UnoMark__1450_551791081"/>
            <w:bookmarkEnd w:id="119"/>
          </w:p>
        </w:tc>
        <w:tc>
          <w:tcPr>
            <w:tcW w:w="1627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120" w:name="__UnoMark__1451_551791081"/>
            <w:bookmarkEnd w:id="120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DNA_PURITY_</w:t>
              <w:br/>
              <w:t>UV</w:t>
            </w:r>
            <w:bookmarkStart w:id="121" w:name="__UnoMark__1452_551791081"/>
            <w:bookmarkEnd w:id="121"/>
          </w:p>
        </w:tc>
        <w:tc>
          <w:tcPr>
            <w:tcW w:w="5528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122" w:name="__UnoMark__1453_551791081"/>
            <w:bookmarkEnd w:id="122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Measurement of DNA purity by the ratio of absorbance of ultraviolet radiation at 260 nm and 280 nm wavelength.</w:t>
            </w:r>
            <w:bookmarkStart w:id="123" w:name="__UnoMark__1454_551791081"/>
            <w:bookmarkEnd w:id="123"/>
          </w:p>
        </w:tc>
        <w:tc>
          <w:tcPr>
            <w:tcW w:w="283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124" w:name="__UnoMark__1456_551791081"/>
            <w:bookmarkStart w:id="125" w:name="__UnoMark__1455_551791081"/>
            <w:bookmarkStart w:id="126" w:name="__UnoMark__1456_551791081"/>
            <w:bookmarkStart w:id="127" w:name="__UnoMark__1455_551791081"/>
            <w:bookmarkEnd w:id="126"/>
            <w:bookmarkEnd w:id="127"/>
          </w:p>
        </w:tc>
        <w:tc>
          <w:tcPr>
            <w:tcW w:w="995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128" w:name="__UnoMark__1458_551791081"/>
            <w:bookmarkStart w:id="129" w:name="__UnoMark__1457_551791081"/>
            <w:bookmarkStart w:id="130" w:name="__UnoMark__1458_551791081"/>
            <w:bookmarkStart w:id="131" w:name="__UnoMark__1457_551791081"/>
            <w:bookmarkEnd w:id="130"/>
            <w:bookmarkEnd w:id="131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bookmarkStart w:id="132" w:name="__UnoMark__1459_551791081"/>
            <w:bookmarkEnd w:id="132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quality_measurement_</w:t>
              <w:br/>
              <w:t>result</w:t>
            </w:r>
            <w:bookmarkStart w:id="133" w:name="__UnoMark__1460_551791081"/>
            <w:bookmarkEnd w:id="133"/>
          </w:p>
        </w:tc>
        <w:tc>
          <w:tcPr>
            <w:tcW w:w="1133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134" w:name="__UnoMark__1461_551791081"/>
            <w:bookmarkEnd w:id="13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decimal number</w:t>
            </w:r>
            <w:bookmarkStart w:id="135" w:name="__UnoMark__1462_551791081"/>
            <w:bookmarkEnd w:id="135"/>
          </w:p>
        </w:tc>
        <w:tc>
          <w:tcPr>
            <w:tcW w:w="1627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136" w:name="__UnoMark__1463_551791081"/>
            <w:bookmarkEnd w:id="136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-</w:t>
            </w:r>
            <w:bookmarkStart w:id="137" w:name="__UnoMark__1464_551791081"/>
            <w:bookmarkEnd w:id="137"/>
          </w:p>
        </w:tc>
        <w:tc>
          <w:tcPr>
            <w:tcW w:w="5528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138" w:name="__UnoMark__1465_551791081"/>
            <w:bookmarkEnd w:id="138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-</w:t>
            </w:r>
            <w:bookmarkStart w:id="139" w:name="__UnoMark__1466_551791081"/>
            <w:bookmarkEnd w:id="139"/>
          </w:p>
        </w:tc>
        <w:tc>
          <w:tcPr>
            <w:tcW w:w="283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140" w:name="__UnoMark__1468_551791081"/>
            <w:bookmarkStart w:id="141" w:name="__UnoMark__1467_551791081"/>
            <w:bookmarkStart w:id="142" w:name="__UnoMark__1468_551791081"/>
            <w:bookmarkStart w:id="143" w:name="__UnoMark__1467_551791081"/>
            <w:bookmarkEnd w:id="142"/>
            <w:bookmarkEnd w:id="143"/>
          </w:p>
        </w:tc>
        <w:tc>
          <w:tcPr>
            <w:tcW w:w="995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144" w:name="__UnoMark__1470_551791081"/>
            <w:bookmarkStart w:id="145" w:name="__UnoMark__1469_551791081"/>
            <w:bookmarkStart w:id="146" w:name="__UnoMark__1470_551791081"/>
            <w:bookmarkStart w:id="147" w:name="__UnoMark__1469_551791081"/>
            <w:bookmarkEnd w:id="146"/>
            <w:bookmarkEnd w:id="147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bookmarkStart w:id="148" w:name="__UnoMark__1471_551791081"/>
            <w:bookmarkEnd w:id="148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quality_measurement_</w:t>
              <w:br/>
              <w:t>unit</w:t>
            </w:r>
            <w:bookmarkStart w:id="149" w:name="__UnoMark__1472_551791081"/>
            <w:bookmarkEnd w:id="149"/>
          </w:p>
        </w:tc>
        <w:tc>
          <w:tcPr>
            <w:tcW w:w="1133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150" w:name="__UnoMark__1473_551791081"/>
            <w:bookmarkEnd w:id="150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text[5]</w:t>
            </w:r>
            <w:bookmarkStart w:id="151" w:name="__UnoMark__1474_551791081"/>
            <w:bookmarkEnd w:id="151"/>
          </w:p>
        </w:tc>
        <w:tc>
          <w:tcPr>
            <w:tcW w:w="7156" w:type="dxa"/>
            <w:gridSpan w:val="6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152" w:name="__UnoMark__1475_551791081"/>
            <w:bookmarkEnd w:id="152"/>
            <w:r>
              <w:rPr>
                <w:rFonts w:cs="Times New Roman" w:ascii="Times New Roman" w:hAnsi="Times New Roman"/>
                <w:sz w:val="18"/>
                <w:lang w:val="en-US"/>
              </w:rPr>
              <w:t>Not applicable</w:t>
            </w:r>
            <w:bookmarkStart w:id="153" w:name="__UnoMark__1476_551791081"/>
            <w:bookmarkEnd w:id="153"/>
          </w:p>
        </w:tc>
        <w:tc>
          <w:tcPr>
            <w:tcW w:w="283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lang w:val="en-US"/>
              </w:rPr>
            </w:r>
            <w:bookmarkStart w:id="154" w:name="__UnoMark__1478_551791081"/>
            <w:bookmarkStart w:id="155" w:name="__UnoMark__1477_551791081"/>
            <w:bookmarkStart w:id="156" w:name="__UnoMark__1478_551791081"/>
            <w:bookmarkStart w:id="157" w:name="__UnoMark__1477_551791081"/>
            <w:bookmarkEnd w:id="156"/>
            <w:bookmarkEnd w:id="157"/>
          </w:p>
        </w:tc>
        <w:tc>
          <w:tcPr>
            <w:tcW w:w="994" w:type="dxa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lang w:val="en-US"/>
              </w:rPr>
            </w:r>
            <w:bookmarkStart w:id="158" w:name="__UnoMark__1480_551791081"/>
            <w:bookmarkStart w:id="159" w:name="__UnoMark__1479_551791081"/>
            <w:bookmarkStart w:id="160" w:name="__UnoMark__1480_551791081"/>
            <w:bookmarkStart w:id="161" w:name="__UnoMark__1479_551791081"/>
            <w:bookmarkEnd w:id="160"/>
            <w:bookmarkEnd w:id="161"/>
          </w:p>
        </w:tc>
      </w:tr>
      <w:tr>
        <w:trPr>
          <w:trHeight w:val="240" w:hRule="atLeast"/>
          <w:cantSplit w:val="true"/>
        </w:trPr>
        <w:tc>
          <w:tcPr>
            <w:tcW w:w="2590" w:type="dxa"/>
            <w:tcBorders>
              <w:top w:val="single" w:sz="2" w:space="0" w:color="000000"/>
            </w:tcBorders>
            <w:shd w:color="auto" w:fill="auto" w:val="clear"/>
            <w:tcMar>
              <w:bottom w:w="28" w:type="dxa"/>
            </w:tcMar>
          </w:tcPr>
          <w:p>
            <w:pPr>
              <w:pStyle w:val="Normal"/>
              <w:jc w:val="both"/>
              <w:rPr/>
            </w:pPr>
            <w:bookmarkStart w:id="162" w:name="__UnoMark__1481_551791081"/>
            <w:bookmarkEnd w:id="162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quality_measurement_</w:t>
              <w:br/>
              <w:t>type</w:t>
            </w:r>
            <w:bookmarkStart w:id="163" w:name="__UnoMark__1482_551791081"/>
            <w:bookmarkEnd w:id="163"/>
          </w:p>
        </w:tc>
        <w:tc>
          <w:tcPr>
            <w:tcW w:w="1133" w:type="dxa"/>
            <w:gridSpan w:val="3"/>
            <w:tcBorders>
              <w:top w:val="single" w:sz="2" w:space="0" w:color="000000"/>
            </w:tcBorders>
            <w:shd w:fill="auto" w:val="clear"/>
            <w:tcMar>
              <w:bottom w:w="28" w:type="dxa"/>
            </w:tcMar>
          </w:tcPr>
          <w:p>
            <w:pPr>
              <w:pStyle w:val="Normal"/>
              <w:jc w:val="both"/>
              <w:rPr/>
            </w:pPr>
            <w:bookmarkStart w:id="164" w:name="__UnoMark__1483_551791081"/>
            <w:bookmarkEnd w:id="16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text[20]</w:t>
            </w:r>
            <w:bookmarkStart w:id="165" w:name="__UnoMark__1484_551791081"/>
            <w:bookmarkEnd w:id="165"/>
          </w:p>
        </w:tc>
        <w:tc>
          <w:tcPr>
            <w:tcW w:w="1627" w:type="dxa"/>
            <w:gridSpan w:val="2"/>
            <w:tcBorders>
              <w:top w:val="single" w:sz="2" w:space="0" w:color="000000"/>
            </w:tcBorders>
            <w:shd w:fill="auto" w:val="clear"/>
            <w:tcMar>
              <w:bottom w:w="28" w:type="dxa"/>
            </w:tcMar>
          </w:tcPr>
          <w:p>
            <w:pPr>
              <w:pStyle w:val="Normal"/>
              <w:jc w:val="both"/>
              <w:rPr/>
            </w:pPr>
            <w:bookmarkStart w:id="166" w:name="__UnoMark__1485_551791081"/>
            <w:bookmarkEnd w:id="166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RNA_CONC_UV</w:t>
            </w:r>
            <w:bookmarkStart w:id="167" w:name="__UnoMark__1486_551791081"/>
            <w:bookmarkEnd w:id="167"/>
          </w:p>
        </w:tc>
        <w:tc>
          <w:tcPr>
            <w:tcW w:w="5528" w:type="dxa"/>
            <w:gridSpan w:val="3"/>
            <w:tcBorders>
              <w:top w:val="single" w:sz="2" w:space="0" w:color="000000"/>
            </w:tcBorders>
            <w:shd w:fill="auto" w:val="clear"/>
            <w:tcMar>
              <w:bottom w:w="28" w:type="dxa"/>
            </w:tcMar>
          </w:tcPr>
          <w:p>
            <w:pPr>
              <w:pStyle w:val="Normal"/>
              <w:jc w:val="both"/>
              <w:rPr/>
            </w:pPr>
            <w:bookmarkStart w:id="168" w:name="__UnoMark__1487_551791081"/>
            <w:bookmarkEnd w:id="168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Measurement of the RNA concentration by the sample absorbance of ultraviolet radiation at 260 nm wavelength.</w:t>
            </w:r>
            <w:bookmarkStart w:id="169" w:name="__UnoMark__1488_551791081"/>
            <w:bookmarkEnd w:id="169"/>
          </w:p>
        </w:tc>
        <w:tc>
          <w:tcPr>
            <w:tcW w:w="283" w:type="dxa"/>
            <w:gridSpan w:val="2"/>
            <w:tcBorders>
              <w:top w:val="single" w:sz="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170" w:name="__UnoMark__1490_551791081"/>
            <w:bookmarkStart w:id="171" w:name="__UnoMark__1489_551791081"/>
            <w:bookmarkStart w:id="172" w:name="__UnoMark__1490_551791081"/>
            <w:bookmarkStart w:id="173" w:name="__UnoMark__1489_551791081"/>
            <w:bookmarkEnd w:id="172"/>
            <w:bookmarkEnd w:id="173"/>
          </w:p>
        </w:tc>
        <w:tc>
          <w:tcPr>
            <w:tcW w:w="995" w:type="dxa"/>
            <w:gridSpan w:val="2"/>
            <w:tcBorders>
              <w:top w:val="single" w:sz="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174" w:name="__UnoMark__1492_551791081"/>
            <w:bookmarkStart w:id="175" w:name="__UnoMark__1491_551791081"/>
            <w:bookmarkStart w:id="176" w:name="__UnoMark__1492_551791081"/>
            <w:bookmarkStart w:id="177" w:name="__UnoMark__1491_551791081"/>
            <w:bookmarkEnd w:id="176"/>
            <w:bookmarkEnd w:id="177"/>
          </w:p>
        </w:tc>
      </w:tr>
      <w:tr>
        <w:trPr>
          <w:trHeight w:val="240" w:hRule="atLeast"/>
        </w:trPr>
        <w:tc>
          <w:tcPr>
            <w:tcW w:w="2590" w:type="dxa"/>
            <w:tcBorders/>
            <w:shd w:color="auto" w:fill="auto" w:val="clear"/>
            <w:tcMar>
              <w:top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178" w:name="__UnoMark__1494_551791081"/>
            <w:bookmarkStart w:id="179" w:name="__UnoMark__1493_551791081"/>
            <w:bookmarkStart w:id="180" w:name="__UnoMark__1494_551791081"/>
            <w:bookmarkStart w:id="181" w:name="__UnoMark__1493_551791081"/>
            <w:bookmarkEnd w:id="180"/>
            <w:bookmarkEnd w:id="181"/>
          </w:p>
        </w:tc>
        <w:tc>
          <w:tcPr>
            <w:tcW w:w="1133" w:type="dxa"/>
            <w:gridSpan w:val="3"/>
            <w:tcBorders/>
            <w:shd w:fill="auto" w:val="clear"/>
            <w:tcMar>
              <w:top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182" w:name="__UnoMark__1496_551791081"/>
            <w:bookmarkStart w:id="183" w:name="__UnoMark__1495_551791081"/>
            <w:bookmarkStart w:id="184" w:name="__UnoMark__1496_551791081"/>
            <w:bookmarkStart w:id="185" w:name="__UnoMark__1495_551791081"/>
            <w:bookmarkEnd w:id="184"/>
            <w:bookmarkEnd w:id="185"/>
          </w:p>
        </w:tc>
        <w:tc>
          <w:tcPr>
            <w:tcW w:w="1627" w:type="dxa"/>
            <w:gridSpan w:val="2"/>
            <w:tcBorders/>
            <w:shd w:fill="auto" w:val="clear"/>
            <w:tcMar>
              <w:top w:w="28" w:type="dxa"/>
            </w:tcMar>
          </w:tcPr>
          <w:p>
            <w:pPr>
              <w:pStyle w:val="Normal"/>
              <w:jc w:val="both"/>
              <w:rPr/>
            </w:pPr>
            <w:bookmarkStart w:id="186" w:name="__UnoMark__1497_551791081"/>
            <w:bookmarkEnd w:id="186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RNA_CONC_RG</w:t>
            </w:r>
            <w:bookmarkStart w:id="187" w:name="__UnoMark__1498_551791081"/>
            <w:bookmarkEnd w:id="187"/>
          </w:p>
        </w:tc>
        <w:tc>
          <w:tcPr>
            <w:tcW w:w="5528" w:type="dxa"/>
            <w:gridSpan w:val="3"/>
            <w:tcBorders/>
            <w:shd w:fill="auto" w:val="clear"/>
            <w:tcMar>
              <w:top w:w="28" w:type="dxa"/>
            </w:tcMar>
          </w:tcPr>
          <w:p>
            <w:pPr>
              <w:pStyle w:val="Normal"/>
              <w:jc w:val="both"/>
              <w:rPr/>
            </w:pPr>
            <w:bookmarkStart w:id="188" w:name="__UnoMark__1499_551791081"/>
            <w:bookmarkEnd w:id="188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Measurement of the RNA concentration using the RiboGreen assay.</w:t>
            </w:r>
            <w:bookmarkStart w:id="189" w:name="__UnoMark__1500_551791081"/>
            <w:bookmarkEnd w:id="189"/>
          </w:p>
        </w:tc>
        <w:tc>
          <w:tcPr>
            <w:tcW w:w="283" w:type="dxa"/>
            <w:gridSpan w:val="2"/>
            <w:tcBorders/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190" w:name="__UnoMark__1502_551791081"/>
            <w:bookmarkStart w:id="191" w:name="__UnoMark__1501_551791081"/>
            <w:bookmarkStart w:id="192" w:name="__UnoMark__1502_551791081"/>
            <w:bookmarkStart w:id="193" w:name="__UnoMark__1501_551791081"/>
            <w:bookmarkEnd w:id="192"/>
            <w:bookmarkEnd w:id="193"/>
          </w:p>
        </w:tc>
        <w:tc>
          <w:tcPr>
            <w:tcW w:w="995" w:type="dxa"/>
            <w:gridSpan w:val="2"/>
            <w:tcBorders/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194" w:name="__UnoMark__1504_551791081"/>
            <w:bookmarkStart w:id="195" w:name="__UnoMark__1503_551791081"/>
            <w:bookmarkStart w:id="196" w:name="__UnoMark__1504_551791081"/>
            <w:bookmarkStart w:id="197" w:name="__UnoMark__1503_551791081"/>
            <w:bookmarkEnd w:id="196"/>
            <w:bookmarkEnd w:id="197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808080"/>
              <w:bottom w:val="single" w:sz="2" w:space="0" w:color="80808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bookmarkStart w:id="198" w:name="__UnoMark__1505_551791081"/>
            <w:bookmarkEnd w:id="198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quality_measurement_</w:t>
              <w:br/>
              <w:t>result</w:t>
            </w:r>
            <w:bookmarkStart w:id="199" w:name="__UnoMark__1506_551791081"/>
            <w:bookmarkEnd w:id="199"/>
          </w:p>
        </w:tc>
        <w:tc>
          <w:tcPr>
            <w:tcW w:w="1133" w:type="dxa"/>
            <w:gridSpan w:val="3"/>
            <w:tcBorders>
              <w:top w:val="single" w:sz="2" w:space="0" w:color="808080"/>
              <w:bottom w:val="single" w:sz="2" w:space="0" w:color="80808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200" w:name="__UnoMark__1507_551791081"/>
            <w:bookmarkEnd w:id="200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decimal number</w:t>
            </w:r>
            <w:bookmarkStart w:id="201" w:name="__UnoMark__1508_551791081"/>
            <w:bookmarkEnd w:id="201"/>
          </w:p>
        </w:tc>
        <w:tc>
          <w:tcPr>
            <w:tcW w:w="1486" w:type="dxa"/>
            <w:tcBorders>
              <w:top w:val="single" w:sz="2" w:space="0" w:color="808080"/>
              <w:bottom w:val="single" w:sz="2" w:space="0" w:color="80808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202" w:name="__UnoMark__1509_551791081"/>
            <w:bookmarkEnd w:id="202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-</w:t>
            </w:r>
            <w:bookmarkStart w:id="203" w:name="__UnoMark__1510_551791081"/>
            <w:bookmarkEnd w:id="203"/>
          </w:p>
        </w:tc>
        <w:tc>
          <w:tcPr>
            <w:tcW w:w="5669" w:type="dxa"/>
            <w:gridSpan w:val="4"/>
            <w:tcBorders>
              <w:top w:val="single" w:sz="2" w:space="0" w:color="808080"/>
              <w:bottom w:val="single" w:sz="2" w:space="0" w:color="80808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204" w:name="__UnoMark__1511_551791081"/>
            <w:bookmarkEnd w:id="20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-</w:t>
            </w:r>
            <w:bookmarkStart w:id="205" w:name="__UnoMark__1512_551791081"/>
            <w:bookmarkEnd w:id="205"/>
          </w:p>
        </w:tc>
        <w:tc>
          <w:tcPr>
            <w:tcW w:w="283" w:type="dxa"/>
            <w:gridSpan w:val="2"/>
            <w:tcBorders>
              <w:top w:val="single" w:sz="2" w:space="0" w:color="808080"/>
              <w:bottom w:val="single" w:sz="2" w:space="0" w:color="80808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206" w:name="__UnoMark__1514_551791081"/>
            <w:bookmarkStart w:id="207" w:name="__UnoMark__1513_551791081"/>
            <w:bookmarkStart w:id="208" w:name="__UnoMark__1514_551791081"/>
            <w:bookmarkStart w:id="209" w:name="__UnoMark__1513_551791081"/>
            <w:bookmarkEnd w:id="208"/>
            <w:bookmarkEnd w:id="209"/>
          </w:p>
        </w:tc>
        <w:tc>
          <w:tcPr>
            <w:tcW w:w="995" w:type="dxa"/>
            <w:gridSpan w:val="2"/>
            <w:tcBorders>
              <w:top w:val="single" w:sz="2" w:space="0" w:color="808080"/>
              <w:bottom w:val="single" w:sz="2" w:space="0" w:color="80808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210" w:name="__UnoMark__1516_551791081"/>
            <w:bookmarkStart w:id="211" w:name="__UnoMark__1515_551791081"/>
            <w:bookmarkStart w:id="212" w:name="__UnoMark__1516_551791081"/>
            <w:bookmarkStart w:id="213" w:name="__UnoMark__1515_551791081"/>
            <w:bookmarkEnd w:id="212"/>
            <w:bookmarkEnd w:id="213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808080"/>
            </w:tcBorders>
            <w:shd w:color="auto" w:fill="auto" w:val="clear"/>
            <w:tcMar>
              <w:bottom w:w="28" w:type="dxa"/>
            </w:tcMar>
          </w:tcPr>
          <w:p>
            <w:pPr>
              <w:pStyle w:val="Normal"/>
              <w:jc w:val="both"/>
              <w:rPr/>
            </w:pPr>
            <w:bookmarkStart w:id="214" w:name="__UnoMark__1517_551791081"/>
            <w:bookmarkEnd w:id="21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quality_measurement_</w:t>
              <w:br/>
              <w:t>unit</w:t>
            </w:r>
            <w:bookmarkStart w:id="215" w:name="__UnoMark__1518_551791081"/>
            <w:bookmarkEnd w:id="215"/>
          </w:p>
        </w:tc>
        <w:tc>
          <w:tcPr>
            <w:tcW w:w="1133" w:type="dxa"/>
            <w:gridSpan w:val="3"/>
            <w:tcBorders>
              <w:top w:val="single" w:sz="2" w:space="0" w:color="808080"/>
            </w:tcBorders>
            <w:shd w:fill="auto" w:val="clear"/>
            <w:tcMar>
              <w:bottom w:w="28" w:type="dxa"/>
            </w:tcMar>
          </w:tcPr>
          <w:p>
            <w:pPr>
              <w:pStyle w:val="Normal"/>
              <w:jc w:val="both"/>
              <w:rPr/>
            </w:pPr>
            <w:bookmarkStart w:id="216" w:name="__UnoMark__1519_551791081"/>
            <w:bookmarkEnd w:id="216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text[5]</w:t>
            </w:r>
            <w:bookmarkStart w:id="217" w:name="__UnoMark__1520_551791081"/>
            <w:bookmarkEnd w:id="217"/>
          </w:p>
        </w:tc>
        <w:tc>
          <w:tcPr>
            <w:tcW w:w="1486" w:type="dxa"/>
            <w:tcBorders>
              <w:top w:val="single" w:sz="2" w:space="0" w:color="808080"/>
            </w:tcBorders>
            <w:shd w:fill="auto" w:val="clear"/>
            <w:tcMar>
              <w:bottom w:w="28" w:type="dxa"/>
            </w:tcMar>
          </w:tcPr>
          <w:p>
            <w:pPr>
              <w:pStyle w:val="Normal"/>
              <w:jc w:val="both"/>
              <w:rPr/>
            </w:pPr>
            <w:bookmarkStart w:id="218" w:name="__UnoMark__1521_551791081"/>
            <w:bookmarkEnd w:id="218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ug/ml</w:t>
            </w:r>
            <w:r>
              <w:rPr>
                <w:rFonts w:cs="Times New Roman" w:ascii="Times New Roman" w:hAnsi="Times New Roman"/>
                <w:sz w:val="18"/>
                <w:szCs w:val="20"/>
                <w:vertAlign w:val="superscript"/>
                <w:lang w:val="en-US"/>
              </w:rPr>
              <w:t>1</w:t>
            </w:r>
            <w:bookmarkStart w:id="219" w:name="__UnoMark__1522_551791081"/>
            <w:bookmarkEnd w:id="219"/>
          </w:p>
        </w:tc>
        <w:tc>
          <w:tcPr>
            <w:tcW w:w="5669" w:type="dxa"/>
            <w:gridSpan w:val="4"/>
            <w:tcBorders>
              <w:top w:val="single" w:sz="2" w:space="0" w:color="808080"/>
            </w:tcBorders>
            <w:shd w:fill="auto" w:val="clear"/>
            <w:tcMar>
              <w:bottom w:w="28" w:type="dxa"/>
            </w:tcMar>
          </w:tcPr>
          <w:p>
            <w:pPr>
              <w:pStyle w:val="Normal"/>
              <w:jc w:val="both"/>
              <w:rPr/>
            </w:pPr>
            <w:bookmarkStart w:id="220" w:name="__UnoMark__1523_551791081"/>
            <w:bookmarkEnd w:id="220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Micrograms per milliliter (corresponds to nanograms per microliter)</w:t>
            </w:r>
            <w:bookmarkStart w:id="221" w:name="__UnoMark__1524_551791081"/>
            <w:bookmarkEnd w:id="221"/>
          </w:p>
        </w:tc>
        <w:tc>
          <w:tcPr>
            <w:tcW w:w="283" w:type="dxa"/>
            <w:gridSpan w:val="2"/>
            <w:tcBorders>
              <w:top w:val="single" w:sz="2" w:space="0" w:color="80808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222" w:name="__UnoMark__1526_551791081"/>
            <w:bookmarkStart w:id="223" w:name="__UnoMark__1525_551791081"/>
            <w:bookmarkStart w:id="224" w:name="__UnoMark__1526_551791081"/>
            <w:bookmarkStart w:id="225" w:name="__UnoMark__1525_551791081"/>
            <w:bookmarkEnd w:id="224"/>
            <w:bookmarkEnd w:id="225"/>
          </w:p>
        </w:tc>
        <w:tc>
          <w:tcPr>
            <w:tcW w:w="995" w:type="dxa"/>
            <w:gridSpan w:val="2"/>
            <w:tcBorders>
              <w:top w:val="single" w:sz="2" w:space="0" w:color="80808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226" w:name="__UnoMark__1528_551791081"/>
            <w:bookmarkStart w:id="227" w:name="__UnoMark__1527_551791081"/>
            <w:bookmarkStart w:id="228" w:name="__UnoMark__1528_551791081"/>
            <w:bookmarkStart w:id="229" w:name="__UnoMark__1527_551791081"/>
            <w:bookmarkEnd w:id="228"/>
            <w:bookmarkEnd w:id="229"/>
          </w:p>
        </w:tc>
      </w:tr>
      <w:tr>
        <w:trPr>
          <w:trHeight w:val="240" w:hRule="atLeast"/>
        </w:trPr>
        <w:tc>
          <w:tcPr>
            <w:tcW w:w="2590" w:type="dxa"/>
            <w:tcBorders>
              <w:bottom w:val="single" w:sz="12" w:space="0" w:color="000000"/>
            </w:tcBorders>
            <w:shd w:color="auto" w:fill="auto" w:val="clear"/>
            <w:tcMar>
              <w:top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230" w:name="__UnoMark__1530_551791081"/>
            <w:bookmarkStart w:id="231" w:name="__UnoMark__1529_551791081"/>
            <w:bookmarkStart w:id="232" w:name="__UnoMark__1530_551791081"/>
            <w:bookmarkStart w:id="233" w:name="__UnoMark__1529_551791081"/>
            <w:bookmarkEnd w:id="232"/>
            <w:bookmarkEnd w:id="233"/>
          </w:p>
        </w:tc>
        <w:tc>
          <w:tcPr>
            <w:tcW w:w="1133" w:type="dxa"/>
            <w:gridSpan w:val="3"/>
            <w:tcBorders>
              <w:bottom w:val="single" w:sz="12" w:space="0" w:color="000000"/>
            </w:tcBorders>
            <w:shd w:fill="auto" w:val="clear"/>
            <w:tcMar>
              <w:top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234" w:name="__UnoMark__1532_551791081"/>
            <w:bookmarkStart w:id="235" w:name="__UnoMark__1531_551791081"/>
            <w:bookmarkStart w:id="236" w:name="__UnoMark__1532_551791081"/>
            <w:bookmarkStart w:id="237" w:name="__UnoMark__1531_551791081"/>
            <w:bookmarkEnd w:id="236"/>
            <w:bookmarkEnd w:id="237"/>
          </w:p>
        </w:tc>
        <w:tc>
          <w:tcPr>
            <w:tcW w:w="1486" w:type="dxa"/>
            <w:tcBorders>
              <w:bottom w:val="single" w:sz="12" w:space="0" w:color="000000"/>
            </w:tcBorders>
            <w:shd w:fill="auto" w:val="clear"/>
            <w:tcMar>
              <w:top w:w="28" w:type="dxa"/>
            </w:tcMar>
          </w:tcPr>
          <w:p>
            <w:pPr>
              <w:pStyle w:val="Normal"/>
              <w:jc w:val="both"/>
              <w:rPr/>
            </w:pPr>
            <w:bookmarkStart w:id="238" w:name="__UnoMark__1533_551791081"/>
            <w:bookmarkEnd w:id="238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ng/ml</w:t>
            </w:r>
            <w:bookmarkStart w:id="239" w:name="__UnoMark__1534_551791081"/>
            <w:bookmarkEnd w:id="239"/>
          </w:p>
        </w:tc>
        <w:tc>
          <w:tcPr>
            <w:tcW w:w="5669" w:type="dxa"/>
            <w:gridSpan w:val="4"/>
            <w:tcBorders>
              <w:bottom w:val="single" w:sz="12" w:space="0" w:color="000000"/>
            </w:tcBorders>
            <w:shd w:fill="auto" w:val="clear"/>
            <w:tcMar>
              <w:top w:w="28" w:type="dxa"/>
            </w:tcMar>
          </w:tcPr>
          <w:p>
            <w:pPr>
              <w:pStyle w:val="Normal"/>
              <w:ind w:right="-1690" w:hanging="0"/>
              <w:jc w:val="both"/>
              <w:rPr/>
            </w:pPr>
            <w:bookmarkStart w:id="240" w:name="__UnoMark__1535_551791081"/>
            <w:bookmarkEnd w:id="240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Nanograms per milliliter (corresponds to picograms per microliter)</w:t>
            </w:r>
            <w:bookmarkStart w:id="241" w:name="__UnoMark__1536_551791081"/>
            <w:bookmarkEnd w:id="241"/>
          </w:p>
        </w:tc>
        <w:tc>
          <w:tcPr>
            <w:tcW w:w="283" w:type="dxa"/>
            <w:gridSpan w:val="2"/>
            <w:tcBorders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242" w:name="__UnoMark__1538_551791081"/>
            <w:bookmarkStart w:id="243" w:name="__UnoMark__1537_551791081"/>
            <w:bookmarkStart w:id="244" w:name="__UnoMark__1538_551791081"/>
            <w:bookmarkStart w:id="245" w:name="__UnoMark__1537_551791081"/>
            <w:bookmarkEnd w:id="244"/>
            <w:bookmarkEnd w:id="245"/>
          </w:p>
        </w:tc>
        <w:tc>
          <w:tcPr>
            <w:tcW w:w="995" w:type="dxa"/>
            <w:gridSpan w:val="2"/>
            <w:tcBorders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246" w:name="__UnoMark__1540_551791081"/>
            <w:bookmarkStart w:id="247" w:name="__UnoMark__1539_551791081"/>
            <w:bookmarkStart w:id="248" w:name="__UnoMark__1540_551791081"/>
            <w:bookmarkStart w:id="249" w:name="__UnoMark__1539_551791081"/>
            <w:bookmarkEnd w:id="248"/>
            <w:bookmarkEnd w:id="249"/>
          </w:p>
        </w:tc>
      </w:tr>
      <w:tr>
        <w:trPr>
          <w:trHeight w:val="240" w:hRule="atLeast"/>
        </w:trPr>
        <w:tc>
          <w:tcPr>
            <w:tcW w:w="6903" w:type="dxa"/>
            <w:gridSpan w:val="7"/>
            <w:tcBorders>
              <w:top w:val="single" w:sz="12" w:space="0" w:color="000000"/>
            </w:tcBorders>
            <w:shd w:color="auto"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/>
            </w:pPr>
            <w:bookmarkStart w:id="250" w:name="__UnoMark__1541_551791081"/>
            <w:bookmarkEnd w:id="250"/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 xml:space="preserve"> Microliter is denoted with the Latin letter u, (uL), not with the formally correct Greek letter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μ (μL). The reason is that the character representation of mu varies between character sets, which may cause problems when information is transferred from one information system to another.</w:t>
            </w:r>
            <w:bookmarkStart w:id="251" w:name="__UnoMark__1542_551791081"/>
            <w:bookmarkEnd w:id="251"/>
          </w:p>
        </w:tc>
        <w:tc>
          <w:tcPr>
            <w:tcW w:w="2409" w:type="dxa"/>
            <w:tcBorders>
              <w:top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</w:r>
            <w:bookmarkStart w:id="252" w:name="__UnoMark__1544_551791081"/>
            <w:bookmarkStart w:id="253" w:name="__UnoMark__1543_551791081"/>
            <w:bookmarkStart w:id="254" w:name="__UnoMark__1544_551791081"/>
            <w:bookmarkStart w:id="255" w:name="__UnoMark__1543_551791081"/>
            <w:bookmarkEnd w:id="254"/>
            <w:bookmarkEnd w:id="255"/>
          </w:p>
        </w:tc>
        <w:tc>
          <w:tcPr>
            <w:tcW w:w="2844" w:type="dxa"/>
            <w:gridSpan w:val="5"/>
            <w:tcBorders>
              <w:top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vertAlign w:val="superscript"/>
                <w:lang w:val="en-US"/>
              </w:rPr>
            </w:r>
            <w:bookmarkStart w:id="256" w:name="__UnoMark__1546_551791081"/>
            <w:bookmarkStart w:id="257" w:name="__UnoMark__1545_551791081"/>
            <w:bookmarkStart w:id="258" w:name="__UnoMark__1546_551791081"/>
            <w:bookmarkStart w:id="259" w:name="__UnoMark__1545_551791081"/>
            <w:bookmarkEnd w:id="258"/>
            <w:bookmarkEnd w:id="259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bookmarkStart w:id="260" w:name="__UnoMark__1547_551791081"/>
            <w:bookmarkEnd w:id="260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quality_measurement_</w:t>
              <w:br/>
              <w:t>type</w:t>
            </w:r>
            <w:bookmarkStart w:id="261" w:name="__UnoMark__1548_551791081"/>
            <w:bookmarkEnd w:id="261"/>
          </w:p>
        </w:tc>
        <w:tc>
          <w:tcPr>
            <w:tcW w:w="1133" w:type="dxa"/>
            <w:gridSpan w:val="3"/>
            <w:tcBorders>
              <w:top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262" w:name="__UnoMark__1549_551791081"/>
            <w:bookmarkEnd w:id="262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text[20]</w:t>
            </w:r>
            <w:bookmarkStart w:id="263" w:name="__UnoMark__1550_551791081"/>
            <w:bookmarkEnd w:id="263"/>
          </w:p>
        </w:tc>
        <w:tc>
          <w:tcPr>
            <w:tcW w:w="1486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264" w:name="__UnoMark__1551_551791081"/>
            <w:bookmarkEnd w:id="26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RIN</w:t>
            </w:r>
            <w:bookmarkStart w:id="265" w:name="__UnoMark__1552_551791081"/>
            <w:bookmarkEnd w:id="265"/>
          </w:p>
        </w:tc>
        <w:tc>
          <w:tcPr>
            <w:tcW w:w="5669" w:type="dxa"/>
            <w:gridSpan w:val="4"/>
            <w:tcBorders>
              <w:top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266" w:name="__UnoMark__1553_551791081"/>
            <w:bookmarkEnd w:id="266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Measurement of RNA integrity.</w:t>
            </w:r>
            <w:bookmarkStart w:id="267" w:name="__UnoMark__1554_551791081"/>
            <w:bookmarkEnd w:id="267"/>
          </w:p>
        </w:tc>
        <w:tc>
          <w:tcPr>
            <w:tcW w:w="283" w:type="dxa"/>
            <w:gridSpan w:val="2"/>
            <w:tcBorders>
              <w:top w:val="single" w:sz="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268" w:name="__UnoMark__1556_551791081"/>
            <w:bookmarkStart w:id="269" w:name="__UnoMark__1555_551791081"/>
            <w:bookmarkStart w:id="270" w:name="__UnoMark__1556_551791081"/>
            <w:bookmarkStart w:id="271" w:name="__UnoMark__1555_551791081"/>
            <w:bookmarkEnd w:id="270"/>
            <w:bookmarkEnd w:id="271"/>
          </w:p>
        </w:tc>
        <w:tc>
          <w:tcPr>
            <w:tcW w:w="995" w:type="dxa"/>
            <w:gridSpan w:val="2"/>
            <w:tcBorders>
              <w:top w:val="single" w:sz="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272" w:name="__UnoMark__1558_551791081"/>
            <w:bookmarkStart w:id="273" w:name="__UnoMark__1557_551791081"/>
            <w:bookmarkStart w:id="274" w:name="__UnoMark__1558_551791081"/>
            <w:bookmarkStart w:id="275" w:name="__UnoMark__1557_551791081"/>
            <w:bookmarkEnd w:id="274"/>
            <w:bookmarkEnd w:id="275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808080"/>
              <w:bottom w:val="single" w:sz="2" w:space="0" w:color="80808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bookmarkStart w:id="276" w:name="__UnoMark__1559_551791081"/>
            <w:bookmarkEnd w:id="276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quality_measurement_</w:t>
              <w:br/>
              <w:t>result</w:t>
            </w:r>
            <w:bookmarkStart w:id="277" w:name="__UnoMark__1560_551791081"/>
            <w:bookmarkEnd w:id="277"/>
          </w:p>
        </w:tc>
        <w:tc>
          <w:tcPr>
            <w:tcW w:w="1133" w:type="dxa"/>
            <w:gridSpan w:val="3"/>
            <w:tcBorders>
              <w:top w:val="single" w:sz="2" w:space="0" w:color="808080"/>
              <w:bottom w:val="single" w:sz="2" w:space="0" w:color="80808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278" w:name="__UnoMark__1561_551791081"/>
            <w:bookmarkEnd w:id="278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decimal number</w:t>
            </w:r>
            <w:bookmarkStart w:id="279" w:name="__UnoMark__1562_551791081"/>
            <w:bookmarkEnd w:id="279"/>
          </w:p>
        </w:tc>
        <w:tc>
          <w:tcPr>
            <w:tcW w:w="1486" w:type="dxa"/>
            <w:tcBorders>
              <w:top w:val="single" w:sz="2" w:space="0" w:color="808080"/>
              <w:bottom w:val="single" w:sz="2" w:space="0" w:color="80808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280" w:name="__UnoMark__1563_551791081"/>
            <w:bookmarkEnd w:id="280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-</w:t>
            </w:r>
            <w:bookmarkStart w:id="281" w:name="__UnoMark__1564_551791081"/>
            <w:bookmarkEnd w:id="281"/>
          </w:p>
        </w:tc>
        <w:tc>
          <w:tcPr>
            <w:tcW w:w="5669" w:type="dxa"/>
            <w:gridSpan w:val="4"/>
            <w:tcBorders>
              <w:top w:val="single" w:sz="2" w:space="0" w:color="808080"/>
              <w:bottom w:val="single" w:sz="2" w:space="0" w:color="80808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282" w:name="__UnoMark__1565_551791081"/>
            <w:bookmarkEnd w:id="282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-</w:t>
            </w:r>
            <w:bookmarkStart w:id="283" w:name="__UnoMark__1566_551791081"/>
            <w:bookmarkEnd w:id="283"/>
          </w:p>
        </w:tc>
        <w:tc>
          <w:tcPr>
            <w:tcW w:w="283" w:type="dxa"/>
            <w:gridSpan w:val="2"/>
            <w:tcBorders>
              <w:top w:val="single" w:sz="2" w:space="0" w:color="808080"/>
              <w:bottom w:val="single" w:sz="2" w:space="0" w:color="80808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284" w:name="__UnoMark__1568_551791081"/>
            <w:bookmarkStart w:id="285" w:name="__UnoMark__1567_551791081"/>
            <w:bookmarkStart w:id="286" w:name="__UnoMark__1568_551791081"/>
            <w:bookmarkStart w:id="287" w:name="__UnoMark__1567_551791081"/>
            <w:bookmarkEnd w:id="286"/>
            <w:bookmarkEnd w:id="287"/>
          </w:p>
        </w:tc>
        <w:tc>
          <w:tcPr>
            <w:tcW w:w="995" w:type="dxa"/>
            <w:gridSpan w:val="2"/>
            <w:tcBorders>
              <w:top w:val="single" w:sz="2" w:space="0" w:color="808080"/>
              <w:bottom w:val="single" w:sz="2" w:space="0" w:color="80808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288" w:name="__UnoMark__1570_551791081"/>
            <w:bookmarkStart w:id="289" w:name="__UnoMark__1569_551791081"/>
            <w:bookmarkStart w:id="290" w:name="__UnoMark__1570_551791081"/>
            <w:bookmarkStart w:id="291" w:name="__UnoMark__1569_551791081"/>
            <w:bookmarkEnd w:id="290"/>
            <w:bookmarkEnd w:id="291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bookmarkStart w:id="292" w:name="__UnoMark__1571_551791081"/>
            <w:bookmarkEnd w:id="292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quality_measurement_</w:t>
              <w:br/>
              <w:t>unit</w:t>
            </w:r>
            <w:bookmarkStart w:id="293" w:name="__UnoMark__1572_551791081"/>
            <w:bookmarkEnd w:id="293"/>
          </w:p>
        </w:tc>
        <w:tc>
          <w:tcPr>
            <w:tcW w:w="1133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294" w:name="__UnoMark__1573_551791081"/>
            <w:bookmarkEnd w:id="29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text[5]</w:t>
            </w:r>
            <w:bookmarkStart w:id="295" w:name="__UnoMark__1574_551791081"/>
            <w:bookmarkEnd w:id="295"/>
          </w:p>
        </w:tc>
        <w:tc>
          <w:tcPr>
            <w:tcW w:w="7156" w:type="dxa"/>
            <w:gridSpan w:val="6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296" w:name="__UnoMark__1575_551791081"/>
            <w:bookmarkEnd w:id="296"/>
            <w:r>
              <w:rPr>
                <w:rFonts w:cs="Times New Roman" w:ascii="Times New Roman" w:hAnsi="Times New Roman"/>
                <w:sz w:val="18"/>
                <w:lang w:val="en-US"/>
              </w:rPr>
              <w:t>Not applicable</w:t>
            </w:r>
            <w:bookmarkStart w:id="297" w:name="__UnoMark__1576_551791081"/>
            <w:bookmarkEnd w:id="297"/>
          </w:p>
        </w:tc>
        <w:tc>
          <w:tcPr>
            <w:tcW w:w="283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lang w:val="en-US"/>
              </w:rPr>
            </w:r>
            <w:bookmarkStart w:id="298" w:name="__UnoMark__1578_551791081"/>
            <w:bookmarkStart w:id="299" w:name="__UnoMark__1577_551791081"/>
            <w:bookmarkStart w:id="300" w:name="__UnoMark__1578_551791081"/>
            <w:bookmarkStart w:id="301" w:name="__UnoMark__1577_551791081"/>
            <w:bookmarkEnd w:id="300"/>
            <w:bookmarkEnd w:id="301"/>
          </w:p>
        </w:tc>
        <w:tc>
          <w:tcPr>
            <w:tcW w:w="994" w:type="dxa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lang w:val="en-US"/>
              </w:rPr>
            </w:r>
            <w:bookmarkStart w:id="302" w:name="__UnoMark__1580_551791081"/>
            <w:bookmarkStart w:id="303" w:name="__UnoMark__1579_551791081"/>
            <w:bookmarkStart w:id="304" w:name="__UnoMark__1580_551791081"/>
            <w:bookmarkStart w:id="305" w:name="__UnoMark__1579_551791081"/>
            <w:bookmarkEnd w:id="304"/>
            <w:bookmarkEnd w:id="305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bookmarkStart w:id="306" w:name="__UnoMark__1581_551791081"/>
            <w:bookmarkEnd w:id="306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quality_measurement_</w:t>
              <w:br/>
              <w:t>type</w:t>
            </w:r>
            <w:bookmarkStart w:id="307" w:name="__UnoMark__1582_551791081"/>
            <w:bookmarkEnd w:id="307"/>
          </w:p>
        </w:tc>
        <w:tc>
          <w:tcPr>
            <w:tcW w:w="1133" w:type="dxa"/>
            <w:gridSpan w:val="3"/>
            <w:tcBorders>
              <w:top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308" w:name="__UnoMark__1583_551791081"/>
            <w:bookmarkEnd w:id="308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text[20]</w:t>
            </w:r>
            <w:bookmarkStart w:id="309" w:name="__UnoMark__1584_551791081"/>
            <w:bookmarkEnd w:id="309"/>
          </w:p>
        </w:tc>
        <w:tc>
          <w:tcPr>
            <w:tcW w:w="1627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310" w:name="__UnoMark__1585_551791081"/>
            <w:bookmarkEnd w:id="310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WBC</w:t>
            </w:r>
            <w:bookmarkStart w:id="311" w:name="__UnoMark__1586_551791081"/>
            <w:bookmarkEnd w:id="311"/>
          </w:p>
        </w:tc>
        <w:tc>
          <w:tcPr>
            <w:tcW w:w="5528" w:type="dxa"/>
            <w:gridSpan w:val="3"/>
            <w:tcBorders>
              <w:top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312" w:name="__UnoMark__1587_551791081"/>
            <w:bookmarkEnd w:id="312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Measurement of the total number of leukocytes (white blood cells) in the sample.</w:t>
            </w:r>
            <w:bookmarkStart w:id="313" w:name="__UnoMark__1588_551791081"/>
            <w:bookmarkEnd w:id="313"/>
          </w:p>
        </w:tc>
        <w:tc>
          <w:tcPr>
            <w:tcW w:w="283" w:type="dxa"/>
            <w:gridSpan w:val="2"/>
            <w:tcBorders>
              <w:top w:val="single" w:sz="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314" w:name="__UnoMark__1590_551791081"/>
            <w:bookmarkStart w:id="315" w:name="__UnoMark__1589_551791081"/>
            <w:bookmarkStart w:id="316" w:name="__UnoMark__1590_551791081"/>
            <w:bookmarkStart w:id="317" w:name="__UnoMark__1589_551791081"/>
            <w:bookmarkEnd w:id="316"/>
            <w:bookmarkEnd w:id="317"/>
          </w:p>
        </w:tc>
        <w:tc>
          <w:tcPr>
            <w:tcW w:w="995" w:type="dxa"/>
            <w:gridSpan w:val="2"/>
            <w:tcBorders>
              <w:top w:val="single" w:sz="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318" w:name="__UnoMark__1592_551791081"/>
            <w:bookmarkStart w:id="319" w:name="__UnoMark__1591_551791081"/>
            <w:bookmarkStart w:id="320" w:name="__UnoMark__1592_551791081"/>
            <w:bookmarkStart w:id="321" w:name="__UnoMark__1591_551791081"/>
            <w:bookmarkEnd w:id="320"/>
            <w:bookmarkEnd w:id="321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808080"/>
              <w:bottom w:val="single" w:sz="2" w:space="0" w:color="80808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bookmarkStart w:id="322" w:name="__UnoMark__1593_551791081"/>
            <w:bookmarkEnd w:id="322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quality_measurement_</w:t>
              <w:br/>
              <w:t>result</w:t>
            </w:r>
            <w:bookmarkStart w:id="323" w:name="__UnoMark__1594_551791081"/>
            <w:bookmarkEnd w:id="323"/>
          </w:p>
        </w:tc>
        <w:tc>
          <w:tcPr>
            <w:tcW w:w="1133" w:type="dxa"/>
            <w:gridSpan w:val="3"/>
            <w:tcBorders>
              <w:top w:val="single" w:sz="2" w:space="0" w:color="808080"/>
              <w:bottom w:val="single" w:sz="2" w:space="0" w:color="80808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324" w:name="__UnoMark__1595_551791081"/>
            <w:bookmarkEnd w:id="32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decimal number</w:t>
            </w:r>
            <w:bookmarkStart w:id="325" w:name="__UnoMark__1596_551791081"/>
            <w:bookmarkEnd w:id="325"/>
          </w:p>
        </w:tc>
        <w:tc>
          <w:tcPr>
            <w:tcW w:w="1627" w:type="dxa"/>
            <w:gridSpan w:val="2"/>
            <w:tcBorders>
              <w:top w:val="single" w:sz="2" w:space="0" w:color="808080"/>
              <w:bottom w:val="single" w:sz="2" w:space="0" w:color="80808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326" w:name="__UnoMark__1597_551791081"/>
            <w:bookmarkEnd w:id="326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-</w:t>
            </w:r>
            <w:bookmarkStart w:id="327" w:name="__UnoMark__1598_551791081"/>
            <w:bookmarkEnd w:id="327"/>
          </w:p>
        </w:tc>
        <w:tc>
          <w:tcPr>
            <w:tcW w:w="5528" w:type="dxa"/>
            <w:gridSpan w:val="3"/>
            <w:tcBorders>
              <w:top w:val="single" w:sz="2" w:space="0" w:color="808080"/>
              <w:bottom w:val="single" w:sz="2" w:space="0" w:color="80808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328" w:name="__UnoMark__1599_551791081"/>
            <w:bookmarkEnd w:id="328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-</w:t>
            </w:r>
            <w:bookmarkStart w:id="329" w:name="__UnoMark__1600_551791081"/>
            <w:bookmarkEnd w:id="329"/>
          </w:p>
        </w:tc>
        <w:tc>
          <w:tcPr>
            <w:tcW w:w="283" w:type="dxa"/>
            <w:gridSpan w:val="2"/>
            <w:tcBorders>
              <w:top w:val="single" w:sz="2" w:space="0" w:color="808080"/>
              <w:bottom w:val="single" w:sz="2" w:space="0" w:color="80808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330" w:name="__UnoMark__1602_551791081"/>
            <w:bookmarkStart w:id="331" w:name="__UnoMark__1601_551791081"/>
            <w:bookmarkStart w:id="332" w:name="__UnoMark__1602_551791081"/>
            <w:bookmarkStart w:id="333" w:name="__UnoMark__1601_551791081"/>
            <w:bookmarkEnd w:id="332"/>
            <w:bookmarkEnd w:id="333"/>
          </w:p>
        </w:tc>
        <w:tc>
          <w:tcPr>
            <w:tcW w:w="995" w:type="dxa"/>
            <w:gridSpan w:val="2"/>
            <w:tcBorders>
              <w:top w:val="single" w:sz="2" w:space="0" w:color="808080"/>
              <w:bottom w:val="single" w:sz="2" w:space="0" w:color="80808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334" w:name="__UnoMark__1604_551791081"/>
            <w:bookmarkStart w:id="335" w:name="__UnoMark__1603_551791081"/>
            <w:bookmarkStart w:id="336" w:name="__UnoMark__1604_551791081"/>
            <w:bookmarkStart w:id="337" w:name="__UnoMark__1603_551791081"/>
            <w:bookmarkEnd w:id="336"/>
            <w:bookmarkEnd w:id="337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bookmarkStart w:id="338" w:name="__UnoMark__1605_551791081"/>
            <w:bookmarkEnd w:id="338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quality_measurement_</w:t>
              <w:br/>
              <w:t>unit</w:t>
            </w:r>
            <w:bookmarkStart w:id="339" w:name="__UnoMark__1606_551791081"/>
            <w:bookmarkEnd w:id="339"/>
          </w:p>
        </w:tc>
        <w:tc>
          <w:tcPr>
            <w:tcW w:w="1133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340" w:name="__UnoMark__1607_551791081"/>
            <w:bookmarkEnd w:id="340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text[5]</w:t>
            </w:r>
            <w:bookmarkStart w:id="341" w:name="__UnoMark__1608_551791081"/>
            <w:bookmarkEnd w:id="341"/>
          </w:p>
        </w:tc>
        <w:tc>
          <w:tcPr>
            <w:tcW w:w="1627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342" w:name="__UnoMark__1609_551791081"/>
            <w:bookmarkEnd w:id="342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1/nL</w:t>
            </w:r>
            <w:bookmarkStart w:id="343" w:name="__UnoMark__1610_551791081"/>
            <w:bookmarkEnd w:id="343"/>
          </w:p>
        </w:tc>
        <w:tc>
          <w:tcPr>
            <w:tcW w:w="5528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344" w:name="__UnoMark__1611_551791081"/>
            <w:bookmarkEnd w:id="34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The number of cells per nanoliter (corresponds to  billions of cells per liter)</w:t>
            </w:r>
            <w:bookmarkStart w:id="345" w:name="__UnoMark__1612_551791081"/>
            <w:bookmarkEnd w:id="345"/>
          </w:p>
        </w:tc>
        <w:tc>
          <w:tcPr>
            <w:tcW w:w="283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346" w:name="__UnoMark__1614_551791081"/>
            <w:bookmarkStart w:id="347" w:name="__UnoMark__1613_551791081"/>
            <w:bookmarkStart w:id="348" w:name="__UnoMark__1614_551791081"/>
            <w:bookmarkStart w:id="349" w:name="__UnoMark__1613_551791081"/>
            <w:bookmarkEnd w:id="348"/>
            <w:bookmarkEnd w:id="349"/>
          </w:p>
        </w:tc>
        <w:tc>
          <w:tcPr>
            <w:tcW w:w="995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350" w:name="__UnoMark__1615_551791081"/>
            <w:bookmarkStart w:id="351" w:name="__UnoMark__1615_551791081"/>
            <w:bookmarkEnd w:id="351"/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352" w:name="__UnoMark__1616_551791081"/>
            <w:bookmarkStart w:id="353" w:name="__UnoMark__1616_551791081"/>
            <w:bookmarkEnd w:id="353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354" w:name="__UnoMark__1618_551791081"/>
            <w:bookmarkStart w:id="355" w:name="__UnoMark__1617_551791081"/>
            <w:bookmarkStart w:id="356" w:name="__UnoMark__1618_551791081"/>
            <w:bookmarkStart w:id="357" w:name="__UnoMark__1617_551791081"/>
            <w:bookmarkEnd w:id="356"/>
            <w:bookmarkEnd w:id="357"/>
          </w:p>
        </w:tc>
        <w:tc>
          <w:tcPr>
            <w:tcW w:w="1133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358" w:name="__UnoMark__1620_551791081"/>
            <w:bookmarkStart w:id="359" w:name="__UnoMark__1619_551791081"/>
            <w:bookmarkStart w:id="360" w:name="__UnoMark__1620_551791081"/>
            <w:bookmarkStart w:id="361" w:name="__UnoMark__1619_551791081"/>
            <w:bookmarkEnd w:id="360"/>
            <w:bookmarkEnd w:id="361"/>
          </w:p>
        </w:tc>
        <w:tc>
          <w:tcPr>
            <w:tcW w:w="1627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362" w:name="__UnoMark__1622_551791081"/>
            <w:bookmarkStart w:id="363" w:name="__UnoMark__1621_551791081"/>
            <w:bookmarkStart w:id="364" w:name="__UnoMark__1622_551791081"/>
            <w:bookmarkStart w:id="365" w:name="__UnoMark__1621_551791081"/>
            <w:bookmarkEnd w:id="364"/>
            <w:bookmarkEnd w:id="365"/>
          </w:p>
        </w:tc>
        <w:tc>
          <w:tcPr>
            <w:tcW w:w="5528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366" w:name="__UnoMark__1624_551791081"/>
            <w:bookmarkStart w:id="367" w:name="__UnoMark__1623_551791081"/>
            <w:bookmarkStart w:id="368" w:name="__UnoMark__1624_551791081"/>
            <w:bookmarkStart w:id="369" w:name="__UnoMark__1623_551791081"/>
            <w:bookmarkEnd w:id="368"/>
            <w:bookmarkEnd w:id="369"/>
          </w:p>
        </w:tc>
        <w:tc>
          <w:tcPr>
            <w:tcW w:w="283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370" w:name="__UnoMark__1626_551791081"/>
            <w:bookmarkStart w:id="371" w:name="__UnoMark__1625_551791081"/>
            <w:bookmarkStart w:id="372" w:name="__UnoMark__1626_551791081"/>
            <w:bookmarkStart w:id="373" w:name="__UnoMark__1625_551791081"/>
            <w:bookmarkEnd w:id="372"/>
            <w:bookmarkEnd w:id="373"/>
          </w:p>
        </w:tc>
        <w:tc>
          <w:tcPr>
            <w:tcW w:w="995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374" w:name="__UnoMark__1628_551791081"/>
            <w:bookmarkStart w:id="375" w:name="__UnoMark__1627_551791081"/>
            <w:bookmarkStart w:id="376" w:name="__UnoMark__1628_551791081"/>
            <w:bookmarkStart w:id="377" w:name="__UnoMark__1627_551791081"/>
            <w:bookmarkEnd w:id="376"/>
            <w:bookmarkEnd w:id="377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bookmarkStart w:id="378" w:name="__UnoMark__1629_551791081"/>
            <w:bookmarkEnd w:id="378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deviation_type</w:t>
            </w:r>
            <w:bookmarkStart w:id="379" w:name="__UnoMark__1630_551791081"/>
            <w:bookmarkEnd w:id="379"/>
          </w:p>
        </w:tc>
        <w:tc>
          <w:tcPr>
            <w:tcW w:w="1133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380" w:name="__UnoMark__1631_551791081"/>
            <w:bookmarkEnd w:id="380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text[3]</w:t>
            </w:r>
            <w:bookmarkStart w:id="381" w:name="__UnoMark__1632_551791081"/>
            <w:bookmarkEnd w:id="381"/>
          </w:p>
        </w:tc>
        <w:tc>
          <w:tcPr>
            <w:tcW w:w="1627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382" w:name="__UnoMark__1633_551791081"/>
            <w:bookmarkEnd w:id="382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BKV</w:t>
            </w:r>
            <w:bookmarkStart w:id="383" w:name="__UnoMark__1634_551791081"/>
            <w:bookmarkEnd w:id="383"/>
          </w:p>
        </w:tc>
        <w:tc>
          <w:tcPr>
            <w:tcW w:w="5528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384" w:name="__UnoMark__1635_551791081"/>
            <w:bookmarkEnd w:id="38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Broken or cracked vial</w:t>
            </w:r>
            <w:bookmarkStart w:id="385" w:name="__UnoMark__1636_551791081"/>
            <w:bookmarkEnd w:id="385"/>
          </w:p>
        </w:tc>
        <w:tc>
          <w:tcPr>
            <w:tcW w:w="283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386" w:name="__UnoMark__1638_551791081"/>
            <w:bookmarkStart w:id="387" w:name="__UnoMark__1637_551791081"/>
            <w:bookmarkStart w:id="388" w:name="__UnoMark__1638_551791081"/>
            <w:bookmarkStart w:id="389" w:name="__UnoMark__1637_551791081"/>
            <w:bookmarkEnd w:id="388"/>
            <w:bookmarkEnd w:id="389"/>
          </w:p>
        </w:tc>
        <w:tc>
          <w:tcPr>
            <w:tcW w:w="995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390" w:name="__UnoMark__1640_551791081"/>
            <w:bookmarkStart w:id="391" w:name="__UnoMark__1639_551791081"/>
            <w:bookmarkStart w:id="392" w:name="__UnoMark__1640_551791081"/>
            <w:bookmarkStart w:id="393" w:name="__UnoMark__1639_551791081"/>
            <w:bookmarkEnd w:id="392"/>
            <w:bookmarkEnd w:id="393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394" w:name="__UnoMark__1642_551791081"/>
            <w:bookmarkStart w:id="395" w:name="__UnoMark__1641_551791081"/>
            <w:bookmarkStart w:id="396" w:name="__UnoMark__1642_551791081"/>
            <w:bookmarkStart w:id="397" w:name="__UnoMark__1641_551791081"/>
            <w:bookmarkEnd w:id="396"/>
            <w:bookmarkEnd w:id="397"/>
          </w:p>
        </w:tc>
        <w:tc>
          <w:tcPr>
            <w:tcW w:w="1133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398" w:name="__UnoMark__1644_551791081"/>
            <w:bookmarkStart w:id="399" w:name="__UnoMark__1643_551791081"/>
            <w:bookmarkStart w:id="400" w:name="__UnoMark__1644_551791081"/>
            <w:bookmarkStart w:id="401" w:name="__UnoMark__1643_551791081"/>
            <w:bookmarkEnd w:id="400"/>
            <w:bookmarkEnd w:id="401"/>
          </w:p>
        </w:tc>
        <w:tc>
          <w:tcPr>
            <w:tcW w:w="1627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402" w:name="__UnoMark__1645_551791081"/>
            <w:bookmarkEnd w:id="402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CTM</w:t>
            </w:r>
            <w:bookmarkStart w:id="403" w:name="__UnoMark__1646_551791081"/>
            <w:bookmarkEnd w:id="403"/>
          </w:p>
        </w:tc>
        <w:tc>
          <w:tcPr>
            <w:tcW w:w="5528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404" w:name="__UnoMark__1647_551791081"/>
            <w:bookmarkEnd w:id="40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Contaminated</w:t>
            </w:r>
            <w:bookmarkStart w:id="405" w:name="__UnoMark__1648_551791081"/>
            <w:bookmarkEnd w:id="405"/>
          </w:p>
        </w:tc>
        <w:tc>
          <w:tcPr>
            <w:tcW w:w="283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406" w:name="__UnoMark__1650_551791081"/>
            <w:bookmarkStart w:id="407" w:name="__UnoMark__1649_551791081"/>
            <w:bookmarkStart w:id="408" w:name="__UnoMark__1650_551791081"/>
            <w:bookmarkStart w:id="409" w:name="__UnoMark__1649_551791081"/>
            <w:bookmarkEnd w:id="408"/>
            <w:bookmarkEnd w:id="409"/>
          </w:p>
        </w:tc>
        <w:tc>
          <w:tcPr>
            <w:tcW w:w="995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410" w:name="__UnoMark__1652_551791081"/>
            <w:bookmarkStart w:id="411" w:name="__UnoMark__1651_551791081"/>
            <w:bookmarkStart w:id="412" w:name="__UnoMark__1652_551791081"/>
            <w:bookmarkStart w:id="413" w:name="__UnoMark__1651_551791081"/>
            <w:bookmarkEnd w:id="412"/>
            <w:bookmarkEnd w:id="413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414" w:name="__UnoMark__1654_551791081"/>
            <w:bookmarkStart w:id="415" w:name="__UnoMark__1653_551791081"/>
            <w:bookmarkStart w:id="416" w:name="__UnoMark__1654_551791081"/>
            <w:bookmarkStart w:id="417" w:name="__UnoMark__1653_551791081"/>
            <w:bookmarkEnd w:id="416"/>
            <w:bookmarkEnd w:id="417"/>
          </w:p>
        </w:tc>
        <w:tc>
          <w:tcPr>
            <w:tcW w:w="1133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418" w:name="__UnoMark__1656_551791081"/>
            <w:bookmarkStart w:id="419" w:name="__UnoMark__1655_551791081"/>
            <w:bookmarkStart w:id="420" w:name="__UnoMark__1656_551791081"/>
            <w:bookmarkStart w:id="421" w:name="__UnoMark__1655_551791081"/>
            <w:bookmarkEnd w:id="420"/>
            <w:bookmarkEnd w:id="421"/>
          </w:p>
        </w:tc>
        <w:tc>
          <w:tcPr>
            <w:tcW w:w="1627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422" w:name="__UnoMark__1657_551791081"/>
            <w:bookmarkEnd w:id="422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HEM</w:t>
            </w:r>
            <w:bookmarkStart w:id="423" w:name="__UnoMark__1658_551791081"/>
            <w:bookmarkEnd w:id="423"/>
          </w:p>
        </w:tc>
        <w:tc>
          <w:tcPr>
            <w:tcW w:w="5528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424" w:name="__UnoMark__1659_551791081"/>
            <w:bookmarkEnd w:id="42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Hemolyzed</w:t>
            </w:r>
            <w:bookmarkStart w:id="425" w:name="__UnoMark__1660_551791081"/>
            <w:bookmarkEnd w:id="425"/>
          </w:p>
        </w:tc>
        <w:tc>
          <w:tcPr>
            <w:tcW w:w="283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426" w:name="__UnoMark__1662_551791081"/>
            <w:bookmarkStart w:id="427" w:name="__UnoMark__1661_551791081"/>
            <w:bookmarkStart w:id="428" w:name="__UnoMark__1662_551791081"/>
            <w:bookmarkStart w:id="429" w:name="__UnoMark__1661_551791081"/>
            <w:bookmarkEnd w:id="428"/>
            <w:bookmarkEnd w:id="429"/>
          </w:p>
        </w:tc>
        <w:tc>
          <w:tcPr>
            <w:tcW w:w="995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430" w:name="__UnoMark__1664_551791081"/>
            <w:bookmarkStart w:id="431" w:name="__UnoMark__1663_551791081"/>
            <w:bookmarkStart w:id="432" w:name="__UnoMark__1664_551791081"/>
            <w:bookmarkStart w:id="433" w:name="__UnoMark__1663_551791081"/>
            <w:bookmarkEnd w:id="432"/>
            <w:bookmarkEnd w:id="433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434" w:name="__UnoMark__1666_551791081"/>
            <w:bookmarkStart w:id="435" w:name="__UnoMark__1665_551791081"/>
            <w:bookmarkStart w:id="436" w:name="__UnoMark__1666_551791081"/>
            <w:bookmarkStart w:id="437" w:name="__UnoMark__1665_551791081"/>
            <w:bookmarkEnd w:id="436"/>
            <w:bookmarkEnd w:id="437"/>
          </w:p>
        </w:tc>
        <w:tc>
          <w:tcPr>
            <w:tcW w:w="1133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438" w:name="__UnoMark__1668_551791081"/>
            <w:bookmarkStart w:id="439" w:name="__UnoMark__1667_551791081"/>
            <w:bookmarkStart w:id="440" w:name="__UnoMark__1668_551791081"/>
            <w:bookmarkStart w:id="441" w:name="__UnoMark__1667_551791081"/>
            <w:bookmarkEnd w:id="440"/>
            <w:bookmarkEnd w:id="441"/>
          </w:p>
        </w:tc>
        <w:tc>
          <w:tcPr>
            <w:tcW w:w="1627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442" w:name="__UnoMark__1669_551791081"/>
            <w:bookmarkEnd w:id="442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ICT</w:t>
            </w:r>
            <w:bookmarkStart w:id="443" w:name="__UnoMark__1670_551791081"/>
            <w:bookmarkEnd w:id="443"/>
          </w:p>
        </w:tc>
        <w:tc>
          <w:tcPr>
            <w:tcW w:w="5528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444" w:name="__UnoMark__1671_551791081"/>
            <w:bookmarkEnd w:id="44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Icteric (excess bilirubin)</w:t>
            </w:r>
            <w:bookmarkStart w:id="445" w:name="__UnoMark__1672_551791081"/>
            <w:bookmarkEnd w:id="445"/>
          </w:p>
        </w:tc>
        <w:tc>
          <w:tcPr>
            <w:tcW w:w="283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446" w:name="__UnoMark__1674_551791081"/>
            <w:bookmarkStart w:id="447" w:name="__UnoMark__1673_551791081"/>
            <w:bookmarkStart w:id="448" w:name="__UnoMark__1674_551791081"/>
            <w:bookmarkStart w:id="449" w:name="__UnoMark__1673_551791081"/>
            <w:bookmarkEnd w:id="448"/>
            <w:bookmarkEnd w:id="449"/>
          </w:p>
        </w:tc>
        <w:tc>
          <w:tcPr>
            <w:tcW w:w="995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450" w:name="__UnoMark__1676_551791081"/>
            <w:bookmarkStart w:id="451" w:name="__UnoMark__1675_551791081"/>
            <w:bookmarkStart w:id="452" w:name="__UnoMark__1676_551791081"/>
            <w:bookmarkStart w:id="453" w:name="__UnoMark__1675_551791081"/>
            <w:bookmarkEnd w:id="452"/>
            <w:bookmarkEnd w:id="453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454" w:name="__UnoMark__1678_551791081"/>
            <w:bookmarkStart w:id="455" w:name="__UnoMark__1677_551791081"/>
            <w:bookmarkStart w:id="456" w:name="__UnoMark__1678_551791081"/>
            <w:bookmarkStart w:id="457" w:name="__UnoMark__1677_551791081"/>
            <w:bookmarkEnd w:id="456"/>
            <w:bookmarkEnd w:id="457"/>
          </w:p>
        </w:tc>
        <w:tc>
          <w:tcPr>
            <w:tcW w:w="1133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458" w:name="__UnoMark__1680_551791081"/>
            <w:bookmarkStart w:id="459" w:name="__UnoMark__1679_551791081"/>
            <w:bookmarkStart w:id="460" w:name="__UnoMark__1680_551791081"/>
            <w:bookmarkStart w:id="461" w:name="__UnoMark__1679_551791081"/>
            <w:bookmarkEnd w:id="460"/>
            <w:bookmarkEnd w:id="461"/>
          </w:p>
        </w:tc>
        <w:tc>
          <w:tcPr>
            <w:tcW w:w="1627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462" w:name="__UnoMark__1681_551791081"/>
            <w:bookmarkEnd w:id="462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INT</w:t>
            </w:r>
            <w:bookmarkStart w:id="463" w:name="__UnoMark__1682_551791081"/>
            <w:bookmarkEnd w:id="463"/>
          </w:p>
        </w:tc>
        <w:tc>
          <w:tcPr>
            <w:tcW w:w="5528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464" w:name="__UnoMark__1683_551791081"/>
            <w:bookmarkEnd w:id="46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Incorrect tube</w:t>
            </w:r>
            <w:bookmarkStart w:id="465" w:name="__UnoMark__1684_551791081"/>
            <w:bookmarkEnd w:id="465"/>
          </w:p>
        </w:tc>
        <w:tc>
          <w:tcPr>
            <w:tcW w:w="283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466" w:name="__UnoMark__1686_551791081"/>
            <w:bookmarkStart w:id="467" w:name="__UnoMark__1685_551791081"/>
            <w:bookmarkStart w:id="468" w:name="__UnoMark__1686_551791081"/>
            <w:bookmarkStart w:id="469" w:name="__UnoMark__1685_551791081"/>
            <w:bookmarkEnd w:id="468"/>
            <w:bookmarkEnd w:id="469"/>
          </w:p>
        </w:tc>
        <w:tc>
          <w:tcPr>
            <w:tcW w:w="995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470" w:name="__UnoMark__1688_551791081"/>
            <w:bookmarkStart w:id="471" w:name="__UnoMark__1687_551791081"/>
            <w:bookmarkStart w:id="472" w:name="__UnoMark__1688_551791081"/>
            <w:bookmarkStart w:id="473" w:name="__UnoMark__1687_551791081"/>
            <w:bookmarkEnd w:id="472"/>
            <w:bookmarkEnd w:id="473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474" w:name="__UnoMark__1690_551791081"/>
            <w:bookmarkStart w:id="475" w:name="__UnoMark__1689_551791081"/>
            <w:bookmarkStart w:id="476" w:name="__UnoMark__1690_551791081"/>
            <w:bookmarkStart w:id="477" w:name="__UnoMark__1689_551791081"/>
            <w:bookmarkEnd w:id="476"/>
            <w:bookmarkEnd w:id="477"/>
          </w:p>
        </w:tc>
        <w:tc>
          <w:tcPr>
            <w:tcW w:w="1133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478" w:name="__UnoMark__1692_551791081"/>
            <w:bookmarkStart w:id="479" w:name="__UnoMark__1691_551791081"/>
            <w:bookmarkStart w:id="480" w:name="__UnoMark__1692_551791081"/>
            <w:bookmarkStart w:id="481" w:name="__UnoMark__1691_551791081"/>
            <w:bookmarkEnd w:id="480"/>
            <w:bookmarkEnd w:id="481"/>
          </w:p>
        </w:tc>
        <w:tc>
          <w:tcPr>
            <w:tcW w:w="1627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482" w:name="__UnoMark__1693_551791081"/>
            <w:bookmarkEnd w:id="482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LIP</w:t>
            </w:r>
            <w:bookmarkStart w:id="483" w:name="__UnoMark__1694_551791081"/>
            <w:bookmarkEnd w:id="483"/>
          </w:p>
        </w:tc>
        <w:tc>
          <w:tcPr>
            <w:tcW w:w="5528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484" w:name="__UnoMark__1695_551791081"/>
            <w:bookmarkEnd w:id="48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Lipemic</w:t>
            </w:r>
            <w:bookmarkStart w:id="485" w:name="__UnoMark__1696_551791081"/>
            <w:bookmarkEnd w:id="485"/>
          </w:p>
        </w:tc>
        <w:tc>
          <w:tcPr>
            <w:tcW w:w="283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486" w:name="__UnoMark__1698_551791081"/>
            <w:bookmarkStart w:id="487" w:name="__UnoMark__1697_551791081"/>
            <w:bookmarkStart w:id="488" w:name="__UnoMark__1698_551791081"/>
            <w:bookmarkStart w:id="489" w:name="__UnoMark__1697_551791081"/>
            <w:bookmarkEnd w:id="488"/>
            <w:bookmarkEnd w:id="489"/>
          </w:p>
        </w:tc>
        <w:tc>
          <w:tcPr>
            <w:tcW w:w="995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490" w:name="__UnoMark__1700_551791081"/>
            <w:bookmarkStart w:id="491" w:name="__UnoMark__1699_551791081"/>
            <w:bookmarkStart w:id="492" w:name="__UnoMark__1700_551791081"/>
            <w:bookmarkStart w:id="493" w:name="__UnoMark__1699_551791081"/>
            <w:bookmarkEnd w:id="492"/>
            <w:bookmarkEnd w:id="493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494" w:name="__UnoMark__1702_551791081"/>
            <w:bookmarkStart w:id="495" w:name="__UnoMark__1701_551791081"/>
            <w:bookmarkStart w:id="496" w:name="__UnoMark__1702_551791081"/>
            <w:bookmarkStart w:id="497" w:name="__UnoMark__1701_551791081"/>
            <w:bookmarkEnd w:id="496"/>
            <w:bookmarkEnd w:id="497"/>
          </w:p>
        </w:tc>
        <w:tc>
          <w:tcPr>
            <w:tcW w:w="1133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498" w:name="__UnoMark__1704_551791081"/>
            <w:bookmarkStart w:id="499" w:name="__UnoMark__1703_551791081"/>
            <w:bookmarkStart w:id="500" w:name="__UnoMark__1704_551791081"/>
            <w:bookmarkStart w:id="501" w:name="__UnoMark__1703_551791081"/>
            <w:bookmarkEnd w:id="500"/>
            <w:bookmarkEnd w:id="501"/>
          </w:p>
        </w:tc>
        <w:tc>
          <w:tcPr>
            <w:tcW w:w="1627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502" w:name="__UnoMark__1705_551791081"/>
            <w:bookmarkEnd w:id="502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LKD</w:t>
            </w:r>
            <w:bookmarkStart w:id="503" w:name="__UnoMark__1706_551791081"/>
            <w:bookmarkEnd w:id="503"/>
          </w:p>
        </w:tc>
        <w:tc>
          <w:tcPr>
            <w:tcW w:w="5528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504" w:name="__UnoMark__1707_551791081"/>
            <w:bookmarkEnd w:id="50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Leaked</w:t>
            </w:r>
            <w:bookmarkStart w:id="505" w:name="__UnoMark__1708_551791081"/>
            <w:bookmarkEnd w:id="505"/>
          </w:p>
        </w:tc>
        <w:tc>
          <w:tcPr>
            <w:tcW w:w="283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506" w:name="__UnoMark__1710_551791081"/>
            <w:bookmarkStart w:id="507" w:name="__UnoMark__1709_551791081"/>
            <w:bookmarkStart w:id="508" w:name="__UnoMark__1710_551791081"/>
            <w:bookmarkStart w:id="509" w:name="__UnoMark__1709_551791081"/>
            <w:bookmarkEnd w:id="508"/>
            <w:bookmarkEnd w:id="509"/>
          </w:p>
        </w:tc>
        <w:tc>
          <w:tcPr>
            <w:tcW w:w="995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510" w:name="__UnoMark__1712_551791081"/>
            <w:bookmarkStart w:id="511" w:name="__UnoMark__1711_551791081"/>
            <w:bookmarkStart w:id="512" w:name="__UnoMark__1712_551791081"/>
            <w:bookmarkStart w:id="513" w:name="__UnoMark__1711_551791081"/>
            <w:bookmarkEnd w:id="512"/>
            <w:bookmarkEnd w:id="513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514" w:name="__UnoMark__1714_551791081"/>
            <w:bookmarkStart w:id="515" w:name="__UnoMark__1713_551791081"/>
            <w:bookmarkStart w:id="516" w:name="__UnoMark__1714_551791081"/>
            <w:bookmarkStart w:id="517" w:name="__UnoMark__1713_551791081"/>
            <w:bookmarkEnd w:id="516"/>
            <w:bookmarkEnd w:id="517"/>
          </w:p>
        </w:tc>
        <w:tc>
          <w:tcPr>
            <w:tcW w:w="1133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518" w:name="__UnoMark__1716_551791081"/>
            <w:bookmarkStart w:id="519" w:name="__UnoMark__1715_551791081"/>
            <w:bookmarkStart w:id="520" w:name="__UnoMark__1716_551791081"/>
            <w:bookmarkStart w:id="521" w:name="__UnoMark__1715_551791081"/>
            <w:bookmarkEnd w:id="520"/>
            <w:bookmarkEnd w:id="521"/>
          </w:p>
        </w:tc>
        <w:tc>
          <w:tcPr>
            <w:tcW w:w="1627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522" w:name="__UnoMark__1717_551791081"/>
            <w:bookmarkEnd w:id="522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LYS</w:t>
            </w:r>
            <w:bookmarkStart w:id="523" w:name="__UnoMark__1718_551791081"/>
            <w:bookmarkEnd w:id="523"/>
          </w:p>
        </w:tc>
        <w:tc>
          <w:tcPr>
            <w:tcW w:w="5528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524" w:name="__UnoMark__1719_551791081"/>
            <w:bookmarkEnd w:id="52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Lysed</w:t>
            </w:r>
            <w:bookmarkStart w:id="525" w:name="__UnoMark__1720_551791081"/>
            <w:bookmarkEnd w:id="525"/>
          </w:p>
        </w:tc>
        <w:tc>
          <w:tcPr>
            <w:tcW w:w="283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526" w:name="__UnoMark__1722_551791081"/>
            <w:bookmarkStart w:id="527" w:name="__UnoMark__1721_551791081"/>
            <w:bookmarkStart w:id="528" w:name="__UnoMark__1722_551791081"/>
            <w:bookmarkStart w:id="529" w:name="__UnoMark__1721_551791081"/>
            <w:bookmarkEnd w:id="528"/>
            <w:bookmarkEnd w:id="529"/>
          </w:p>
        </w:tc>
        <w:tc>
          <w:tcPr>
            <w:tcW w:w="995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530" w:name="__UnoMark__1724_551791081"/>
            <w:bookmarkStart w:id="531" w:name="__UnoMark__1723_551791081"/>
            <w:bookmarkStart w:id="532" w:name="__UnoMark__1724_551791081"/>
            <w:bookmarkStart w:id="533" w:name="__UnoMark__1723_551791081"/>
            <w:bookmarkEnd w:id="532"/>
            <w:bookmarkEnd w:id="533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534" w:name="__UnoMark__1726_551791081"/>
            <w:bookmarkStart w:id="535" w:name="__UnoMark__1725_551791081"/>
            <w:bookmarkStart w:id="536" w:name="__UnoMark__1726_551791081"/>
            <w:bookmarkStart w:id="537" w:name="__UnoMark__1725_551791081"/>
            <w:bookmarkEnd w:id="536"/>
            <w:bookmarkEnd w:id="537"/>
          </w:p>
        </w:tc>
        <w:tc>
          <w:tcPr>
            <w:tcW w:w="1133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538" w:name="__UnoMark__1728_551791081"/>
            <w:bookmarkStart w:id="539" w:name="__UnoMark__1727_551791081"/>
            <w:bookmarkStart w:id="540" w:name="__UnoMark__1728_551791081"/>
            <w:bookmarkStart w:id="541" w:name="__UnoMark__1727_551791081"/>
            <w:bookmarkEnd w:id="540"/>
            <w:bookmarkEnd w:id="541"/>
          </w:p>
        </w:tc>
        <w:tc>
          <w:tcPr>
            <w:tcW w:w="1627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542" w:name="__UnoMark__1729_551791081"/>
            <w:bookmarkEnd w:id="542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QNS</w:t>
            </w:r>
            <w:bookmarkStart w:id="543" w:name="__UnoMark__1730_551791081"/>
            <w:bookmarkEnd w:id="543"/>
          </w:p>
        </w:tc>
        <w:tc>
          <w:tcPr>
            <w:tcW w:w="5528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544" w:name="__UnoMark__1731_551791081"/>
            <w:bookmarkEnd w:id="54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Quantity not sufficient</w:t>
            </w:r>
            <w:bookmarkStart w:id="545" w:name="__UnoMark__1732_551791081"/>
            <w:bookmarkEnd w:id="545"/>
          </w:p>
        </w:tc>
        <w:tc>
          <w:tcPr>
            <w:tcW w:w="283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546" w:name="__UnoMark__1734_551791081"/>
            <w:bookmarkStart w:id="547" w:name="__UnoMark__1733_551791081"/>
            <w:bookmarkStart w:id="548" w:name="__UnoMark__1734_551791081"/>
            <w:bookmarkStart w:id="549" w:name="__UnoMark__1733_551791081"/>
            <w:bookmarkEnd w:id="548"/>
            <w:bookmarkEnd w:id="549"/>
          </w:p>
        </w:tc>
        <w:tc>
          <w:tcPr>
            <w:tcW w:w="995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550" w:name="__UnoMark__1736_551791081"/>
            <w:bookmarkStart w:id="551" w:name="__UnoMark__1735_551791081"/>
            <w:bookmarkStart w:id="552" w:name="__UnoMark__1736_551791081"/>
            <w:bookmarkStart w:id="553" w:name="__UnoMark__1735_551791081"/>
            <w:bookmarkEnd w:id="552"/>
            <w:bookmarkEnd w:id="553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554" w:name="__UnoMark__1738_551791081"/>
            <w:bookmarkStart w:id="555" w:name="__UnoMark__1737_551791081"/>
            <w:bookmarkStart w:id="556" w:name="__UnoMark__1738_551791081"/>
            <w:bookmarkStart w:id="557" w:name="__UnoMark__1737_551791081"/>
            <w:bookmarkEnd w:id="556"/>
            <w:bookmarkEnd w:id="557"/>
          </w:p>
        </w:tc>
        <w:tc>
          <w:tcPr>
            <w:tcW w:w="1133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558" w:name="__UnoMark__1740_551791081"/>
            <w:bookmarkStart w:id="559" w:name="__UnoMark__1739_551791081"/>
            <w:bookmarkStart w:id="560" w:name="__UnoMark__1740_551791081"/>
            <w:bookmarkStart w:id="561" w:name="__UnoMark__1739_551791081"/>
            <w:bookmarkEnd w:id="560"/>
            <w:bookmarkEnd w:id="561"/>
          </w:p>
        </w:tc>
        <w:tc>
          <w:tcPr>
            <w:tcW w:w="1627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562" w:name="__UnoMark__1741_551791081"/>
            <w:bookmarkEnd w:id="562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TEM</w:t>
            </w:r>
            <w:bookmarkStart w:id="563" w:name="__UnoMark__1742_551791081"/>
            <w:bookmarkEnd w:id="563"/>
          </w:p>
        </w:tc>
        <w:tc>
          <w:tcPr>
            <w:tcW w:w="5528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564" w:name="__UnoMark__1743_551791081"/>
            <w:bookmarkEnd w:id="56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Temperature changed during storage. An explanatory comment should be given (0)</w:t>
            </w:r>
            <w:bookmarkStart w:id="565" w:name="__UnoMark__1744_551791081"/>
            <w:bookmarkEnd w:id="565"/>
          </w:p>
        </w:tc>
        <w:tc>
          <w:tcPr>
            <w:tcW w:w="283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566" w:name="__UnoMark__1746_551791081"/>
            <w:bookmarkStart w:id="567" w:name="__UnoMark__1745_551791081"/>
            <w:bookmarkStart w:id="568" w:name="__UnoMark__1746_551791081"/>
            <w:bookmarkStart w:id="569" w:name="__UnoMark__1745_551791081"/>
            <w:bookmarkEnd w:id="568"/>
            <w:bookmarkEnd w:id="569"/>
          </w:p>
        </w:tc>
        <w:tc>
          <w:tcPr>
            <w:tcW w:w="995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570" w:name="__UnoMark__1748_551791081"/>
            <w:bookmarkStart w:id="571" w:name="__UnoMark__1747_551791081"/>
            <w:bookmarkStart w:id="572" w:name="__UnoMark__1748_551791081"/>
            <w:bookmarkStart w:id="573" w:name="__UnoMark__1747_551791081"/>
            <w:bookmarkEnd w:id="572"/>
            <w:bookmarkEnd w:id="573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574" w:name="__UnoMark__1750_551791081"/>
            <w:bookmarkStart w:id="575" w:name="__UnoMark__1749_551791081"/>
            <w:bookmarkStart w:id="576" w:name="__UnoMark__1750_551791081"/>
            <w:bookmarkStart w:id="577" w:name="__UnoMark__1749_551791081"/>
            <w:bookmarkEnd w:id="576"/>
            <w:bookmarkEnd w:id="577"/>
          </w:p>
        </w:tc>
        <w:tc>
          <w:tcPr>
            <w:tcW w:w="1133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578" w:name="__UnoMark__1752_551791081"/>
            <w:bookmarkStart w:id="579" w:name="__UnoMark__1751_551791081"/>
            <w:bookmarkStart w:id="580" w:name="__UnoMark__1752_551791081"/>
            <w:bookmarkStart w:id="581" w:name="__UnoMark__1751_551791081"/>
            <w:bookmarkEnd w:id="580"/>
            <w:bookmarkEnd w:id="581"/>
          </w:p>
        </w:tc>
        <w:tc>
          <w:tcPr>
            <w:tcW w:w="1627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582" w:name="__UnoMark__1753_551791081"/>
            <w:bookmarkEnd w:id="582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TWD</w:t>
            </w:r>
            <w:bookmarkStart w:id="583" w:name="__UnoMark__1754_551791081"/>
            <w:bookmarkEnd w:id="583"/>
          </w:p>
        </w:tc>
        <w:tc>
          <w:tcPr>
            <w:tcW w:w="5528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584" w:name="__UnoMark__1755_551791081"/>
            <w:bookmarkEnd w:id="58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Thawed</w:t>
            </w:r>
            <w:bookmarkStart w:id="585" w:name="__UnoMark__1756_551791081"/>
            <w:bookmarkEnd w:id="585"/>
          </w:p>
        </w:tc>
        <w:tc>
          <w:tcPr>
            <w:tcW w:w="283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586" w:name="__UnoMark__1758_551791081"/>
            <w:bookmarkStart w:id="587" w:name="__UnoMark__1757_551791081"/>
            <w:bookmarkStart w:id="588" w:name="__UnoMark__1758_551791081"/>
            <w:bookmarkStart w:id="589" w:name="__UnoMark__1757_551791081"/>
            <w:bookmarkEnd w:id="588"/>
            <w:bookmarkEnd w:id="589"/>
          </w:p>
        </w:tc>
        <w:tc>
          <w:tcPr>
            <w:tcW w:w="995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590" w:name="__UnoMark__1760_551791081"/>
            <w:bookmarkStart w:id="591" w:name="__UnoMark__1759_551791081"/>
            <w:bookmarkStart w:id="592" w:name="__UnoMark__1760_551791081"/>
            <w:bookmarkStart w:id="593" w:name="__UnoMark__1759_551791081"/>
            <w:bookmarkEnd w:id="592"/>
            <w:bookmarkEnd w:id="593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594" w:name="__UnoMark__1762_551791081"/>
            <w:bookmarkStart w:id="595" w:name="__UnoMark__1761_551791081"/>
            <w:bookmarkStart w:id="596" w:name="__UnoMark__1762_551791081"/>
            <w:bookmarkStart w:id="597" w:name="__UnoMark__1761_551791081"/>
            <w:bookmarkEnd w:id="596"/>
            <w:bookmarkEnd w:id="597"/>
          </w:p>
        </w:tc>
        <w:tc>
          <w:tcPr>
            <w:tcW w:w="1133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598" w:name="__UnoMark__1764_551791081"/>
            <w:bookmarkStart w:id="599" w:name="__UnoMark__1763_551791081"/>
            <w:bookmarkStart w:id="600" w:name="__UnoMark__1764_551791081"/>
            <w:bookmarkStart w:id="601" w:name="__UnoMark__1763_551791081"/>
            <w:bookmarkEnd w:id="600"/>
            <w:bookmarkEnd w:id="601"/>
          </w:p>
        </w:tc>
        <w:tc>
          <w:tcPr>
            <w:tcW w:w="1627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602" w:name="__UnoMark__1765_551791081"/>
            <w:bookmarkEnd w:id="602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OTH</w:t>
            </w:r>
            <w:bookmarkStart w:id="603" w:name="__UnoMark__1766_551791081"/>
            <w:bookmarkEnd w:id="603"/>
          </w:p>
        </w:tc>
        <w:tc>
          <w:tcPr>
            <w:tcW w:w="5528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604" w:name="__UnoMark__1767_551791081"/>
            <w:bookmarkEnd w:id="60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Other. An explanatory comment should be given (</w:t>
            </w: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fldChar w:fldCharType="begin"/>
            </w:r>
            <w:r>
              <w:rPr>
                <w:sz w:val="18"/>
                <w:szCs w:val="20"/>
                <w:rFonts w:cs="Times New Roman" w:ascii="Times New Roman" w:hAnsi="Times New Roman"/>
              </w:rPr>
              <w:instrText> REF _Ref223753714 \r \h </w:instrText>
            </w:r>
            <w:r>
              <w:rPr>
                <w:sz w:val="18"/>
                <w:szCs w:val="20"/>
                <w:rFonts w:cs="Times New Roman" w:ascii="Times New Roman" w:hAnsi="Times New Roman"/>
              </w:rPr>
              <w:fldChar w:fldCharType="separate"/>
            </w:r>
            <w:r>
              <w:rPr>
                <w:sz w:val="18"/>
                <w:szCs w:val="20"/>
                <w:rFonts w:cs="Times New Roman" w:ascii="Times New Roman" w:hAnsi="Times New Roman"/>
              </w:rPr>
              <w:t>Fel: Det gick inte att hitta referenskällan</w:t>
            </w:r>
            <w:r>
              <w:rPr>
                <w:sz w:val="18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)</w:t>
            </w:r>
            <w:bookmarkStart w:id="605" w:name="__UnoMark__1768_551791081"/>
            <w:bookmarkEnd w:id="605"/>
          </w:p>
        </w:tc>
        <w:tc>
          <w:tcPr>
            <w:tcW w:w="283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606" w:name="__UnoMark__1770_551791081"/>
            <w:bookmarkStart w:id="607" w:name="__UnoMark__1769_551791081"/>
            <w:bookmarkStart w:id="608" w:name="__UnoMark__1770_551791081"/>
            <w:bookmarkStart w:id="609" w:name="__UnoMark__1769_551791081"/>
            <w:bookmarkEnd w:id="608"/>
            <w:bookmarkEnd w:id="609"/>
          </w:p>
        </w:tc>
        <w:tc>
          <w:tcPr>
            <w:tcW w:w="995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610" w:name="__UnoMark__1772_551791081"/>
            <w:bookmarkStart w:id="611" w:name="__UnoMark__1771_551791081"/>
            <w:bookmarkStart w:id="612" w:name="__UnoMark__1772_551791081"/>
            <w:bookmarkStart w:id="613" w:name="__UnoMark__1771_551791081"/>
            <w:bookmarkEnd w:id="612"/>
            <w:bookmarkEnd w:id="613"/>
          </w:p>
        </w:tc>
      </w:tr>
      <w:tr>
        <w:trPr>
          <w:trHeight w:val="240" w:hRule="atLeast"/>
        </w:trPr>
        <w:tc>
          <w:tcPr>
            <w:tcW w:w="2590" w:type="dxa"/>
            <w:tcBorders>
              <w:top w:val="single" w:sz="2" w:space="0" w:color="80808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bookmarkStart w:id="614" w:name="__UnoMark__1773_551791081"/>
            <w:bookmarkEnd w:id="614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deviation_comment</w:t>
            </w:r>
            <w:bookmarkStart w:id="615" w:name="__UnoMark__1774_551791081"/>
            <w:bookmarkEnd w:id="615"/>
          </w:p>
        </w:tc>
        <w:tc>
          <w:tcPr>
            <w:tcW w:w="1133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616" w:name="__UnoMark__1775_551791081"/>
            <w:bookmarkEnd w:id="616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text[50]</w:t>
            </w:r>
            <w:bookmarkStart w:id="617" w:name="__UnoMark__1776_551791081"/>
            <w:bookmarkEnd w:id="617"/>
          </w:p>
        </w:tc>
        <w:tc>
          <w:tcPr>
            <w:tcW w:w="1627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618" w:name="__UnoMark__1777_551791081"/>
            <w:bookmarkEnd w:id="618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-</w:t>
            </w:r>
            <w:bookmarkStart w:id="619" w:name="__UnoMark__1778_551791081"/>
            <w:bookmarkEnd w:id="619"/>
          </w:p>
        </w:tc>
        <w:tc>
          <w:tcPr>
            <w:tcW w:w="5528" w:type="dxa"/>
            <w:gridSpan w:val="3"/>
            <w:tcBorders>
              <w:top w:val="single" w:sz="2" w:space="0" w:color="808080"/>
              <w:bottom w:val="single" w:sz="1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bookmarkStart w:id="620" w:name="__UnoMark__1779_551791081"/>
            <w:bookmarkEnd w:id="620"/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  <w:t>-</w:t>
            </w:r>
            <w:bookmarkStart w:id="621" w:name="__UnoMark__1780_551791081"/>
            <w:bookmarkEnd w:id="621"/>
          </w:p>
        </w:tc>
        <w:tc>
          <w:tcPr>
            <w:tcW w:w="283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622" w:name="__UnoMark__1782_551791081"/>
            <w:bookmarkStart w:id="623" w:name="__UnoMark__1781_551791081"/>
            <w:bookmarkStart w:id="624" w:name="__UnoMark__1782_551791081"/>
            <w:bookmarkStart w:id="625" w:name="__UnoMark__1781_551791081"/>
            <w:bookmarkEnd w:id="624"/>
            <w:bookmarkEnd w:id="625"/>
          </w:p>
        </w:tc>
        <w:tc>
          <w:tcPr>
            <w:tcW w:w="995" w:type="dxa"/>
            <w:gridSpan w:val="2"/>
            <w:tcBorders>
              <w:top w:val="single" w:sz="2" w:space="0" w:color="808080"/>
              <w:bottom w:val="single" w:sz="12" w:space="0" w:color="000000"/>
            </w:tcBorders>
            <w:shd w:fill="auto" w:val="clear"/>
            <w:tcMar>
              <w:top w:w="28" w:type="dxa"/>
              <w:bottom w:w="28" w:type="dxa"/>
            </w:tcMar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0"/>
                <w:lang w:val="en-US"/>
              </w:rPr>
            </w:r>
            <w:bookmarkStart w:id="626" w:name="__UnoMark__1783_551791081"/>
            <w:bookmarkStart w:id="627" w:name="__UnoMark__1783_551791081"/>
            <w:bookmarkEnd w:id="627"/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br/>
      </w:r>
    </w:p>
    <w:sectPr>
      <w:type w:val="nextPage"/>
      <w:pgSz w:orient="landscape" w:w="16838" w:h="11906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sv-S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04223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4"/>
      <w:szCs w:val="24"/>
      <w:lang w:val="sv-S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b4368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b4368"/>
    <w:rPr>
      <w:rFonts w:eastAsia="" w:eastAsiaTheme="minorEastAsia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b4368"/>
    <w:rPr>
      <w:rFonts w:eastAsia="" w:eastAsiaTheme="minorEastAsia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b4368"/>
    <w:rPr>
      <w:rFonts w:ascii="Tahoma" w:hAnsi="Tahoma" w:eastAsia="" w:cs="Tahoma" w:eastAsiaTheme="minorEastAsia"/>
      <w:sz w:val="16"/>
      <w:szCs w:val="16"/>
    </w:rPr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rdtext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Brdtext"/>
    <w:pPr/>
    <w:rPr>
      <w:rFonts w:cs="Lohit Devanagari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b4368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b4368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b4368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2c6c2a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4"/>
      <w:szCs w:val="24"/>
      <w:lang w:val="sv-SE" w:eastAsia="en-US" w:bidi="ar-SA"/>
    </w:rPr>
  </w:style>
  <w:style w:type="paragraph" w:styleId="Raminnehll">
    <w:name w:val="Raminnehåll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crStandardDokument" ma:contentTypeID="0x0101005EF97CB5DB2FF645BF0BB121CDBFA28E01001D76C9A86428E7458AE5D5972430207B" ma:contentTypeVersion="2" ma:contentTypeDescription="Innehållstyp som används i alla dokumentbibliotek." ma:contentTypeScope="" ma:versionID="b9948f4ac785290ad51a682d397d03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e998cb7032d2f31c25afda6fc50fe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18FF6-3083-4D67-AFF8-EB67CC5FE2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FC1CF4-E1E8-4B1E-B93A-E6B46B88FD29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5CB2EE3-7C8A-4E2B-8383-C4E0C05147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5F15E0-639A-44E7-BAE9-67CC7200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LibreOffice/6.3.3.2$Linux_X86_64 LibreOffice_project/30$Build-2</Application>
  <Pages>2</Pages>
  <Words>741</Words>
  <Characters>4424</Characters>
  <CharactersWithSpaces>4923</CharactersWithSpaces>
  <Paragraphs>251</Paragraphs>
  <Company>MEB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2018-03-21T11:23:00Z</dcterms:created>
  <dc:creator>Loreana Norlin</dc:creator>
  <dc:description/>
  <dc:language>sv-SE</dc:language>
  <cp:lastModifiedBy>Christian Johansen</cp:lastModifiedBy>
  <dcterms:modified xsi:type="dcterms:W3CDTF">2019-12-12T14:15:39Z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MEB</vt:lpwstr>
  </property>
  <property fmtid="{D5CDD505-2E9C-101B-9397-08002B2CF9AE}" pid="4" name="ContentTypeId">
    <vt:lpwstr>0x0101005EF97CB5DB2FF645BF0BB121CDBFA28E01001D76C9A86428E7458AE5D5972430207B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