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left"/>
      </w:pPr>
      <w:bookmarkStart w:colFirst="0" w:colLast="0" w:name="h.mwyhly7rnlni" w:id="0"/>
      <w:bookmarkEnd w:id="0"/>
      <w:r w:rsidDel="00000000" w:rsidR="00000000" w:rsidRPr="00000000">
        <w:rPr>
          <w:rtl w:val="0"/>
        </w:rPr>
        <w:t xml:space="preserve">K</w:t>
      </w:r>
      <w:r w:rsidDel="00000000" w:rsidR="00000000" w:rsidRPr="00000000">
        <w:rPr>
          <w:rtl w:val="0"/>
        </w:rPr>
        <w:t xml:space="preserve">lasse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72150" cy="5600700"/>
            <wp:effectExtent b="0" l="0" r="0" t="0"/>
            <wp:docPr descr="Class_Diagram.png" id="14" name="image31.png"/>
            <a:graphic>
              <a:graphicData uri="http://schemas.openxmlformats.org/drawingml/2006/picture">
                <pic:pic>
                  <pic:nvPicPr>
                    <pic:cNvPr descr="Class_Diagram.png" id="0" name="image31.png"/>
                    <pic:cNvPicPr preferRelativeResize="0"/>
                  </pic:nvPicPr>
                  <pic:blipFill>
                    <a:blip r:embed="rId5"/>
                    <a:srcRect b="0" l="0" r="0" t="0"/>
                    <a:stretch>
                      <a:fillRect/>
                    </a:stretch>
                  </pic:blipFill>
                  <pic:spPr>
                    <a:xfrm>
                      <a:off x="0" y="0"/>
                      <a:ext cx="5772150" cy="560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950itj6e0d8"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ve9ot1annev1"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2p2csry" w:id="3"/>
      <w:bookmarkEnd w:id="3"/>
      <w:r w:rsidDel="00000000" w:rsidR="00000000" w:rsidRPr="00000000">
        <w:rPr>
          <w:rtl w:val="0"/>
        </w:rPr>
        <w:t xml:space="preserve">Database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147n2zr" w:id="4"/>
      <w:bookmarkEnd w:id="4"/>
      <w:r w:rsidDel="00000000" w:rsidR="00000000" w:rsidRPr="00000000">
        <w:rPr>
          <w:rtl w:val="0"/>
        </w:rPr>
        <w:t xml:space="preserve">Layout</w:t>
      </w:r>
    </w:p>
    <w:p w:rsidR="00000000" w:rsidDel="00000000" w:rsidP="00000000" w:rsidRDefault="00000000" w:rsidRPr="00000000">
      <w:pPr>
        <w:contextualSpacing w:val="0"/>
      </w:pPr>
      <w:r w:rsidDel="00000000" w:rsidR="00000000" w:rsidRPr="00000000">
        <w:drawing>
          <wp:inline distB="114300" distT="114300" distL="114300" distR="114300">
            <wp:extent cx="7510462" cy="4997599"/>
            <wp:effectExtent b="1256431" l="-1256431" r="-1256431" t="1256431"/>
            <wp:docPr descr="OmanDbDesign.png" id="15" name="image32.png"/>
            <a:graphic>
              <a:graphicData uri="http://schemas.openxmlformats.org/drawingml/2006/picture">
                <pic:pic>
                  <pic:nvPicPr>
                    <pic:cNvPr descr="OmanDbDesign.png" id="0" name="image32.png"/>
                    <pic:cNvPicPr preferRelativeResize="0"/>
                  </pic:nvPicPr>
                  <pic:blipFill>
                    <a:blip r:embed="rId6"/>
                    <a:srcRect b="0" l="0" r="0" t="0"/>
                    <a:stretch>
                      <a:fillRect/>
                    </a:stretch>
                  </pic:blipFill>
                  <pic:spPr>
                    <a:xfrm rot="5400000">
                      <a:off x="0" y="0"/>
                      <a:ext cx="7510462" cy="499759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ts8l7frev7c3" w:id="5"/>
      <w:bookmarkEnd w:id="5"/>
      <w:r w:rsidDel="00000000" w:rsidR="00000000" w:rsidRPr="00000000">
        <w:rPr>
          <w:rtl w:val="0"/>
        </w:rPr>
        <w:t xml:space="preserve">Entiteiten overzicht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9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289"/>
        <w:tblGridChange w:id="0">
          <w:tblGrid>
            <w:gridCol w:w="3681"/>
            <w:gridCol w:w="6289"/>
          </w:tblGrid>
        </w:tblGridChange>
      </w:tblGrid>
      <w:tr>
        <w:trPr>
          <w:trHeight w:val="8060" w:hRule="atLeast"/>
        </w:trPr>
        <w:tc>
          <w:tcPr/>
          <w:p w:rsidR="00000000" w:rsidDel="00000000" w:rsidP="00000000" w:rsidRDefault="00000000" w:rsidRPr="00000000">
            <w:pPr>
              <w:contextualSpacing w:val="0"/>
            </w:pPr>
            <w:r w:rsidDel="00000000" w:rsidR="00000000" w:rsidRPr="00000000">
              <w:drawing>
                <wp:inline distB="114300" distT="114300" distL="114300" distR="114300">
                  <wp:extent cx="1809750" cy="5267325"/>
                  <wp:effectExtent b="0" l="0" r="0" t="0"/>
                  <wp:docPr descr="tblOrganism.png" id="10" name="image22.png"/>
                  <a:graphic>
                    <a:graphicData uri="http://schemas.openxmlformats.org/drawingml/2006/picture">
                      <pic:pic>
                        <pic:nvPicPr>
                          <pic:cNvPr descr="tblOrganism.png" id="0" name="image22.png"/>
                          <pic:cNvPicPr preferRelativeResize="0"/>
                        </pic:nvPicPr>
                        <pic:blipFill>
                          <a:blip r:embed="rId7"/>
                          <a:srcRect b="0" l="0" r="0" t="0"/>
                          <a:stretch>
                            <a:fillRect/>
                          </a:stretch>
                        </pic:blipFill>
                        <pic:spPr>
                          <a:xfrm>
                            <a:off x="0" y="0"/>
                            <a:ext cx="1809750" cy="526732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Identificatie sleutel van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Latijnse naam, gebruikt in de wetenschap.</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Meest voorkomende benaming.</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Benaming die door de lokale bevolking wordt gebruikt.</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Foreign key die refereert naar de primary key van tabel “subfamily”. </w:t>
            </w:r>
            <w:r w:rsidDel="00000000" w:rsidR="00000000" w:rsidRPr="00000000">
              <w:rPr>
                <w:rtl w:val="0"/>
              </w:rPr>
              <w:t xml:space="preserve">(Many to One relatie)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Beschrijving van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Een indicatie van de grote van populatie. (b.v. &lt; 280)</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Boolean: Is het organisme inheems binnen Oman.</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Boolean: Wordt het organisme ingezet binnen de agricultuur.</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Boolean: Wordt het organisme met uitsterven bedreigd.</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Boolean: Heeft het organisme een toepassing in de medische wereld.</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Voordelen verbonden aan het bestaan van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Beschrijving van mogelijke gevaren.</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Bedreiging voor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Mogelijkheden verbonden aan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Een foto van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Verwijzingen naar andere webpagina’s omtrent het organisme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Een benaming voor het voedsel dat het organisme eet.</w:t>
              <w:br w:type="textWrapping"/>
            </w:r>
            <w:r w:rsidDel="00000000" w:rsidR="00000000" w:rsidRPr="00000000">
              <w:rPr>
                <w:sz w:val="18"/>
                <w:rtl w:val="0"/>
              </w:rPr>
              <w:t xml:space="preserve">(Dit attribuut wordt enkel gebruikt in het geval dat het voedsel niet opgenomen is als een organisme in de databank. Zie tabel “food” in sectie “relaties” van dit hoofdstuk.)</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Beschrijving van het voedsel </w:t>
            </w:r>
            <w:r w:rsidDel="00000000" w:rsidR="00000000" w:rsidRPr="00000000">
              <w:rPr>
                <w:sz w:val="18"/>
                <w:rtl w:val="0"/>
              </w:rPr>
              <w:t xml:space="preserve">(zelfde voorwaarde als hierboven)</w:t>
            </w:r>
            <w:r w:rsidDel="00000000" w:rsidR="00000000" w:rsidRPr="00000000">
              <w:rPr>
                <w:sz w:val="21"/>
                <w:rtl w:val="0"/>
              </w:rPr>
              <w:t xml:space="preserv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Met deze boolean wordt er bepaald of het organisme gevalideerd is door een bevoegde.</w:t>
            </w:r>
            <w:r w:rsidDel="00000000" w:rsidR="00000000" w:rsidRPr="00000000">
              <w:rPr>
                <w:rtl w:val="0"/>
              </w:rPr>
            </w:r>
          </w:p>
          <w:p w:rsidR="00000000" w:rsidDel="00000000" w:rsidP="00000000" w:rsidRDefault="00000000" w:rsidRPr="00000000">
            <w:pPr>
              <w:numPr>
                <w:ilvl w:val="0"/>
                <w:numId w:val="6"/>
              </w:numPr>
              <w:spacing w:after="0" w:before="0" w:line="300" w:lineRule="auto"/>
              <w:ind w:left="720" w:hanging="360"/>
              <w:contextualSpacing w:val="1"/>
              <w:rPr>
                <w:b w:val="0"/>
                <w:sz w:val="21"/>
              </w:rPr>
            </w:pPr>
            <w:r w:rsidDel="00000000" w:rsidR="00000000" w:rsidRPr="00000000">
              <w:rPr>
                <w:sz w:val="21"/>
                <w:rtl w:val="0"/>
              </w:rPr>
              <w:t xml:space="preserve">Datum welke weergeeft wanneer het organisme is toegevoegd aan de databank.</w:t>
            </w:r>
            <w:r w:rsidDel="00000000" w:rsidR="00000000" w:rsidRPr="00000000">
              <w:rPr>
                <w:rtl w:val="0"/>
              </w:rPr>
            </w:r>
          </w:p>
          <w:p w:rsidR="00000000" w:rsidDel="00000000" w:rsidP="00000000" w:rsidRDefault="00000000" w:rsidRPr="00000000">
            <w:pPr>
              <w:numPr>
                <w:ilvl w:val="0"/>
                <w:numId w:val="6"/>
              </w:numPr>
              <w:spacing w:after="160" w:before="0" w:line="300" w:lineRule="auto"/>
              <w:ind w:left="720" w:hanging="360"/>
              <w:contextualSpacing w:val="1"/>
              <w:rPr>
                <w:b w:val="0"/>
                <w:sz w:val="21"/>
              </w:rPr>
            </w:pPr>
            <w:r w:rsidDel="00000000" w:rsidR="00000000" w:rsidRPr="00000000">
              <w:rPr>
                <w:sz w:val="21"/>
                <w:rtl w:val="0"/>
              </w:rPr>
              <w:t xml:space="preserve">Datum wanneer het organisme laatst is bijgewerkt.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2"/>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028825" cy="1276350"/>
                  <wp:effectExtent b="0" l="0" r="0" t="0"/>
                  <wp:docPr descr="tblHabitat.png" id="12" name="image28.png"/>
                  <a:graphic>
                    <a:graphicData uri="http://schemas.openxmlformats.org/drawingml/2006/picture">
                      <pic:pic>
                        <pic:nvPicPr>
                          <pic:cNvPr descr="tblHabitat.png" id="0" name="image28.png"/>
                          <pic:cNvPicPr preferRelativeResize="0"/>
                        </pic:nvPicPr>
                        <pic:blipFill>
                          <a:blip r:embed="rId8"/>
                          <a:srcRect b="0" l="0" r="0" t="0"/>
                          <a:stretch>
                            <a:fillRect/>
                          </a:stretch>
                        </pic:blipFill>
                        <pic:spPr>
                          <a:xfrm>
                            <a:off x="0" y="0"/>
                            <a:ext cx="2028825" cy="12763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spacing w:after="0" w:before="0" w:line="300" w:lineRule="auto"/>
              <w:ind w:left="720" w:hanging="360"/>
              <w:contextualSpacing w:val="1"/>
              <w:rPr>
                <w:sz w:val="21"/>
                <w:u w:val="none"/>
              </w:rPr>
            </w:pPr>
            <w:r w:rsidDel="00000000" w:rsidR="00000000" w:rsidRPr="00000000">
              <w:rPr>
                <w:sz w:val="21"/>
                <w:rtl w:val="0"/>
              </w:rPr>
              <w:t xml:space="preserve">Identificatie sleutel van de habitat.</w:t>
            </w:r>
          </w:p>
          <w:p w:rsidR="00000000" w:rsidDel="00000000" w:rsidP="00000000" w:rsidRDefault="00000000" w:rsidRPr="00000000">
            <w:pPr>
              <w:numPr>
                <w:ilvl w:val="0"/>
                <w:numId w:val="4"/>
              </w:numPr>
              <w:spacing w:after="0" w:before="0" w:line="300" w:lineRule="auto"/>
              <w:ind w:left="720" w:hanging="360"/>
              <w:contextualSpacing w:val="1"/>
              <w:rPr>
                <w:sz w:val="21"/>
                <w:u w:val="none"/>
              </w:rPr>
            </w:pPr>
            <w:r w:rsidDel="00000000" w:rsidR="00000000" w:rsidRPr="00000000">
              <w:rPr>
                <w:sz w:val="21"/>
                <w:rtl w:val="0"/>
              </w:rPr>
              <w:t xml:space="preserve">Naam van de habitat. (b.v. ‘Dessert’)</w:t>
            </w:r>
          </w:p>
          <w:p w:rsidR="00000000" w:rsidDel="00000000" w:rsidP="00000000" w:rsidRDefault="00000000" w:rsidRPr="00000000">
            <w:pPr>
              <w:numPr>
                <w:ilvl w:val="0"/>
                <w:numId w:val="4"/>
              </w:numPr>
              <w:spacing w:after="0" w:before="0" w:line="300" w:lineRule="auto"/>
              <w:ind w:left="720" w:hanging="360"/>
              <w:contextualSpacing w:val="1"/>
              <w:rPr>
                <w:sz w:val="21"/>
                <w:u w:val="none"/>
              </w:rPr>
            </w:pPr>
            <w:r w:rsidDel="00000000" w:rsidR="00000000" w:rsidRPr="00000000">
              <w:rPr>
                <w:sz w:val="21"/>
                <w:rtl w:val="0"/>
              </w:rPr>
              <w:t xml:space="preserve">Beschrijving van de habitat.</w:t>
            </w:r>
          </w:p>
        </w:tc>
      </w:tr>
    </w:tbl>
    <w:p w:rsidR="00000000" w:rsidDel="00000000" w:rsidP="00000000" w:rsidRDefault="00000000" w:rsidRPr="00000000">
      <w:pPr>
        <w:contextualSpacing w:val="0"/>
      </w:pPr>
      <w:r w:rsidDel="00000000" w:rsidR="00000000" w:rsidRPr="00000000">
        <w:rPr>
          <w:rtl w:val="0"/>
        </w:rPr>
      </w:r>
    </w:p>
    <w:tbl>
      <w:tblPr>
        <w:tblStyle w:val="Table3"/>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066925" cy="1304925"/>
                  <wp:effectExtent b="0" l="0" r="0" t="0"/>
                  <wp:docPr descr="tblSeason.png" id="8" name="image19.png"/>
                  <a:graphic>
                    <a:graphicData uri="http://schemas.openxmlformats.org/drawingml/2006/picture">
                      <pic:pic>
                        <pic:nvPicPr>
                          <pic:cNvPr descr="tblSeason.png" id="0" name="image19.png"/>
                          <pic:cNvPicPr preferRelativeResize="0"/>
                        </pic:nvPicPr>
                        <pic:blipFill>
                          <a:blip r:embed="rId9"/>
                          <a:srcRect b="0" l="0" r="0" t="0"/>
                          <a:stretch>
                            <a:fillRect/>
                          </a:stretch>
                        </pic:blipFill>
                        <pic:spPr>
                          <a:xfrm>
                            <a:off x="0" y="0"/>
                            <a:ext cx="2066925" cy="130492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spacing w:after="160" w:before="0" w:line="300" w:lineRule="auto"/>
              <w:ind w:left="720" w:hanging="360"/>
              <w:contextualSpacing w:val="1"/>
              <w:rPr>
                <w:sz w:val="21"/>
                <w:u w:val="none"/>
              </w:rPr>
            </w:pPr>
            <w:r w:rsidDel="00000000" w:rsidR="00000000" w:rsidRPr="00000000">
              <w:rPr>
                <w:sz w:val="21"/>
                <w:rtl w:val="0"/>
              </w:rPr>
              <w:t xml:space="preserve">Identificatie sleutel van season.</w:t>
            </w:r>
          </w:p>
          <w:p w:rsidR="00000000" w:rsidDel="00000000" w:rsidP="00000000" w:rsidRDefault="00000000" w:rsidRPr="00000000">
            <w:pPr>
              <w:numPr>
                <w:ilvl w:val="0"/>
                <w:numId w:val="7"/>
              </w:numPr>
              <w:spacing w:after="160" w:before="0" w:line="300" w:lineRule="auto"/>
              <w:ind w:left="720" w:hanging="360"/>
              <w:contextualSpacing w:val="1"/>
              <w:rPr>
                <w:sz w:val="21"/>
                <w:u w:val="none"/>
              </w:rPr>
            </w:pPr>
            <w:r w:rsidDel="00000000" w:rsidR="00000000" w:rsidRPr="00000000">
              <w:rPr>
                <w:sz w:val="21"/>
                <w:rtl w:val="0"/>
              </w:rPr>
              <w:t xml:space="preserve">Naam van het seizoen. (b.v. ‘Dry season’)</w:t>
            </w:r>
          </w:p>
          <w:p w:rsidR="00000000" w:rsidDel="00000000" w:rsidP="00000000" w:rsidRDefault="00000000" w:rsidRPr="00000000">
            <w:pPr>
              <w:numPr>
                <w:ilvl w:val="0"/>
                <w:numId w:val="7"/>
              </w:numPr>
              <w:spacing w:after="160" w:before="0" w:line="300" w:lineRule="auto"/>
              <w:ind w:left="720" w:hanging="360"/>
              <w:contextualSpacing w:val="1"/>
              <w:rPr>
                <w:sz w:val="21"/>
                <w:u w:val="none"/>
              </w:rPr>
            </w:pPr>
            <w:r w:rsidDel="00000000" w:rsidR="00000000" w:rsidRPr="00000000">
              <w:rPr>
                <w:sz w:val="21"/>
                <w:rtl w:val="0"/>
              </w:rPr>
              <w:t xml:space="preserve">Beschrijving van het seizoen.</w:t>
            </w:r>
          </w:p>
        </w:tc>
      </w:tr>
    </w:tbl>
    <w:p w:rsidR="00000000" w:rsidDel="00000000" w:rsidP="00000000" w:rsidRDefault="00000000" w:rsidRPr="00000000">
      <w:pPr>
        <w:contextualSpacing w:val="0"/>
      </w:pPr>
      <w:r w:rsidDel="00000000" w:rsidR="00000000" w:rsidRPr="00000000">
        <w:rPr>
          <w:rtl w:val="0"/>
        </w:rPr>
      </w:r>
    </w:p>
    <w:tbl>
      <w:tblPr>
        <w:tblStyle w:val="Table4"/>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114550" cy="1400175"/>
                  <wp:effectExtent b="0" l="0" r="0" t="0"/>
                  <wp:docPr descr="tblGeolocation.png" id="5" name="image16.png"/>
                  <a:graphic>
                    <a:graphicData uri="http://schemas.openxmlformats.org/drawingml/2006/picture">
                      <pic:pic>
                        <pic:nvPicPr>
                          <pic:cNvPr descr="tblGeolocation.png" id="0" name="image16.png"/>
                          <pic:cNvPicPr preferRelativeResize="0"/>
                        </pic:nvPicPr>
                        <pic:blipFill>
                          <a:blip r:embed="rId10"/>
                          <a:srcRect b="0" l="0" r="0" t="0"/>
                          <a:stretch>
                            <a:fillRect/>
                          </a:stretch>
                        </pic:blipFill>
                        <pic:spPr>
                          <a:xfrm>
                            <a:off x="0" y="0"/>
                            <a:ext cx="2114550" cy="140017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sz w:val="21"/>
                <w:rtl w:val="0"/>
              </w:rPr>
              <w:t xml:space="preserve">Identificatie sleutel van geolocation.</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sz w:val="21"/>
                <w:rtl w:val="0"/>
              </w:rPr>
              <w:t xml:space="preserve">Naam van het gebied.</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sz w:val="21"/>
                <w:rtl w:val="0"/>
              </w:rPr>
              <w:t xml:space="preserve">Beschrijving van het gebied.</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sz w:val="21"/>
                <w:rtl w:val="0"/>
              </w:rPr>
              <w:t xml:space="preserve">De verschillende coördinaten die het gebied in kaart plaatst.</w:t>
            </w:r>
            <w:r w:rsidDel="00000000" w:rsidR="00000000" w:rsidRPr="00000000">
              <w:rPr>
                <w:rtl w:val="0"/>
              </w:rPr>
            </w:r>
          </w:p>
          <w:p w:rsidR="00000000" w:rsidDel="00000000" w:rsidP="00000000" w:rsidRDefault="00000000" w:rsidRPr="00000000">
            <w:pPr>
              <w:spacing w:after="160" w:before="0" w:line="30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5"/>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038350" cy="1314450"/>
                  <wp:effectExtent b="0" l="0" r="0" t="0"/>
                  <wp:docPr descr="tblWorld.png" id="6" name="image17.png"/>
                  <a:graphic>
                    <a:graphicData uri="http://schemas.openxmlformats.org/drawingml/2006/picture">
                      <pic:pic>
                        <pic:nvPicPr>
                          <pic:cNvPr descr="tblWorld.png" id="0" name="image17.png"/>
                          <pic:cNvPicPr preferRelativeResize="0"/>
                        </pic:nvPicPr>
                        <pic:blipFill>
                          <a:blip r:embed="rId11"/>
                          <a:srcRect b="0" l="0" r="0" t="0"/>
                          <a:stretch>
                            <a:fillRect/>
                          </a:stretch>
                        </pic:blipFill>
                        <pic:spPr>
                          <a:xfrm>
                            <a:off x="0" y="0"/>
                            <a:ext cx="2038350" cy="13144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spacing w:after="0" w:before="0" w:line="300" w:lineRule="auto"/>
              <w:ind w:left="720" w:hanging="360"/>
              <w:contextualSpacing w:val="1"/>
              <w:rPr>
                <w:rFonts w:ascii="Calibri" w:cs="Calibri" w:eastAsia="Calibri" w:hAnsi="Calibri"/>
                <w:b w:val="0"/>
                <w:sz w:val="21"/>
                <w:u w:val="none"/>
              </w:rPr>
            </w:pPr>
            <w:r w:rsidDel="00000000" w:rsidR="00000000" w:rsidRPr="00000000">
              <w:rPr>
                <w:sz w:val="21"/>
                <w:rtl w:val="0"/>
              </w:rPr>
              <w:t xml:space="preserve">Identificatie sleutel van world.</w:t>
            </w:r>
            <w:r w:rsidDel="00000000" w:rsidR="00000000" w:rsidRPr="00000000">
              <w:rPr>
                <w:rtl w:val="0"/>
              </w:rPr>
            </w:r>
          </w:p>
          <w:p w:rsidR="00000000" w:rsidDel="00000000" w:rsidP="00000000" w:rsidRDefault="00000000" w:rsidRPr="00000000">
            <w:pPr>
              <w:numPr>
                <w:ilvl w:val="0"/>
                <w:numId w:val="12"/>
              </w:numPr>
              <w:spacing w:after="0" w:before="0" w:line="300" w:lineRule="auto"/>
              <w:ind w:left="720" w:hanging="360"/>
              <w:contextualSpacing w:val="1"/>
              <w:rPr>
                <w:u w:val="none"/>
              </w:rPr>
            </w:pPr>
            <w:r w:rsidDel="00000000" w:rsidR="00000000" w:rsidRPr="00000000">
              <w:rPr>
                <w:sz w:val="21"/>
                <w:rtl w:val="0"/>
              </w:rPr>
              <w:t xml:space="preserve">Naam van de wereld.</w:t>
            </w:r>
            <w:r w:rsidDel="00000000" w:rsidR="00000000" w:rsidRPr="00000000">
              <w:rPr>
                <w:rtl w:val="0"/>
              </w:rPr>
            </w:r>
          </w:p>
          <w:p w:rsidR="00000000" w:rsidDel="00000000" w:rsidP="00000000" w:rsidRDefault="00000000" w:rsidRPr="00000000">
            <w:pPr>
              <w:numPr>
                <w:ilvl w:val="0"/>
                <w:numId w:val="12"/>
              </w:numPr>
              <w:spacing w:after="0" w:before="0" w:line="300" w:lineRule="auto"/>
              <w:ind w:left="720" w:hanging="360"/>
              <w:contextualSpacing w:val="1"/>
              <w:rPr>
                <w:u w:val="none"/>
              </w:rPr>
            </w:pPr>
            <w:r w:rsidDel="00000000" w:rsidR="00000000" w:rsidRPr="00000000">
              <w:rPr>
                <w:sz w:val="21"/>
                <w:rtl w:val="0"/>
              </w:rPr>
              <w:t xml:space="preserve">Beschrijving van de wereld.</w:t>
            </w:r>
            <w:r w:rsidDel="00000000" w:rsidR="00000000" w:rsidRPr="00000000">
              <w:rPr>
                <w:rtl w:val="0"/>
              </w:rPr>
            </w:r>
          </w:p>
          <w:p w:rsidR="00000000" w:rsidDel="00000000" w:rsidP="00000000" w:rsidRDefault="00000000" w:rsidRPr="00000000">
            <w:pPr>
              <w:spacing w:after="160" w:before="0" w:line="300" w:lineRule="auto"/>
              <w:ind w:left="7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095500" cy="1543050"/>
                  <wp:effectExtent b="0" l="0" r="0" t="0"/>
                  <wp:docPr descr="tblFamily.png" id="1" name="image02.png"/>
                  <a:graphic>
                    <a:graphicData uri="http://schemas.openxmlformats.org/drawingml/2006/picture">
                      <pic:pic>
                        <pic:nvPicPr>
                          <pic:cNvPr descr="tblFamily.png" id="0" name="image02.png"/>
                          <pic:cNvPicPr preferRelativeResize="0"/>
                        </pic:nvPicPr>
                        <pic:blipFill>
                          <a:blip r:embed="rId12"/>
                          <a:srcRect b="0" l="0" r="0" t="0"/>
                          <a:stretch>
                            <a:fillRect/>
                          </a:stretch>
                        </pic:blipFill>
                        <pic:spPr>
                          <a:xfrm>
                            <a:off x="0" y="0"/>
                            <a:ext cx="2095500" cy="15430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160" w:before="0" w:line="300" w:lineRule="auto"/>
              <w:ind w:left="720" w:hanging="360"/>
              <w:contextualSpacing w:val="1"/>
              <w:rPr>
                <w:rFonts w:ascii="Calibri" w:cs="Calibri" w:eastAsia="Calibri" w:hAnsi="Calibri"/>
                <w:b w:val="0"/>
                <w:sz w:val="21"/>
                <w:u w:val="none"/>
              </w:rPr>
            </w:pPr>
            <w:r w:rsidDel="00000000" w:rsidR="00000000" w:rsidRPr="00000000">
              <w:rPr>
                <w:sz w:val="21"/>
                <w:rtl w:val="0"/>
              </w:rPr>
              <w:t xml:space="preserve">Identificatie sleutel van family.</w:t>
            </w:r>
            <w:r w:rsidDel="00000000" w:rsidR="00000000" w:rsidRPr="00000000">
              <w:rPr>
                <w:rtl w:val="0"/>
              </w:rPr>
            </w:r>
          </w:p>
          <w:p w:rsidR="00000000" w:rsidDel="00000000" w:rsidP="00000000" w:rsidRDefault="00000000" w:rsidRPr="00000000">
            <w:pPr>
              <w:numPr>
                <w:ilvl w:val="0"/>
                <w:numId w:val="1"/>
              </w:numPr>
              <w:spacing w:after="160" w:before="0" w:line="300" w:lineRule="auto"/>
              <w:ind w:left="720" w:hanging="360"/>
              <w:contextualSpacing w:val="1"/>
              <w:rPr>
                <w:u w:val="none"/>
              </w:rPr>
            </w:pPr>
            <w:r w:rsidDel="00000000" w:rsidR="00000000" w:rsidRPr="00000000">
              <w:rPr>
                <w:sz w:val="21"/>
                <w:rtl w:val="0"/>
              </w:rPr>
              <w:t xml:space="preserve">Naam van de family.</w:t>
            </w:r>
            <w:r w:rsidDel="00000000" w:rsidR="00000000" w:rsidRPr="00000000">
              <w:rPr>
                <w:rtl w:val="0"/>
              </w:rPr>
            </w:r>
          </w:p>
          <w:p w:rsidR="00000000" w:rsidDel="00000000" w:rsidP="00000000" w:rsidRDefault="00000000" w:rsidRPr="00000000">
            <w:pPr>
              <w:numPr>
                <w:ilvl w:val="0"/>
                <w:numId w:val="1"/>
              </w:numPr>
              <w:spacing w:after="160" w:before="0" w:line="300" w:lineRule="auto"/>
              <w:ind w:left="720" w:hanging="360"/>
              <w:contextualSpacing w:val="1"/>
              <w:rPr>
                <w:u w:val="none"/>
              </w:rPr>
            </w:pPr>
            <w:r w:rsidDel="00000000" w:rsidR="00000000" w:rsidRPr="00000000">
              <w:rPr>
                <w:sz w:val="21"/>
                <w:rtl w:val="0"/>
              </w:rPr>
              <w:t xml:space="preserve">Beschrijving van de family.</w:t>
            </w:r>
            <w:r w:rsidDel="00000000" w:rsidR="00000000" w:rsidRPr="00000000">
              <w:rPr>
                <w:rtl w:val="0"/>
              </w:rPr>
            </w:r>
          </w:p>
          <w:p w:rsidR="00000000" w:rsidDel="00000000" w:rsidP="00000000" w:rsidRDefault="00000000" w:rsidRPr="00000000">
            <w:pPr>
              <w:numPr>
                <w:ilvl w:val="0"/>
                <w:numId w:val="1"/>
              </w:numPr>
              <w:spacing w:after="160" w:before="0" w:line="300" w:lineRule="auto"/>
              <w:ind w:left="720" w:hanging="360"/>
              <w:contextualSpacing w:val="1"/>
              <w:rPr>
                <w:u w:val="none"/>
              </w:rPr>
            </w:pPr>
            <w:r w:rsidDel="00000000" w:rsidR="00000000" w:rsidRPr="00000000">
              <w:rPr>
                <w:sz w:val="21"/>
                <w:rtl w:val="0"/>
              </w:rPr>
              <w:t xml:space="preserve">Foreign die refereert naar de primary key van de tabel “world”.</w:t>
            </w:r>
            <w:r w:rsidDel="00000000" w:rsidR="00000000" w:rsidRPr="00000000">
              <w:rPr>
                <w:rtl w:val="0"/>
              </w:rPr>
              <w:t xml:space="preserve"> (Many to One relatie)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143125" cy="1581150"/>
                  <wp:effectExtent b="0" l="0" r="0" t="0"/>
                  <wp:docPr descr="tblSubFamily.png" id="16" name="image33.png"/>
                  <a:graphic>
                    <a:graphicData uri="http://schemas.openxmlformats.org/drawingml/2006/picture">
                      <pic:pic>
                        <pic:nvPicPr>
                          <pic:cNvPr descr="tblSubFamily.png" id="0" name="image33.png"/>
                          <pic:cNvPicPr preferRelativeResize="0"/>
                        </pic:nvPicPr>
                        <pic:blipFill>
                          <a:blip r:embed="rId13"/>
                          <a:srcRect b="0" l="0" r="0" t="0"/>
                          <a:stretch>
                            <a:fillRect/>
                          </a:stretch>
                        </pic:blipFill>
                        <pic:spPr>
                          <a:xfrm>
                            <a:off x="0" y="0"/>
                            <a:ext cx="2143125" cy="158115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spacing w:after="160" w:before="0" w:line="300" w:lineRule="auto"/>
              <w:ind w:left="720" w:hanging="360"/>
              <w:contextualSpacing w:val="1"/>
              <w:rPr>
                <w:rFonts w:ascii="Calibri" w:cs="Calibri" w:eastAsia="Calibri" w:hAnsi="Calibri"/>
                <w:b w:val="0"/>
                <w:sz w:val="21"/>
                <w:u w:val="none"/>
              </w:rPr>
            </w:pPr>
            <w:r w:rsidDel="00000000" w:rsidR="00000000" w:rsidRPr="00000000">
              <w:rPr>
                <w:rtl w:val="0"/>
              </w:rPr>
              <w:t xml:space="preserve">Identificatie sleutel van subfamily.</w:t>
            </w:r>
          </w:p>
          <w:p w:rsidR="00000000" w:rsidDel="00000000" w:rsidP="00000000" w:rsidRDefault="00000000" w:rsidRPr="00000000">
            <w:pPr>
              <w:numPr>
                <w:ilvl w:val="0"/>
                <w:numId w:val="8"/>
              </w:numPr>
              <w:spacing w:after="160" w:before="0" w:line="300" w:lineRule="auto"/>
              <w:ind w:left="720" w:hanging="360"/>
              <w:contextualSpacing w:val="1"/>
              <w:rPr>
                <w:u w:val="none"/>
              </w:rPr>
            </w:pPr>
            <w:r w:rsidDel="00000000" w:rsidR="00000000" w:rsidRPr="00000000">
              <w:rPr>
                <w:rtl w:val="0"/>
              </w:rPr>
              <w:t xml:space="preserve">Foreign key die refereert naar de primairy key van tabel “family”. (Many to One relatie)</w:t>
            </w:r>
          </w:p>
          <w:p w:rsidR="00000000" w:rsidDel="00000000" w:rsidP="00000000" w:rsidRDefault="00000000" w:rsidRPr="00000000">
            <w:pPr>
              <w:numPr>
                <w:ilvl w:val="0"/>
                <w:numId w:val="8"/>
              </w:numPr>
              <w:spacing w:after="160" w:before="0" w:line="300" w:lineRule="auto"/>
              <w:ind w:left="720" w:hanging="360"/>
              <w:contextualSpacing w:val="1"/>
              <w:rPr>
                <w:u w:val="none"/>
              </w:rPr>
            </w:pPr>
            <w:r w:rsidDel="00000000" w:rsidR="00000000" w:rsidRPr="00000000">
              <w:rPr>
                <w:rtl w:val="0"/>
              </w:rPr>
              <w:t xml:space="preserve">Naam van de subfamily.</w:t>
            </w:r>
          </w:p>
          <w:p w:rsidR="00000000" w:rsidDel="00000000" w:rsidP="00000000" w:rsidRDefault="00000000" w:rsidRPr="00000000">
            <w:pPr>
              <w:numPr>
                <w:ilvl w:val="0"/>
                <w:numId w:val="8"/>
              </w:numPr>
              <w:spacing w:after="160" w:before="0" w:line="300" w:lineRule="auto"/>
              <w:ind w:left="720" w:hanging="360"/>
              <w:contextualSpacing w:val="1"/>
              <w:rPr>
                <w:u w:val="none"/>
              </w:rPr>
            </w:pPr>
            <w:r w:rsidDel="00000000" w:rsidR="00000000" w:rsidRPr="00000000">
              <w:rPr>
                <w:rtl w:val="0"/>
              </w:rPr>
              <w:t xml:space="preserve">Beschrijving van de subfamily.</w:t>
            </w:r>
          </w:p>
        </w:tc>
      </w:tr>
    </w:tbl>
    <w:p w:rsidR="00000000" w:rsidDel="00000000" w:rsidP="00000000" w:rsidRDefault="00000000" w:rsidRPr="00000000">
      <w:pPr>
        <w:contextualSpacing w:val="0"/>
      </w:pPr>
      <w:r w:rsidDel="00000000" w:rsidR="00000000" w:rsidRPr="00000000">
        <w:rPr>
          <w:rtl w:val="0"/>
        </w:rPr>
      </w:r>
    </w:p>
    <w:tbl>
      <w:tblPr>
        <w:tblStyle w:val="Table8"/>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1914525" cy="2466975"/>
                  <wp:effectExtent b="0" l="0" r="0" t="0"/>
                  <wp:docPr descr="tblPost.png" id="4" name="image14.png"/>
                  <a:graphic>
                    <a:graphicData uri="http://schemas.openxmlformats.org/drawingml/2006/picture">
                      <pic:pic>
                        <pic:nvPicPr>
                          <pic:cNvPr descr="tblPost.png" id="0" name="image14.png"/>
                          <pic:cNvPicPr preferRelativeResize="0"/>
                        </pic:nvPicPr>
                        <pic:blipFill>
                          <a:blip r:embed="rId14"/>
                          <a:srcRect b="0" l="0" r="0" t="0"/>
                          <a:stretch>
                            <a:fillRect/>
                          </a:stretch>
                        </pic:blipFill>
                        <pic:spPr>
                          <a:xfrm>
                            <a:off x="0" y="0"/>
                            <a:ext cx="1914525" cy="246697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spacing w:after="160" w:before="0" w:line="300" w:lineRule="auto"/>
              <w:ind w:left="720" w:hanging="360"/>
              <w:contextualSpacing w:val="1"/>
              <w:rPr>
                <w:rFonts w:ascii="Calibri" w:cs="Calibri" w:eastAsia="Calibri" w:hAnsi="Calibri"/>
                <w:b w:val="0"/>
                <w:sz w:val="21"/>
                <w:u w:val="none"/>
              </w:rPr>
            </w:pPr>
            <w:r w:rsidDel="00000000" w:rsidR="00000000" w:rsidRPr="00000000">
              <w:rPr>
                <w:rtl w:val="0"/>
              </w:rPr>
              <w:t xml:space="preserve">Identificatie sleutel van post.</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Foreign key die refereert naar de primary key van de tabel “organism”. (Many to One relatie)</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De voornaam van de gebruiker die het bericht stuurt.</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Achternaam van de gebruiker.</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Email adres van de gebruiker.</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Beschrijving van het bericht.</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Een foto welke de gebruiker bijgevoegd heeft aan het bericht.</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De lengtegraad waarop de foto is genomen.</w:t>
            </w:r>
          </w:p>
          <w:p w:rsidR="00000000" w:rsidDel="00000000" w:rsidP="00000000" w:rsidRDefault="00000000" w:rsidRPr="00000000">
            <w:pPr>
              <w:numPr>
                <w:ilvl w:val="0"/>
                <w:numId w:val="9"/>
              </w:numPr>
              <w:spacing w:after="160" w:before="0" w:line="300" w:lineRule="auto"/>
              <w:ind w:left="720" w:hanging="360"/>
              <w:contextualSpacing w:val="1"/>
              <w:rPr>
                <w:u w:val="none"/>
              </w:rPr>
            </w:pPr>
            <w:r w:rsidDel="00000000" w:rsidR="00000000" w:rsidRPr="00000000">
              <w:rPr>
                <w:rtl w:val="0"/>
              </w:rPr>
              <w:t xml:space="preserve">De breedtegraad waarop de foto is genomen.</w:t>
            </w:r>
          </w:p>
        </w:tc>
      </w:tr>
    </w:tbl>
    <w:p w:rsidR="00000000" w:rsidDel="00000000" w:rsidP="00000000" w:rsidRDefault="00000000" w:rsidRPr="00000000">
      <w:pPr>
        <w:contextualSpacing w:val="0"/>
      </w:pPr>
      <w:r w:rsidDel="00000000" w:rsidR="00000000" w:rsidRPr="00000000">
        <w:rPr>
          <w:rtl w:val="0"/>
        </w:rPr>
      </w:r>
    </w:p>
    <w:tbl>
      <w:tblPr>
        <w:tblStyle w:val="Table9"/>
        <w:bidi w:val="0"/>
        <w:tblW w:w="1006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81"/>
        <w:gridCol w:w="6379"/>
        <w:tblGridChange w:id="0">
          <w:tblGrid>
            <w:gridCol w:w="3681"/>
            <w:gridCol w:w="6379"/>
          </w:tblGrid>
        </w:tblGridChange>
      </w:tblGrid>
      <w:tr>
        <w:tc>
          <w:tcPr/>
          <w:p w:rsidR="00000000" w:rsidDel="00000000" w:rsidP="00000000" w:rsidRDefault="00000000" w:rsidRPr="00000000">
            <w:pPr>
              <w:contextualSpacing w:val="0"/>
            </w:pPr>
            <w:r w:rsidDel="00000000" w:rsidR="00000000" w:rsidRPr="00000000">
              <w:drawing>
                <wp:inline distB="114300" distT="114300" distL="114300" distR="114300">
                  <wp:extent cx="2038350" cy="1304925"/>
                  <wp:effectExtent b="0" l="0" r="0" t="0"/>
                  <wp:docPr descr="tblDownload.png" id="17" name="image34.png"/>
                  <a:graphic>
                    <a:graphicData uri="http://schemas.openxmlformats.org/drawingml/2006/picture">
                      <pic:pic>
                        <pic:nvPicPr>
                          <pic:cNvPr descr="tblDownload.png" id="0" name="image34.png"/>
                          <pic:cNvPicPr preferRelativeResize="0"/>
                        </pic:nvPicPr>
                        <pic:blipFill>
                          <a:blip r:embed="rId15"/>
                          <a:srcRect b="0" l="0" r="0" t="0"/>
                          <a:stretch>
                            <a:fillRect/>
                          </a:stretch>
                        </pic:blipFill>
                        <pic:spPr>
                          <a:xfrm>
                            <a:off x="0" y="0"/>
                            <a:ext cx="2038350" cy="1304925"/>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spacing w:after="160" w:before="0" w:line="300" w:lineRule="auto"/>
              <w:ind w:left="720" w:hanging="360"/>
              <w:contextualSpacing w:val="1"/>
              <w:rPr>
                <w:rFonts w:ascii="Calibri" w:cs="Calibri" w:eastAsia="Calibri" w:hAnsi="Calibri"/>
                <w:b w:val="0"/>
                <w:sz w:val="21"/>
                <w:u w:val="none"/>
              </w:rPr>
            </w:pPr>
            <w:r w:rsidDel="00000000" w:rsidR="00000000" w:rsidRPr="00000000">
              <w:rPr>
                <w:rtl w:val="0"/>
              </w:rPr>
              <w:t xml:space="preserve">Identificatie sleutel van download.</w:t>
            </w:r>
          </w:p>
          <w:p w:rsidR="00000000" w:rsidDel="00000000" w:rsidP="00000000" w:rsidRDefault="00000000" w:rsidRPr="00000000">
            <w:pPr>
              <w:numPr>
                <w:ilvl w:val="0"/>
                <w:numId w:val="2"/>
              </w:numPr>
              <w:spacing w:after="160" w:before="0" w:line="300" w:lineRule="auto"/>
              <w:ind w:left="720" w:hanging="360"/>
              <w:contextualSpacing w:val="1"/>
              <w:rPr>
                <w:u w:val="none"/>
              </w:rPr>
            </w:pPr>
            <w:r w:rsidDel="00000000" w:rsidR="00000000" w:rsidRPr="00000000">
              <w:rPr>
                <w:rtl w:val="0"/>
              </w:rPr>
              <w:t xml:space="preserve">Foreign key die refereert naar de primary key van de tabel “world”. (Many to One relatie)</w:t>
            </w:r>
          </w:p>
          <w:p w:rsidR="00000000" w:rsidDel="00000000" w:rsidP="00000000" w:rsidRDefault="00000000" w:rsidRPr="00000000">
            <w:pPr>
              <w:numPr>
                <w:ilvl w:val="0"/>
                <w:numId w:val="2"/>
              </w:numPr>
              <w:spacing w:after="160" w:before="0" w:line="300" w:lineRule="auto"/>
              <w:ind w:left="720" w:hanging="360"/>
              <w:contextualSpacing w:val="1"/>
              <w:rPr>
                <w:u w:val="none"/>
              </w:rPr>
            </w:pPr>
            <w:r w:rsidDel="00000000" w:rsidR="00000000" w:rsidRPr="00000000">
              <w:rPr>
                <w:rtl w:val="0"/>
              </w:rPr>
              <w:t xml:space="preserve">Bevat links naar pdf bestanden die men lokaal kan bewaren. Voornamelijk bevatten deze pdf bestanden tekening welke afgeprint en ingekleurd kunnen worden. De url’s naar de verschillende pdf bestanden worden in dit veld gescheiden d.m.v. een comma.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0"/>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943100" cy="1409700"/>
                  <wp:effectExtent b="0" l="0" r="0" t="0"/>
                  <wp:docPr descr="tblSubscriber.png" id="2" name="image10.png"/>
                  <a:graphic>
                    <a:graphicData uri="http://schemas.openxmlformats.org/drawingml/2006/picture">
                      <pic:pic>
                        <pic:nvPicPr>
                          <pic:cNvPr descr="tblSubscriber.png" id="0" name="image10.png"/>
                          <pic:cNvPicPr preferRelativeResize="0"/>
                        </pic:nvPicPr>
                        <pic:blipFill>
                          <a:blip r:embed="rId16"/>
                          <a:srcRect b="0" l="0" r="0" t="0"/>
                          <a:stretch>
                            <a:fillRect/>
                          </a:stretch>
                        </pic:blipFill>
                        <pic:spPr>
                          <a:xfrm>
                            <a:off x="0" y="0"/>
                            <a:ext cx="1943100" cy="140970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Identificatie sleutel van subscriber.</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 voornaam van de gebruiker die zich inschrijft.</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De achternaam.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Het email adres.</w:t>
            </w:r>
          </w:p>
        </w:tc>
      </w:tr>
    </w:tbl>
    <w:p w:rsidR="00000000" w:rsidDel="00000000" w:rsidP="00000000" w:rsidRDefault="00000000" w:rsidRPr="00000000">
      <w:pPr>
        <w:contextualSpacing w:val="0"/>
      </w:pPr>
      <w:r w:rsidDel="00000000" w:rsidR="00000000" w:rsidRPr="00000000">
        <w:rPr>
          <w:rtl w:val="0"/>
        </w:rPr>
      </w:r>
    </w:p>
    <w:tbl>
      <w:tblPr>
        <w:tblStyle w:val="Table11"/>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581150" cy="2533650"/>
                  <wp:effectExtent b="0" l="0" r="0" t="0"/>
                  <wp:docPr descr="tblUser_account.png" id="18" name="image35.png"/>
                  <a:graphic>
                    <a:graphicData uri="http://schemas.openxmlformats.org/drawingml/2006/picture">
                      <pic:pic>
                        <pic:nvPicPr>
                          <pic:cNvPr descr="tblUser_account.png" id="0" name="image35.png"/>
                          <pic:cNvPicPr preferRelativeResize="0"/>
                        </pic:nvPicPr>
                        <pic:blipFill>
                          <a:blip r:embed="rId17"/>
                          <a:srcRect b="0" l="0" r="0" t="0"/>
                          <a:stretch>
                            <a:fillRect/>
                          </a:stretch>
                        </pic:blipFill>
                        <pic:spPr>
                          <a:xfrm>
                            <a:off x="0" y="0"/>
                            <a:ext cx="1581150" cy="253365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Gebruikersnaam waarmee men zich authenticeerd. Dit attribuut is eveneens ook de identificatie sleutel.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Paswoord van de gebruiker.</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Voornaam.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Achternaam.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Email adres.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Plaats waar de gebruiker woonachtig is.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Land waarin de gebruiker woonachtig is.</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Boolean dat bepaald of de gebruiker administrator rechten heeft of niet.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Het telefoonnummer van de gebruiker.</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Relaties</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8052858" cy="5176837"/>
            <wp:effectExtent b="1438010" l="-1438010" r="-1438010" t="1438010"/>
            <wp:docPr descr="OmanDbRelations.png" id="11" name="image26.png"/>
            <a:graphic>
              <a:graphicData uri="http://schemas.openxmlformats.org/drawingml/2006/picture">
                <pic:pic>
                  <pic:nvPicPr>
                    <pic:cNvPr descr="OmanDbRelations.png" id="0" name="image26.png"/>
                    <pic:cNvPicPr preferRelativeResize="0"/>
                  </pic:nvPicPr>
                  <pic:blipFill>
                    <a:blip r:embed="rId18"/>
                    <a:srcRect b="0" l="0" r="0" t="0"/>
                    <a:stretch>
                      <a:fillRect/>
                    </a:stretch>
                  </pic:blipFill>
                  <pic:spPr>
                    <a:xfrm rot="5400000">
                      <a:off x="0" y="0"/>
                      <a:ext cx="8052858" cy="517683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32"/>
          <w:rtl w:val="0"/>
        </w:rPr>
        <w:t xml:space="preserve">Kruistabellen overzicht</w:t>
      </w:r>
    </w:p>
    <w:p w:rsidR="00000000" w:rsidDel="00000000" w:rsidP="00000000" w:rsidRDefault="00000000" w:rsidRPr="00000000">
      <w:pPr>
        <w:contextualSpacing w:val="0"/>
      </w:pPr>
      <w:r w:rsidDel="00000000" w:rsidR="00000000" w:rsidRPr="00000000">
        <w:rPr>
          <w:rtl w:val="0"/>
        </w:rPr>
      </w:r>
    </w:p>
    <w:tbl>
      <w:tblPr>
        <w:tblStyle w:val="Table12"/>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657350" cy="1533525"/>
                  <wp:effectExtent b="0" l="0" r="0" t="0"/>
                  <wp:docPr descr="tblOrganism_Season.png" id="13" name="image29.png"/>
                  <a:graphic>
                    <a:graphicData uri="http://schemas.openxmlformats.org/drawingml/2006/picture">
                      <pic:pic>
                        <pic:nvPicPr>
                          <pic:cNvPr descr="tblOrganism_Season.png" id="0" name="image29.png"/>
                          <pic:cNvPicPr preferRelativeResize="0"/>
                        </pic:nvPicPr>
                        <pic:blipFill>
                          <a:blip r:embed="rId19"/>
                          <a:srcRect b="0" l="0" r="0" t="0"/>
                          <a:stretch>
                            <a:fillRect/>
                          </a:stretch>
                        </pic:blipFill>
                        <pic:spPr>
                          <a:xfrm>
                            <a:off x="0" y="0"/>
                            <a:ext cx="1657350" cy="153352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Organism_season is een kruistabel welke een Many to Many relatie legt tussen de tabellen season en organism.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Foreign key die verwijst naar de primary key van de tabel “organism”.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Foreign key die verwijst naar de primary key van de tabel “organism”.</w:t>
            </w:r>
          </w:p>
        </w:tc>
      </w:tr>
    </w:tbl>
    <w:p w:rsidR="00000000" w:rsidDel="00000000" w:rsidP="00000000" w:rsidRDefault="00000000" w:rsidRPr="00000000">
      <w:pPr>
        <w:contextualSpacing w:val="0"/>
      </w:pPr>
      <w:r w:rsidDel="00000000" w:rsidR="00000000" w:rsidRPr="00000000">
        <w:rPr>
          <w:rtl w:val="0"/>
        </w:rPr>
      </w:r>
    </w:p>
    <w:tbl>
      <w:tblPr>
        <w:tblStyle w:val="Table13"/>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685925" cy="1514475"/>
                  <wp:effectExtent b="0" l="0" r="0" t="0"/>
                  <wp:docPr descr="tblHabitat_Organism.png" id="3" name="image12.png"/>
                  <a:graphic>
                    <a:graphicData uri="http://schemas.openxmlformats.org/drawingml/2006/picture">
                      <pic:pic>
                        <pic:nvPicPr>
                          <pic:cNvPr descr="tblHabitat_Organism.png" id="0" name="image12.png"/>
                          <pic:cNvPicPr preferRelativeResize="0"/>
                        </pic:nvPicPr>
                        <pic:blipFill>
                          <a:blip r:embed="rId20"/>
                          <a:srcRect b="0" l="0" r="0" t="0"/>
                          <a:stretch>
                            <a:fillRect/>
                          </a:stretch>
                        </pic:blipFill>
                        <pic:spPr>
                          <a:xfrm>
                            <a:off x="0" y="0"/>
                            <a:ext cx="1685925" cy="1514475"/>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Habitat_organism is een kruistabel welke een Many to Many relatie legt tussen de tabellen habitat en organism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0"/>
              </w:numPr>
              <w:spacing w:after="0" w:line="240" w:lineRule="auto"/>
              <w:ind w:left="720" w:hanging="360"/>
              <w:contextualSpacing w:val="1"/>
              <w:rPr>
                <w:u w:val="none"/>
              </w:rPr>
            </w:pPr>
            <w:r w:rsidDel="00000000" w:rsidR="00000000" w:rsidRPr="00000000">
              <w:rPr>
                <w:rtl w:val="0"/>
              </w:rPr>
              <w:t xml:space="preserve">Foreign key die verwijst naar de primary key van de tabel “habitat”.</w:t>
            </w:r>
          </w:p>
          <w:p w:rsidR="00000000" w:rsidDel="00000000" w:rsidP="00000000" w:rsidRDefault="00000000" w:rsidRPr="00000000">
            <w:pPr>
              <w:numPr>
                <w:ilvl w:val="0"/>
                <w:numId w:val="10"/>
              </w:numPr>
              <w:spacing w:after="0" w:line="240" w:lineRule="auto"/>
              <w:ind w:left="720" w:hanging="360"/>
              <w:contextualSpacing w:val="1"/>
              <w:rPr>
                <w:u w:val="none"/>
              </w:rPr>
            </w:pPr>
            <w:r w:rsidDel="00000000" w:rsidR="00000000" w:rsidRPr="00000000">
              <w:rPr>
                <w:rtl w:val="0"/>
              </w:rPr>
              <w:t xml:space="preserve">Foreign key die verwijst naar de primary key van de tabel “organism”.</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933575" cy="1619250"/>
                  <wp:effectExtent b="0" l="0" r="0" t="0"/>
                  <wp:docPr descr="tblGeolocation_Organism.png" id="7" name="image18.png"/>
                  <a:graphic>
                    <a:graphicData uri="http://schemas.openxmlformats.org/drawingml/2006/picture">
                      <pic:pic>
                        <pic:nvPicPr>
                          <pic:cNvPr descr="tblGeolocation_Organism.png" id="0" name="image18.png"/>
                          <pic:cNvPicPr preferRelativeResize="0"/>
                        </pic:nvPicPr>
                        <pic:blipFill>
                          <a:blip r:embed="rId21"/>
                          <a:srcRect b="0" l="0" r="0" t="0"/>
                          <a:stretch>
                            <a:fillRect/>
                          </a:stretch>
                        </pic:blipFill>
                        <pic:spPr>
                          <a:xfrm>
                            <a:off x="0" y="0"/>
                            <a:ext cx="1933575" cy="161925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Geolocation_organism is een kruistabel welke een Many to Many relatie legt tussen de tabellen geolocation en organism.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contextualSpacing w:val="1"/>
              <w:rPr>
                <w:u w:val="none"/>
              </w:rPr>
            </w:pPr>
            <w:r w:rsidDel="00000000" w:rsidR="00000000" w:rsidRPr="00000000">
              <w:rPr>
                <w:rtl w:val="0"/>
              </w:rPr>
              <w:t xml:space="preserve">Foreign key die verwijst naar de primary key van de tabel “organism”.</w:t>
            </w:r>
          </w:p>
          <w:p w:rsidR="00000000" w:rsidDel="00000000" w:rsidP="00000000" w:rsidRDefault="00000000" w:rsidRPr="00000000">
            <w:pPr>
              <w:numPr>
                <w:ilvl w:val="0"/>
                <w:numId w:val="3"/>
              </w:numPr>
              <w:spacing w:after="0" w:line="240" w:lineRule="auto"/>
              <w:ind w:left="720" w:hanging="360"/>
              <w:contextualSpacing w:val="1"/>
              <w:rPr>
                <w:u w:val="none"/>
              </w:rPr>
            </w:pPr>
            <w:r w:rsidDel="00000000" w:rsidR="00000000" w:rsidRPr="00000000">
              <w:rPr>
                <w:rtl w:val="0"/>
              </w:rPr>
              <w:t xml:space="preserve">Foreign key die verwijst naar de primary key van de tabel “geolocation”.</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5760"/>
        <w:tblGridChange w:id="0">
          <w:tblGrid>
            <w:gridCol w:w="3320"/>
            <w:gridCol w:w="5760"/>
          </w:tblGrid>
        </w:tblGridChange>
      </w:tblGrid>
      <w:tr>
        <w:tc>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847850" cy="1543050"/>
                  <wp:effectExtent b="0" l="0" r="0" t="0"/>
                  <wp:docPr descr="tblFood.png" id="9" name="image21.png"/>
                  <a:graphic>
                    <a:graphicData uri="http://schemas.openxmlformats.org/drawingml/2006/picture">
                      <pic:pic>
                        <pic:nvPicPr>
                          <pic:cNvPr descr="tblFood.png" id="0" name="image21.png"/>
                          <pic:cNvPicPr preferRelativeResize="0"/>
                        </pic:nvPicPr>
                        <pic:blipFill>
                          <a:blip r:embed="rId22"/>
                          <a:srcRect b="0" l="0" r="0" t="0"/>
                          <a:stretch>
                            <a:fillRect/>
                          </a:stretch>
                        </pic:blipFill>
                        <pic:spPr>
                          <a:xfrm>
                            <a:off x="0" y="0"/>
                            <a:ext cx="1847850" cy="1543050"/>
                          </a:xfrm>
                          <a:prstGeom prst="rect"/>
                          <a:ln/>
                        </pic:spPr>
                      </pic:pic>
                    </a:graphicData>
                  </a:graphic>
                </wp:inline>
              </w:drawing>
            </w:r>
            <w:r w:rsidDel="00000000" w:rsidR="00000000" w:rsidRPr="00000000">
              <w:rPr>
                <w:rtl w:val="0"/>
              </w:rPr>
            </w:r>
          </w:p>
        </w:tc>
        <w:tc>
          <w:tcPr/>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Deze tabel geeft aan wat de positie van een organisme is in de voedselketen. Beide velden zijn foreign keys die elk refereren naar de primary key van tabel organism. Aan de hand van deze tabel kan men aangeven wat een organisme eet en door wat het opgegeten wordt.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3"/>
              </w:numPr>
              <w:spacing w:after="0" w:line="240" w:lineRule="auto"/>
              <w:ind w:left="720" w:hanging="360"/>
              <w:contextualSpacing w:val="1"/>
              <w:rPr>
                <w:u w:val="none"/>
              </w:rPr>
            </w:pPr>
            <w:r w:rsidDel="00000000" w:rsidR="00000000" w:rsidRPr="00000000">
              <w:rPr>
                <w:rtl w:val="0"/>
              </w:rPr>
              <w:t xml:space="preserve">eaten_by_organism bevat de foreign key van het roof organisme.</w:t>
            </w:r>
          </w:p>
          <w:p w:rsidR="00000000" w:rsidDel="00000000" w:rsidP="00000000" w:rsidRDefault="00000000" w:rsidRPr="00000000">
            <w:pPr>
              <w:numPr>
                <w:ilvl w:val="0"/>
                <w:numId w:val="13"/>
              </w:numPr>
              <w:spacing w:after="0" w:line="240" w:lineRule="auto"/>
              <w:ind w:left="720" w:hanging="360"/>
              <w:contextualSpacing w:val="1"/>
              <w:rPr>
                <w:u w:val="none"/>
              </w:rPr>
            </w:pPr>
            <w:r w:rsidDel="00000000" w:rsidR="00000000" w:rsidRPr="00000000">
              <w:rPr>
                <w:rtl w:val="0"/>
              </w:rPr>
              <w:t xml:space="preserve">eating_organism bevat de foreign key van het prooi organisme.</w:t>
            </w:r>
          </w:p>
        </w:tc>
      </w:tr>
    </w:tbl>
    <w:p w:rsidR="00000000" w:rsidDel="00000000" w:rsidP="00000000" w:rsidRDefault="00000000" w:rsidRPr="00000000">
      <w:pPr>
        <w:contextualSpacing w:val="0"/>
      </w:pPr>
      <w:r w:rsidDel="00000000" w:rsidR="00000000" w:rsidRPr="00000000">
        <w:rPr>
          <w:rtl w:val="0"/>
        </w:rPr>
      </w:r>
    </w:p>
    <w:sectPr>
      <w:footerReference r:id="rId23" w:type="default"/>
      <w:pgSz w:h="16838" w:w="11906"/>
      <w:pgMar w:bottom="1417" w:top="1417" w:left="1417" w:right="141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2685"/>
      </w:tabs>
      <w:spacing w:after="708" w:before="0" w:line="240" w:lineRule="auto"/>
      <w:contextualSpacing w:val="0"/>
    </w:pPr>
    <w:r w:rsidDel="00000000" w:rsidR="00000000" w:rsidRPr="00000000">
      <w:rPr>
        <w:rFonts w:ascii="Calibri" w:cs="Calibri" w:eastAsia="Calibri" w:hAnsi="Calibri"/>
        <w:b w:val="0"/>
        <w:sz w:val="21"/>
        <w:rtl w:val="0"/>
      </w:rPr>
      <w:t xml:space="preserve">Oman - BiodiversityGlobaal dossier</w:t>
    </w:r>
    <w:r w:rsidDel="00000000" w:rsidR="00000000" w:rsidRPr="00000000">
      <w:drawing>
        <wp:inline distB="0" distT="0" distL="0" distR="0">
          <wp:extent cx="419100" cy="317500"/>
          <wp:effectExtent b="0" l="0" r="0" t="0"/>
          <wp:docPr id="1" name=""/>
          <a:graphic>
            <a:graphicData uri="http://schemas.microsoft.com/office/word/2010/wordprocessingGroup">
              <wpg:wgp>
                <wpg:cNvGrpSpPr/>
                <wpg:grpSpPr>
                  <a:xfrm>
                    <a:off x="5136449" y="3619028"/>
                    <a:ext cx="419100" cy="317500"/>
                    <a:chOff x="5136449" y="3619028"/>
                    <a:chExt cx="419100" cy="321945"/>
                  </a:xfrm>
                </wpg:grpSpPr>
                <wpg:grpSp>
                  <wpg:grpSpPr>
                    <a:xfrm>
                      <a:off x="5136449" y="3619028"/>
                      <a:ext cx="419100" cy="321945"/>
                      <a:chOff x="1730" y="14550"/>
                      <a:chExt cx="660" cy="507"/>
                    </a:xfrm>
                  </wpg:grpSpPr>
                  <wps:wsp>
                    <wps:cNvSpPr/>
                    <wps:cNvPr id="3" name="Shape 3"/>
                    <wps:spPr>
                      <a:xfrm>
                        <a:off x="1730" y="14550"/>
                        <a:ext cx="650" cy="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793" y="14550"/>
                        <a:ext cx="536" cy="507"/>
                      </a:xfrm>
                      <a:prstGeom prst="diamond">
                        <a:avLst/>
                      </a:prstGeom>
                      <a:noFill/>
                      <a:ln cap="flat" w="9525">
                        <a:solidFill>
                          <a:srgbClr val="A5A5A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47" y="14616"/>
                        <a:ext cx="426" cy="375"/>
                      </a:xfrm>
                      <a:prstGeom prst="rect">
                        <a:avLst/>
                      </a:prstGeom>
                      <a:noFill/>
                      <a:ln cap="flat" w="9525">
                        <a:solidFill>
                          <a:srgbClr val="A5A5A5"/>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1730" y="14638"/>
                        <a:ext cx="660" cy="33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Calibri" w:cs="Calibri" w:eastAsia="Calibri" w:hAnsi="Calibri"/>
                              <w:b w:val="0"/>
                              <w:i w:val="0"/>
                              <w:smallCaps w:val="0"/>
                              <w:strike w:val="0"/>
                              <w:color w:val="000000"/>
                              <w:sz w:val="21"/>
                              <w:vertAlign w:val="baseline"/>
                            </w:rPr>
                            <w:t xml:space="preserve">PAGE   \* MERGEFORMAT</w:t>
                          </w:r>
                          <w:r w:rsidDel="00000000" w:rsidR="00000000" w:rsidRPr="00000000">
                            <w:rPr>
                              <w:rFonts w:ascii="Calibri" w:cs="Calibri" w:eastAsia="Calibri" w:hAnsi="Calibri"/>
                              <w:b w:val="0"/>
                              <w:i w:val="0"/>
                              <w:smallCaps w:val="0"/>
                              <w:strike w:val="0"/>
                              <w:color w:val="000000"/>
                              <w:sz w:val="16"/>
                              <w:vertAlign w:val="baseline"/>
                            </w:rPr>
                            <w:t xml:space="preserve">21</w:t>
                          </w:r>
                        </w:p>
                      </w:txbxContent>
                    </wps:txbx>
                    <wps:bodyPr anchorCtr="0" anchor="t" bIns="0" lIns="0" rIns="0" tIns="27425"/>
                  </wps:wsp>
                  <wpg:grpSp>
                    <wpg:grpSpPr>
                      <a:xfrm>
                        <a:off x="1774" y="14647"/>
                        <a:ext cx="570" cy="314"/>
                        <a:chOff x="1704" y="14935"/>
                        <a:chExt cx="681" cy="375"/>
                      </a:xfrm>
                    </wpg:grpSpPr>
                    <wps:wsp>
                      <wps:cNvSpPr/>
                      <wps:cNvPr id="8" name="Shape 8"/>
                      <wps:spPr>
                        <a:xfrm rot="-5400000">
                          <a:off x="1782" y="14857"/>
                          <a:ext cx="375" cy="530"/>
                        </a:xfrm>
                        <a:custGeom>
                          <a:pathLst>
                            <a:path extrusionOk="0" h="21600" w="21600">
                              <a:moveTo>
                                <a:pt x="0" y="0"/>
                              </a:moveTo>
                              <a:lnTo>
                                <a:pt x="5400" y="21600"/>
                              </a:lnTo>
                              <a:lnTo>
                                <a:pt x="16200" y="21600"/>
                              </a:lnTo>
                              <a:lnTo>
                                <a:pt x="21600" y="0"/>
                              </a:lnTo>
                              <a:lnTo>
                                <a:pt x="0" y="0"/>
                              </a:lnTo>
                              <a:close/>
                            </a:path>
                          </a:pathLst>
                        </a:custGeom>
                        <a:noFill/>
                        <a:ln cap="flat" w="9525">
                          <a:solidFill>
                            <a:srgbClr val="A5A5A5"/>
                          </a:solidFill>
                          <a:prstDash val="solid"/>
                          <a:miter/>
                          <a:headEnd len="med" w="med" type="none"/>
                          <a:tailEnd len="med" w="med" type="none"/>
                        </a:ln>
                      </wps:spPr>
                      <wps:bodyPr anchorCtr="0" anchor="ctr" bIns="91425" lIns="91425" rIns="91425" tIns="91425"/>
                    </wps:wsp>
                    <wps:wsp>
                      <wps:cNvSpPr/>
                      <wps:cNvPr id="9" name="Shape 9"/>
                      <wps:spPr>
                        <a:xfrm flipH="1" rot="5400000">
                          <a:off x="1933" y="14857"/>
                          <a:ext cx="375" cy="530"/>
                        </a:xfrm>
                        <a:custGeom>
                          <a:pathLst>
                            <a:path extrusionOk="0" h="21600" w="21600">
                              <a:moveTo>
                                <a:pt x="0" y="0"/>
                              </a:moveTo>
                              <a:lnTo>
                                <a:pt x="5400" y="21600"/>
                              </a:lnTo>
                              <a:lnTo>
                                <a:pt x="16200" y="21600"/>
                              </a:lnTo>
                              <a:lnTo>
                                <a:pt x="21600" y="0"/>
                              </a:lnTo>
                              <a:lnTo>
                                <a:pt x="0" y="0"/>
                              </a:lnTo>
                              <a:close/>
                            </a:path>
                          </a:pathLst>
                        </a:custGeom>
                        <a:noFill/>
                        <a:ln cap="flat" w="9525">
                          <a:solidFill>
                            <a:srgbClr val="A5A5A5"/>
                          </a:solidFill>
                          <a:prstDash val="solid"/>
                          <a:miter/>
                          <a:headEnd len="med" w="med" type="none"/>
                          <a:tailEnd len="med" w="med" type="none"/>
                        </a:ln>
                      </wps:spPr>
                      <wps:bodyPr anchorCtr="0" anchor="ctr" bIns="91425" lIns="91425" rIns="91425" tIns="91425"/>
                    </wps:wsp>
                  </wpg:grpSp>
                </wpg:grpSp>
              </wpg:wgp>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u w:val="none"/>
        <w:vertAlign w:val="baseline"/>
      </w:rPr>
    </w:rPrDefault>
    <w:pPrDefault>
      <w:pPr>
        <w:keepNext w:val="0"/>
        <w:keepLines w:val="0"/>
        <w:widowControl w:val="1"/>
        <w:spacing w:after="160" w:before="0" w:line="30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b w:val="0"/>
      <w:color w:val="2e75b5"/>
      <w:sz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b w:val="0"/>
      <w:sz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b w:val="0"/>
      <w:sz w:val="32"/>
    </w:rPr>
  </w:style>
  <w:style w:type="paragraph" w:styleId="Heading4">
    <w:name w:val="heading 4"/>
    <w:basedOn w:val="Normal"/>
    <w:next w:val="Normal"/>
    <w:pPr>
      <w:keepNext w:val="1"/>
      <w:keepLines w:val="1"/>
      <w:spacing w:after="0" w:before="80" w:line="300" w:lineRule="auto"/>
    </w:pPr>
    <w:rPr>
      <w:rFonts w:ascii="Calibri" w:cs="Calibri" w:eastAsia="Calibri" w:hAnsi="Calibri"/>
      <w:b w:val="0"/>
      <w:i w:val="1"/>
      <w:sz w:val="30"/>
    </w:rPr>
  </w:style>
  <w:style w:type="paragraph" w:styleId="Heading5">
    <w:name w:val="heading 5"/>
    <w:basedOn w:val="Normal"/>
    <w:next w:val="Normal"/>
    <w:pPr>
      <w:keepNext w:val="1"/>
      <w:keepLines w:val="1"/>
      <w:spacing w:after="0" w:before="40" w:line="300" w:lineRule="auto"/>
    </w:pPr>
    <w:rPr>
      <w:rFonts w:ascii="Calibri" w:cs="Calibri" w:eastAsia="Calibri" w:hAnsi="Calibri"/>
      <w:b w:val="0"/>
      <w:sz w:val="28"/>
    </w:rPr>
  </w:style>
  <w:style w:type="paragraph" w:styleId="Heading6">
    <w:name w:val="heading 6"/>
    <w:basedOn w:val="Normal"/>
    <w:next w:val="Normal"/>
    <w:pPr>
      <w:keepNext w:val="1"/>
      <w:keepLines w:val="1"/>
      <w:spacing w:after="0" w:before="40" w:line="300" w:lineRule="auto"/>
    </w:pPr>
    <w:rPr>
      <w:rFonts w:ascii="Calibri" w:cs="Calibri" w:eastAsia="Calibri" w:hAnsi="Calibri"/>
      <w:b w:val="0"/>
      <w:i w:val="1"/>
      <w:sz w:val="26"/>
    </w:rPr>
  </w:style>
  <w:style w:type="paragraph" w:styleId="Title">
    <w:name w:val="Title"/>
    <w:basedOn w:val="Normal"/>
    <w:next w:val="Normal"/>
    <w:pPr>
      <w:keepNext w:val="1"/>
      <w:keepLines w:val="1"/>
      <w:spacing w:after="400" w:before="0" w:line="240" w:lineRule="auto"/>
      <w:jc w:val="center"/>
    </w:pPr>
    <w:rPr>
      <w:rFonts w:ascii="Calibri" w:cs="Calibri" w:eastAsia="Calibri" w:hAnsi="Calibri"/>
      <w:b w:val="0"/>
      <w:smallCaps w:val="1"/>
      <w:sz w:val="72"/>
    </w:rPr>
  </w:style>
  <w:style w:type="paragraph" w:styleId="Subtitle">
    <w:name w:val="Subtitle"/>
    <w:basedOn w:val="Normal"/>
    <w:next w:val="Normal"/>
    <w:pPr>
      <w:keepNext w:val="1"/>
      <w:keepLines w:val="1"/>
      <w:spacing w:after="160" w:before="0" w:line="300" w:lineRule="auto"/>
      <w:jc w:val="center"/>
    </w:pPr>
    <w:rPr>
      <w:rFonts w:ascii="Calibri" w:cs="Calibri" w:eastAsia="Calibri" w:hAnsi="Calibri"/>
      <w:b w:val="0"/>
      <w:i w:val="1"/>
      <w:color w:val="666666"/>
      <w:sz w:val="28"/>
    </w:rPr>
  </w:style>
  <w:style w:type="table" w:styleId="Table1">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spacing w:after="0" w:line="240" w:lineRule="auto"/>
    </w:pPr>
    <w:rPr>
      <w:sz w:val="22"/>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9" Type="http://schemas.openxmlformats.org/officeDocument/2006/relationships/image" Target="media/image29.png"/><Relationship Id="rId18" Type="http://schemas.openxmlformats.org/officeDocument/2006/relationships/image" Target="media/image26.png"/><Relationship Id="rId17" Type="http://schemas.openxmlformats.org/officeDocument/2006/relationships/image" Target="media/image35.png"/><Relationship Id="rId16" Type="http://schemas.openxmlformats.org/officeDocument/2006/relationships/image" Target="media/image10.png"/><Relationship Id="rId15" Type="http://schemas.openxmlformats.org/officeDocument/2006/relationships/image" Target="media/image34.png"/><Relationship Id="rId14" Type="http://schemas.openxmlformats.org/officeDocument/2006/relationships/image" Target="media/image14.png"/><Relationship Id="rId21" Type="http://schemas.openxmlformats.org/officeDocument/2006/relationships/image" Target="media/image18.png"/><Relationship Id="rId2" Type="http://schemas.openxmlformats.org/officeDocument/2006/relationships/fontTable" Target="fontTable.xml"/><Relationship Id="rId12" Type="http://schemas.openxmlformats.org/officeDocument/2006/relationships/image" Target="media/image02.png"/><Relationship Id="rId22" Type="http://schemas.openxmlformats.org/officeDocument/2006/relationships/image" Target="media/image21.png"/><Relationship Id="rId13" Type="http://schemas.openxmlformats.org/officeDocument/2006/relationships/image" Target="media/image33.png"/><Relationship Id="rId1" Type="http://schemas.openxmlformats.org/officeDocument/2006/relationships/settings" Target="settings.xml"/><Relationship Id="rId23" Type="http://schemas.openxmlformats.org/officeDocument/2006/relationships/footer" Target="footer1.xml"/><Relationship Id="rId4" Type="http://schemas.openxmlformats.org/officeDocument/2006/relationships/styles" Target="styles.xml"/><Relationship Id="rId10" Type="http://schemas.openxmlformats.org/officeDocument/2006/relationships/image" Target="media/image16.png"/><Relationship Id="rId3" Type="http://schemas.openxmlformats.org/officeDocument/2006/relationships/numbering" Target="numbering.xml"/><Relationship Id="rId11" Type="http://schemas.openxmlformats.org/officeDocument/2006/relationships/image" Target="media/image17.png"/><Relationship Id="rId20" Type="http://schemas.openxmlformats.org/officeDocument/2006/relationships/image" Target="media/image12.png"/><Relationship Id="rId9" Type="http://schemas.openxmlformats.org/officeDocument/2006/relationships/image" Target="media/image19.png"/><Relationship Id="rId6" Type="http://schemas.openxmlformats.org/officeDocument/2006/relationships/image" Target="media/image32.png"/><Relationship Id="rId5" Type="http://schemas.openxmlformats.org/officeDocument/2006/relationships/image" Target="media/image31.png"/><Relationship Id="rId8" Type="http://schemas.openxmlformats.org/officeDocument/2006/relationships/image" Target="media/image28.png"/><Relationship Id="rId7" Type="http://schemas.openxmlformats.org/officeDocument/2006/relationships/image" Target="media/image22.png"/></Relationships>
</file>