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keepNext w:val="1"/>
        <w:keepLines w:val="1"/>
        <w:contextualSpacing w:val="0"/>
      </w:pPr>
      <w:bookmarkStart w:id="0" w:colFirst="0" w:name="h.z9axg0haxi9q" w:colLast="0"/>
      <w:bookmarkEnd w:id="0"/>
      <w:r w:rsidRPr="00000000" w:rsidR="00000000" w:rsidDel="00000000">
        <w:rPr>
          <w:rtl w:val="0"/>
        </w:rPr>
        <w:t xml:space="preserve">Vergadering 23/02/2015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 w:colFirst="0" w:name="h.trylbye2qfr9" w:colLast="0"/>
      <w:bookmarkEnd w:id="1"/>
      <w:r w:rsidRPr="00000000" w:rsidR="00000000" w:rsidDel="00000000">
        <w:rPr>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after="160" w:line="259"/>
        <w:ind w:left="720" w:hanging="359"/>
        <w:contextualSpacing w:val="1"/>
        <w:rPr/>
      </w:pPr>
      <w:r w:rsidRPr="00000000" w:rsidR="00000000" w:rsidDel="00000000">
        <w:rPr>
          <w:rtl w:val="0"/>
        </w:rPr>
        <w:t xml:space="preserve">Oualid</w:t>
      </w:r>
    </w:p>
    <w:p w:rsidP="00000000" w:rsidRPr="00000000" w:rsidR="00000000" w:rsidDel="00000000" w:rsidRDefault="00000000">
      <w:pPr>
        <w:numPr>
          <w:ilvl w:val="0"/>
          <w:numId w:val="3"/>
        </w:numPr>
        <w:spacing w:lineRule="auto" w:after="160" w:line="259"/>
        <w:ind w:left="720" w:hanging="359"/>
        <w:contextualSpacing w:val="1"/>
        <w:rPr/>
      </w:pPr>
      <w:r w:rsidRPr="00000000" w:rsidR="00000000" w:rsidDel="00000000">
        <w:rPr>
          <w:rtl w:val="0"/>
        </w:rPr>
        <w:t xml:space="preserve">Lenny</w:t>
      </w:r>
    </w:p>
    <w:p w:rsidP="00000000" w:rsidRPr="00000000" w:rsidR="00000000" w:rsidDel="00000000" w:rsidRDefault="00000000">
      <w:pPr>
        <w:numPr>
          <w:ilvl w:val="0"/>
          <w:numId w:val="3"/>
        </w:numPr>
        <w:spacing w:lineRule="auto" w:after="160" w:line="259"/>
        <w:ind w:left="720" w:hanging="359"/>
        <w:contextualSpacing w:val="1"/>
        <w:rPr/>
      </w:pPr>
      <w:r w:rsidRPr="00000000" w:rsidR="00000000" w:rsidDel="00000000">
        <w:rPr>
          <w:rtl w:val="0"/>
        </w:rPr>
        <w:t xml:space="preserve">Eric</w:t>
      </w:r>
    </w:p>
    <w:p w:rsidP="00000000" w:rsidRPr="00000000" w:rsidR="00000000" w:rsidDel="00000000" w:rsidRDefault="00000000">
      <w:pPr>
        <w:numPr>
          <w:ilvl w:val="0"/>
          <w:numId w:val="3"/>
        </w:numPr>
        <w:spacing w:lineRule="auto" w:after="160" w:line="259"/>
        <w:ind w:left="720" w:hanging="359"/>
        <w:contextualSpacing w:val="1"/>
        <w:rPr/>
      </w:pPr>
      <w:r w:rsidRPr="00000000" w:rsidR="00000000" w:rsidDel="00000000">
        <w:rPr>
          <w:rtl w:val="0"/>
        </w:rPr>
        <w:t xml:space="preserve">Tom</w:t>
      </w:r>
    </w:p>
    <w:p w:rsidP="00000000" w:rsidRPr="00000000" w:rsidR="00000000" w:rsidDel="00000000" w:rsidRDefault="00000000">
      <w:pPr>
        <w:numPr>
          <w:ilvl w:val="0"/>
          <w:numId w:val="3"/>
        </w:numPr>
        <w:spacing w:lineRule="auto" w:after="160" w:line="259"/>
        <w:ind w:left="720" w:hanging="359"/>
        <w:contextualSpacing w:val="1"/>
        <w:rPr/>
      </w:pPr>
      <w:r w:rsidRPr="00000000" w:rsidR="00000000" w:rsidDel="00000000">
        <w:rPr>
          <w:rtl w:val="0"/>
        </w:rPr>
        <w:t xml:space="preserve">Bert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 w:colFirst="0" w:name="h.eusmbxj9woqu" w:colLast="0"/>
      <w:bookmarkEnd w:id="2"/>
      <w:r w:rsidRPr="00000000" w:rsidR="00000000" w:rsidDel="00000000">
        <w:rPr>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Analyse: Klassediagram is nog niet consistent met de code. Dit moet nog aangepast worden. </w:t>
      </w:r>
      <w:r w:rsidRPr="00000000" w:rsidR="00000000" w:rsidDel="00000000">
        <w:rPr>
          <w:b w:val="1"/>
          <w:rtl w:val="0"/>
        </w:rPr>
        <w:t xml:space="preserve">Tom</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Usecases: Deze zijn helemaal klaar.</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Linkdiagram: Deze is volledig af, de functionaliteit om terug te keren naar de vorige pagina’s wordt hier niet aangetoond.</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Takenverdeling: Werd in excel gedaan, dit verloopt goed. Communicatie probleem over afwezigheid. Laat opvoorhand weten wanneer je niet kan werken aan je taken zodat dit opgevangen kan worden.</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Databank: Consistentie met het DAL en BLL is verbeterd. De aanpassingen werden gecommit met beschrijving van wat er precies aangepast werd. Bij verdere wijzigingen moeten deze opgesomt worden in de description van de commit.</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DAL: Season, habitat, subfamily, download en family zijn volledig unittested. Bijna klaar! OPMERKING: geen database referenties  in DAL enkel in datasource method.</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Admin frontend: Mooie afgewerkt. Afspraken rond entity managment:</w:t>
        <w:br w:type="textWrapping"/>
        <w:t xml:space="preserve">1. Tab per entiteit. </w:t>
        <w:br w:type="textWrapping"/>
        <w:t xml:space="preserve">2. Elke page krijgt een tabel met records, elk record bevat een delete, update en detail button. Buiten het tabel een insert button. Problemen: Login screen moet referbished worden. Kleur van de navbalk bij hover is te licht. De button design van usermanagment doortrekken. Userform moet geen admin optie weergeven bij details. Form oranje omkadering moet volledig rond de kaders gaan. Bug ontdekt bij user search balk.</w:t>
        <w:br w:type="textWrapping"/>
        <w:t xml:space="preserve">buttons worden redesigned.</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Extra opgraven filip: Zes organismen opmaken in een statisch pagina. Deadline 27/02/2015.</w:t>
        <w:br w:type="textWrapping"/>
        <w:t xml:space="preserve">Data hebben we nog niet. Frame kunnen  we al maken. Moet niet aanleunen aan het uiteindelijk design, eerder een testfase om wat ideeën op te doen. Dit moet werken met QR codes, elke pagina word apart aangesproken aan de hand van deze QR. Webhosting wordt de oude. </w:t>
      </w:r>
      <w:r w:rsidRPr="00000000" w:rsidR="00000000" w:rsidDel="00000000">
        <w:rPr>
          <w:b w:val="1"/>
          <w:rtl w:val="0"/>
        </w:rPr>
        <w:t xml:space="preserve">Eric </w:t>
      </w:r>
      <w:r w:rsidRPr="00000000" w:rsidR="00000000" w:rsidDel="00000000">
        <w:rPr>
          <w:rtl w:val="0"/>
        </w:rPr>
        <w:t xml:space="preserve">&amp; </w:t>
      </w:r>
      <w:r w:rsidRPr="00000000" w:rsidR="00000000" w:rsidDel="00000000">
        <w:rPr>
          <w:b w:val="1"/>
          <w:rtl w:val="0"/>
        </w:rPr>
        <w:t xml:space="preserve">Tom </w:t>
      </w:r>
      <w:r w:rsidRPr="00000000" w:rsidR="00000000" w:rsidDel="00000000">
        <w:rPr>
          <w:rtl w:val="0"/>
        </w:rPr>
        <w:t xml:space="preserve">&amp; </w:t>
      </w:r>
      <w:r w:rsidRPr="00000000" w:rsidR="00000000" w:rsidDel="00000000">
        <w:rPr>
          <w:b w:val="1"/>
          <w:rtl w:val="0"/>
        </w:rPr>
        <w:t xml:space="preserve">Lenny</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Datasheet organism: De opdrachtgever zal ons een excelsheet geven waarin organismens voorbeelden opgeslijst staan in colums en records. </w:t>
      </w:r>
      <w:r w:rsidRPr="00000000" w:rsidR="00000000" w:rsidDel="00000000">
        <w:rPr>
          <w:b w:val="1"/>
          <w:rtl w:val="0"/>
        </w:rPr>
        <w:t xml:space="preserve">Tom </w:t>
      </w:r>
      <w:r w:rsidRPr="00000000" w:rsidR="00000000" w:rsidDel="00000000">
        <w:rPr>
          <w:rtl w:val="0"/>
        </w:rPr>
        <w:t xml:space="preserve">zal dit regelen.</w:t>
      </w:r>
    </w:p>
    <w:p w:rsidP="00000000" w:rsidRPr="00000000" w:rsidR="00000000" w:rsidDel="00000000" w:rsidRDefault="00000000">
      <w:pPr>
        <w:numPr>
          <w:ilvl w:val="0"/>
          <w:numId w:val="1"/>
        </w:numPr>
        <w:spacing w:lineRule="auto" w:line="259"/>
        <w:ind w:left="720" w:hanging="359"/>
        <w:contextualSpacing w:val="1"/>
        <w:rPr/>
      </w:pPr>
      <w:r w:rsidRPr="00000000" w:rsidR="00000000" w:rsidDel="00000000">
        <w:rPr>
          <w:rtl w:val="0"/>
        </w:rPr>
        <w:t xml:space="preserve">Nieuwe projectleider volgende sprint: </w:t>
      </w:r>
      <w:r w:rsidRPr="00000000" w:rsidR="00000000" w:rsidDel="00000000">
        <w:rPr>
          <w:b w:val="1"/>
          <w:rtl w:val="0"/>
        </w:rPr>
        <w:t xml:space="preserve">Eric</w:t>
      </w:r>
      <w:r w:rsidRPr="00000000" w:rsidR="00000000" w:rsidDel="00000000">
        <w:rPr>
          <w:rtl w:val="0"/>
        </w:rPr>
        <w:t xml:space="preserve">. Eindigt 9 maart.</w:t>
      </w:r>
    </w:p>
    <w:p w:rsidP="00000000" w:rsidRPr="00000000" w:rsidR="00000000" w:rsidDel="00000000" w:rsidRDefault="00000000">
      <w:pPr>
        <w:numPr>
          <w:ilvl w:val="0"/>
          <w:numId w:val="1"/>
        </w:numPr>
        <w:spacing w:lineRule="auto" w:after="160" w:line="259"/>
        <w:ind w:left="720" w:hanging="359"/>
        <w:contextualSpacing w:val="1"/>
        <w:rPr/>
      </w:pPr>
      <w:r w:rsidRPr="00000000" w:rsidR="00000000" w:rsidDel="00000000">
        <w:rPr>
          <w:rtl w:val="0"/>
        </w:rPr>
        <w:t xml:space="preserve">Problemen: </w:t>
        <w:br w:type="textWrapping"/>
        <w:t xml:space="preserve">1. Validation, dit is enkel van toepassing op organismen, moet dit ook op andere entiteiten toegepast worden? </w:t>
      </w:r>
      <w:r w:rsidRPr="00000000" w:rsidR="00000000" w:rsidDel="00000000">
        <w:rPr>
          <w:b w:val="1"/>
          <w:rtl w:val="0"/>
        </w:rPr>
        <w:t xml:space="preserve">Tom</w:t>
      </w:r>
      <w:r w:rsidRPr="00000000" w:rsidR="00000000" w:rsidDel="00000000">
        <w:rPr>
          <w:rtl w:val="0"/>
        </w:rPr>
        <w:t xml:space="preserve"> vraagt dit na bij filip.</w:t>
        <w:br w:type="textWrapping"/>
        <w:t xml:space="preserve">1. Wat mag een user wel en niet toevoegen, bewerken, verwijderen? En waar komt de superuser aan te pas. -&gt; </w:t>
      </w:r>
      <w:r w:rsidRPr="00000000" w:rsidR="00000000" w:rsidDel="00000000">
        <w:rPr>
          <w:b w:val="1"/>
          <w:rtl w:val="0"/>
        </w:rPr>
        <w:t xml:space="preserve">Tom</w:t>
      </w:r>
      <w:r w:rsidRPr="00000000" w:rsidR="00000000" w:rsidDel="00000000">
        <w:rPr>
          <w:rtl w:val="0"/>
        </w:rPr>
        <w:t xml:space="preserve"> praat met Filip hierover.</w:t>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3" w:colFirst="0" w:name="h.3ejh8nr6y14q" w:colLast="0"/>
      <w:bookmarkEnd w:id="3"/>
      <w:r w:rsidRPr="00000000" w:rsidR="00000000" w:rsidDel="00000000">
        <w:rPr>
          <w:rtl w:val="0"/>
        </w:rPr>
        <w:t xml:space="preserve">Taakverdeling sprint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Validation beslissing: Extra methode die unique fields valideert.</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6 statische HTML pagina’s welke de details van een organismen tonen (Zie spreekpunten). </w:t>
      </w:r>
      <w:r w:rsidRPr="00000000" w:rsidR="00000000" w:rsidDel="00000000">
        <w:rPr>
          <w:b w:val="1"/>
          <w:rtl w:val="0"/>
        </w:rPr>
        <w:t xml:space="preserve">Eric </w:t>
      </w:r>
      <w:r w:rsidRPr="00000000" w:rsidR="00000000" w:rsidDel="00000000">
        <w:rPr>
          <w:rtl w:val="0"/>
        </w:rPr>
        <w:t xml:space="preserve">&amp; </w:t>
      </w:r>
      <w:r w:rsidRPr="00000000" w:rsidR="00000000" w:rsidDel="00000000">
        <w:rPr>
          <w:b w:val="1"/>
          <w:rtl w:val="0"/>
        </w:rPr>
        <w:t xml:space="preserve">Tom </w:t>
      </w:r>
      <w:r w:rsidRPr="00000000" w:rsidR="00000000" w:rsidDel="00000000">
        <w:rPr>
          <w:rtl w:val="0"/>
        </w:rPr>
        <w:t xml:space="preserve">&amp; </w:t>
      </w:r>
      <w:r w:rsidRPr="00000000" w:rsidR="00000000" w:rsidDel="00000000">
        <w:rPr>
          <w:b w:val="1"/>
          <w:rtl w:val="0"/>
        </w:rPr>
        <w:t xml:space="preserve">Lenny</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Redesign site (Zie spreekpunten) </w:t>
      </w:r>
      <w:r w:rsidRPr="00000000" w:rsidR="00000000" w:rsidDel="00000000">
        <w:rPr>
          <w:b w:val="1"/>
          <w:rtl w:val="0"/>
        </w:rPr>
        <w:t xml:space="preserve">Lenny</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DaGeolocation verder uitwerken -&gt; </w:t>
      </w:r>
      <w:r w:rsidRPr="00000000" w:rsidR="00000000" w:rsidDel="00000000">
        <w:rPr>
          <w:b w:val="1"/>
          <w:rtl w:val="0"/>
        </w:rPr>
        <w:t xml:space="preserve">oualid</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DaOrganism verder uitwerken -&gt; </w:t>
      </w:r>
      <w:r w:rsidRPr="00000000" w:rsidR="00000000" w:rsidDel="00000000">
        <w:rPr>
          <w:b w:val="1"/>
          <w:rtl w:val="0"/>
        </w:rPr>
        <w:t xml:space="preserve">Bert</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Na deze sprint afstappen van analyse, final version moet hiervan gemaakt worden -&gt; </w:t>
      </w:r>
      <w:r w:rsidRPr="00000000" w:rsidR="00000000" w:rsidDel="00000000">
        <w:rPr>
          <w:b w:val="1"/>
          <w:rtl w:val="0"/>
        </w:rPr>
        <w:t xml:space="preserve">Tom</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Na grote deadlines kan de focus op user en front end weerkeren.</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AdminApp beta-release deadline 28 februari.</w:t>
      </w:r>
    </w:p>
    <w:p w:rsidP="00000000" w:rsidRPr="00000000" w:rsidR="00000000" w:rsidDel="00000000" w:rsidRDefault="00000000">
      <w:pPr>
        <w:numPr>
          <w:ilvl w:val="0"/>
          <w:numId w:val="2"/>
        </w:numPr>
        <w:spacing w:lineRule="auto" w:line="259"/>
        <w:ind w:left="720" w:hanging="359"/>
        <w:contextualSpacing w:val="1"/>
        <w:rPr/>
      </w:pPr>
      <w:r w:rsidRPr="00000000" w:rsidR="00000000" w:rsidDel="00000000">
        <w:rPr>
          <w:rtl w:val="0"/>
        </w:rPr>
        <w:t xml:space="preserve">Bugreporter via mail. Formulier om in te vullen met beschrijving over het probleem. (hoort bij admin release deadline. Aparte gmail om reports in op te vangen.)</w:t>
      </w:r>
    </w:p>
    <w:p w:rsidP="00000000" w:rsidRPr="00000000" w:rsidR="00000000" w:rsidDel="00000000" w:rsidRDefault="00000000">
      <w:pPr>
        <w:numPr>
          <w:ilvl w:val="0"/>
          <w:numId w:val="2"/>
        </w:numPr>
        <w:spacing w:lineRule="auto" w:after="160" w:line="259"/>
        <w:ind w:left="720" w:hanging="359"/>
        <w:contextualSpacing w:val="1"/>
        <w:rPr>
          <w:b w:val="1"/>
        </w:rPr>
      </w:pPr>
      <w:bookmarkStart w:id="4" w:colFirst="0" w:name="h.gjdgxs" w:colLast="0"/>
      <w:bookmarkEnd w:id="4"/>
      <w:r w:rsidRPr="00000000" w:rsidR="00000000" w:rsidDel="00000000">
        <w:rPr>
          <w:b w:val="1"/>
          <w:rtl w:val="0"/>
        </w:rPr>
        <w:t xml:space="preserve">Volgende vergadering 9 maart.</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