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Bdr>
          <w:top w:color="auto" w:space="1" w:val="single" w:sz="4"/>
        </w:pBdr>
      </w:pPr>
      <w:r w:rsidRPr="00000000" w:rsidR="00000000" w:rsidDel="00000000">
        <w:rPr>
          <w:sz w:val="36"/>
          <w:rtl w:val="0"/>
        </w:rPr>
        <w:t xml:space="preserve">Vragenlijst DB &amp; klasse design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sz w:val="24"/>
          <w:u w:val="none"/>
        </w:rPr>
      </w:pPr>
      <w:r w:rsidRPr="00000000" w:rsidR="00000000" w:rsidDel="00000000">
        <w:rPr>
          <w:sz w:val="24"/>
          <w:u w:val="single"/>
          <w:rtl w:val="0"/>
        </w:rPr>
        <w:t xml:space="preserve">Usecases rond subfamilie</w:t>
      </w:r>
      <w:r w:rsidRPr="00000000" w:rsidR="00000000" w:rsidDel="00000000">
        <w:rPr>
          <w:sz w:val="24"/>
          <w:rtl w:val="0"/>
        </w:rPr>
        <w:t xml:space="preserve">: Moeten de wetenschappers instaat zijn subfamilies zelf aan te vullen of is dit een vast gegeven die manueel word geimporteerd in de databank waarna deze niet bewerkt kunnen worden?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sz w:val="24"/>
          <w:u w:val="none"/>
        </w:rPr>
      </w:pPr>
      <w:r w:rsidRPr="00000000" w:rsidR="00000000" w:rsidDel="00000000">
        <w:rPr>
          <w:sz w:val="24"/>
          <w:u w:val="single"/>
          <w:rtl w:val="0"/>
        </w:rPr>
        <w:t xml:space="preserve">Accounts</w:t>
      </w:r>
      <w:r w:rsidRPr="00000000" w:rsidR="00000000" w:rsidDel="00000000">
        <w:rPr>
          <w:sz w:val="24"/>
          <w:rtl w:val="0"/>
        </w:rPr>
        <w:t xml:space="preserve">: Er werd gesproken van een Admin account en een User account. Momenteel zie ik enkel een tabel met de naam admin. zouden we deze tabel niet vervangen door een UserAccount tabel waar je kan aangeven of deze beheerders rechten heeft of niet?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sz w:val="24"/>
          <w:u w:val="none"/>
        </w:rPr>
      </w:pPr>
      <w:r w:rsidRPr="00000000" w:rsidR="00000000" w:rsidDel="00000000">
        <w:rPr>
          <w:i w:val="1"/>
          <w:sz w:val="24"/>
          <w:u w:val="single"/>
          <w:rtl w:val="0"/>
        </w:rPr>
        <w:t xml:space="preserve">Download</w:t>
      </w:r>
      <w:r w:rsidRPr="00000000" w:rsidR="00000000" w:rsidDel="00000000">
        <w:rPr>
          <w:sz w:val="24"/>
          <w:rtl w:val="0"/>
        </w:rPr>
        <w:t xml:space="preserve"> is op moment van schrijven een aparte tabel in de databank en wordt niet opgenomen als entiteit en/of attribuut binnen een andere entiteit. Op vlak van de databank vindt ik niet dat een </w:t>
      </w:r>
      <w:r w:rsidRPr="00000000" w:rsidR="00000000" w:rsidDel="00000000">
        <w:rPr>
          <w:i w:val="1"/>
          <w:sz w:val="24"/>
          <w:rtl w:val="0"/>
        </w:rPr>
        <w:t xml:space="preserve">download </w:t>
      </w:r>
      <w:r w:rsidRPr="00000000" w:rsidR="00000000" w:rsidDel="00000000">
        <w:rPr>
          <w:sz w:val="24"/>
          <w:rtl w:val="0"/>
        </w:rPr>
        <w:t xml:space="preserve">standalone eniteit moet zijn maar eerder een attribuut binnen de tabel </w:t>
      </w:r>
      <w:r w:rsidRPr="00000000" w:rsidR="00000000" w:rsidDel="00000000">
        <w:rPr>
          <w:i w:val="1"/>
          <w:sz w:val="24"/>
          <w:rtl w:val="0"/>
        </w:rPr>
        <w:t xml:space="preserve">world</w:t>
      </w:r>
      <w:r w:rsidRPr="00000000" w:rsidR="00000000" w:rsidDel="00000000">
        <w:rPr>
          <w:sz w:val="24"/>
          <w:rtl w:val="0"/>
        </w:rPr>
        <w:t xml:space="preserve">. Het heeft in huidige opstelling geen meerwaarde om </w:t>
      </w:r>
      <w:r w:rsidRPr="00000000" w:rsidR="00000000" w:rsidDel="00000000">
        <w:rPr>
          <w:i w:val="1"/>
          <w:sz w:val="24"/>
          <w:rtl w:val="0"/>
        </w:rPr>
        <w:t xml:space="preserve">download </w:t>
      </w:r>
      <w:r w:rsidRPr="00000000" w:rsidR="00000000" w:rsidDel="00000000">
        <w:rPr>
          <w:sz w:val="24"/>
          <w:rtl w:val="0"/>
        </w:rPr>
        <w:t xml:space="preserve">te insoleren als eniteit. Dat zou wel het geval zijn wanneer je een many to many had tussen </w:t>
      </w:r>
      <w:r w:rsidRPr="00000000" w:rsidR="00000000" w:rsidDel="00000000">
        <w:rPr>
          <w:i w:val="1"/>
          <w:sz w:val="24"/>
          <w:rtl w:val="0"/>
        </w:rPr>
        <w:t xml:space="preserve">download </w:t>
      </w:r>
      <w:r w:rsidRPr="00000000" w:rsidR="00000000" w:rsidDel="00000000">
        <w:rPr>
          <w:sz w:val="24"/>
          <w:rtl w:val="0"/>
        </w:rPr>
        <w:t xml:space="preserve">en </w:t>
      </w:r>
      <w:r w:rsidRPr="00000000" w:rsidR="00000000" w:rsidDel="00000000">
        <w:rPr>
          <w:i w:val="1"/>
          <w:sz w:val="24"/>
          <w:rtl w:val="0"/>
        </w:rPr>
        <w:t xml:space="preserve">world</w:t>
      </w:r>
      <w:r w:rsidRPr="00000000" w:rsidR="00000000" w:rsidDel="00000000">
        <w:rPr>
          <w:sz w:val="24"/>
          <w:rtl w:val="0"/>
        </w:rPr>
        <w:t xml:space="preserve">. Ik stel het volgende voor: Voeg </w:t>
      </w:r>
      <w:r w:rsidRPr="00000000" w:rsidR="00000000" w:rsidDel="00000000">
        <w:rPr>
          <w:i w:val="1"/>
          <w:sz w:val="24"/>
          <w:rtl w:val="0"/>
        </w:rPr>
        <w:t xml:space="preserve">download </w:t>
      </w:r>
      <w:r w:rsidRPr="00000000" w:rsidR="00000000" w:rsidDel="00000000">
        <w:rPr>
          <w:sz w:val="24"/>
          <w:rtl w:val="0"/>
        </w:rPr>
        <w:t xml:space="preserve">toe als een “varchar” attribuut in de tabel </w:t>
      </w:r>
      <w:r w:rsidRPr="00000000" w:rsidR="00000000" w:rsidDel="00000000">
        <w:rPr>
          <w:i w:val="1"/>
          <w:sz w:val="24"/>
          <w:rtl w:val="0"/>
        </w:rPr>
        <w:t xml:space="preserve">world</w:t>
      </w:r>
      <w:r w:rsidRPr="00000000" w:rsidR="00000000" w:rsidDel="00000000">
        <w:rPr>
          <w:sz w:val="24"/>
          <w:rtl w:val="0"/>
        </w:rPr>
        <w:t xml:space="preserve">. In de DAL zullen de verschillende download url’s in het </w:t>
      </w:r>
      <w:r w:rsidRPr="00000000" w:rsidR="00000000" w:rsidDel="00000000">
        <w:rPr>
          <w:i w:val="1"/>
          <w:sz w:val="24"/>
          <w:rtl w:val="0"/>
        </w:rPr>
        <w:t xml:space="preserve">world </w:t>
      </w:r>
      <w:r w:rsidRPr="00000000" w:rsidR="00000000" w:rsidDel="00000000">
        <w:rPr>
          <w:sz w:val="24"/>
          <w:rtl w:val="0"/>
        </w:rPr>
        <w:t xml:space="preserve">object geïnsert worden binnen een “string” attribute met een </w:t>
      </w:r>
      <w:r w:rsidRPr="00000000" w:rsidR="00000000" w:rsidDel="00000000">
        <w:rPr>
          <w:sz w:val="24"/>
          <w:u w:val="single"/>
          <w:rtl w:val="0"/>
        </w:rPr>
        <w:t xml:space="preserve">comma</w:t>
      </w:r>
      <w:r w:rsidRPr="00000000" w:rsidR="00000000" w:rsidDel="00000000">
        <w:rPr>
          <w:sz w:val="24"/>
          <w:rtl w:val="0"/>
        </w:rPr>
        <w:t xml:space="preserve"> als </w:t>
      </w:r>
      <w:r w:rsidRPr="00000000" w:rsidR="00000000" w:rsidDel="00000000">
        <w:rPr>
          <w:sz w:val="24"/>
          <w:u w:val="single"/>
          <w:rtl w:val="0"/>
        </w:rPr>
        <w:t xml:space="preserve">seperator</w:t>
      </w:r>
      <w:r w:rsidRPr="00000000" w:rsidR="00000000" w:rsidDel="00000000">
        <w:rPr>
          <w:sz w:val="24"/>
          <w:rtl w:val="0"/>
        </w:rPr>
        <w:t xml:space="preserve">. het enige wat je dan moet doen is in de view controllers aangeven dat de string moet gesplitst worden op het comma teken en dan kan je de verschillende url’s weergeven als apparte variabelen of gegeven.</w:t>
        <w:br w:type="textWrapping"/>
        <w:br w:type="textWrapping"/>
        <w:t xml:space="preserve">Verder heeft het opnemen van het attribuut </w:t>
      </w:r>
      <w:r w:rsidRPr="00000000" w:rsidR="00000000" w:rsidDel="00000000">
        <w:rPr>
          <w:i w:val="1"/>
          <w:sz w:val="24"/>
          <w:rtl w:val="0"/>
        </w:rPr>
        <w:t xml:space="preserve">download </w:t>
      </w:r>
      <w:r w:rsidRPr="00000000" w:rsidR="00000000" w:rsidDel="00000000">
        <w:rPr>
          <w:sz w:val="24"/>
          <w:rtl w:val="0"/>
        </w:rPr>
        <w:t xml:space="preserve">in een BLL klasse wel zijn nut: Op deze manier heb je een </w:t>
      </w:r>
      <w:r w:rsidRPr="00000000" w:rsidR="00000000" w:rsidDel="00000000">
        <w:rPr>
          <w:i w:val="1"/>
          <w:sz w:val="24"/>
          <w:rtl w:val="0"/>
        </w:rPr>
        <w:t xml:space="preserve">world </w:t>
      </w:r>
      <w:r w:rsidRPr="00000000" w:rsidR="00000000" w:rsidDel="00000000">
        <w:rPr>
          <w:sz w:val="24"/>
          <w:rtl w:val="0"/>
        </w:rPr>
        <w:t xml:space="preserve">object dat zijn </w:t>
      </w:r>
      <w:r w:rsidRPr="00000000" w:rsidR="00000000" w:rsidDel="00000000">
        <w:rPr>
          <w:i w:val="1"/>
          <w:sz w:val="24"/>
          <w:rtl w:val="0"/>
        </w:rPr>
        <w:t xml:space="preserve">download </w:t>
      </w:r>
      <w:r w:rsidRPr="00000000" w:rsidR="00000000" w:rsidDel="00000000">
        <w:rPr>
          <w:sz w:val="24"/>
          <w:rtl w:val="0"/>
        </w:rPr>
        <w:t xml:space="preserve">bij zich draagt en is het heel gemakkelijk om deze weer te geven wanneer nodig. Bv een gebruiker bevindt zich op een pagina waar een kwartet kaart wordt weergegeven van een organisme, op de kwartetkaart wordt aangegeven van welke </w:t>
      </w:r>
      <w:r w:rsidRPr="00000000" w:rsidR="00000000" w:rsidDel="00000000">
        <w:rPr>
          <w:i w:val="1"/>
          <w:sz w:val="24"/>
          <w:rtl w:val="0"/>
        </w:rPr>
        <w:t xml:space="preserve">world</w:t>
      </w:r>
      <w:r w:rsidRPr="00000000" w:rsidR="00000000" w:rsidDel="00000000">
        <w:rPr>
          <w:sz w:val="24"/>
          <w:rtl w:val="0"/>
        </w:rPr>
        <w:t xml:space="preserve"> deze is. Ideal zou zijn moest de gebruiker dan op dat </w:t>
      </w:r>
      <w:r w:rsidRPr="00000000" w:rsidR="00000000" w:rsidDel="00000000">
        <w:rPr>
          <w:i w:val="1"/>
          <w:sz w:val="24"/>
          <w:rtl w:val="0"/>
        </w:rPr>
        <w:t xml:space="preserve">world </w:t>
      </w:r>
      <w:r w:rsidRPr="00000000" w:rsidR="00000000" w:rsidDel="00000000">
        <w:rPr>
          <w:sz w:val="24"/>
          <w:rtl w:val="0"/>
        </w:rPr>
        <w:t xml:space="preserve">attribuut</w:t>
      </w:r>
      <w:r w:rsidRPr="00000000" w:rsidR="00000000" w:rsidDel="00000000">
        <w:rPr>
          <w:sz w:val="24"/>
          <w:rtl w:val="0"/>
        </w:rPr>
        <w:t xml:space="preserve"> kunnen klikken en zo een pagina krijgen waar een detail beschrijving is van desbetreffende </w:t>
      </w:r>
      <w:r w:rsidRPr="00000000" w:rsidR="00000000" w:rsidDel="00000000">
        <w:rPr>
          <w:i w:val="1"/>
          <w:sz w:val="24"/>
          <w:rtl w:val="0"/>
        </w:rPr>
        <w:t xml:space="preserve">world </w:t>
      </w:r>
      <w:r w:rsidRPr="00000000" w:rsidR="00000000" w:rsidDel="00000000">
        <w:rPr>
          <w:sz w:val="24"/>
          <w:rtl w:val="0"/>
        </w:rPr>
        <w:t xml:space="preserve">met bijgevoegde download links voor spelletjes. Moest je die download nog niet hebben ingeladen in het </w:t>
      </w:r>
      <w:r w:rsidRPr="00000000" w:rsidR="00000000" w:rsidDel="00000000">
        <w:rPr>
          <w:i w:val="1"/>
          <w:sz w:val="24"/>
          <w:rtl w:val="0"/>
        </w:rPr>
        <w:t xml:space="preserve">world </w:t>
      </w:r>
      <w:r w:rsidRPr="00000000" w:rsidR="00000000" w:rsidDel="00000000">
        <w:rPr>
          <w:sz w:val="24"/>
          <w:rtl w:val="0"/>
        </w:rPr>
        <w:t xml:space="preserve">object dan moet je nog een query opvragen van de databank.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sz w:val="24"/>
          <w:u w:val="none"/>
        </w:rPr>
      </w:pPr>
      <w:r w:rsidRPr="00000000" w:rsidR="00000000" w:rsidDel="00000000">
        <w:rPr>
          <w:sz w:val="24"/>
          <w:u w:val="single"/>
          <w:rtl w:val="0"/>
        </w:rPr>
        <w:t xml:space="preserve">Telefoon gegevens</w:t>
      </w:r>
      <w:r w:rsidRPr="00000000" w:rsidR="00000000" w:rsidDel="00000000">
        <w:rPr>
          <w:sz w:val="24"/>
          <w:rtl w:val="0"/>
        </w:rPr>
        <w:t xml:space="preserve">: Ik zag tussen de attributen van een gebruiker geen GSM nr staan, misschien wel een handig gegeven voor bijvoorbeeld toe te voegen aan de administrators zodat de gebruikers snel problemen kunnen melden aan de juiste personen.</w:t>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Vragen omtrent DB &amp; Klasse design 13-02-15.docx</dc:title>
</cp:coreProperties>
</file>