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footer4.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15F" w:rsidRPr="00B1732F" w:rsidRDefault="003E115F" w:rsidP="003E115F">
      <w:pPr>
        <w:tabs>
          <w:tab w:val="right" w:pos="6804"/>
        </w:tabs>
        <w:ind w:left="-2835"/>
        <w:rPr>
          <w:rFonts w:ascii="Univers" w:hAnsi="Univers"/>
          <w:lang w:val="en-US"/>
        </w:rPr>
      </w:pPr>
      <w:bookmarkStart w:id="0" w:name="_Toc315502180"/>
      <w:bookmarkStart w:id="1" w:name="_Toc315502237"/>
      <w:bookmarkStart w:id="2" w:name="_Toc315502252"/>
      <w:bookmarkStart w:id="3" w:name="_Toc315740510"/>
    </w:p>
    <w:p w:rsidR="004C7A0F" w:rsidRPr="00B1732F" w:rsidRDefault="004C7A0F" w:rsidP="00841071">
      <w:pPr>
        <w:jc w:val="center"/>
        <w:rPr>
          <w:b/>
          <w:smallCaps/>
          <w:lang w:val="en-US"/>
        </w:rPr>
      </w:pPr>
      <w:bookmarkStart w:id="4" w:name="_Toc402321106"/>
      <w:bookmarkStart w:id="5" w:name="_Toc466451477"/>
      <w:bookmarkEnd w:id="0"/>
      <w:bookmarkEnd w:id="1"/>
      <w:bookmarkEnd w:id="2"/>
      <w:bookmarkEnd w:id="3"/>
      <w:r w:rsidRPr="00B1732F">
        <w:rPr>
          <w:b/>
          <w:smallCaps/>
          <w:lang w:val="en-US"/>
        </w:rPr>
        <w:t>AMERICAN NATIONAL STANDARD</w:t>
      </w:r>
    </w:p>
    <w:p w:rsidR="004C7A0F" w:rsidRPr="00B1732F" w:rsidRDefault="004C7A0F" w:rsidP="004C7A0F">
      <w:pPr>
        <w:rPr>
          <w:sz w:val="16"/>
          <w:szCs w:val="16"/>
          <w:lang w:val="en-US"/>
        </w:rPr>
      </w:pPr>
    </w:p>
    <w:p w:rsidR="004C7A0F" w:rsidRPr="00B1732F" w:rsidRDefault="004C7A0F" w:rsidP="00841071">
      <w:pPr>
        <w:jc w:val="center"/>
        <w:rPr>
          <w:b/>
          <w:sz w:val="28"/>
          <w:szCs w:val="28"/>
          <w:lang w:val="en-US"/>
        </w:rPr>
      </w:pPr>
      <w:r w:rsidRPr="00B1732F">
        <w:rPr>
          <w:b/>
          <w:sz w:val="28"/>
          <w:szCs w:val="28"/>
          <w:lang w:val="en-US"/>
        </w:rPr>
        <w:t>ANSI/ISA-</w:t>
      </w:r>
      <w:r w:rsidR="00D14772" w:rsidRPr="00B1732F">
        <w:rPr>
          <w:b/>
          <w:sz w:val="28"/>
          <w:szCs w:val="28"/>
          <w:lang w:val="en-US"/>
        </w:rPr>
        <w:t>95.00.09-ed1</w:t>
      </w:r>
      <w:r w:rsidRPr="00B1732F">
        <w:rPr>
          <w:b/>
          <w:sz w:val="28"/>
          <w:szCs w:val="28"/>
          <w:lang w:val="en-US"/>
        </w:rPr>
        <w:t xml:space="preserve"> WD0</w:t>
      </w:r>
      <w:r w:rsidR="00D14772" w:rsidRPr="00B1732F">
        <w:rPr>
          <w:b/>
          <w:sz w:val="28"/>
          <w:szCs w:val="28"/>
          <w:lang w:val="en-US"/>
        </w:rPr>
        <w:t>1</w:t>
      </w:r>
    </w:p>
    <w:p w:rsidR="00B7188D" w:rsidRPr="00B1732F" w:rsidRDefault="00B7188D" w:rsidP="00AB30B1">
      <w:pPr>
        <w:jc w:val="center"/>
        <w:rPr>
          <w:b/>
          <w:lang w:val="en-US"/>
        </w:rPr>
      </w:pPr>
      <w:r w:rsidRPr="00B1732F">
        <w:rPr>
          <w:b/>
          <w:lang w:val="en-US"/>
        </w:rPr>
        <w:t>Enterprise-Control System Integration</w:t>
      </w:r>
    </w:p>
    <w:p w:rsidR="004C7A0F" w:rsidRDefault="00B7188D" w:rsidP="00AB30B1">
      <w:pPr>
        <w:jc w:val="center"/>
        <w:rPr>
          <w:b/>
          <w:lang w:val="en-US"/>
        </w:rPr>
      </w:pPr>
      <w:r w:rsidRPr="00B1732F">
        <w:rPr>
          <w:b/>
          <w:lang w:val="en-US"/>
        </w:rPr>
        <w:t xml:space="preserve">− </w:t>
      </w:r>
      <w:r w:rsidR="00D14772" w:rsidRPr="00B1732F">
        <w:rPr>
          <w:b/>
          <w:lang w:val="en-US"/>
        </w:rPr>
        <w:t>Part 9</w:t>
      </w:r>
      <w:r w:rsidR="004C7A0F" w:rsidRPr="00B1732F">
        <w:rPr>
          <w:b/>
          <w:lang w:val="en-US"/>
        </w:rPr>
        <w:t xml:space="preserve">: </w:t>
      </w:r>
      <w:r w:rsidR="00D14772" w:rsidRPr="00B1732F">
        <w:rPr>
          <w:b/>
          <w:lang w:val="en-US"/>
        </w:rPr>
        <w:t>Common</w:t>
      </w:r>
      <w:r w:rsidR="003802A6" w:rsidRPr="00B1732F">
        <w:rPr>
          <w:b/>
          <w:lang w:val="en-US"/>
        </w:rPr>
        <w:t xml:space="preserve"> </w:t>
      </w:r>
      <w:r w:rsidRPr="00B1732F">
        <w:rPr>
          <w:b/>
          <w:lang w:val="en-US"/>
        </w:rPr>
        <w:t>O</w:t>
      </w:r>
      <w:r w:rsidR="004C7A0F" w:rsidRPr="00B1732F">
        <w:rPr>
          <w:b/>
          <w:lang w:val="en-US"/>
        </w:rPr>
        <w:t xml:space="preserve">perations </w:t>
      </w:r>
      <w:r w:rsidRPr="00B1732F">
        <w:rPr>
          <w:b/>
          <w:lang w:val="en-US"/>
        </w:rPr>
        <w:t>M</w:t>
      </w:r>
      <w:r w:rsidR="004C7A0F" w:rsidRPr="00B1732F">
        <w:rPr>
          <w:b/>
          <w:lang w:val="en-US"/>
        </w:rPr>
        <w:t xml:space="preserve">anagement </w:t>
      </w:r>
      <w:r w:rsidR="00D14772" w:rsidRPr="00B1732F">
        <w:rPr>
          <w:b/>
          <w:lang w:val="en-US"/>
        </w:rPr>
        <w:t>Events</w:t>
      </w:r>
    </w:p>
    <w:p w:rsidR="00882E67" w:rsidRDefault="00882E67" w:rsidP="00AB30B1">
      <w:pPr>
        <w:jc w:val="center"/>
        <w:rPr>
          <w:b/>
          <w:lang w:val="en-US"/>
        </w:rPr>
      </w:pPr>
    </w:p>
    <w:p w:rsidR="00882E67" w:rsidRDefault="00882E67" w:rsidP="00AB30B1">
      <w:pPr>
        <w:jc w:val="center"/>
        <w:rPr>
          <w:b/>
          <w:lang w:val="en-US"/>
        </w:rPr>
      </w:pPr>
    </w:p>
    <w:p w:rsidR="00882E67" w:rsidRDefault="00882E67" w:rsidP="00AB30B1">
      <w:pPr>
        <w:jc w:val="center"/>
        <w:rPr>
          <w:b/>
          <w:lang w:val="en-US"/>
        </w:rPr>
      </w:pPr>
    </w:p>
    <w:p w:rsidR="00882E67" w:rsidRDefault="00882E67" w:rsidP="00AB30B1">
      <w:pPr>
        <w:jc w:val="center"/>
        <w:rPr>
          <w:b/>
          <w:lang w:val="en-US"/>
        </w:rPr>
      </w:pPr>
    </w:p>
    <w:p w:rsidR="00882E67" w:rsidRDefault="00882E67" w:rsidP="00AB30B1">
      <w:pPr>
        <w:jc w:val="center"/>
        <w:rPr>
          <w:b/>
          <w:sz w:val="52"/>
          <w:szCs w:val="52"/>
          <w:lang w:val="en-US"/>
        </w:rPr>
      </w:pPr>
      <w:r>
        <w:rPr>
          <w:b/>
          <w:sz w:val="52"/>
          <w:szCs w:val="52"/>
          <w:lang w:val="en-US"/>
        </w:rPr>
        <w:t xml:space="preserve">DRAFT for </w:t>
      </w:r>
    </w:p>
    <w:p w:rsidR="00882E67" w:rsidRDefault="00882E67" w:rsidP="00AB30B1">
      <w:pPr>
        <w:jc w:val="center"/>
        <w:rPr>
          <w:b/>
          <w:sz w:val="52"/>
          <w:szCs w:val="52"/>
          <w:lang w:val="en-US"/>
        </w:rPr>
      </w:pPr>
    </w:p>
    <w:p w:rsidR="00882E67" w:rsidRPr="00882E67" w:rsidRDefault="00882E67" w:rsidP="00AB30B1">
      <w:pPr>
        <w:jc w:val="center"/>
        <w:rPr>
          <w:sz w:val="52"/>
          <w:szCs w:val="52"/>
          <w:lang w:val="en-US"/>
        </w:rPr>
      </w:pPr>
      <w:r>
        <w:rPr>
          <w:b/>
          <w:sz w:val="52"/>
          <w:szCs w:val="52"/>
          <w:lang w:val="en-US"/>
        </w:rPr>
        <w:t>ISA95 REVIEW</w:t>
      </w:r>
    </w:p>
    <w:p w:rsidR="004C7A0F" w:rsidRPr="00B1732F" w:rsidRDefault="004C7A0F" w:rsidP="004C7A0F">
      <w:pPr>
        <w:pStyle w:val="MAIN-TITLE"/>
        <w:rPr>
          <w:lang w:val="en-US"/>
        </w:rPr>
      </w:pPr>
    </w:p>
    <w:p w:rsidR="004C7A0F" w:rsidRPr="00B1732F" w:rsidRDefault="004C7A0F" w:rsidP="004C7A0F">
      <w:pPr>
        <w:pStyle w:val="PARAGRAPH"/>
      </w:pPr>
    </w:p>
    <w:p w:rsidR="009239CB" w:rsidRPr="00B1732F" w:rsidRDefault="00F21108" w:rsidP="009239CB">
      <w:pPr>
        <w:pStyle w:val="PARAGRAPH"/>
      </w:pPr>
      <w:r w:rsidRPr="00B1732F">
        <w:br w:type="page"/>
      </w:r>
      <w:r w:rsidR="009239CB" w:rsidRPr="00B1732F">
        <w:t>ANSI/ISA-</w:t>
      </w:r>
      <w:r w:rsidR="00882E67">
        <w:t>d</w:t>
      </w:r>
      <w:r w:rsidR="00D14772" w:rsidRPr="00B1732F">
        <w:t>95.00.09-ed1 WD01</w:t>
      </w:r>
    </w:p>
    <w:p w:rsidR="009239CB" w:rsidRPr="00B1732F" w:rsidRDefault="009239CB" w:rsidP="00841071">
      <w:pPr>
        <w:pStyle w:val="PARAGRAPH"/>
      </w:pPr>
      <w:r w:rsidRPr="00B1732F">
        <w:t>Enterprise-Con</w:t>
      </w:r>
      <w:r w:rsidR="00D14772" w:rsidRPr="00B1732F">
        <w:t>trol System Integration − Part 9</w:t>
      </w:r>
      <w:r w:rsidRPr="00B1732F">
        <w:t xml:space="preserve">: </w:t>
      </w:r>
      <w:r w:rsidR="00D14772" w:rsidRPr="00B1732F">
        <w:t>Common Operations Management Events</w:t>
      </w:r>
    </w:p>
    <w:p w:rsidR="009239CB" w:rsidRPr="00B1732F" w:rsidRDefault="009239CB" w:rsidP="009239CB">
      <w:pPr>
        <w:pStyle w:val="PARAGRAPH"/>
      </w:pPr>
      <w:r w:rsidRPr="00B1732F">
        <w:t>Copyright © 2016 by the International Society of Automation (ISA). All rights reserved. Not for resale. Printed in the United States of America. No part of this publication may be reproduced, stored in a retrieval system, or transmitted in any form or by any means (electronic mechanical, photocopying, recording, or otherwise), without the prior written permission of the Publisher.</w:t>
      </w:r>
    </w:p>
    <w:p w:rsidR="009239CB" w:rsidRPr="00B1732F" w:rsidRDefault="009239CB" w:rsidP="009239CB">
      <w:pPr>
        <w:pStyle w:val="PARAGRAPH"/>
        <w:jc w:val="left"/>
      </w:pPr>
      <w:r w:rsidRPr="00B1732F">
        <w:t>ISA</w:t>
      </w:r>
      <w:r w:rsidRPr="00B1732F">
        <w:br/>
        <w:t>67 Alexander Drive</w:t>
      </w:r>
      <w:r w:rsidRPr="00B1732F">
        <w:br/>
        <w:t>P.O. Box 12277</w:t>
      </w:r>
      <w:r w:rsidRPr="00B1732F">
        <w:br/>
        <w:t>Research Triangle Park, North Carolina 27709</w:t>
      </w:r>
    </w:p>
    <w:p w:rsidR="000F05AA" w:rsidRPr="00B1732F" w:rsidRDefault="000F05AA">
      <w:pPr>
        <w:jc w:val="left"/>
        <w:rPr>
          <w:lang w:val="en-US"/>
        </w:rPr>
      </w:pPr>
    </w:p>
    <w:p w:rsidR="000F05AA" w:rsidRPr="00B1732F" w:rsidRDefault="000F05AA">
      <w:pPr>
        <w:jc w:val="left"/>
        <w:rPr>
          <w:lang w:val="en-US"/>
        </w:rPr>
        <w:sectPr w:rsidR="000F05AA" w:rsidRPr="00B1732F" w:rsidSect="000F05AA">
          <w:headerReference w:type="even" r:id="rId10"/>
          <w:headerReference w:type="default" r:id="rId11"/>
          <w:footerReference w:type="even" r:id="rId12"/>
          <w:footerReference w:type="default" r:id="rId13"/>
          <w:headerReference w:type="first" r:id="rId14"/>
          <w:footerReference w:type="first" r:id="rId15"/>
          <w:pgSz w:w="11906" w:h="16838" w:code="1"/>
          <w:pgMar w:top="1701" w:right="1417" w:bottom="850" w:left="1417" w:header="1134" w:footer="737" w:gutter="0"/>
          <w:cols w:space="720"/>
          <w:docGrid w:linePitch="272"/>
        </w:sectPr>
      </w:pPr>
    </w:p>
    <w:p w:rsidR="00F21108" w:rsidRPr="00B1732F" w:rsidRDefault="00F21108">
      <w:pPr>
        <w:jc w:val="left"/>
        <w:rPr>
          <w:lang w:val="en-US"/>
        </w:rPr>
      </w:pPr>
    </w:p>
    <w:p w:rsidR="000F0C1E" w:rsidRPr="00B1732F" w:rsidRDefault="008F57D0" w:rsidP="00EB075D">
      <w:pPr>
        <w:jc w:val="center"/>
        <w:rPr>
          <w:lang w:val="en-US"/>
        </w:rPr>
      </w:pPr>
      <w:r w:rsidRPr="00B1732F">
        <w:rPr>
          <w:lang w:val="en-US"/>
        </w:rPr>
        <w:t>CONTENTS</w:t>
      </w:r>
    </w:p>
    <w:p w:rsidR="009115DE" w:rsidRDefault="000F0C1E">
      <w:pPr>
        <w:pStyle w:val="TOC1"/>
        <w:rPr>
          <w:rFonts w:asciiTheme="minorHAnsi" w:eastAsiaTheme="minorEastAsia" w:hAnsiTheme="minorHAnsi" w:cstheme="minorBidi"/>
          <w:spacing w:val="0"/>
          <w:lang w:eastAsia="en-GB"/>
        </w:rPr>
      </w:pPr>
      <w:r w:rsidRPr="00B1732F">
        <w:rPr>
          <w:noProof w:val="0"/>
          <w:lang w:val="en-US"/>
        </w:rPr>
        <w:fldChar w:fldCharType="begin"/>
      </w:r>
      <w:r w:rsidRPr="00B1732F">
        <w:rPr>
          <w:noProof w:val="0"/>
          <w:lang w:val="en-US"/>
        </w:rPr>
        <w:instrText xml:space="preserve"> TOC \o "1-3" \h \z \u </w:instrText>
      </w:r>
      <w:r w:rsidRPr="00B1732F">
        <w:rPr>
          <w:noProof w:val="0"/>
          <w:lang w:val="en-US"/>
        </w:rPr>
        <w:fldChar w:fldCharType="separate"/>
      </w:r>
      <w:hyperlink w:anchor="_Toc464209313" w:history="1">
        <w:r w:rsidR="009115DE" w:rsidRPr="00FF26A7">
          <w:rPr>
            <w:rStyle w:val="Hyperlink"/>
          </w:rPr>
          <w:t>INTRODUCTION</w:t>
        </w:r>
        <w:r w:rsidR="009115DE">
          <w:rPr>
            <w:webHidden/>
          </w:rPr>
          <w:tab/>
        </w:r>
        <w:r w:rsidR="009115DE">
          <w:rPr>
            <w:webHidden/>
          </w:rPr>
          <w:fldChar w:fldCharType="begin"/>
        </w:r>
        <w:r w:rsidR="009115DE">
          <w:rPr>
            <w:webHidden/>
          </w:rPr>
          <w:instrText xml:space="preserve"> PAGEREF _Toc464209313 \h </w:instrText>
        </w:r>
        <w:r w:rsidR="009115DE">
          <w:rPr>
            <w:webHidden/>
          </w:rPr>
        </w:r>
        <w:r w:rsidR="009115DE">
          <w:rPr>
            <w:webHidden/>
          </w:rPr>
          <w:fldChar w:fldCharType="separate"/>
        </w:r>
        <w:r w:rsidR="009115DE">
          <w:rPr>
            <w:webHidden/>
          </w:rPr>
          <w:t>7</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14" w:history="1">
        <w:r w:rsidR="009115DE" w:rsidRPr="00FF26A7">
          <w:rPr>
            <w:rStyle w:val="Hyperlink"/>
            <w:lang w:val="en-US"/>
          </w:rPr>
          <w:t>ENTERPRISE-CONTROL SYSTEM INTEGRATION –</w:t>
        </w:r>
        <w:r w:rsidR="009115DE">
          <w:rPr>
            <w:webHidden/>
          </w:rPr>
          <w:tab/>
        </w:r>
        <w:r w:rsidR="009115DE">
          <w:rPr>
            <w:webHidden/>
          </w:rPr>
          <w:fldChar w:fldCharType="begin"/>
        </w:r>
        <w:r w:rsidR="009115DE">
          <w:rPr>
            <w:webHidden/>
          </w:rPr>
          <w:instrText xml:space="preserve"> PAGEREF _Toc464209314 \h </w:instrText>
        </w:r>
        <w:r w:rsidR="009115DE">
          <w:rPr>
            <w:webHidden/>
          </w:rPr>
        </w:r>
        <w:r w:rsidR="009115DE">
          <w:rPr>
            <w:webHidden/>
          </w:rPr>
          <w:fldChar w:fldCharType="separate"/>
        </w:r>
        <w:r w:rsidR="009115DE">
          <w:rPr>
            <w:webHidden/>
          </w:rPr>
          <w:t>8</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15" w:history="1">
        <w:r w:rsidR="009115DE" w:rsidRPr="00FF26A7">
          <w:rPr>
            <w:rStyle w:val="Hyperlink"/>
          </w:rPr>
          <w:t>1</w:t>
        </w:r>
        <w:r w:rsidR="009115DE">
          <w:rPr>
            <w:rFonts w:asciiTheme="minorHAnsi" w:eastAsiaTheme="minorEastAsia" w:hAnsiTheme="minorHAnsi" w:cstheme="minorBidi"/>
            <w:spacing w:val="0"/>
            <w:lang w:eastAsia="en-GB"/>
          </w:rPr>
          <w:tab/>
        </w:r>
        <w:r w:rsidR="009115DE" w:rsidRPr="00FF26A7">
          <w:rPr>
            <w:rStyle w:val="Hyperlink"/>
          </w:rPr>
          <w:t>Scope</w:t>
        </w:r>
        <w:r w:rsidR="009115DE">
          <w:rPr>
            <w:webHidden/>
          </w:rPr>
          <w:tab/>
        </w:r>
        <w:r w:rsidR="009115DE">
          <w:rPr>
            <w:webHidden/>
          </w:rPr>
          <w:fldChar w:fldCharType="begin"/>
        </w:r>
        <w:r w:rsidR="009115DE">
          <w:rPr>
            <w:webHidden/>
          </w:rPr>
          <w:instrText xml:space="preserve"> PAGEREF _Toc464209315 \h </w:instrText>
        </w:r>
        <w:r w:rsidR="009115DE">
          <w:rPr>
            <w:webHidden/>
          </w:rPr>
        </w:r>
        <w:r w:rsidR="009115DE">
          <w:rPr>
            <w:webHidden/>
          </w:rPr>
          <w:fldChar w:fldCharType="separate"/>
        </w:r>
        <w:r w:rsidR="009115DE">
          <w:rPr>
            <w:webHidden/>
          </w:rPr>
          <w:t>8</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16" w:history="1">
        <w:r w:rsidR="009115DE" w:rsidRPr="00FF26A7">
          <w:rPr>
            <w:rStyle w:val="Hyperlink"/>
          </w:rPr>
          <w:t>2</w:t>
        </w:r>
        <w:r w:rsidR="009115DE">
          <w:rPr>
            <w:rFonts w:asciiTheme="minorHAnsi" w:eastAsiaTheme="minorEastAsia" w:hAnsiTheme="minorHAnsi" w:cstheme="minorBidi"/>
            <w:spacing w:val="0"/>
            <w:lang w:eastAsia="en-GB"/>
          </w:rPr>
          <w:tab/>
        </w:r>
        <w:r w:rsidR="009115DE" w:rsidRPr="00FF26A7">
          <w:rPr>
            <w:rStyle w:val="Hyperlink"/>
          </w:rPr>
          <w:t>Normative references</w:t>
        </w:r>
        <w:r w:rsidR="009115DE">
          <w:rPr>
            <w:webHidden/>
          </w:rPr>
          <w:tab/>
        </w:r>
        <w:r w:rsidR="009115DE">
          <w:rPr>
            <w:webHidden/>
          </w:rPr>
          <w:fldChar w:fldCharType="begin"/>
        </w:r>
        <w:r w:rsidR="009115DE">
          <w:rPr>
            <w:webHidden/>
          </w:rPr>
          <w:instrText xml:space="preserve"> PAGEREF _Toc464209316 \h </w:instrText>
        </w:r>
        <w:r w:rsidR="009115DE">
          <w:rPr>
            <w:webHidden/>
          </w:rPr>
        </w:r>
        <w:r w:rsidR="009115DE">
          <w:rPr>
            <w:webHidden/>
          </w:rPr>
          <w:fldChar w:fldCharType="separate"/>
        </w:r>
        <w:r w:rsidR="009115DE">
          <w:rPr>
            <w:webHidden/>
          </w:rPr>
          <w:t>8</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17" w:history="1">
        <w:r w:rsidR="009115DE" w:rsidRPr="00FF26A7">
          <w:rPr>
            <w:rStyle w:val="Hyperlink"/>
          </w:rPr>
          <w:t>3</w:t>
        </w:r>
        <w:r w:rsidR="009115DE">
          <w:rPr>
            <w:rFonts w:asciiTheme="minorHAnsi" w:eastAsiaTheme="minorEastAsia" w:hAnsiTheme="minorHAnsi" w:cstheme="minorBidi"/>
            <w:spacing w:val="0"/>
            <w:lang w:eastAsia="en-GB"/>
          </w:rPr>
          <w:tab/>
        </w:r>
        <w:r w:rsidR="009115DE" w:rsidRPr="00FF26A7">
          <w:rPr>
            <w:rStyle w:val="Hyperlink"/>
          </w:rPr>
          <w:t>Terms, definitions, abbreviations and conventions</w:t>
        </w:r>
        <w:r w:rsidR="009115DE">
          <w:rPr>
            <w:webHidden/>
          </w:rPr>
          <w:tab/>
        </w:r>
        <w:r w:rsidR="009115DE">
          <w:rPr>
            <w:webHidden/>
          </w:rPr>
          <w:fldChar w:fldCharType="begin"/>
        </w:r>
        <w:r w:rsidR="009115DE">
          <w:rPr>
            <w:webHidden/>
          </w:rPr>
          <w:instrText xml:space="preserve"> PAGEREF _Toc464209317 \h </w:instrText>
        </w:r>
        <w:r w:rsidR="009115DE">
          <w:rPr>
            <w:webHidden/>
          </w:rPr>
        </w:r>
        <w:r w:rsidR="009115DE">
          <w:rPr>
            <w:webHidden/>
          </w:rPr>
          <w:fldChar w:fldCharType="separate"/>
        </w:r>
        <w:r w:rsidR="009115DE">
          <w:rPr>
            <w:webHidden/>
          </w:rPr>
          <w:t>8</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18" w:history="1">
        <w:r w:rsidR="009115DE" w:rsidRPr="00FF26A7">
          <w:rPr>
            <w:rStyle w:val="Hyperlink"/>
          </w:rPr>
          <w:t>3.1</w:t>
        </w:r>
        <w:r w:rsidR="009115DE">
          <w:rPr>
            <w:rFonts w:asciiTheme="minorHAnsi" w:eastAsiaTheme="minorEastAsia" w:hAnsiTheme="minorHAnsi" w:cstheme="minorBidi"/>
            <w:spacing w:val="0"/>
            <w:lang w:eastAsia="en-GB"/>
          </w:rPr>
          <w:tab/>
        </w:r>
        <w:r w:rsidR="009115DE" w:rsidRPr="00FF26A7">
          <w:rPr>
            <w:rStyle w:val="Hyperlink"/>
          </w:rPr>
          <w:t>Terms and definitions</w:t>
        </w:r>
        <w:r w:rsidR="009115DE">
          <w:rPr>
            <w:webHidden/>
          </w:rPr>
          <w:tab/>
        </w:r>
        <w:r w:rsidR="009115DE">
          <w:rPr>
            <w:webHidden/>
          </w:rPr>
          <w:fldChar w:fldCharType="begin"/>
        </w:r>
        <w:r w:rsidR="009115DE">
          <w:rPr>
            <w:webHidden/>
          </w:rPr>
          <w:instrText xml:space="preserve"> PAGEREF _Toc464209318 \h </w:instrText>
        </w:r>
        <w:r w:rsidR="009115DE">
          <w:rPr>
            <w:webHidden/>
          </w:rPr>
        </w:r>
        <w:r w:rsidR="009115DE">
          <w:rPr>
            <w:webHidden/>
          </w:rPr>
          <w:fldChar w:fldCharType="separate"/>
        </w:r>
        <w:r w:rsidR="009115DE">
          <w:rPr>
            <w:webHidden/>
          </w:rPr>
          <w:t>8</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19" w:history="1">
        <w:r w:rsidR="009115DE" w:rsidRPr="00FF26A7">
          <w:rPr>
            <w:rStyle w:val="Hyperlink"/>
          </w:rPr>
          <w:t>3.2</w:t>
        </w:r>
        <w:r w:rsidR="009115DE">
          <w:rPr>
            <w:rFonts w:asciiTheme="minorHAnsi" w:eastAsiaTheme="minorEastAsia" w:hAnsiTheme="minorHAnsi" w:cstheme="minorBidi"/>
            <w:spacing w:val="0"/>
            <w:lang w:eastAsia="en-GB"/>
          </w:rPr>
          <w:tab/>
        </w:r>
        <w:r w:rsidR="009115DE" w:rsidRPr="00FF26A7">
          <w:rPr>
            <w:rStyle w:val="Hyperlink"/>
          </w:rPr>
          <w:t>Conventions</w:t>
        </w:r>
        <w:r w:rsidR="009115DE">
          <w:rPr>
            <w:webHidden/>
          </w:rPr>
          <w:tab/>
        </w:r>
        <w:r w:rsidR="009115DE">
          <w:rPr>
            <w:webHidden/>
          </w:rPr>
          <w:fldChar w:fldCharType="begin"/>
        </w:r>
        <w:r w:rsidR="009115DE">
          <w:rPr>
            <w:webHidden/>
          </w:rPr>
          <w:instrText xml:space="preserve"> PAGEREF _Toc464209319 \h </w:instrText>
        </w:r>
        <w:r w:rsidR="009115DE">
          <w:rPr>
            <w:webHidden/>
          </w:rPr>
        </w:r>
        <w:r w:rsidR="009115DE">
          <w:rPr>
            <w:webHidden/>
          </w:rPr>
          <w:fldChar w:fldCharType="separate"/>
        </w:r>
        <w:r w:rsidR="009115DE">
          <w:rPr>
            <w:webHidden/>
          </w:rPr>
          <w:t>8</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20" w:history="1">
        <w:r w:rsidR="009115DE" w:rsidRPr="00FF26A7">
          <w:rPr>
            <w:rStyle w:val="Hyperlink"/>
          </w:rPr>
          <w:t>4</w:t>
        </w:r>
        <w:r w:rsidR="009115DE">
          <w:rPr>
            <w:rFonts w:asciiTheme="minorHAnsi" w:eastAsiaTheme="minorEastAsia" w:hAnsiTheme="minorHAnsi" w:cstheme="minorBidi"/>
            <w:spacing w:val="0"/>
            <w:lang w:eastAsia="en-GB"/>
          </w:rPr>
          <w:tab/>
        </w:r>
        <w:r w:rsidR="009115DE" w:rsidRPr="00FF26A7">
          <w:rPr>
            <w:rStyle w:val="Hyperlink"/>
          </w:rPr>
          <w:t>Scoping and structuring models</w:t>
        </w:r>
        <w:r w:rsidR="009115DE">
          <w:rPr>
            <w:webHidden/>
          </w:rPr>
          <w:tab/>
        </w:r>
        <w:r w:rsidR="009115DE">
          <w:rPr>
            <w:webHidden/>
          </w:rPr>
          <w:fldChar w:fldCharType="begin"/>
        </w:r>
        <w:r w:rsidR="009115DE">
          <w:rPr>
            <w:webHidden/>
          </w:rPr>
          <w:instrText xml:space="preserve"> PAGEREF _Toc464209320 \h </w:instrText>
        </w:r>
        <w:r w:rsidR="009115DE">
          <w:rPr>
            <w:webHidden/>
          </w:rPr>
        </w:r>
        <w:r w:rsidR="009115DE">
          <w:rPr>
            <w:webHidden/>
          </w:rPr>
          <w:fldChar w:fldCharType="separate"/>
        </w:r>
        <w:r w:rsidR="009115DE">
          <w:rPr>
            <w:webHidden/>
          </w:rPr>
          <w:t>8</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21" w:history="1">
        <w:r w:rsidR="009115DE" w:rsidRPr="00FF26A7">
          <w:rPr>
            <w:rStyle w:val="Hyperlink"/>
          </w:rPr>
          <w:t>5</w:t>
        </w:r>
        <w:r w:rsidR="009115DE">
          <w:rPr>
            <w:rFonts w:asciiTheme="minorHAnsi" w:eastAsiaTheme="minorEastAsia" w:hAnsiTheme="minorHAnsi" w:cstheme="minorBidi"/>
            <w:spacing w:val="0"/>
            <w:lang w:eastAsia="en-GB"/>
          </w:rPr>
          <w:tab/>
        </w:r>
        <w:r w:rsidR="009115DE" w:rsidRPr="00FF26A7">
          <w:rPr>
            <w:rStyle w:val="Hyperlink"/>
          </w:rPr>
          <w:t>Common operations management events</w:t>
        </w:r>
        <w:r w:rsidR="009115DE">
          <w:rPr>
            <w:webHidden/>
          </w:rPr>
          <w:tab/>
        </w:r>
        <w:r w:rsidR="009115DE">
          <w:rPr>
            <w:webHidden/>
          </w:rPr>
          <w:fldChar w:fldCharType="begin"/>
        </w:r>
        <w:r w:rsidR="009115DE">
          <w:rPr>
            <w:webHidden/>
          </w:rPr>
          <w:instrText xml:space="preserve"> PAGEREF _Toc464209321 \h </w:instrText>
        </w:r>
        <w:r w:rsidR="009115DE">
          <w:rPr>
            <w:webHidden/>
          </w:rPr>
        </w:r>
        <w:r w:rsidR="009115DE">
          <w:rPr>
            <w:webHidden/>
          </w:rPr>
          <w:fldChar w:fldCharType="separate"/>
        </w:r>
        <w:r w:rsidR="009115DE">
          <w:rPr>
            <w:webHidden/>
          </w:rPr>
          <w:t>10</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22" w:history="1">
        <w:r w:rsidR="009115DE" w:rsidRPr="00FF26A7">
          <w:rPr>
            <w:rStyle w:val="Hyperlink"/>
          </w:rPr>
          <w:t>5.1</w:t>
        </w:r>
        <w:r w:rsidR="009115DE">
          <w:rPr>
            <w:rFonts w:asciiTheme="minorHAnsi" w:eastAsiaTheme="minorEastAsia" w:hAnsiTheme="minorHAnsi" w:cstheme="minorBidi"/>
            <w:spacing w:val="0"/>
            <w:lang w:eastAsia="en-GB"/>
          </w:rPr>
          <w:tab/>
        </w:r>
        <w:r w:rsidR="009115DE" w:rsidRPr="00FF26A7">
          <w:rPr>
            <w:rStyle w:val="Hyperlink"/>
          </w:rPr>
          <w:t>General</w:t>
        </w:r>
        <w:r w:rsidR="009115DE">
          <w:rPr>
            <w:webHidden/>
          </w:rPr>
          <w:tab/>
        </w:r>
        <w:r w:rsidR="009115DE">
          <w:rPr>
            <w:webHidden/>
          </w:rPr>
          <w:fldChar w:fldCharType="begin"/>
        </w:r>
        <w:r w:rsidR="009115DE">
          <w:rPr>
            <w:webHidden/>
          </w:rPr>
          <w:instrText xml:space="preserve"> PAGEREF _Toc464209322 \h </w:instrText>
        </w:r>
        <w:r w:rsidR="009115DE">
          <w:rPr>
            <w:webHidden/>
          </w:rPr>
        </w:r>
        <w:r w:rsidR="009115DE">
          <w:rPr>
            <w:webHidden/>
          </w:rPr>
          <w:fldChar w:fldCharType="separate"/>
        </w:r>
        <w:r w:rsidR="009115DE">
          <w:rPr>
            <w:webHidden/>
          </w:rPr>
          <w:t>10</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23" w:history="1">
        <w:r w:rsidR="009115DE" w:rsidRPr="00FF26A7">
          <w:rPr>
            <w:rStyle w:val="Hyperlink"/>
          </w:rPr>
          <w:t>5.2</w:t>
        </w:r>
        <w:r w:rsidR="009115DE">
          <w:rPr>
            <w:rFonts w:asciiTheme="minorHAnsi" w:eastAsiaTheme="minorEastAsia" w:hAnsiTheme="minorHAnsi" w:cstheme="minorBidi"/>
            <w:spacing w:val="0"/>
            <w:lang w:eastAsia="en-GB"/>
          </w:rPr>
          <w:tab/>
        </w:r>
        <w:r w:rsidR="009115DE" w:rsidRPr="00FF26A7">
          <w:rPr>
            <w:rStyle w:val="Hyperlink"/>
          </w:rPr>
          <w:t>Common definition management events</w:t>
        </w:r>
        <w:r w:rsidR="009115DE">
          <w:rPr>
            <w:webHidden/>
          </w:rPr>
          <w:tab/>
        </w:r>
        <w:r w:rsidR="009115DE">
          <w:rPr>
            <w:webHidden/>
          </w:rPr>
          <w:fldChar w:fldCharType="begin"/>
        </w:r>
        <w:r w:rsidR="009115DE">
          <w:rPr>
            <w:webHidden/>
          </w:rPr>
          <w:instrText xml:space="preserve"> PAGEREF _Toc464209323 \h </w:instrText>
        </w:r>
        <w:r w:rsidR="009115DE">
          <w:rPr>
            <w:webHidden/>
          </w:rPr>
        </w:r>
        <w:r w:rsidR="009115DE">
          <w:rPr>
            <w:webHidden/>
          </w:rPr>
          <w:fldChar w:fldCharType="separate"/>
        </w:r>
        <w:r w:rsidR="009115DE">
          <w:rPr>
            <w:webHidden/>
          </w:rPr>
          <w:t>11</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24" w:history="1">
        <w:r w:rsidR="009115DE" w:rsidRPr="00FF26A7">
          <w:rPr>
            <w:rStyle w:val="Hyperlink"/>
          </w:rPr>
          <w:t>5.2.1</w:t>
        </w:r>
        <w:r w:rsidR="009115DE">
          <w:rPr>
            <w:rFonts w:asciiTheme="minorHAnsi" w:eastAsiaTheme="minorEastAsia" w:hAnsiTheme="minorHAnsi" w:cstheme="minorBidi"/>
            <w:spacing w:val="0"/>
            <w:lang w:eastAsia="en-GB"/>
          </w:rPr>
          <w:tab/>
        </w:r>
        <w:r w:rsidR="009115DE" w:rsidRPr="00FF26A7">
          <w:rPr>
            <w:rStyle w:val="Hyperlink"/>
          </w:rPr>
          <w:t>Level 4 and Level 3 functions</w:t>
        </w:r>
        <w:r w:rsidR="009115DE">
          <w:rPr>
            <w:webHidden/>
          </w:rPr>
          <w:tab/>
        </w:r>
        <w:r w:rsidR="009115DE">
          <w:rPr>
            <w:webHidden/>
          </w:rPr>
          <w:fldChar w:fldCharType="begin"/>
        </w:r>
        <w:r w:rsidR="009115DE">
          <w:rPr>
            <w:webHidden/>
          </w:rPr>
          <w:instrText xml:space="preserve"> PAGEREF _Toc464209324 \h </w:instrText>
        </w:r>
        <w:r w:rsidR="009115DE">
          <w:rPr>
            <w:webHidden/>
          </w:rPr>
        </w:r>
        <w:r w:rsidR="009115DE">
          <w:rPr>
            <w:webHidden/>
          </w:rPr>
          <w:fldChar w:fldCharType="separate"/>
        </w:r>
        <w:r w:rsidR="009115DE">
          <w:rPr>
            <w:webHidden/>
          </w:rPr>
          <w:t>11</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25" w:history="1">
        <w:r w:rsidR="009115DE" w:rsidRPr="00FF26A7">
          <w:rPr>
            <w:rStyle w:val="Hyperlink"/>
          </w:rPr>
          <w:t>5.2.2</w:t>
        </w:r>
        <w:r w:rsidR="009115DE">
          <w:rPr>
            <w:rFonts w:asciiTheme="minorHAnsi" w:eastAsiaTheme="minorEastAsia" w:hAnsiTheme="minorHAnsi" w:cstheme="minorBidi"/>
            <w:spacing w:val="0"/>
            <w:lang w:eastAsia="en-GB"/>
          </w:rPr>
          <w:tab/>
        </w:r>
        <w:r w:rsidR="009115DE" w:rsidRPr="00FF26A7">
          <w:rPr>
            <w:rStyle w:val="Hyperlink"/>
          </w:rPr>
          <w:t>Operations defined</w:t>
        </w:r>
        <w:r w:rsidR="009115DE">
          <w:rPr>
            <w:webHidden/>
          </w:rPr>
          <w:tab/>
        </w:r>
        <w:r w:rsidR="009115DE">
          <w:rPr>
            <w:webHidden/>
          </w:rPr>
          <w:fldChar w:fldCharType="begin"/>
        </w:r>
        <w:r w:rsidR="009115DE">
          <w:rPr>
            <w:webHidden/>
          </w:rPr>
          <w:instrText xml:space="preserve"> PAGEREF _Toc464209325 \h </w:instrText>
        </w:r>
        <w:r w:rsidR="009115DE">
          <w:rPr>
            <w:webHidden/>
          </w:rPr>
        </w:r>
        <w:r w:rsidR="009115DE">
          <w:rPr>
            <w:webHidden/>
          </w:rPr>
          <w:fldChar w:fldCharType="separate"/>
        </w:r>
        <w:r w:rsidR="009115DE">
          <w:rPr>
            <w:webHidden/>
          </w:rPr>
          <w:t>11</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26" w:history="1">
        <w:r w:rsidR="009115DE" w:rsidRPr="00FF26A7">
          <w:rPr>
            <w:rStyle w:val="Hyperlink"/>
          </w:rPr>
          <w:t>5.2.3</w:t>
        </w:r>
        <w:r w:rsidR="009115DE">
          <w:rPr>
            <w:rFonts w:asciiTheme="minorHAnsi" w:eastAsiaTheme="minorEastAsia" w:hAnsiTheme="minorHAnsi" w:cstheme="minorBidi"/>
            <w:spacing w:val="0"/>
            <w:lang w:eastAsia="en-GB"/>
          </w:rPr>
          <w:tab/>
        </w:r>
        <w:r w:rsidR="009115DE" w:rsidRPr="00FF26A7">
          <w:rPr>
            <w:rStyle w:val="Hyperlink"/>
          </w:rPr>
          <w:t>Work defined</w:t>
        </w:r>
        <w:r w:rsidR="009115DE">
          <w:rPr>
            <w:webHidden/>
          </w:rPr>
          <w:tab/>
        </w:r>
        <w:r w:rsidR="009115DE">
          <w:rPr>
            <w:webHidden/>
          </w:rPr>
          <w:fldChar w:fldCharType="begin"/>
        </w:r>
        <w:r w:rsidR="009115DE">
          <w:rPr>
            <w:webHidden/>
          </w:rPr>
          <w:instrText xml:space="preserve"> PAGEREF _Toc464209326 \h </w:instrText>
        </w:r>
        <w:r w:rsidR="009115DE">
          <w:rPr>
            <w:webHidden/>
          </w:rPr>
        </w:r>
        <w:r w:rsidR="009115DE">
          <w:rPr>
            <w:webHidden/>
          </w:rPr>
          <w:fldChar w:fldCharType="separate"/>
        </w:r>
        <w:r w:rsidR="009115DE">
          <w:rPr>
            <w:webHidden/>
          </w:rPr>
          <w:t>12</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27" w:history="1">
        <w:r w:rsidR="009115DE" w:rsidRPr="00FF26A7">
          <w:rPr>
            <w:rStyle w:val="Hyperlink"/>
          </w:rPr>
          <w:t>5.3</w:t>
        </w:r>
        <w:r w:rsidR="009115DE">
          <w:rPr>
            <w:rFonts w:asciiTheme="minorHAnsi" w:eastAsiaTheme="minorEastAsia" w:hAnsiTheme="minorHAnsi" w:cstheme="minorBidi"/>
            <w:spacing w:val="0"/>
            <w:lang w:eastAsia="en-GB"/>
          </w:rPr>
          <w:tab/>
        </w:r>
        <w:r w:rsidR="009115DE" w:rsidRPr="00FF26A7">
          <w:rPr>
            <w:rStyle w:val="Hyperlink"/>
          </w:rPr>
          <w:t>Common resource management events</w:t>
        </w:r>
        <w:r w:rsidR="009115DE">
          <w:rPr>
            <w:webHidden/>
          </w:rPr>
          <w:tab/>
        </w:r>
        <w:r w:rsidR="009115DE">
          <w:rPr>
            <w:webHidden/>
          </w:rPr>
          <w:fldChar w:fldCharType="begin"/>
        </w:r>
        <w:r w:rsidR="009115DE">
          <w:rPr>
            <w:webHidden/>
          </w:rPr>
          <w:instrText xml:space="preserve"> PAGEREF _Toc464209327 \h </w:instrText>
        </w:r>
        <w:r w:rsidR="009115DE">
          <w:rPr>
            <w:webHidden/>
          </w:rPr>
        </w:r>
        <w:r w:rsidR="009115DE">
          <w:rPr>
            <w:webHidden/>
          </w:rPr>
          <w:fldChar w:fldCharType="separate"/>
        </w:r>
        <w:r w:rsidR="009115DE">
          <w:rPr>
            <w:webHidden/>
          </w:rPr>
          <w:t>13</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28" w:history="1">
        <w:r w:rsidR="009115DE" w:rsidRPr="00FF26A7">
          <w:rPr>
            <w:rStyle w:val="Hyperlink"/>
          </w:rPr>
          <w:t>5.3.1</w:t>
        </w:r>
        <w:r w:rsidR="009115DE">
          <w:rPr>
            <w:rFonts w:asciiTheme="minorHAnsi" w:eastAsiaTheme="minorEastAsia" w:hAnsiTheme="minorHAnsi" w:cstheme="minorBidi"/>
            <w:spacing w:val="0"/>
            <w:lang w:eastAsia="en-GB"/>
          </w:rPr>
          <w:tab/>
        </w:r>
        <w:r w:rsidR="009115DE" w:rsidRPr="00FF26A7">
          <w:rPr>
            <w:rStyle w:val="Hyperlink"/>
          </w:rPr>
          <w:t>Resource defined</w:t>
        </w:r>
        <w:r w:rsidR="009115DE">
          <w:rPr>
            <w:webHidden/>
          </w:rPr>
          <w:tab/>
        </w:r>
        <w:r w:rsidR="009115DE">
          <w:rPr>
            <w:webHidden/>
          </w:rPr>
          <w:fldChar w:fldCharType="begin"/>
        </w:r>
        <w:r w:rsidR="009115DE">
          <w:rPr>
            <w:webHidden/>
          </w:rPr>
          <w:instrText xml:space="preserve"> PAGEREF _Toc464209328 \h </w:instrText>
        </w:r>
        <w:r w:rsidR="009115DE">
          <w:rPr>
            <w:webHidden/>
          </w:rPr>
        </w:r>
        <w:r w:rsidR="009115DE">
          <w:rPr>
            <w:webHidden/>
          </w:rPr>
          <w:fldChar w:fldCharType="separate"/>
        </w:r>
        <w:r w:rsidR="009115DE">
          <w:rPr>
            <w:webHidden/>
          </w:rPr>
          <w:t>13</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29" w:history="1">
        <w:r w:rsidR="009115DE" w:rsidRPr="00FF26A7">
          <w:rPr>
            <w:rStyle w:val="Hyperlink"/>
          </w:rPr>
          <w:t>5.3.2</w:t>
        </w:r>
        <w:r w:rsidR="009115DE">
          <w:rPr>
            <w:rFonts w:asciiTheme="minorHAnsi" w:eastAsiaTheme="minorEastAsia" w:hAnsiTheme="minorHAnsi" w:cstheme="minorBidi"/>
            <w:spacing w:val="0"/>
            <w:lang w:eastAsia="en-GB"/>
          </w:rPr>
          <w:tab/>
        </w:r>
        <w:r w:rsidR="009115DE" w:rsidRPr="00FF26A7">
          <w:rPr>
            <w:rStyle w:val="Hyperlink"/>
          </w:rPr>
          <w:t>Resource acquired</w:t>
        </w:r>
        <w:r w:rsidR="009115DE">
          <w:rPr>
            <w:webHidden/>
          </w:rPr>
          <w:tab/>
        </w:r>
        <w:r w:rsidR="009115DE">
          <w:rPr>
            <w:webHidden/>
          </w:rPr>
          <w:fldChar w:fldCharType="begin"/>
        </w:r>
        <w:r w:rsidR="009115DE">
          <w:rPr>
            <w:webHidden/>
          </w:rPr>
          <w:instrText xml:space="preserve"> PAGEREF _Toc464209329 \h </w:instrText>
        </w:r>
        <w:r w:rsidR="009115DE">
          <w:rPr>
            <w:webHidden/>
          </w:rPr>
        </w:r>
        <w:r w:rsidR="009115DE">
          <w:rPr>
            <w:webHidden/>
          </w:rPr>
          <w:fldChar w:fldCharType="separate"/>
        </w:r>
        <w:r w:rsidR="009115DE">
          <w:rPr>
            <w:webHidden/>
          </w:rPr>
          <w:t>14</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0" w:history="1">
        <w:r w:rsidR="009115DE" w:rsidRPr="00FF26A7">
          <w:rPr>
            <w:rStyle w:val="Hyperlink"/>
          </w:rPr>
          <w:t>5.3.3</w:t>
        </w:r>
        <w:r w:rsidR="009115DE">
          <w:rPr>
            <w:rFonts w:asciiTheme="minorHAnsi" w:eastAsiaTheme="minorEastAsia" w:hAnsiTheme="minorHAnsi" w:cstheme="minorBidi"/>
            <w:spacing w:val="0"/>
            <w:lang w:eastAsia="en-GB"/>
          </w:rPr>
          <w:tab/>
        </w:r>
        <w:r w:rsidR="009115DE" w:rsidRPr="00FF26A7">
          <w:rPr>
            <w:rStyle w:val="Hyperlink"/>
          </w:rPr>
          <w:t>Resource adjusted</w:t>
        </w:r>
        <w:r w:rsidR="009115DE">
          <w:rPr>
            <w:webHidden/>
          </w:rPr>
          <w:tab/>
        </w:r>
        <w:r w:rsidR="009115DE">
          <w:rPr>
            <w:webHidden/>
          </w:rPr>
          <w:fldChar w:fldCharType="begin"/>
        </w:r>
        <w:r w:rsidR="009115DE">
          <w:rPr>
            <w:webHidden/>
          </w:rPr>
          <w:instrText xml:space="preserve"> PAGEREF _Toc464209330 \h </w:instrText>
        </w:r>
        <w:r w:rsidR="009115DE">
          <w:rPr>
            <w:webHidden/>
          </w:rPr>
        </w:r>
        <w:r w:rsidR="009115DE">
          <w:rPr>
            <w:webHidden/>
          </w:rPr>
          <w:fldChar w:fldCharType="separate"/>
        </w:r>
        <w:r w:rsidR="009115DE">
          <w:rPr>
            <w:webHidden/>
          </w:rPr>
          <w:t>15</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1" w:history="1">
        <w:r w:rsidR="009115DE" w:rsidRPr="00FF26A7">
          <w:rPr>
            <w:rStyle w:val="Hyperlink"/>
          </w:rPr>
          <w:t>5.3.4</w:t>
        </w:r>
        <w:r w:rsidR="009115DE">
          <w:rPr>
            <w:rFonts w:asciiTheme="minorHAnsi" w:eastAsiaTheme="minorEastAsia" w:hAnsiTheme="minorHAnsi" w:cstheme="minorBidi"/>
            <w:spacing w:val="0"/>
            <w:lang w:eastAsia="en-GB"/>
          </w:rPr>
          <w:tab/>
        </w:r>
        <w:r w:rsidR="009115DE" w:rsidRPr="00FF26A7">
          <w:rPr>
            <w:rStyle w:val="Hyperlink"/>
          </w:rPr>
          <w:t>Resource retired</w:t>
        </w:r>
        <w:r w:rsidR="009115DE">
          <w:rPr>
            <w:webHidden/>
          </w:rPr>
          <w:tab/>
        </w:r>
        <w:r w:rsidR="009115DE">
          <w:rPr>
            <w:webHidden/>
          </w:rPr>
          <w:fldChar w:fldCharType="begin"/>
        </w:r>
        <w:r w:rsidR="009115DE">
          <w:rPr>
            <w:webHidden/>
          </w:rPr>
          <w:instrText xml:space="preserve"> PAGEREF _Toc464209331 \h </w:instrText>
        </w:r>
        <w:r w:rsidR="009115DE">
          <w:rPr>
            <w:webHidden/>
          </w:rPr>
        </w:r>
        <w:r w:rsidR="009115DE">
          <w:rPr>
            <w:webHidden/>
          </w:rPr>
          <w:fldChar w:fldCharType="separate"/>
        </w:r>
        <w:r w:rsidR="009115DE">
          <w:rPr>
            <w:webHidden/>
          </w:rPr>
          <w:t>16</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2" w:history="1">
        <w:r w:rsidR="009115DE" w:rsidRPr="00FF26A7">
          <w:rPr>
            <w:rStyle w:val="Hyperlink"/>
          </w:rPr>
          <w:t>5.3.5</w:t>
        </w:r>
        <w:r w:rsidR="009115DE">
          <w:rPr>
            <w:rFonts w:asciiTheme="minorHAnsi" w:eastAsiaTheme="minorEastAsia" w:hAnsiTheme="minorHAnsi" w:cstheme="minorBidi"/>
            <w:spacing w:val="0"/>
            <w:lang w:eastAsia="en-GB"/>
          </w:rPr>
          <w:tab/>
        </w:r>
        <w:r w:rsidR="009115DE" w:rsidRPr="00FF26A7">
          <w:rPr>
            <w:rStyle w:val="Hyperlink"/>
          </w:rPr>
          <w:t>Operations capability managed</w:t>
        </w:r>
        <w:r w:rsidR="009115DE">
          <w:rPr>
            <w:webHidden/>
          </w:rPr>
          <w:tab/>
        </w:r>
        <w:r w:rsidR="009115DE">
          <w:rPr>
            <w:webHidden/>
          </w:rPr>
          <w:fldChar w:fldCharType="begin"/>
        </w:r>
        <w:r w:rsidR="009115DE">
          <w:rPr>
            <w:webHidden/>
          </w:rPr>
          <w:instrText xml:space="preserve"> PAGEREF _Toc464209332 \h </w:instrText>
        </w:r>
        <w:r w:rsidR="009115DE">
          <w:rPr>
            <w:webHidden/>
          </w:rPr>
        </w:r>
        <w:r w:rsidR="009115DE">
          <w:rPr>
            <w:webHidden/>
          </w:rPr>
          <w:fldChar w:fldCharType="separate"/>
        </w:r>
        <w:r w:rsidR="009115DE">
          <w:rPr>
            <w:webHidden/>
          </w:rPr>
          <w:t>17</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3" w:history="1">
        <w:r w:rsidR="009115DE" w:rsidRPr="00FF26A7">
          <w:rPr>
            <w:rStyle w:val="Hyperlink"/>
          </w:rPr>
          <w:t>5.3.6</w:t>
        </w:r>
        <w:r w:rsidR="009115DE">
          <w:rPr>
            <w:rFonts w:asciiTheme="minorHAnsi" w:eastAsiaTheme="minorEastAsia" w:hAnsiTheme="minorHAnsi" w:cstheme="minorBidi"/>
            <w:spacing w:val="0"/>
            <w:lang w:eastAsia="en-GB"/>
          </w:rPr>
          <w:tab/>
        </w:r>
        <w:r w:rsidR="009115DE" w:rsidRPr="00FF26A7">
          <w:rPr>
            <w:rStyle w:val="Hyperlink"/>
          </w:rPr>
          <w:t>Work capability managed</w:t>
        </w:r>
        <w:r w:rsidR="009115DE">
          <w:rPr>
            <w:webHidden/>
          </w:rPr>
          <w:tab/>
        </w:r>
        <w:r w:rsidR="009115DE">
          <w:rPr>
            <w:webHidden/>
          </w:rPr>
          <w:fldChar w:fldCharType="begin"/>
        </w:r>
        <w:r w:rsidR="009115DE">
          <w:rPr>
            <w:webHidden/>
          </w:rPr>
          <w:instrText xml:space="preserve"> PAGEREF _Toc464209333 \h </w:instrText>
        </w:r>
        <w:r w:rsidR="009115DE">
          <w:rPr>
            <w:webHidden/>
          </w:rPr>
        </w:r>
        <w:r w:rsidR="009115DE">
          <w:rPr>
            <w:webHidden/>
          </w:rPr>
          <w:fldChar w:fldCharType="separate"/>
        </w:r>
        <w:r w:rsidR="009115DE">
          <w:rPr>
            <w:webHidden/>
          </w:rPr>
          <w:t>18</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4" w:history="1">
        <w:r w:rsidR="009115DE" w:rsidRPr="00FF26A7">
          <w:rPr>
            <w:rStyle w:val="Hyperlink"/>
          </w:rPr>
          <w:t>5.3.7</w:t>
        </w:r>
        <w:r w:rsidR="009115DE">
          <w:rPr>
            <w:rFonts w:asciiTheme="minorHAnsi" w:eastAsiaTheme="minorEastAsia" w:hAnsiTheme="minorHAnsi" w:cstheme="minorBidi"/>
            <w:spacing w:val="0"/>
            <w:lang w:eastAsia="en-GB"/>
          </w:rPr>
          <w:tab/>
        </w:r>
        <w:r w:rsidR="009115DE" w:rsidRPr="00FF26A7">
          <w:rPr>
            <w:rStyle w:val="Hyperlink"/>
          </w:rPr>
          <w:t>Operations resource committed</w:t>
        </w:r>
        <w:r w:rsidR="009115DE">
          <w:rPr>
            <w:webHidden/>
          </w:rPr>
          <w:tab/>
        </w:r>
        <w:r w:rsidR="009115DE">
          <w:rPr>
            <w:webHidden/>
          </w:rPr>
          <w:fldChar w:fldCharType="begin"/>
        </w:r>
        <w:r w:rsidR="009115DE">
          <w:rPr>
            <w:webHidden/>
          </w:rPr>
          <w:instrText xml:space="preserve"> PAGEREF _Toc464209334 \h </w:instrText>
        </w:r>
        <w:r w:rsidR="009115DE">
          <w:rPr>
            <w:webHidden/>
          </w:rPr>
        </w:r>
        <w:r w:rsidR="009115DE">
          <w:rPr>
            <w:webHidden/>
          </w:rPr>
          <w:fldChar w:fldCharType="separate"/>
        </w:r>
        <w:r w:rsidR="009115DE">
          <w:rPr>
            <w:webHidden/>
          </w:rPr>
          <w:t>19</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5" w:history="1">
        <w:r w:rsidR="009115DE" w:rsidRPr="00FF26A7">
          <w:rPr>
            <w:rStyle w:val="Hyperlink"/>
          </w:rPr>
          <w:t>5.3.8</w:t>
        </w:r>
        <w:r w:rsidR="009115DE">
          <w:rPr>
            <w:rFonts w:asciiTheme="minorHAnsi" w:eastAsiaTheme="minorEastAsia" w:hAnsiTheme="minorHAnsi" w:cstheme="minorBidi"/>
            <w:spacing w:val="0"/>
            <w:lang w:eastAsia="en-GB"/>
          </w:rPr>
          <w:tab/>
        </w:r>
        <w:r w:rsidR="009115DE" w:rsidRPr="00FF26A7">
          <w:rPr>
            <w:rStyle w:val="Hyperlink"/>
          </w:rPr>
          <w:t>Work resource committed</w:t>
        </w:r>
        <w:r w:rsidR="009115DE">
          <w:rPr>
            <w:webHidden/>
          </w:rPr>
          <w:tab/>
        </w:r>
        <w:r w:rsidR="009115DE">
          <w:rPr>
            <w:webHidden/>
          </w:rPr>
          <w:fldChar w:fldCharType="begin"/>
        </w:r>
        <w:r w:rsidR="009115DE">
          <w:rPr>
            <w:webHidden/>
          </w:rPr>
          <w:instrText xml:space="preserve"> PAGEREF _Toc464209335 \h </w:instrText>
        </w:r>
        <w:r w:rsidR="009115DE">
          <w:rPr>
            <w:webHidden/>
          </w:rPr>
        </w:r>
        <w:r w:rsidR="009115DE">
          <w:rPr>
            <w:webHidden/>
          </w:rPr>
          <w:fldChar w:fldCharType="separate"/>
        </w:r>
        <w:r w:rsidR="009115DE">
          <w:rPr>
            <w:webHidden/>
          </w:rPr>
          <w:t>20</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6" w:history="1">
        <w:r w:rsidR="009115DE" w:rsidRPr="00FF26A7">
          <w:rPr>
            <w:rStyle w:val="Hyperlink"/>
          </w:rPr>
          <w:t>5.3.9</w:t>
        </w:r>
        <w:r w:rsidR="009115DE">
          <w:rPr>
            <w:rFonts w:asciiTheme="minorHAnsi" w:eastAsiaTheme="minorEastAsia" w:hAnsiTheme="minorHAnsi" w:cstheme="minorBidi"/>
            <w:spacing w:val="0"/>
            <w:lang w:eastAsia="en-GB"/>
          </w:rPr>
          <w:tab/>
        </w:r>
        <w:r w:rsidR="009115DE" w:rsidRPr="00FF26A7">
          <w:rPr>
            <w:rStyle w:val="Hyperlink"/>
          </w:rPr>
          <w:t>Operations resource used</w:t>
        </w:r>
        <w:r w:rsidR="009115DE">
          <w:rPr>
            <w:webHidden/>
          </w:rPr>
          <w:tab/>
        </w:r>
        <w:r w:rsidR="009115DE">
          <w:rPr>
            <w:webHidden/>
          </w:rPr>
          <w:fldChar w:fldCharType="begin"/>
        </w:r>
        <w:r w:rsidR="009115DE">
          <w:rPr>
            <w:webHidden/>
          </w:rPr>
          <w:instrText xml:space="preserve"> PAGEREF _Toc464209336 \h </w:instrText>
        </w:r>
        <w:r w:rsidR="009115DE">
          <w:rPr>
            <w:webHidden/>
          </w:rPr>
        </w:r>
        <w:r w:rsidR="009115DE">
          <w:rPr>
            <w:webHidden/>
          </w:rPr>
          <w:fldChar w:fldCharType="separate"/>
        </w:r>
        <w:r w:rsidR="009115DE">
          <w:rPr>
            <w:webHidden/>
          </w:rPr>
          <w:t>21</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7" w:history="1">
        <w:r w:rsidR="009115DE" w:rsidRPr="00FF26A7">
          <w:rPr>
            <w:rStyle w:val="Hyperlink"/>
          </w:rPr>
          <w:t>5.3.10</w:t>
        </w:r>
        <w:r w:rsidR="009115DE">
          <w:rPr>
            <w:rFonts w:asciiTheme="minorHAnsi" w:eastAsiaTheme="minorEastAsia" w:hAnsiTheme="minorHAnsi" w:cstheme="minorBidi"/>
            <w:spacing w:val="0"/>
            <w:lang w:eastAsia="en-GB"/>
          </w:rPr>
          <w:tab/>
        </w:r>
        <w:r w:rsidR="009115DE" w:rsidRPr="00FF26A7">
          <w:rPr>
            <w:rStyle w:val="Hyperlink"/>
          </w:rPr>
          <w:t>Work resource used</w:t>
        </w:r>
        <w:r w:rsidR="009115DE">
          <w:rPr>
            <w:webHidden/>
          </w:rPr>
          <w:tab/>
        </w:r>
        <w:r w:rsidR="009115DE">
          <w:rPr>
            <w:webHidden/>
          </w:rPr>
          <w:fldChar w:fldCharType="begin"/>
        </w:r>
        <w:r w:rsidR="009115DE">
          <w:rPr>
            <w:webHidden/>
          </w:rPr>
          <w:instrText xml:space="preserve"> PAGEREF _Toc464209337 \h </w:instrText>
        </w:r>
        <w:r w:rsidR="009115DE">
          <w:rPr>
            <w:webHidden/>
          </w:rPr>
        </w:r>
        <w:r w:rsidR="009115DE">
          <w:rPr>
            <w:webHidden/>
          </w:rPr>
          <w:fldChar w:fldCharType="separate"/>
        </w:r>
        <w:r w:rsidR="009115DE">
          <w:rPr>
            <w:webHidden/>
          </w:rPr>
          <w:t>22</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8" w:history="1">
        <w:r w:rsidR="009115DE" w:rsidRPr="00FF26A7">
          <w:rPr>
            <w:rStyle w:val="Hyperlink"/>
          </w:rPr>
          <w:t>5.3.11</w:t>
        </w:r>
        <w:r w:rsidR="009115DE">
          <w:rPr>
            <w:rFonts w:asciiTheme="minorHAnsi" w:eastAsiaTheme="minorEastAsia" w:hAnsiTheme="minorHAnsi" w:cstheme="minorBidi"/>
            <w:spacing w:val="0"/>
            <w:lang w:eastAsia="en-GB"/>
          </w:rPr>
          <w:tab/>
        </w:r>
        <w:r w:rsidR="009115DE" w:rsidRPr="00FF26A7">
          <w:rPr>
            <w:rStyle w:val="Hyperlink"/>
          </w:rPr>
          <w:t>Qualification test specified, specification adjusted &amp; specification retired</w:t>
        </w:r>
        <w:r w:rsidR="009115DE">
          <w:rPr>
            <w:webHidden/>
          </w:rPr>
          <w:tab/>
        </w:r>
        <w:r w:rsidR="009115DE">
          <w:rPr>
            <w:webHidden/>
          </w:rPr>
          <w:fldChar w:fldCharType="begin"/>
        </w:r>
        <w:r w:rsidR="009115DE">
          <w:rPr>
            <w:webHidden/>
          </w:rPr>
          <w:instrText xml:space="preserve"> PAGEREF _Toc464209338 \h </w:instrText>
        </w:r>
        <w:r w:rsidR="009115DE">
          <w:rPr>
            <w:webHidden/>
          </w:rPr>
        </w:r>
        <w:r w:rsidR="009115DE">
          <w:rPr>
            <w:webHidden/>
          </w:rPr>
          <w:fldChar w:fldCharType="separate"/>
        </w:r>
        <w:r w:rsidR="009115DE">
          <w:rPr>
            <w:webHidden/>
          </w:rPr>
          <w:t>23</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39" w:history="1">
        <w:r w:rsidR="009115DE" w:rsidRPr="00FF26A7">
          <w:rPr>
            <w:rStyle w:val="Hyperlink"/>
          </w:rPr>
          <w:t>5.3.12</w:t>
        </w:r>
        <w:r w:rsidR="009115DE">
          <w:rPr>
            <w:rFonts w:asciiTheme="minorHAnsi" w:eastAsiaTheme="minorEastAsia" w:hAnsiTheme="minorHAnsi" w:cstheme="minorBidi"/>
            <w:spacing w:val="0"/>
            <w:lang w:eastAsia="en-GB"/>
          </w:rPr>
          <w:tab/>
        </w:r>
        <w:r w:rsidR="009115DE" w:rsidRPr="00FF26A7">
          <w:rPr>
            <w:rStyle w:val="Hyperlink"/>
          </w:rPr>
          <w:t>Equipment capability test specified, specification adjusted &amp; specification retired</w:t>
        </w:r>
        <w:r w:rsidR="009115DE">
          <w:rPr>
            <w:webHidden/>
          </w:rPr>
          <w:tab/>
        </w:r>
        <w:r w:rsidR="009115DE">
          <w:rPr>
            <w:webHidden/>
          </w:rPr>
          <w:fldChar w:fldCharType="begin"/>
        </w:r>
        <w:r w:rsidR="009115DE">
          <w:rPr>
            <w:webHidden/>
          </w:rPr>
          <w:instrText xml:space="preserve"> PAGEREF _Toc464209339 \h </w:instrText>
        </w:r>
        <w:r w:rsidR="009115DE">
          <w:rPr>
            <w:webHidden/>
          </w:rPr>
        </w:r>
        <w:r w:rsidR="009115DE">
          <w:rPr>
            <w:webHidden/>
          </w:rPr>
          <w:fldChar w:fldCharType="separate"/>
        </w:r>
        <w:r w:rsidR="009115DE">
          <w:rPr>
            <w:webHidden/>
          </w:rPr>
          <w:t>24</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40" w:history="1">
        <w:r w:rsidR="009115DE" w:rsidRPr="00FF26A7">
          <w:rPr>
            <w:rStyle w:val="Hyperlink"/>
          </w:rPr>
          <w:t>5.3.13</w:t>
        </w:r>
        <w:r w:rsidR="009115DE">
          <w:rPr>
            <w:rFonts w:asciiTheme="minorHAnsi" w:eastAsiaTheme="minorEastAsia" w:hAnsiTheme="minorHAnsi" w:cstheme="minorBidi"/>
            <w:spacing w:val="0"/>
            <w:lang w:eastAsia="en-GB"/>
          </w:rPr>
          <w:tab/>
        </w:r>
        <w:r w:rsidR="009115DE" w:rsidRPr="00FF26A7">
          <w:rPr>
            <w:rStyle w:val="Hyperlink"/>
          </w:rPr>
          <w:t>Physical asset capability test specified, specification adjusted &amp; specification retired</w:t>
        </w:r>
        <w:r w:rsidR="009115DE">
          <w:rPr>
            <w:webHidden/>
          </w:rPr>
          <w:tab/>
        </w:r>
        <w:r w:rsidR="009115DE">
          <w:rPr>
            <w:webHidden/>
          </w:rPr>
          <w:fldChar w:fldCharType="begin"/>
        </w:r>
        <w:r w:rsidR="009115DE">
          <w:rPr>
            <w:webHidden/>
          </w:rPr>
          <w:instrText xml:space="preserve"> PAGEREF _Toc464209340 \h </w:instrText>
        </w:r>
        <w:r w:rsidR="009115DE">
          <w:rPr>
            <w:webHidden/>
          </w:rPr>
        </w:r>
        <w:r w:rsidR="009115DE">
          <w:rPr>
            <w:webHidden/>
          </w:rPr>
          <w:fldChar w:fldCharType="separate"/>
        </w:r>
        <w:r w:rsidR="009115DE">
          <w:rPr>
            <w:webHidden/>
          </w:rPr>
          <w:t>25</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41" w:history="1">
        <w:r w:rsidR="009115DE" w:rsidRPr="00FF26A7">
          <w:rPr>
            <w:rStyle w:val="Hyperlink"/>
          </w:rPr>
          <w:t>5.3.14</w:t>
        </w:r>
        <w:r w:rsidR="009115DE">
          <w:rPr>
            <w:rFonts w:asciiTheme="minorHAnsi" w:eastAsiaTheme="minorEastAsia" w:hAnsiTheme="minorHAnsi" w:cstheme="minorBidi"/>
            <w:spacing w:val="0"/>
            <w:lang w:eastAsia="en-GB"/>
          </w:rPr>
          <w:tab/>
        </w:r>
        <w:r w:rsidR="009115DE" w:rsidRPr="00FF26A7">
          <w:rPr>
            <w:rStyle w:val="Hyperlink"/>
          </w:rPr>
          <w:t>Material test specified, specification adjusted &amp; specification retired</w:t>
        </w:r>
        <w:r w:rsidR="009115DE">
          <w:rPr>
            <w:webHidden/>
          </w:rPr>
          <w:tab/>
        </w:r>
        <w:r w:rsidR="009115DE">
          <w:rPr>
            <w:webHidden/>
          </w:rPr>
          <w:fldChar w:fldCharType="begin"/>
        </w:r>
        <w:r w:rsidR="009115DE">
          <w:rPr>
            <w:webHidden/>
          </w:rPr>
          <w:instrText xml:space="preserve"> PAGEREF _Toc464209341 \h </w:instrText>
        </w:r>
        <w:r w:rsidR="009115DE">
          <w:rPr>
            <w:webHidden/>
          </w:rPr>
        </w:r>
        <w:r w:rsidR="009115DE">
          <w:rPr>
            <w:webHidden/>
          </w:rPr>
          <w:fldChar w:fldCharType="separate"/>
        </w:r>
        <w:r w:rsidR="009115DE">
          <w:rPr>
            <w:webHidden/>
          </w:rPr>
          <w:t>26</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42" w:history="1">
        <w:r w:rsidR="009115DE" w:rsidRPr="00FF26A7">
          <w:rPr>
            <w:rStyle w:val="Hyperlink"/>
          </w:rPr>
          <w:t>5.4</w:t>
        </w:r>
        <w:r w:rsidR="009115DE">
          <w:rPr>
            <w:rFonts w:asciiTheme="minorHAnsi" w:eastAsiaTheme="minorEastAsia" w:hAnsiTheme="minorHAnsi" w:cstheme="minorBidi"/>
            <w:spacing w:val="0"/>
            <w:lang w:eastAsia="en-GB"/>
          </w:rPr>
          <w:tab/>
        </w:r>
        <w:r w:rsidR="009115DE" w:rsidRPr="00FF26A7">
          <w:rPr>
            <w:rStyle w:val="Hyperlink"/>
          </w:rPr>
          <w:t>Common scheduling events</w:t>
        </w:r>
        <w:r w:rsidR="009115DE">
          <w:rPr>
            <w:webHidden/>
          </w:rPr>
          <w:tab/>
        </w:r>
        <w:r w:rsidR="009115DE">
          <w:rPr>
            <w:webHidden/>
          </w:rPr>
          <w:fldChar w:fldCharType="begin"/>
        </w:r>
        <w:r w:rsidR="009115DE">
          <w:rPr>
            <w:webHidden/>
          </w:rPr>
          <w:instrText xml:space="preserve"> PAGEREF _Toc464209342 \h </w:instrText>
        </w:r>
        <w:r w:rsidR="009115DE">
          <w:rPr>
            <w:webHidden/>
          </w:rPr>
        </w:r>
        <w:r w:rsidR="009115DE">
          <w:rPr>
            <w:webHidden/>
          </w:rPr>
          <w:fldChar w:fldCharType="separate"/>
        </w:r>
        <w:r w:rsidR="009115DE">
          <w:rPr>
            <w:webHidden/>
          </w:rPr>
          <w:t>27</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43" w:history="1">
        <w:r w:rsidR="009115DE" w:rsidRPr="00FF26A7">
          <w:rPr>
            <w:rStyle w:val="Hyperlink"/>
          </w:rPr>
          <w:t>5.4.1</w:t>
        </w:r>
        <w:r w:rsidR="009115DE">
          <w:rPr>
            <w:rFonts w:asciiTheme="minorHAnsi" w:eastAsiaTheme="minorEastAsia" w:hAnsiTheme="minorHAnsi" w:cstheme="minorBidi"/>
            <w:spacing w:val="0"/>
            <w:lang w:eastAsia="en-GB"/>
          </w:rPr>
          <w:tab/>
        </w:r>
        <w:r w:rsidR="009115DE" w:rsidRPr="00FF26A7">
          <w:rPr>
            <w:rStyle w:val="Hyperlink"/>
          </w:rPr>
          <w:t>General</w:t>
        </w:r>
        <w:r w:rsidR="009115DE">
          <w:rPr>
            <w:webHidden/>
          </w:rPr>
          <w:tab/>
        </w:r>
        <w:r w:rsidR="009115DE">
          <w:rPr>
            <w:webHidden/>
          </w:rPr>
          <w:fldChar w:fldCharType="begin"/>
        </w:r>
        <w:r w:rsidR="009115DE">
          <w:rPr>
            <w:webHidden/>
          </w:rPr>
          <w:instrText xml:space="preserve"> PAGEREF _Toc464209343 \h </w:instrText>
        </w:r>
        <w:r w:rsidR="009115DE">
          <w:rPr>
            <w:webHidden/>
          </w:rPr>
        </w:r>
        <w:r w:rsidR="009115DE">
          <w:rPr>
            <w:webHidden/>
          </w:rPr>
          <w:fldChar w:fldCharType="separate"/>
        </w:r>
        <w:r w:rsidR="009115DE">
          <w:rPr>
            <w:webHidden/>
          </w:rPr>
          <w:t>27</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44" w:history="1">
        <w:r w:rsidR="009115DE" w:rsidRPr="00FF26A7">
          <w:rPr>
            <w:rStyle w:val="Hyperlink"/>
          </w:rPr>
          <w:t>5.4.2</w:t>
        </w:r>
        <w:r w:rsidR="009115DE">
          <w:rPr>
            <w:rFonts w:asciiTheme="minorHAnsi" w:eastAsiaTheme="minorEastAsia" w:hAnsiTheme="minorHAnsi" w:cstheme="minorBidi"/>
            <w:spacing w:val="0"/>
            <w:lang w:eastAsia="en-GB"/>
          </w:rPr>
          <w:tab/>
        </w:r>
        <w:r w:rsidR="009115DE" w:rsidRPr="00FF26A7">
          <w:rPr>
            <w:rStyle w:val="Hyperlink"/>
          </w:rPr>
          <w:t>Operations scheduled &amp; rescheduled</w:t>
        </w:r>
        <w:r w:rsidR="009115DE">
          <w:rPr>
            <w:webHidden/>
          </w:rPr>
          <w:tab/>
        </w:r>
        <w:r w:rsidR="009115DE">
          <w:rPr>
            <w:webHidden/>
          </w:rPr>
          <w:fldChar w:fldCharType="begin"/>
        </w:r>
        <w:r w:rsidR="009115DE">
          <w:rPr>
            <w:webHidden/>
          </w:rPr>
          <w:instrText xml:space="preserve"> PAGEREF _Toc464209344 \h </w:instrText>
        </w:r>
        <w:r w:rsidR="009115DE">
          <w:rPr>
            <w:webHidden/>
          </w:rPr>
        </w:r>
        <w:r w:rsidR="009115DE">
          <w:rPr>
            <w:webHidden/>
          </w:rPr>
          <w:fldChar w:fldCharType="separate"/>
        </w:r>
        <w:r w:rsidR="009115DE">
          <w:rPr>
            <w:webHidden/>
          </w:rPr>
          <w:t>27</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45" w:history="1">
        <w:r w:rsidR="009115DE" w:rsidRPr="00FF26A7">
          <w:rPr>
            <w:rStyle w:val="Hyperlink"/>
          </w:rPr>
          <w:t>5.4.3</w:t>
        </w:r>
        <w:r w:rsidR="009115DE">
          <w:rPr>
            <w:rFonts w:asciiTheme="minorHAnsi" w:eastAsiaTheme="minorEastAsia" w:hAnsiTheme="minorHAnsi" w:cstheme="minorBidi"/>
            <w:spacing w:val="0"/>
            <w:lang w:eastAsia="en-GB"/>
          </w:rPr>
          <w:tab/>
        </w:r>
        <w:r w:rsidR="009115DE" w:rsidRPr="00FF26A7">
          <w:rPr>
            <w:rStyle w:val="Hyperlink"/>
          </w:rPr>
          <w:t>Work scheduled &amp; rescheduled</w:t>
        </w:r>
        <w:r w:rsidR="009115DE">
          <w:rPr>
            <w:webHidden/>
          </w:rPr>
          <w:tab/>
        </w:r>
        <w:r w:rsidR="009115DE">
          <w:rPr>
            <w:webHidden/>
          </w:rPr>
          <w:fldChar w:fldCharType="begin"/>
        </w:r>
        <w:r w:rsidR="009115DE">
          <w:rPr>
            <w:webHidden/>
          </w:rPr>
          <w:instrText xml:space="preserve"> PAGEREF _Toc464209345 \h </w:instrText>
        </w:r>
        <w:r w:rsidR="009115DE">
          <w:rPr>
            <w:webHidden/>
          </w:rPr>
        </w:r>
        <w:r w:rsidR="009115DE">
          <w:rPr>
            <w:webHidden/>
          </w:rPr>
          <w:fldChar w:fldCharType="separate"/>
        </w:r>
        <w:r w:rsidR="009115DE">
          <w:rPr>
            <w:webHidden/>
          </w:rPr>
          <w:t>29</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46" w:history="1">
        <w:r w:rsidR="009115DE" w:rsidRPr="00FF26A7">
          <w:rPr>
            <w:rStyle w:val="Hyperlink"/>
          </w:rPr>
          <w:t>5.5</w:t>
        </w:r>
        <w:r w:rsidR="009115DE">
          <w:rPr>
            <w:rFonts w:asciiTheme="minorHAnsi" w:eastAsiaTheme="minorEastAsia" w:hAnsiTheme="minorHAnsi" w:cstheme="minorBidi"/>
            <w:spacing w:val="0"/>
            <w:lang w:eastAsia="en-GB"/>
          </w:rPr>
          <w:tab/>
        </w:r>
        <w:r w:rsidR="009115DE" w:rsidRPr="00FF26A7">
          <w:rPr>
            <w:rStyle w:val="Hyperlink"/>
          </w:rPr>
          <w:t>Common dispatching events</w:t>
        </w:r>
        <w:r w:rsidR="009115DE">
          <w:rPr>
            <w:webHidden/>
          </w:rPr>
          <w:tab/>
        </w:r>
        <w:r w:rsidR="009115DE">
          <w:rPr>
            <w:webHidden/>
          </w:rPr>
          <w:fldChar w:fldCharType="begin"/>
        </w:r>
        <w:r w:rsidR="009115DE">
          <w:rPr>
            <w:webHidden/>
          </w:rPr>
          <w:instrText xml:space="preserve"> PAGEREF _Toc464209346 \h </w:instrText>
        </w:r>
        <w:r w:rsidR="009115DE">
          <w:rPr>
            <w:webHidden/>
          </w:rPr>
        </w:r>
        <w:r w:rsidR="009115DE">
          <w:rPr>
            <w:webHidden/>
          </w:rPr>
          <w:fldChar w:fldCharType="separate"/>
        </w:r>
        <w:r w:rsidR="009115DE">
          <w:rPr>
            <w:webHidden/>
          </w:rPr>
          <w:t>30</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47" w:history="1">
        <w:r w:rsidR="009115DE" w:rsidRPr="00FF26A7">
          <w:rPr>
            <w:rStyle w:val="Hyperlink"/>
          </w:rPr>
          <w:t>5.5.1</w:t>
        </w:r>
        <w:r w:rsidR="009115DE">
          <w:rPr>
            <w:rFonts w:asciiTheme="minorHAnsi" w:eastAsiaTheme="minorEastAsia" w:hAnsiTheme="minorHAnsi" w:cstheme="minorBidi"/>
            <w:spacing w:val="0"/>
            <w:lang w:eastAsia="en-GB"/>
          </w:rPr>
          <w:tab/>
        </w:r>
        <w:r w:rsidR="009115DE" w:rsidRPr="00FF26A7">
          <w:rPr>
            <w:rStyle w:val="Hyperlink"/>
          </w:rPr>
          <w:t>Work dispatched</w:t>
        </w:r>
        <w:r w:rsidR="009115DE">
          <w:rPr>
            <w:webHidden/>
          </w:rPr>
          <w:tab/>
        </w:r>
        <w:r w:rsidR="009115DE">
          <w:rPr>
            <w:webHidden/>
          </w:rPr>
          <w:fldChar w:fldCharType="begin"/>
        </w:r>
        <w:r w:rsidR="009115DE">
          <w:rPr>
            <w:webHidden/>
          </w:rPr>
          <w:instrText xml:space="preserve"> PAGEREF _Toc464209347 \h </w:instrText>
        </w:r>
        <w:r w:rsidR="009115DE">
          <w:rPr>
            <w:webHidden/>
          </w:rPr>
        </w:r>
        <w:r w:rsidR="009115DE">
          <w:rPr>
            <w:webHidden/>
          </w:rPr>
          <w:fldChar w:fldCharType="separate"/>
        </w:r>
        <w:r w:rsidR="009115DE">
          <w:rPr>
            <w:webHidden/>
          </w:rPr>
          <w:t>30</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48" w:history="1">
        <w:r w:rsidR="009115DE" w:rsidRPr="00FF26A7">
          <w:rPr>
            <w:rStyle w:val="Hyperlink"/>
          </w:rPr>
          <w:t>5.6</w:t>
        </w:r>
        <w:r w:rsidR="009115DE">
          <w:rPr>
            <w:rFonts w:asciiTheme="minorHAnsi" w:eastAsiaTheme="minorEastAsia" w:hAnsiTheme="minorHAnsi" w:cstheme="minorBidi"/>
            <w:spacing w:val="0"/>
            <w:lang w:eastAsia="en-GB"/>
          </w:rPr>
          <w:tab/>
        </w:r>
        <w:r w:rsidR="009115DE" w:rsidRPr="00FF26A7">
          <w:rPr>
            <w:rStyle w:val="Hyperlink"/>
          </w:rPr>
          <w:t>Common execution management events</w:t>
        </w:r>
        <w:r w:rsidR="009115DE">
          <w:rPr>
            <w:webHidden/>
          </w:rPr>
          <w:tab/>
        </w:r>
        <w:r w:rsidR="009115DE">
          <w:rPr>
            <w:webHidden/>
          </w:rPr>
          <w:fldChar w:fldCharType="begin"/>
        </w:r>
        <w:r w:rsidR="009115DE">
          <w:rPr>
            <w:webHidden/>
          </w:rPr>
          <w:instrText xml:space="preserve"> PAGEREF _Toc464209348 \h </w:instrText>
        </w:r>
        <w:r w:rsidR="009115DE">
          <w:rPr>
            <w:webHidden/>
          </w:rPr>
        </w:r>
        <w:r w:rsidR="009115DE">
          <w:rPr>
            <w:webHidden/>
          </w:rPr>
          <w:fldChar w:fldCharType="separate"/>
        </w:r>
        <w:r w:rsidR="009115DE">
          <w:rPr>
            <w:webHidden/>
          </w:rPr>
          <w:t>31</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49" w:history="1">
        <w:r w:rsidR="009115DE" w:rsidRPr="00FF26A7">
          <w:rPr>
            <w:rStyle w:val="Hyperlink"/>
          </w:rPr>
          <w:t>5.6.1</w:t>
        </w:r>
        <w:r w:rsidR="009115DE">
          <w:rPr>
            <w:rFonts w:asciiTheme="minorHAnsi" w:eastAsiaTheme="minorEastAsia" w:hAnsiTheme="minorHAnsi" w:cstheme="minorBidi"/>
            <w:spacing w:val="0"/>
            <w:lang w:eastAsia="en-GB"/>
          </w:rPr>
          <w:tab/>
        </w:r>
        <w:r w:rsidR="009115DE" w:rsidRPr="00FF26A7">
          <w:rPr>
            <w:rStyle w:val="Hyperlink"/>
          </w:rPr>
          <w:t>General</w:t>
        </w:r>
        <w:r w:rsidR="009115DE">
          <w:rPr>
            <w:webHidden/>
          </w:rPr>
          <w:tab/>
        </w:r>
        <w:r w:rsidR="009115DE">
          <w:rPr>
            <w:webHidden/>
          </w:rPr>
          <w:fldChar w:fldCharType="begin"/>
        </w:r>
        <w:r w:rsidR="009115DE">
          <w:rPr>
            <w:webHidden/>
          </w:rPr>
          <w:instrText xml:space="preserve"> PAGEREF _Toc464209349 \h </w:instrText>
        </w:r>
        <w:r w:rsidR="009115DE">
          <w:rPr>
            <w:webHidden/>
          </w:rPr>
        </w:r>
        <w:r w:rsidR="009115DE">
          <w:rPr>
            <w:webHidden/>
          </w:rPr>
          <w:fldChar w:fldCharType="separate"/>
        </w:r>
        <w:r w:rsidR="009115DE">
          <w:rPr>
            <w:webHidden/>
          </w:rPr>
          <w:t>31</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50" w:history="1">
        <w:r w:rsidR="009115DE" w:rsidRPr="00FF26A7">
          <w:rPr>
            <w:rStyle w:val="Hyperlink"/>
          </w:rPr>
          <w:t>5.6.2</w:t>
        </w:r>
        <w:r w:rsidR="009115DE">
          <w:rPr>
            <w:rFonts w:asciiTheme="minorHAnsi" w:eastAsiaTheme="minorEastAsia" w:hAnsiTheme="minorHAnsi" w:cstheme="minorBidi"/>
            <w:spacing w:val="0"/>
            <w:lang w:eastAsia="en-GB"/>
          </w:rPr>
          <w:tab/>
        </w:r>
        <w:r w:rsidR="009115DE" w:rsidRPr="00FF26A7">
          <w:rPr>
            <w:rStyle w:val="Hyperlink"/>
          </w:rPr>
          <w:t>Work executed &amp; reconciled</w:t>
        </w:r>
        <w:r w:rsidR="009115DE">
          <w:rPr>
            <w:webHidden/>
          </w:rPr>
          <w:tab/>
        </w:r>
        <w:r w:rsidR="009115DE">
          <w:rPr>
            <w:webHidden/>
          </w:rPr>
          <w:fldChar w:fldCharType="begin"/>
        </w:r>
        <w:r w:rsidR="009115DE">
          <w:rPr>
            <w:webHidden/>
          </w:rPr>
          <w:instrText xml:space="preserve"> PAGEREF _Toc464209350 \h </w:instrText>
        </w:r>
        <w:r w:rsidR="009115DE">
          <w:rPr>
            <w:webHidden/>
          </w:rPr>
        </w:r>
        <w:r w:rsidR="009115DE">
          <w:rPr>
            <w:webHidden/>
          </w:rPr>
          <w:fldChar w:fldCharType="separate"/>
        </w:r>
        <w:r w:rsidR="009115DE">
          <w:rPr>
            <w:webHidden/>
          </w:rPr>
          <w:t>31</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51" w:history="1">
        <w:r w:rsidR="009115DE" w:rsidRPr="00FF26A7">
          <w:rPr>
            <w:rStyle w:val="Hyperlink"/>
          </w:rPr>
          <w:t>5.6.3</w:t>
        </w:r>
        <w:r w:rsidR="009115DE">
          <w:rPr>
            <w:rFonts w:asciiTheme="minorHAnsi" w:eastAsiaTheme="minorEastAsia" w:hAnsiTheme="minorHAnsi" w:cstheme="minorBidi"/>
            <w:spacing w:val="0"/>
            <w:lang w:eastAsia="en-GB"/>
          </w:rPr>
          <w:tab/>
        </w:r>
        <w:r w:rsidR="009115DE" w:rsidRPr="00FF26A7">
          <w:rPr>
            <w:rStyle w:val="Hyperlink"/>
          </w:rPr>
          <w:t>Work commenced, redirected, completed &amp; aborted</w:t>
        </w:r>
        <w:r w:rsidR="009115DE">
          <w:rPr>
            <w:webHidden/>
          </w:rPr>
          <w:tab/>
        </w:r>
        <w:r w:rsidR="009115DE">
          <w:rPr>
            <w:webHidden/>
          </w:rPr>
          <w:fldChar w:fldCharType="begin"/>
        </w:r>
        <w:r w:rsidR="009115DE">
          <w:rPr>
            <w:webHidden/>
          </w:rPr>
          <w:instrText xml:space="preserve"> PAGEREF _Toc464209351 \h </w:instrText>
        </w:r>
        <w:r w:rsidR="009115DE">
          <w:rPr>
            <w:webHidden/>
          </w:rPr>
        </w:r>
        <w:r w:rsidR="009115DE">
          <w:rPr>
            <w:webHidden/>
          </w:rPr>
          <w:fldChar w:fldCharType="separate"/>
        </w:r>
        <w:r w:rsidR="009115DE">
          <w:rPr>
            <w:webHidden/>
          </w:rPr>
          <w:t>33</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52" w:history="1">
        <w:r w:rsidR="009115DE" w:rsidRPr="00FF26A7">
          <w:rPr>
            <w:rStyle w:val="Hyperlink"/>
          </w:rPr>
          <w:t>5.7</w:t>
        </w:r>
        <w:r w:rsidR="009115DE">
          <w:rPr>
            <w:rFonts w:asciiTheme="minorHAnsi" w:eastAsiaTheme="minorEastAsia" w:hAnsiTheme="minorHAnsi" w:cstheme="minorBidi"/>
            <w:spacing w:val="0"/>
            <w:lang w:eastAsia="en-GB"/>
          </w:rPr>
          <w:tab/>
        </w:r>
        <w:r w:rsidR="009115DE" w:rsidRPr="00FF26A7">
          <w:rPr>
            <w:rStyle w:val="Hyperlink"/>
          </w:rPr>
          <w:t>Common tracking events</w:t>
        </w:r>
        <w:r w:rsidR="009115DE">
          <w:rPr>
            <w:webHidden/>
          </w:rPr>
          <w:tab/>
        </w:r>
        <w:r w:rsidR="009115DE">
          <w:rPr>
            <w:webHidden/>
          </w:rPr>
          <w:fldChar w:fldCharType="begin"/>
        </w:r>
        <w:r w:rsidR="009115DE">
          <w:rPr>
            <w:webHidden/>
          </w:rPr>
          <w:instrText xml:space="preserve"> PAGEREF _Toc464209352 \h </w:instrText>
        </w:r>
        <w:r w:rsidR="009115DE">
          <w:rPr>
            <w:webHidden/>
          </w:rPr>
        </w:r>
        <w:r w:rsidR="009115DE">
          <w:rPr>
            <w:webHidden/>
          </w:rPr>
          <w:fldChar w:fldCharType="separate"/>
        </w:r>
        <w:r w:rsidR="009115DE">
          <w:rPr>
            <w:webHidden/>
          </w:rPr>
          <w:t>35</w:t>
        </w:r>
        <w:r w:rsidR="009115DE">
          <w:rPr>
            <w:webHidden/>
          </w:rPr>
          <w:fldChar w:fldCharType="end"/>
        </w:r>
      </w:hyperlink>
    </w:p>
    <w:p w:rsidR="009115DE" w:rsidRDefault="007F63F9">
      <w:pPr>
        <w:pStyle w:val="TOC3"/>
        <w:rPr>
          <w:rFonts w:asciiTheme="minorHAnsi" w:eastAsiaTheme="minorEastAsia" w:hAnsiTheme="minorHAnsi" w:cstheme="minorBidi"/>
          <w:spacing w:val="0"/>
          <w:lang w:eastAsia="en-GB"/>
        </w:rPr>
      </w:pPr>
      <w:hyperlink w:anchor="_Toc464209353" w:history="1">
        <w:r w:rsidR="009115DE" w:rsidRPr="00FF26A7">
          <w:rPr>
            <w:rStyle w:val="Hyperlink"/>
          </w:rPr>
          <w:t>5.7.1</w:t>
        </w:r>
        <w:r w:rsidR="009115DE">
          <w:rPr>
            <w:rFonts w:asciiTheme="minorHAnsi" w:eastAsiaTheme="minorEastAsia" w:hAnsiTheme="minorHAnsi" w:cstheme="minorBidi"/>
            <w:spacing w:val="0"/>
            <w:lang w:eastAsia="en-GB"/>
          </w:rPr>
          <w:tab/>
        </w:r>
        <w:r w:rsidR="009115DE" w:rsidRPr="00FF26A7">
          <w:rPr>
            <w:rStyle w:val="Hyperlink"/>
          </w:rPr>
          <w:t>Performance tracked &amp; reconciled</w:t>
        </w:r>
        <w:r w:rsidR="009115DE">
          <w:rPr>
            <w:webHidden/>
          </w:rPr>
          <w:tab/>
        </w:r>
        <w:r w:rsidR="009115DE">
          <w:rPr>
            <w:webHidden/>
          </w:rPr>
          <w:fldChar w:fldCharType="begin"/>
        </w:r>
        <w:r w:rsidR="009115DE">
          <w:rPr>
            <w:webHidden/>
          </w:rPr>
          <w:instrText xml:space="preserve"> PAGEREF _Toc464209353 \h </w:instrText>
        </w:r>
        <w:r w:rsidR="009115DE">
          <w:rPr>
            <w:webHidden/>
          </w:rPr>
        </w:r>
        <w:r w:rsidR="009115DE">
          <w:rPr>
            <w:webHidden/>
          </w:rPr>
          <w:fldChar w:fldCharType="separate"/>
        </w:r>
        <w:r w:rsidR="009115DE">
          <w:rPr>
            <w:webHidden/>
          </w:rPr>
          <w:t>35</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54" w:history="1">
        <w:r w:rsidR="009115DE" w:rsidRPr="00FF26A7">
          <w:rPr>
            <w:rStyle w:val="Hyperlink"/>
          </w:rPr>
          <w:t>6</w:t>
        </w:r>
        <w:r w:rsidR="009115DE">
          <w:rPr>
            <w:rFonts w:asciiTheme="minorHAnsi" w:eastAsiaTheme="minorEastAsia" w:hAnsiTheme="minorHAnsi" w:cstheme="minorBidi"/>
            <w:spacing w:val="0"/>
            <w:lang w:eastAsia="en-GB"/>
          </w:rPr>
          <w:tab/>
        </w:r>
        <w:r w:rsidR="009115DE" w:rsidRPr="00FF26A7">
          <w:rPr>
            <w:rStyle w:val="Hyperlink"/>
          </w:rPr>
          <w:t>Compliance</w:t>
        </w:r>
        <w:r w:rsidR="009115DE">
          <w:rPr>
            <w:webHidden/>
          </w:rPr>
          <w:tab/>
        </w:r>
        <w:r w:rsidR="009115DE">
          <w:rPr>
            <w:webHidden/>
          </w:rPr>
          <w:fldChar w:fldCharType="begin"/>
        </w:r>
        <w:r w:rsidR="009115DE">
          <w:rPr>
            <w:webHidden/>
          </w:rPr>
          <w:instrText xml:space="preserve"> PAGEREF _Toc464209354 \h </w:instrText>
        </w:r>
        <w:r w:rsidR="009115DE">
          <w:rPr>
            <w:webHidden/>
          </w:rPr>
        </w:r>
        <w:r w:rsidR="009115DE">
          <w:rPr>
            <w:webHidden/>
          </w:rPr>
          <w:fldChar w:fldCharType="separate"/>
        </w:r>
        <w:r w:rsidR="009115DE">
          <w:rPr>
            <w:webHidden/>
          </w:rPr>
          <w:t>36</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55" w:history="1">
        <w:r w:rsidR="009115DE" w:rsidRPr="00FF26A7">
          <w:rPr>
            <w:rStyle w:val="Hyperlink"/>
          </w:rPr>
          <w:t>Annex A - Example cross industry business process (informative)</w:t>
        </w:r>
        <w:r w:rsidR="009115DE">
          <w:rPr>
            <w:webHidden/>
          </w:rPr>
          <w:tab/>
        </w:r>
        <w:r w:rsidR="009115DE">
          <w:rPr>
            <w:webHidden/>
          </w:rPr>
          <w:fldChar w:fldCharType="begin"/>
        </w:r>
        <w:r w:rsidR="009115DE">
          <w:rPr>
            <w:webHidden/>
          </w:rPr>
          <w:instrText xml:space="preserve"> PAGEREF _Toc464209355 \h </w:instrText>
        </w:r>
        <w:r w:rsidR="009115DE">
          <w:rPr>
            <w:webHidden/>
          </w:rPr>
        </w:r>
        <w:r w:rsidR="009115DE">
          <w:rPr>
            <w:webHidden/>
          </w:rPr>
          <w:fldChar w:fldCharType="separate"/>
        </w:r>
        <w:r w:rsidR="009115DE">
          <w:rPr>
            <w:webHidden/>
          </w:rPr>
          <w:t>37</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56" w:history="1">
        <w:r w:rsidR="009115DE" w:rsidRPr="00FF26A7">
          <w:rPr>
            <w:rStyle w:val="Hyperlink"/>
          </w:rPr>
          <w:t>A.1</w:t>
        </w:r>
        <w:r w:rsidR="009115DE">
          <w:rPr>
            <w:rFonts w:asciiTheme="minorHAnsi" w:eastAsiaTheme="minorEastAsia" w:hAnsiTheme="minorHAnsi" w:cstheme="minorBidi"/>
            <w:spacing w:val="0"/>
            <w:lang w:eastAsia="en-GB"/>
          </w:rPr>
          <w:tab/>
        </w:r>
        <w:r w:rsidR="009115DE" w:rsidRPr="00FF26A7">
          <w:rPr>
            <w:rStyle w:val="Hyperlink"/>
          </w:rPr>
          <w:t>Supply chain definition process</w:t>
        </w:r>
        <w:r w:rsidR="009115DE">
          <w:rPr>
            <w:webHidden/>
          </w:rPr>
          <w:tab/>
        </w:r>
        <w:r w:rsidR="009115DE">
          <w:rPr>
            <w:webHidden/>
          </w:rPr>
          <w:fldChar w:fldCharType="begin"/>
        </w:r>
        <w:r w:rsidR="009115DE">
          <w:rPr>
            <w:webHidden/>
          </w:rPr>
          <w:instrText xml:space="preserve"> PAGEREF _Toc464209356 \h </w:instrText>
        </w:r>
        <w:r w:rsidR="009115DE">
          <w:rPr>
            <w:webHidden/>
          </w:rPr>
        </w:r>
        <w:r w:rsidR="009115DE">
          <w:rPr>
            <w:webHidden/>
          </w:rPr>
          <w:fldChar w:fldCharType="separate"/>
        </w:r>
        <w:r w:rsidR="009115DE">
          <w:rPr>
            <w:webHidden/>
          </w:rPr>
          <w:t>37</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57" w:history="1">
        <w:r w:rsidR="009115DE" w:rsidRPr="00FF26A7">
          <w:rPr>
            <w:rStyle w:val="Hyperlink"/>
          </w:rPr>
          <w:t>A.2</w:t>
        </w:r>
        <w:r w:rsidR="009115DE">
          <w:rPr>
            <w:rFonts w:asciiTheme="minorHAnsi" w:eastAsiaTheme="minorEastAsia" w:hAnsiTheme="minorHAnsi" w:cstheme="minorBidi"/>
            <w:spacing w:val="0"/>
            <w:lang w:eastAsia="en-GB"/>
          </w:rPr>
          <w:tab/>
        </w:r>
        <w:r w:rsidR="009115DE" w:rsidRPr="00FF26A7">
          <w:rPr>
            <w:rStyle w:val="Hyperlink"/>
          </w:rPr>
          <w:t>Procurement process</w:t>
        </w:r>
        <w:r w:rsidR="009115DE">
          <w:rPr>
            <w:webHidden/>
          </w:rPr>
          <w:tab/>
        </w:r>
        <w:r w:rsidR="009115DE">
          <w:rPr>
            <w:webHidden/>
          </w:rPr>
          <w:fldChar w:fldCharType="begin"/>
        </w:r>
        <w:r w:rsidR="009115DE">
          <w:rPr>
            <w:webHidden/>
          </w:rPr>
          <w:instrText xml:space="preserve"> PAGEREF _Toc464209357 \h </w:instrText>
        </w:r>
        <w:r w:rsidR="009115DE">
          <w:rPr>
            <w:webHidden/>
          </w:rPr>
        </w:r>
        <w:r w:rsidR="009115DE">
          <w:rPr>
            <w:webHidden/>
          </w:rPr>
          <w:fldChar w:fldCharType="separate"/>
        </w:r>
        <w:r w:rsidR="009115DE">
          <w:rPr>
            <w:webHidden/>
          </w:rPr>
          <w:t>38</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58" w:history="1">
        <w:r w:rsidR="009115DE" w:rsidRPr="00FF26A7">
          <w:rPr>
            <w:rStyle w:val="Hyperlink"/>
          </w:rPr>
          <w:t>A.3</w:t>
        </w:r>
        <w:r w:rsidR="009115DE">
          <w:rPr>
            <w:rFonts w:asciiTheme="minorHAnsi" w:eastAsiaTheme="minorEastAsia" w:hAnsiTheme="minorHAnsi" w:cstheme="minorBidi"/>
            <w:spacing w:val="0"/>
            <w:lang w:eastAsia="en-GB"/>
          </w:rPr>
          <w:tab/>
        </w:r>
        <w:r w:rsidR="009115DE" w:rsidRPr="00FF26A7">
          <w:rPr>
            <w:rStyle w:val="Hyperlink"/>
          </w:rPr>
          <w:t>Scheduling process</w:t>
        </w:r>
        <w:r w:rsidR="009115DE">
          <w:rPr>
            <w:webHidden/>
          </w:rPr>
          <w:tab/>
        </w:r>
        <w:r w:rsidR="009115DE">
          <w:rPr>
            <w:webHidden/>
          </w:rPr>
          <w:fldChar w:fldCharType="begin"/>
        </w:r>
        <w:r w:rsidR="009115DE">
          <w:rPr>
            <w:webHidden/>
          </w:rPr>
          <w:instrText xml:space="preserve"> PAGEREF _Toc464209358 \h </w:instrText>
        </w:r>
        <w:r w:rsidR="009115DE">
          <w:rPr>
            <w:webHidden/>
          </w:rPr>
        </w:r>
        <w:r w:rsidR="009115DE">
          <w:rPr>
            <w:webHidden/>
          </w:rPr>
          <w:fldChar w:fldCharType="separate"/>
        </w:r>
        <w:r w:rsidR="009115DE">
          <w:rPr>
            <w:webHidden/>
          </w:rPr>
          <w:t>39</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59" w:history="1">
        <w:r w:rsidR="009115DE" w:rsidRPr="00FF26A7">
          <w:rPr>
            <w:rStyle w:val="Hyperlink"/>
          </w:rPr>
          <w:t>A.4</w:t>
        </w:r>
        <w:r w:rsidR="009115DE">
          <w:rPr>
            <w:rFonts w:asciiTheme="minorHAnsi" w:eastAsiaTheme="minorEastAsia" w:hAnsiTheme="minorHAnsi" w:cstheme="minorBidi"/>
            <w:spacing w:val="0"/>
            <w:lang w:eastAsia="en-GB"/>
          </w:rPr>
          <w:tab/>
        </w:r>
        <w:r w:rsidR="009115DE" w:rsidRPr="00FF26A7">
          <w:rPr>
            <w:rStyle w:val="Hyperlink"/>
          </w:rPr>
          <w:t>Dispatching process</w:t>
        </w:r>
        <w:r w:rsidR="009115DE">
          <w:rPr>
            <w:webHidden/>
          </w:rPr>
          <w:tab/>
        </w:r>
        <w:r w:rsidR="009115DE">
          <w:rPr>
            <w:webHidden/>
          </w:rPr>
          <w:fldChar w:fldCharType="begin"/>
        </w:r>
        <w:r w:rsidR="009115DE">
          <w:rPr>
            <w:webHidden/>
          </w:rPr>
          <w:instrText xml:space="preserve"> PAGEREF _Toc464209359 \h </w:instrText>
        </w:r>
        <w:r w:rsidR="009115DE">
          <w:rPr>
            <w:webHidden/>
          </w:rPr>
        </w:r>
        <w:r w:rsidR="009115DE">
          <w:rPr>
            <w:webHidden/>
          </w:rPr>
          <w:fldChar w:fldCharType="separate"/>
        </w:r>
        <w:r w:rsidR="009115DE">
          <w:rPr>
            <w:webHidden/>
          </w:rPr>
          <w:t>40</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60" w:history="1">
        <w:r w:rsidR="009115DE" w:rsidRPr="00FF26A7">
          <w:rPr>
            <w:rStyle w:val="Hyperlink"/>
          </w:rPr>
          <w:t>A.5</w:t>
        </w:r>
        <w:r w:rsidR="009115DE">
          <w:rPr>
            <w:rFonts w:asciiTheme="minorHAnsi" w:eastAsiaTheme="minorEastAsia" w:hAnsiTheme="minorHAnsi" w:cstheme="minorBidi"/>
            <w:spacing w:val="0"/>
            <w:lang w:eastAsia="en-GB"/>
          </w:rPr>
          <w:tab/>
        </w:r>
        <w:r w:rsidR="009115DE" w:rsidRPr="00FF26A7">
          <w:rPr>
            <w:rStyle w:val="Hyperlink"/>
          </w:rPr>
          <w:t>Execution process</w:t>
        </w:r>
        <w:r w:rsidR="009115DE">
          <w:rPr>
            <w:webHidden/>
          </w:rPr>
          <w:tab/>
        </w:r>
        <w:r w:rsidR="009115DE">
          <w:rPr>
            <w:webHidden/>
          </w:rPr>
          <w:fldChar w:fldCharType="begin"/>
        </w:r>
        <w:r w:rsidR="009115DE">
          <w:rPr>
            <w:webHidden/>
          </w:rPr>
          <w:instrText xml:space="preserve"> PAGEREF _Toc464209360 \h </w:instrText>
        </w:r>
        <w:r w:rsidR="009115DE">
          <w:rPr>
            <w:webHidden/>
          </w:rPr>
        </w:r>
        <w:r w:rsidR="009115DE">
          <w:rPr>
            <w:webHidden/>
          </w:rPr>
          <w:fldChar w:fldCharType="separate"/>
        </w:r>
        <w:r w:rsidR="009115DE">
          <w:rPr>
            <w:webHidden/>
          </w:rPr>
          <w:t>41</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61" w:history="1">
        <w:r w:rsidR="009115DE" w:rsidRPr="00FF26A7">
          <w:rPr>
            <w:rStyle w:val="Hyperlink"/>
          </w:rPr>
          <w:t>A.6</w:t>
        </w:r>
        <w:r w:rsidR="009115DE">
          <w:rPr>
            <w:rFonts w:asciiTheme="minorHAnsi" w:eastAsiaTheme="minorEastAsia" w:hAnsiTheme="minorHAnsi" w:cstheme="minorBidi"/>
            <w:spacing w:val="0"/>
            <w:lang w:eastAsia="en-GB"/>
          </w:rPr>
          <w:tab/>
        </w:r>
        <w:r w:rsidR="009115DE" w:rsidRPr="00FF26A7">
          <w:rPr>
            <w:rStyle w:val="Hyperlink"/>
          </w:rPr>
          <w:t>Breakdown inspection &amp; repair process</w:t>
        </w:r>
        <w:r w:rsidR="009115DE">
          <w:rPr>
            <w:webHidden/>
          </w:rPr>
          <w:tab/>
        </w:r>
        <w:r w:rsidR="009115DE">
          <w:rPr>
            <w:webHidden/>
          </w:rPr>
          <w:fldChar w:fldCharType="begin"/>
        </w:r>
        <w:r w:rsidR="009115DE">
          <w:rPr>
            <w:webHidden/>
          </w:rPr>
          <w:instrText xml:space="preserve"> PAGEREF _Toc464209361 \h </w:instrText>
        </w:r>
        <w:r w:rsidR="009115DE">
          <w:rPr>
            <w:webHidden/>
          </w:rPr>
        </w:r>
        <w:r w:rsidR="009115DE">
          <w:rPr>
            <w:webHidden/>
          </w:rPr>
          <w:fldChar w:fldCharType="separate"/>
        </w:r>
        <w:r w:rsidR="009115DE">
          <w:rPr>
            <w:webHidden/>
          </w:rPr>
          <w:t>42</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62" w:history="1">
        <w:r w:rsidR="009115DE" w:rsidRPr="00FF26A7">
          <w:rPr>
            <w:rStyle w:val="Hyperlink"/>
          </w:rPr>
          <w:t>Annex B - (Informative) Questions and answers about events</w:t>
        </w:r>
        <w:r w:rsidR="009115DE">
          <w:rPr>
            <w:webHidden/>
          </w:rPr>
          <w:tab/>
        </w:r>
        <w:r w:rsidR="009115DE">
          <w:rPr>
            <w:webHidden/>
          </w:rPr>
          <w:fldChar w:fldCharType="begin"/>
        </w:r>
        <w:r w:rsidR="009115DE">
          <w:rPr>
            <w:webHidden/>
          </w:rPr>
          <w:instrText xml:space="preserve"> PAGEREF _Toc464209362 \h </w:instrText>
        </w:r>
        <w:r w:rsidR="009115DE">
          <w:rPr>
            <w:webHidden/>
          </w:rPr>
        </w:r>
        <w:r w:rsidR="009115DE">
          <w:rPr>
            <w:webHidden/>
          </w:rPr>
          <w:fldChar w:fldCharType="separate"/>
        </w:r>
        <w:r w:rsidR="009115DE">
          <w:rPr>
            <w:webHidden/>
          </w:rPr>
          <w:t>43</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63" w:history="1">
        <w:r w:rsidR="009115DE" w:rsidRPr="00FF26A7">
          <w:rPr>
            <w:rStyle w:val="Hyperlink"/>
          </w:rPr>
          <w:t>B.1</w:t>
        </w:r>
        <w:r w:rsidR="009115DE">
          <w:rPr>
            <w:rFonts w:asciiTheme="minorHAnsi" w:eastAsiaTheme="minorEastAsia" w:hAnsiTheme="minorHAnsi" w:cstheme="minorBidi"/>
            <w:spacing w:val="0"/>
            <w:lang w:eastAsia="en-GB"/>
          </w:rPr>
          <w:tab/>
        </w:r>
        <w:r w:rsidR="009115DE" w:rsidRPr="00FF26A7">
          <w:rPr>
            <w:rStyle w:val="Hyperlink"/>
          </w:rPr>
          <w:t>What problem is this document seeking to provide a solution for?</w:t>
        </w:r>
        <w:r w:rsidR="009115DE">
          <w:rPr>
            <w:webHidden/>
          </w:rPr>
          <w:tab/>
        </w:r>
        <w:r w:rsidR="009115DE">
          <w:rPr>
            <w:webHidden/>
          </w:rPr>
          <w:fldChar w:fldCharType="begin"/>
        </w:r>
        <w:r w:rsidR="009115DE">
          <w:rPr>
            <w:webHidden/>
          </w:rPr>
          <w:instrText xml:space="preserve"> PAGEREF _Toc464209363 \h </w:instrText>
        </w:r>
        <w:r w:rsidR="009115DE">
          <w:rPr>
            <w:webHidden/>
          </w:rPr>
        </w:r>
        <w:r w:rsidR="009115DE">
          <w:rPr>
            <w:webHidden/>
          </w:rPr>
          <w:fldChar w:fldCharType="separate"/>
        </w:r>
        <w:r w:rsidR="009115DE">
          <w:rPr>
            <w:webHidden/>
          </w:rPr>
          <w:t>43</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64" w:history="1">
        <w:r w:rsidR="009115DE" w:rsidRPr="00FF26A7">
          <w:rPr>
            <w:rStyle w:val="Hyperlink"/>
          </w:rPr>
          <w:t>B.2</w:t>
        </w:r>
        <w:r w:rsidR="009115DE">
          <w:rPr>
            <w:rFonts w:asciiTheme="minorHAnsi" w:eastAsiaTheme="minorEastAsia" w:hAnsiTheme="minorHAnsi" w:cstheme="minorBidi"/>
            <w:spacing w:val="0"/>
            <w:lang w:eastAsia="en-GB"/>
          </w:rPr>
          <w:tab/>
        </w:r>
        <w:r w:rsidR="009115DE" w:rsidRPr="00FF26A7">
          <w:rPr>
            <w:rStyle w:val="Hyperlink"/>
          </w:rPr>
          <w:t>What is a process centric event?</w:t>
        </w:r>
        <w:r w:rsidR="009115DE">
          <w:rPr>
            <w:webHidden/>
          </w:rPr>
          <w:tab/>
        </w:r>
        <w:r w:rsidR="009115DE">
          <w:rPr>
            <w:webHidden/>
          </w:rPr>
          <w:fldChar w:fldCharType="begin"/>
        </w:r>
        <w:r w:rsidR="009115DE">
          <w:rPr>
            <w:webHidden/>
          </w:rPr>
          <w:instrText xml:space="preserve"> PAGEREF _Toc464209364 \h </w:instrText>
        </w:r>
        <w:r w:rsidR="009115DE">
          <w:rPr>
            <w:webHidden/>
          </w:rPr>
        </w:r>
        <w:r w:rsidR="009115DE">
          <w:rPr>
            <w:webHidden/>
          </w:rPr>
          <w:fldChar w:fldCharType="separate"/>
        </w:r>
        <w:r w:rsidR="009115DE">
          <w:rPr>
            <w:webHidden/>
          </w:rPr>
          <w:t>43</w:t>
        </w:r>
        <w:r w:rsidR="009115DE">
          <w:rPr>
            <w:webHidden/>
          </w:rPr>
          <w:fldChar w:fldCharType="end"/>
        </w:r>
      </w:hyperlink>
    </w:p>
    <w:p w:rsidR="009115DE" w:rsidRDefault="007F63F9">
      <w:pPr>
        <w:pStyle w:val="TOC2"/>
        <w:rPr>
          <w:rFonts w:asciiTheme="minorHAnsi" w:eastAsiaTheme="minorEastAsia" w:hAnsiTheme="minorHAnsi" w:cstheme="minorBidi"/>
          <w:spacing w:val="0"/>
          <w:lang w:eastAsia="en-GB"/>
        </w:rPr>
      </w:pPr>
      <w:hyperlink w:anchor="_Toc464209365" w:history="1">
        <w:r w:rsidR="009115DE" w:rsidRPr="00FF26A7">
          <w:rPr>
            <w:rStyle w:val="Hyperlink"/>
          </w:rPr>
          <w:t>B.3</w:t>
        </w:r>
        <w:r w:rsidR="009115DE">
          <w:rPr>
            <w:rFonts w:asciiTheme="minorHAnsi" w:eastAsiaTheme="minorEastAsia" w:hAnsiTheme="minorHAnsi" w:cstheme="minorBidi"/>
            <w:spacing w:val="0"/>
            <w:lang w:eastAsia="en-GB"/>
          </w:rPr>
          <w:tab/>
        </w:r>
        <w:r w:rsidR="009115DE" w:rsidRPr="00FF26A7">
          <w:rPr>
            <w:rStyle w:val="Hyperlink"/>
          </w:rPr>
          <w:t>Why do we need these events?</w:t>
        </w:r>
        <w:r w:rsidR="009115DE">
          <w:rPr>
            <w:webHidden/>
          </w:rPr>
          <w:tab/>
        </w:r>
        <w:r w:rsidR="009115DE">
          <w:rPr>
            <w:webHidden/>
          </w:rPr>
          <w:fldChar w:fldCharType="begin"/>
        </w:r>
        <w:r w:rsidR="009115DE">
          <w:rPr>
            <w:webHidden/>
          </w:rPr>
          <w:instrText xml:space="preserve"> PAGEREF _Toc464209365 \h </w:instrText>
        </w:r>
        <w:r w:rsidR="009115DE">
          <w:rPr>
            <w:webHidden/>
          </w:rPr>
        </w:r>
        <w:r w:rsidR="009115DE">
          <w:rPr>
            <w:webHidden/>
          </w:rPr>
          <w:fldChar w:fldCharType="separate"/>
        </w:r>
        <w:r w:rsidR="009115DE">
          <w:rPr>
            <w:webHidden/>
          </w:rPr>
          <w:t>43</w:t>
        </w:r>
        <w:r w:rsidR="009115DE">
          <w:rPr>
            <w:webHidden/>
          </w:rPr>
          <w:fldChar w:fldCharType="end"/>
        </w:r>
      </w:hyperlink>
    </w:p>
    <w:p w:rsidR="009115DE" w:rsidRDefault="007F63F9">
      <w:pPr>
        <w:pStyle w:val="TOC1"/>
        <w:rPr>
          <w:rFonts w:asciiTheme="minorHAnsi" w:eastAsiaTheme="minorEastAsia" w:hAnsiTheme="minorHAnsi" w:cstheme="minorBidi"/>
          <w:spacing w:val="0"/>
          <w:lang w:eastAsia="en-GB"/>
        </w:rPr>
      </w:pPr>
      <w:hyperlink w:anchor="_Toc464209366" w:history="1">
        <w:r w:rsidR="009115DE" w:rsidRPr="00FF26A7">
          <w:rPr>
            <w:rStyle w:val="Hyperlink"/>
          </w:rPr>
          <w:t>Bibliography</w:t>
        </w:r>
        <w:r w:rsidR="009115DE">
          <w:rPr>
            <w:webHidden/>
          </w:rPr>
          <w:tab/>
        </w:r>
        <w:r w:rsidR="009115DE">
          <w:rPr>
            <w:webHidden/>
          </w:rPr>
          <w:fldChar w:fldCharType="begin"/>
        </w:r>
        <w:r w:rsidR="009115DE">
          <w:rPr>
            <w:webHidden/>
          </w:rPr>
          <w:instrText xml:space="preserve"> PAGEREF _Toc464209366 \h </w:instrText>
        </w:r>
        <w:r w:rsidR="009115DE">
          <w:rPr>
            <w:webHidden/>
          </w:rPr>
        </w:r>
        <w:r w:rsidR="009115DE">
          <w:rPr>
            <w:webHidden/>
          </w:rPr>
          <w:fldChar w:fldCharType="separate"/>
        </w:r>
        <w:r w:rsidR="009115DE">
          <w:rPr>
            <w:webHidden/>
          </w:rPr>
          <w:t>45</w:t>
        </w:r>
        <w:r w:rsidR="009115DE">
          <w:rPr>
            <w:webHidden/>
          </w:rPr>
          <w:fldChar w:fldCharType="end"/>
        </w:r>
      </w:hyperlink>
    </w:p>
    <w:p w:rsidR="000F0C1E" w:rsidRPr="00B1732F" w:rsidRDefault="000F0C1E" w:rsidP="004460DA">
      <w:pPr>
        <w:pStyle w:val="TOC1"/>
        <w:rPr>
          <w:noProof w:val="0"/>
          <w:lang w:val="en-US"/>
        </w:rPr>
      </w:pPr>
      <w:r w:rsidRPr="00B1732F">
        <w:rPr>
          <w:noProof w:val="0"/>
          <w:lang w:val="en-US"/>
        </w:rPr>
        <w:fldChar w:fldCharType="end"/>
      </w:r>
    </w:p>
    <w:p w:rsidR="00015448" w:rsidRPr="00B1732F" w:rsidRDefault="00015448" w:rsidP="00015448">
      <w:pPr>
        <w:pStyle w:val="TOC1"/>
        <w:keepNext/>
        <w:rPr>
          <w:b/>
          <w:noProof w:val="0"/>
          <w:sz w:val="28"/>
          <w:lang w:val="en-US"/>
        </w:rPr>
      </w:pPr>
      <w:r w:rsidRPr="00B1732F">
        <w:rPr>
          <w:b/>
          <w:noProof w:val="0"/>
          <w:sz w:val="28"/>
          <w:lang w:val="en-US"/>
        </w:rPr>
        <w:t>Figures</w:t>
      </w:r>
    </w:p>
    <w:p w:rsidR="009115DE" w:rsidRDefault="000F0C1E">
      <w:pPr>
        <w:pStyle w:val="TableofFigures"/>
        <w:rPr>
          <w:rFonts w:asciiTheme="minorHAnsi" w:eastAsiaTheme="minorEastAsia" w:hAnsiTheme="minorHAnsi" w:cstheme="minorBidi"/>
          <w:spacing w:val="0"/>
          <w:lang w:eastAsia="en-GB"/>
        </w:rPr>
      </w:pPr>
      <w:r w:rsidRPr="00B1732F">
        <w:rPr>
          <w:noProof w:val="0"/>
          <w:lang w:val="en-US"/>
        </w:rPr>
        <w:fldChar w:fldCharType="begin"/>
      </w:r>
      <w:r w:rsidRPr="00B1732F">
        <w:rPr>
          <w:noProof w:val="0"/>
          <w:lang w:val="en-US"/>
        </w:rPr>
        <w:instrText xml:space="preserve"> TOC \t "FIGURE-title" \c \h</w:instrText>
      </w:r>
      <w:r w:rsidRPr="00B1732F">
        <w:rPr>
          <w:noProof w:val="0"/>
          <w:lang w:val="en-US"/>
        </w:rPr>
        <w:fldChar w:fldCharType="separate"/>
      </w:r>
      <w:hyperlink w:anchor="_Toc464209367" w:history="1">
        <w:r w:rsidR="009115DE" w:rsidRPr="007E047C">
          <w:rPr>
            <w:rStyle w:val="Hyperlink"/>
            <w:lang w:val="en-US"/>
          </w:rPr>
          <w:t>Figure 1 - Manufacturing operations information</w:t>
        </w:r>
        <w:r w:rsidR="009115DE">
          <w:tab/>
        </w:r>
        <w:r w:rsidR="009115DE">
          <w:fldChar w:fldCharType="begin"/>
        </w:r>
        <w:r w:rsidR="009115DE">
          <w:instrText xml:space="preserve"> PAGEREF _Toc464209367 \h </w:instrText>
        </w:r>
        <w:r w:rsidR="009115DE">
          <w:fldChar w:fldCharType="separate"/>
        </w:r>
        <w:r w:rsidR="009115DE">
          <w:t>9</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68" w:history="1">
        <w:r w:rsidR="009115DE" w:rsidRPr="007E047C">
          <w:rPr>
            <w:rStyle w:val="Hyperlink"/>
            <w:lang w:val="en-US"/>
          </w:rPr>
          <w:t>Figure 2 - Generic activity model of manufacturing operations management</w:t>
        </w:r>
        <w:r w:rsidR="009115DE">
          <w:tab/>
        </w:r>
        <w:r w:rsidR="009115DE">
          <w:fldChar w:fldCharType="begin"/>
        </w:r>
        <w:r w:rsidR="009115DE">
          <w:instrText xml:space="preserve"> PAGEREF _Toc464209368 \h </w:instrText>
        </w:r>
        <w:r w:rsidR="009115DE">
          <w:fldChar w:fldCharType="separate"/>
        </w:r>
        <w:r w:rsidR="009115DE">
          <w:t>10</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69" w:history="1">
        <w:r w:rsidR="009115DE" w:rsidRPr="007E047C">
          <w:rPr>
            <w:rStyle w:val="Hyperlink"/>
          </w:rPr>
          <w:t>Figure 3 - Typical operations defined event subscriptions</w:t>
        </w:r>
        <w:r w:rsidR="009115DE">
          <w:tab/>
        </w:r>
        <w:r w:rsidR="009115DE">
          <w:fldChar w:fldCharType="begin"/>
        </w:r>
        <w:r w:rsidR="009115DE">
          <w:instrText xml:space="preserve"> PAGEREF _Toc464209369 \h </w:instrText>
        </w:r>
        <w:r w:rsidR="009115DE">
          <w:fldChar w:fldCharType="separate"/>
        </w:r>
        <w:r w:rsidR="009115DE">
          <w:t>11</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0" w:history="1">
        <w:r w:rsidR="009115DE" w:rsidRPr="007E047C">
          <w:rPr>
            <w:rStyle w:val="Hyperlink"/>
            <w:lang w:val="en-US"/>
          </w:rPr>
          <w:t>Figure 4 - Typical work defined event subscriptions</w:t>
        </w:r>
        <w:r w:rsidR="009115DE">
          <w:tab/>
        </w:r>
        <w:r w:rsidR="009115DE">
          <w:fldChar w:fldCharType="begin"/>
        </w:r>
        <w:r w:rsidR="009115DE">
          <w:instrText xml:space="preserve"> PAGEREF _Toc464209370 \h </w:instrText>
        </w:r>
        <w:r w:rsidR="009115DE">
          <w:fldChar w:fldCharType="separate"/>
        </w:r>
        <w:r w:rsidR="009115DE">
          <w:t>12</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1" w:history="1">
        <w:r w:rsidR="009115DE" w:rsidRPr="007E047C">
          <w:rPr>
            <w:rStyle w:val="Hyperlink"/>
            <w:lang w:val="en-US"/>
          </w:rPr>
          <w:t>Figure 5 - Typical resource defined event subscriptions</w:t>
        </w:r>
        <w:r w:rsidR="009115DE">
          <w:tab/>
        </w:r>
        <w:r w:rsidR="009115DE">
          <w:fldChar w:fldCharType="begin"/>
        </w:r>
        <w:r w:rsidR="009115DE">
          <w:instrText xml:space="preserve"> PAGEREF _Toc464209371 \h </w:instrText>
        </w:r>
        <w:r w:rsidR="009115DE">
          <w:fldChar w:fldCharType="separate"/>
        </w:r>
        <w:r w:rsidR="009115DE">
          <w:t>13</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2" w:history="1">
        <w:r w:rsidR="009115DE" w:rsidRPr="007E047C">
          <w:rPr>
            <w:rStyle w:val="Hyperlink"/>
            <w:lang w:val="en-US"/>
          </w:rPr>
          <w:t>Figure 6 –Typical resource acquired event subscriptions</w:t>
        </w:r>
        <w:r w:rsidR="009115DE">
          <w:tab/>
        </w:r>
        <w:r w:rsidR="009115DE">
          <w:fldChar w:fldCharType="begin"/>
        </w:r>
        <w:r w:rsidR="009115DE">
          <w:instrText xml:space="preserve"> PAGEREF _Toc464209372 \h </w:instrText>
        </w:r>
        <w:r w:rsidR="009115DE">
          <w:fldChar w:fldCharType="separate"/>
        </w:r>
        <w:r w:rsidR="009115DE">
          <w:t>15</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3" w:history="1">
        <w:r w:rsidR="009115DE" w:rsidRPr="007E047C">
          <w:rPr>
            <w:rStyle w:val="Hyperlink"/>
            <w:lang w:val="en-US"/>
          </w:rPr>
          <w:t>Figure 7 - Typical resource adjusted event subscriptions</w:t>
        </w:r>
        <w:r w:rsidR="009115DE">
          <w:tab/>
        </w:r>
        <w:r w:rsidR="009115DE">
          <w:fldChar w:fldCharType="begin"/>
        </w:r>
        <w:r w:rsidR="009115DE">
          <w:instrText xml:space="preserve"> PAGEREF _Toc464209373 \h </w:instrText>
        </w:r>
        <w:r w:rsidR="009115DE">
          <w:fldChar w:fldCharType="separate"/>
        </w:r>
        <w:r w:rsidR="009115DE">
          <w:t>16</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4" w:history="1">
        <w:r w:rsidR="009115DE" w:rsidRPr="007E047C">
          <w:rPr>
            <w:rStyle w:val="Hyperlink"/>
            <w:lang w:val="en-US"/>
          </w:rPr>
          <w:t>Figure 8 - Typical resource retired event subscriptions</w:t>
        </w:r>
        <w:r w:rsidR="009115DE">
          <w:tab/>
        </w:r>
        <w:r w:rsidR="009115DE">
          <w:fldChar w:fldCharType="begin"/>
        </w:r>
        <w:r w:rsidR="009115DE">
          <w:instrText xml:space="preserve"> PAGEREF _Toc464209374 \h </w:instrText>
        </w:r>
        <w:r w:rsidR="009115DE">
          <w:fldChar w:fldCharType="separate"/>
        </w:r>
        <w:r w:rsidR="009115DE">
          <w:t>17</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5" w:history="1">
        <w:r w:rsidR="009115DE" w:rsidRPr="007E047C">
          <w:rPr>
            <w:rStyle w:val="Hyperlink"/>
            <w:lang w:val="en-US"/>
          </w:rPr>
          <w:t>Figure 9 – Typical operations capability managed event subscriptions</w:t>
        </w:r>
        <w:r w:rsidR="009115DE">
          <w:tab/>
        </w:r>
        <w:r w:rsidR="009115DE">
          <w:fldChar w:fldCharType="begin"/>
        </w:r>
        <w:r w:rsidR="009115DE">
          <w:instrText xml:space="preserve"> PAGEREF _Toc464209375 \h </w:instrText>
        </w:r>
        <w:r w:rsidR="009115DE">
          <w:fldChar w:fldCharType="separate"/>
        </w:r>
        <w:r w:rsidR="009115DE">
          <w:t>18</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6" w:history="1">
        <w:r w:rsidR="009115DE" w:rsidRPr="007E047C">
          <w:rPr>
            <w:rStyle w:val="Hyperlink"/>
            <w:lang w:val="en-US"/>
          </w:rPr>
          <w:t>Figure 10 – Typical work capability managed event subscriptions</w:t>
        </w:r>
        <w:r w:rsidR="009115DE">
          <w:tab/>
        </w:r>
        <w:r w:rsidR="009115DE">
          <w:fldChar w:fldCharType="begin"/>
        </w:r>
        <w:r w:rsidR="009115DE">
          <w:instrText xml:space="preserve"> PAGEREF _Toc464209376 \h </w:instrText>
        </w:r>
        <w:r w:rsidR="009115DE">
          <w:fldChar w:fldCharType="separate"/>
        </w:r>
        <w:r w:rsidR="009115DE">
          <w:t>19</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7" w:history="1">
        <w:r w:rsidR="009115DE" w:rsidRPr="007E047C">
          <w:rPr>
            <w:rStyle w:val="Hyperlink"/>
            <w:lang w:val="en-US"/>
          </w:rPr>
          <w:t>Figure 11 – Typical operations resource committed event subscriptions</w:t>
        </w:r>
        <w:r w:rsidR="009115DE">
          <w:tab/>
        </w:r>
        <w:r w:rsidR="009115DE">
          <w:fldChar w:fldCharType="begin"/>
        </w:r>
        <w:r w:rsidR="009115DE">
          <w:instrText xml:space="preserve"> PAGEREF _Toc464209377 \h </w:instrText>
        </w:r>
        <w:r w:rsidR="009115DE">
          <w:fldChar w:fldCharType="separate"/>
        </w:r>
        <w:r w:rsidR="009115DE">
          <w:t>20</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8" w:history="1">
        <w:r w:rsidR="009115DE" w:rsidRPr="007E047C">
          <w:rPr>
            <w:rStyle w:val="Hyperlink"/>
            <w:lang w:val="en-US"/>
          </w:rPr>
          <w:t>Figure 12 – Typical work resource committed event subscriptions</w:t>
        </w:r>
        <w:r w:rsidR="009115DE">
          <w:tab/>
        </w:r>
        <w:r w:rsidR="009115DE">
          <w:fldChar w:fldCharType="begin"/>
        </w:r>
        <w:r w:rsidR="009115DE">
          <w:instrText xml:space="preserve"> PAGEREF _Toc464209378 \h </w:instrText>
        </w:r>
        <w:r w:rsidR="009115DE">
          <w:fldChar w:fldCharType="separate"/>
        </w:r>
        <w:r w:rsidR="009115DE">
          <w:t>21</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79" w:history="1">
        <w:r w:rsidR="009115DE" w:rsidRPr="007E047C">
          <w:rPr>
            <w:rStyle w:val="Hyperlink"/>
            <w:lang w:val="en-US"/>
          </w:rPr>
          <w:t>Figure 13 – Typical operations resource used event subscriptions</w:t>
        </w:r>
        <w:r w:rsidR="009115DE">
          <w:tab/>
        </w:r>
        <w:r w:rsidR="009115DE">
          <w:fldChar w:fldCharType="begin"/>
        </w:r>
        <w:r w:rsidR="009115DE">
          <w:instrText xml:space="preserve"> PAGEREF _Toc464209379 \h </w:instrText>
        </w:r>
        <w:r w:rsidR="009115DE">
          <w:fldChar w:fldCharType="separate"/>
        </w:r>
        <w:r w:rsidR="009115DE">
          <w:t>22</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0" w:history="1">
        <w:r w:rsidR="009115DE" w:rsidRPr="007E047C">
          <w:rPr>
            <w:rStyle w:val="Hyperlink"/>
            <w:lang w:val="en-US"/>
          </w:rPr>
          <w:t>Figure 14 – Typical work resource used event subscriptions</w:t>
        </w:r>
        <w:r w:rsidR="009115DE">
          <w:tab/>
        </w:r>
        <w:r w:rsidR="009115DE">
          <w:fldChar w:fldCharType="begin"/>
        </w:r>
        <w:r w:rsidR="009115DE">
          <w:instrText xml:space="preserve"> PAGEREF _Toc464209380 \h </w:instrText>
        </w:r>
        <w:r w:rsidR="009115DE">
          <w:fldChar w:fldCharType="separate"/>
        </w:r>
        <w:r w:rsidR="009115DE">
          <w:t>22</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1" w:history="1">
        <w:r w:rsidR="009115DE" w:rsidRPr="007E047C">
          <w:rPr>
            <w:rStyle w:val="Hyperlink"/>
            <w:lang w:val="en-US"/>
          </w:rPr>
          <w:t>Figure 15 – Typical qualification test specified, specification adjusted &amp; specification retired event subscriptions</w:t>
        </w:r>
        <w:r w:rsidR="009115DE">
          <w:tab/>
        </w:r>
        <w:r w:rsidR="009115DE">
          <w:fldChar w:fldCharType="begin"/>
        </w:r>
        <w:r w:rsidR="009115DE">
          <w:instrText xml:space="preserve"> PAGEREF _Toc464209381 \h </w:instrText>
        </w:r>
        <w:r w:rsidR="009115DE">
          <w:fldChar w:fldCharType="separate"/>
        </w:r>
        <w:r w:rsidR="009115DE">
          <w:t>23</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2" w:history="1">
        <w:r w:rsidR="009115DE" w:rsidRPr="007E047C">
          <w:rPr>
            <w:rStyle w:val="Hyperlink"/>
            <w:lang w:val="en-US"/>
          </w:rPr>
          <w:t>Figure 16 – Typical equipment capability test specified, specification adjusted &amp; specification retired event subscriptions</w:t>
        </w:r>
        <w:r w:rsidR="009115DE">
          <w:tab/>
        </w:r>
        <w:r w:rsidR="009115DE">
          <w:fldChar w:fldCharType="begin"/>
        </w:r>
        <w:r w:rsidR="009115DE">
          <w:instrText xml:space="preserve"> PAGEREF _Toc464209382 \h </w:instrText>
        </w:r>
        <w:r w:rsidR="009115DE">
          <w:fldChar w:fldCharType="separate"/>
        </w:r>
        <w:r w:rsidR="009115DE">
          <w:t>24</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3" w:history="1">
        <w:r w:rsidR="009115DE" w:rsidRPr="007E047C">
          <w:rPr>
            <w:rStyle w:val="Hyperlink"/>
            <w:lang w:val="en-US"/>
          </w:rPr>
          <w:t>Figure 17 – Typical physical asset test specified, specification adjusted &amp; specification retired event subscriptions</w:t>
        </w:r>
        <w:r w:rsidR="009115DE">
          <w:tab/>
        </w:r>
        <w:r w:rsidR="009115DE">
          <w:fldChar w:fldCharType="begin"/>
        </w:r>
        <w:r w:rsidR="009115DE">
          <w:instrText xml:space="preserve"> PAGEREF _Toc464209383 \h </w:instrText>
        </w:r>
        <w:r w:rsidR="009115DE">
          <w:fldChar w:fldCharType="separate"/>
        </w:r>
        <w:r w:rsidR="009115DE">
          <w:t>25</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4" w:history="1">
        <w:r w:rsidR="009115DE" w:rsidRPr="007E047C">
          <w:rPr>
            <w:rStyle w:val="Hyperlink"/>
            <w:lang w:val="en-US"/>
          </w:rPr>
          <w:t>Figure 18 – Typical material test specified, specification adjusted &amp; specification retired event subscriptions</w:t>
        </w:r>
        <w:r w:rsidR="009115DE">
          <w:tab/>
        </w:r>
        <w:r w:rsidR="009115DE">
          <w:fldChar w:fldCharType="begin"/>
        </w:r>
        <w:r w:rsidR="009115DE">
          <w:instrText xml:space="preserve"> PAGEREF _Toc464209384 \h </w:instrText>
        </w:r>
        <w:r w:rsidR="009115DE">
          <w:fldChar w:fldCharType="separate"/>
        </w:r>
        <w:r w:rsidR="009115DE">
          <w:t>26</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5" w:history="1">
        <w:r w:rsidR="009115DE" w:rsidRPr="007E047C">
          <w:rPr>
            <w:rStyle w:val="Hyperlink"/>
            <w:lang w:val="en-US"/>
          </w:rPr>
          <w:t>Figure 19 – Typical operations scheduled and operations rescheduled event subscriptions</w:t>
        </w:r>
        <w:r w:rsidR="009115DE">
          <w:tab/>
        </w:r>
        <w:r w:rsidR="009115DE">
          <w:fldChar w:fldCharType="begin"/>
        </w:r>
        <w:r w:rsidR="009115DE">
          <w:instrText xml:space="preserve"> PAGEREF _Toc464209385 \h </w:instrText>
        </w:r>
        <w:r w:rsidR="009115DE">
          <w:fldChar w:fldCharType="separate"/>
        </w:r>
        <w:r w:rsidR="009115DE">
          <w:t>28</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6" w:history="1">
        <w:r w:rsidR="009115DE" w:rsidRPr="007E047C">
          <w:rPr>
            <w:rStyle w:val="Hyperlink"/>
            <w:lang w:val="en-US"/>
          </w:rPr>
          <w:t>Figure 20 – Typical work scheduled and work rescheduled event subscriptions</w:t>
        </w:r>
        <w:r w:rsidR="009115DE">
          <w:tab/>
        </w:r>
        <w:r w:rsidR="009115DE">
          <w:fldChar w:fldCharType="begin"/>
        </w:r>
        <w:r w:rsidR="009115DE">
          <w:instrText xml:space="preserve"> PAGEREF _Toc464209386 \h </w:instrText>
        </w:r>
        <w:r w:rsidR="009115DE">
          <w:fldChar w:fldCharType="separate"/>
        </w:r>
        <w:r w:rsidR="009115DE">
          <w:t>29</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7" w:history="1">
        <w:r w:rsidR="009115DE" w:rsidRPr="007E047C">
          <w:rPr>
            <w:rStyle w:val="Hyperlink"/>
            <w:lang w:val="en-US"/>
          </w:rPr>
          <w:t>Figure 21 – Typical work dispatched event subscriptions</w:t>
        </w:r>
        <w:r w:rsidR="009115DE">
          <w:tab/>
        </w:r>
        <w:r w:rsidR="009115DE">
          <w:fldChar w:fldCharType="begin"/>
        </w:r>
        <w:r w:rsidR="009115DE">
          <w:instrText xml:space="preserve"> PAGEREF _Toc464209387 \h </w:instrText>
        </w:r>
        <w:r w:rsidR="009115DE">
          <w:fldChar w:fldCharType="separate"/>
        </w:r>
        <w:r w:rsidR="009115DE">
          <w:t>31</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8" w:history="1">
        <w:r w:rsidR="009115DE" w:rsidRPr="007E047C">
          <w:rPr>
            <w:rStyle w:val="Hyperlink"/>
            <w:lang w:val="en-US"/>
          </w:rPr>
          <w:t>Figure 22 – Typical work executed and work reconciled event subscriptions</w:t>
        </w:r>
        <w:r w:rsidR="009115DE">
          <w:tab/>
        </w:r>
        <w:r w:rsidR="009115DE">
          <w:fldChar w:fldCharType="begin"/>
        </w:r>
        <w:r w:rsidR="009115DE">
          <w:instrText xml:space="preserve"> PAGEREF _Toc464209388 \h </w:instrText>
        </w:r>
        <w:r w:rsidR="009115DE">
          <w:fldChar w:fldCharType="separate"/>
        </w:r>
        <w:r w:rsidR="009115DE">
          <w:t>32</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89" w:history="1">
        <w:r w:rsidR="009115DE" w:rsidRPr="007E047C">
          <w:rPr>
            <w:rStyle w:val="Hyperlink"/>
            <w:lang w:val="en-US"/>
          </w:rPr>
          <w:t>Figure 23 – Typical work commenced, work redirected, work completed and work aborted event subscriptions</w:t>
        </w:r>
        <w:r w:rsidR="009115DE">
          <w:tab/>
        </w:r>
        <w:r w:rsidR="009115DE">
          <w:fldChar w:fldCharType="begin"/>
        </w:r>
        <w:r w:rsidR="009115DE">
          <w:instrText xml:space="preserve"> PAGEREF _Toc464209389 \h </w:instrText>
        </w:r>
        <w:r w:rsidR="009115DE">
          <w:fldChar w:fldCharType="separate"/>
        </w:r>
        <w:r w:rsidR="009115DE">
          <w:t>33</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0" w:history="1">
        <w:r w:rsidR="009115DE" w:rsidRPr="007E047C">
          <w:rPr>
            <w:rStyle w:val="Hyperlink"/>
            <w:lang w:val="en-US"/>
          </w:rPr>
          <w:t>Figure 24 – Typical performance tracked and performance reconciled event subscriptions</w:t>
        </w:r>
        <w:r w:rsidR="009115DE">
          <w:tab/>
        </w:r>
        <w:r w:rsidR="009115DE">
          <w:fldChar w:fldCharType="begin"/>
        </w:r>
        <w:r w:rsidR="009115DE">
          <w:instrText xml:space="preserve"> PAGEREF _Toc464209390 \h </w:instrText>
        </w:r>
        <w:r w:rsidR="009115DE">
          <w:fldChar w:fldCharType="separate"/>
        </w:r>
        <w:r w:rsidR="009115DE">
          <w:t>35</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1" w:history="1">
        <w:r w:rsidR="009115DE" w:rsidRPr="007E047C">
          <w:rPr>
            <w:rStyle w:val="Hyperlink"/>
            <w:lang w:val="en-US"/>
          </w:rPr>
          <w:t>Figure 25 - Supply chain definition process</w:t>
        </w:r>
        <w:r w:rsidR="009115DE">
          <w:tab/>
        </w:r>
        <w:r w:rsidR="009115DE">
          <w:fldChar w:fldCharType="begin"/>
        </w:r>
        <w:r w:rsidR="009115DE">
          <w:instrText xml:space="preserve"> PAGEREF _Toc464209391 \h </w:instrText>
        </w:r>
        <w:r w:rsidR="009115DE">
          <w:fldChar w:fldCharType="separate"/>
        </w:r>
        <w:r w:rsidR="009115DE">
          <w:t>37</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2" w:history="1">
        <w:r w:rsidR="009115DE" w:rsidRPr="007E047C">
          <w:rPr>
            <w:rStyle w:val="Hyperlink"/>
            <w:lang w:val="en-US"/>
          </w:rPr>
          <w:t>Figure 26 - Procurement process</w:t>
        </w:r>
        <w:r w:rsidR="009115DE">
          <w:tab/>
        </w:r>
        <w:r w:rsidR="009115DE">
          <w:fldChar w:fldCharType="begin"/>
        </w:r>
        <w:r w:rsidR="009115DE">
          <w:instrText xml:space="preserve"> PAGEREF _Toc464209392 \h </w:instrText>
        </w:r>
        <w:r w:rsidR="009115DE">
          <w:fldChar w:fldCharType="separate"/>
        </w:r>
        <w:r w:rsidR="009115DE">
          <w:t>38</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3" w:history="1">
        <w:r w:rsidR="009115DE" w:rsidRPr="007E047C">
          <w:rPr>
            <w:rStyle w:val="Hyperlink"/>
            <w:lang w:val="en-US"/>
          </w:rPr>
          <w:t>Figure 27 - Scheduling process</w:t>
        </w:r>
        <w:r w:rsidR="009115DE">
          <w:tab/>
        </w:r>
        <w:r w:rsidR="009115DE">
          <w:fldChar w:fldCharType="begin"/>
        </w:r>
        <w:r w:rsidR="009115DE">
          <w:instrText xml:space="preserve"> PAGEREF _Toc464209393 \h </w:instrText>
        </w:r>
        <w:r w:rsidR="009115DE">
          <w:fldChar w:fldCharType="separate"/>
        </w:r>
        <w:r w:rsidR="009115DE">
          <w:t>39</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4" w:history="1">
        <w:r w:rsidR="009115DE" w:rsidRPr="007E047C">
          <w:rPr>
            <w:rStyle w:val="Hyperlink"/>
            <w:lang w:val="en-US"/>
          </w:rPr>
          <w:t>Figure 28 - Dispatching process</w:t>
        </w:r>
        <w:r w:rsidR="009115DE">
          <w:tab/>
        </w:r>
        <w:r w:rsidR="009115DE">
          <w:fldChar w:fldCharType="begin"/>
        </w:r>
        <w:r w:rsidR="009115DE">
          <w:instrText xml:space="preserve"> PAGEREF _Toc464209394 \h </w:instrText>
        </w:r>
        <w:r w:rsidR="009115DE">
          <w:fldChar w:fldCharType="separate"/>
        </w:r>
        <w:r w:rsidR="009115DE">
          <w:t>40</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5" w:history="1">
        <w:r w:rsidR="009115DE" w:rsidRPr="007E047C">
          <w:rPr>
            <w:rStyle w:val="Hyperlink"/>
            <w:lang w:val="en-US"/>
          </w:rPr>
          <w:t>Figure 29 - Execution process</w:t>
        </w:r>
        <w:r w:rsidR="009115DE">
          <w:tab/>
        </w:r>
        <w:r w:rsidR="009115DE">
          <w:fldChar w:fldCharType="begin"/>
        </w:r>
        <w:r w:rsidR="009115DE">
          <w:instrText xml:space="preserve"> PAGEREF _Toc464209395 \h </w:instrText>
        </w:r>
        <w:r w:rsidR="009115DE">
          <w:fldChar w:fldCharType="separate"/>
        </w:r>
        <w:r w:rsidR="009115DE">
          <w:t>41</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6" w:history="1">
        <w:r w:rsidR="009115DE" w:rsidRPr="007E047C">
          <w:rPr>
            <w:rStyle w:val="Hyperlink"/>
            <w:lang w:val="en-US"/>
          </w:rPr>
          <w:t>Figure 30 - Breakdown inspection &amp; repair process</w:t>
        </w:r>
        <w:r w:rsidR="009115DE">
          <w:tab/>
        </w:r>
        <w:r w:rsidR="009115DE">
          <w:fldChar w:fldCharType="begin"/>
        </w:r>
        <w:r w:rsidR="009115DE">
          <w:instrText xml:space="preserve"> PAGEREF _Toc464209396 \h </w:instrText>
        </w:r>
        <w:r w:rsidR="009115DE">
          <w:fldChar w:fldCharType="separate"/>
        </w:r>
        <w:r w:rsidR="009115DE">
          <w:t>42</w:t>
        </w:r>
        <w:r w:rsidR="009115DE">
          <w:fldChar w:fldCharType="end"/>
        </w:r>
      </w:hyperlink>
    </w:p>
    <w:p w:rsidR="000F0C1E" w:rsidRPr="00B1732F" w:rsidRDefault="000F0C1E" w:rsidP="004460DA">
      <w:pPr>
        <w:pStyle w:val="TOC1"/>
        <w:rPr>
          <w:noProof w:val="0"/>
          <w:lang w:val="en-US"/>
        </w:rPr>
      </w:pPr>
      <w:r w:rsidRPr="00B1732F">
        <w:rPr>
          <w:noProof w:val="0"/>
          <w:lang w:val="en-US"/>
        </w:rPr>
        <w:fldChar w:fldCharType="end"/>
      </w:r>
    </w:p>
    <w:p w:rsidR="00015448" w:rsidRPr="00B1732F" w:rsidRDefault="00015448" w:rsidP="00C43057">
      <w:pPr>
        <w:pStyle w:val="TOC1"/>
        <w:keepNext/>
        <w:rPr>
          <w:b/>
          <w:noProof w:val="0"/>
          <w:sz w:val="28"/>
          <w:lang w:val="en-US"/>
        </w:rPr>
      </w:pPr>
      <w:r w:rsidRPr="00B1732F">
        <w:rPr>
          <w:b/>
          <w:noProof w:val="0"/>
          <w:sz w:val="28"/>
          <w:lang w:val="en-US"/>
        </w:rPr>
        <w:t>Tables</w:t>
      </w:r>
    </w:p>
    <w:p w:rsidR="009115DE" w:rsidRDefault="000F0C1E">
      <w:pPr>
        <w:pStyle w:val="TableofFigures"/>
        <w:rPr>
          <w:rFonts w:asciiTheme="minorHAnsi" w:eastAsiaTheme="minorEastAsia" w:hAnsiTheme="minorHAnsi" w:cstheme="minorBidi"/>
          <w:spacing w:val="0"/>
          <w:lang w:eastAsia="en-GB"/>
        </w:rPr>
      </w:pPr>
      <w:r w:rsidRPr="00B1732F">
        <w:rPr>
          <w:noProof w:val="0"/>
          <w:lang w:val="en-US"/>
        </w:rPr>
        <w:fldChar w:fldCharType="begin"/>
      </w:r>
      <w:r w:rsidRPr="00B1732F">
        <w:rPr>
          <w:noProof w:val="0"/>
          <w:lang w:val="en-US"/>
        </w:rPr>
        <w:instrText xml:space="preserve"> TOC \t "TABLE-title" \c \h</w:instrText>
      </w:r>
      <w:r w:rsidRPr="00B1732F">
        <w:rPr>
          <w:noProof w:val="0"/>
          <w:lang w:val="en-US"/>
        </w:rPr>
        <w:fldChar w:fldCharType="separate"/>
      </w:r>
      <w:hyperlink w:anchor="_Toc464209397" w:history="1">
        <w:r w:rsidR="009115DE" w:rsidRPr="00EE5397">
          <w:rPr>
            <w:rStyle w:val="Hyperlink"/>
          </w:rPr>
          <w:t>Table 1 - Operations defined event structure</w:t>
        </w:r>
        <w:r w:rsidR="009115DE">
          <w:tab/>
        </w:r>
        <w:r w:rsidR="009115DE">
          <w:fldChar w:fldCharType="begin"/>
        </w:r>
        <w:r w:rsidR="009115DE">
          <w:instrText xml:space="preserve"> PAGEREF _Toc464209397 \h </w:instrText>
        </w:r>
        <w:r w:rsidR="009115DE">
          <w:fldChar w:fldCharType="separate"/>
        </w:r>
        <w:r w:rsidR="009115DE">
          <w:t>12</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8" w:history="1">
        <w:r w:rsidR="009115DE" w:rsidRPr="00EE5397">
          <w:rPr>
            <w:rStyle w:val="Hyperlink"/>
          </w:rPr>
          <w:t>Table 2 - Work defined event structure</w:t>
        </w:r>
        <w:r w:rsidR="009115DE">
          <w:tab/>
        </w:r>
        <w:r w:rsidR="009115DE">
          <w:fldChar w:fldCharType="begin"/>
        </w:r>
        <w:r w:rsidR="009115DE">
          <w:instrText xml:space="preserve"> PAGEREF _Toc464209398 \h </w:instrText>
        </w:r>
        <w:r w:rsidR="009115DE">
          <w:fldChar w:fldCharType="separate"/>
        </w:r>
        <w:r w:rsidR="009115DE">
          <w:t>13</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399" w:history="1">
        <w:r w:rsidR="009115DE" w:rsidRPr="00EE5397">
          <w:rPr>
            <w:rStyle w:val="Hyperlink"/>
          </w:rPr>
          <w:t>Table 3 - Resource defined event structure</w:t>
        </w:r>
        <w:r w:rsidR="009115DE">
          <w:tab/>
        </w:r>
        <w:r w:rsidR="009115DE">
          <w:fldChar w:fldCharType="begin"/>
        </w:r>
        <w:r w:rsidR="009115DE">
          <w:instrText xml:space="preserve"> PAGEREF _Toc464209399 \h </w:instrText>
        </w:r>
        <w:r w:rsidR="009115DE">
          <w:fldChar w:fldCharType="separate"/>
        </w:r>
        <w:r w:rsidR="009115DE">
          <w:t>14</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0" w:history="1">
        <w:r w:rsidR="009115DE" w:rsidRPr="00EE5397">
          <w:rPr>
            <w:rStyle w:val="Hyperlink"/>
          </w:rPr>
          <w:t>Table 4 –Resource acquired event structure</w:t>
        </w:r>
        <w:r w:rsidR="009115DE">
          <w:tab/>
        </w:r>
        <w:r w:rsidR="009115DE">
          <w:fldChar w:fldCharType="begin"/>
        </w:r>
        <w:r w:rsidR="009115DE">
          <w:instrText xml:space="preserve"> PAGEREF _Toc464209400 \h </w:instrText>
        </w:r>
        <w:r w:rsidR="009115DE">
          <w:fldChar w:fldCharType="separate"/>
        </w:r>
        <w:r w:rsidR="009115DE">
          <w:t>15</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1" w:history="1">
        <w:r w:rsidR="009115DE" w:rsidRPr="00EE5397">
          <w:rPr>
            <w:rStyle w:val="Hyperlink"/>
          </w:rPr>
          <w:t>Table 5 –Resource adjusted event structure</w:t>
        </w:r>
        <w:r w:rsidR="009115DE">
          <w:tab/>
        </w:r>
        <w:r w:rsidR="009115DE">
          <w:fldChar w:fldCharType="begin"/>
        </w:r>
        <w:r w:rsidR="009115DE">
          <w:instrText xml:space="preserve"> PAGEREF _Toc464209401 \h </w:instrText>
        </w:r>
        <w:r w:rsidR="009115DE">
          <w:fldChar w:fldCharType="separate"/>
        </w:r>
        <w:r w:rsidR="009115DE">
          <w:t>16</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2" w:history="1">
        <w:r w:rsidR="009115DE" w:rsidRPr="00EE5397">
          <w:rPr>
            <w:rStyle w:val="Hyperlink"/>
          </w:rPr>
          <w:t>Table 6 –Resource retired event structure</w:t>
        </w:r>
        <w:r w:rsidR="009115DE">
          <w:tab/>
        </w:r>
        <w:r w:rsidR="009115DE">
          <w:fldChar w:fldCharType="begin"/>
        </w:r>
        <w:r w:rsidR="009115DE">
          <w:instrText xml:space="preserve"> PAGEREF _Toc464209402 \h </w:instrText>
        </w:r>
        <w:r w:rsidR="009115DE">
          <w:fldChar w:fldCharType="separate"/>
        </w:r>
        <w:r w:rsidR="009115DE">
          <w:t>17</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3" w:history="1">
        <w:r w:rsidR="009115DE" w:rsidRPr="00EE5397">
          <w:rPr>
            <w:rStyle w:val="Hyperlink"/>
          </w:rPr>
          <w:t>Table 7 – Operations capability managed event structure</w:t>
        </w:r>
        <w:r w:rsidR="009115DE">
          <w:tab/>
        </w:r>
        <w:r w:rsidR="009115DE">
          <w:fldChar w:fldCharType="begin"/>
        </w:r>
        <w:r w:rsidR="009115DE">
          <w:instrText xml:space="preserve"> PAGEREF _Toc464209403 \h </w:instrText>
        </w:r>
        <w:r w:rsidR="009115DE">
          <w:fldChar w:fldCharType="separate"/>
        </w:r>
        <w:r w:rsidR="009115DE">
          <w:t>18</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4" w:history="1">
        <w:r w:rsidR="009115DE" w:rsidRPr="00EE5397">
          <w:rPr>
            <w:rStyle w:val="Hyperlink"/>
          </w:rPr>
          <w:t>Table 8 – Work capability managed event structure</w:t>
        </w:r>
        <w:r w:rsidR="009115DE">
          <w:tab/>
        </w:r>
        <w:r w:rsidR="009115DE">
          <w:fldChar w:fldCharType="begin"/>
        </w:r>
        <w:r w:rsidR="009115DE">
          <w:instrText xml:space="preserve"> PAGEREF _Toc464209404 \h </w:instrText>
        </w:r>
        <w:r w:rsidR="009115DE">
          <w:fldChar w:fldCharType="separate"/>
        </w:r>
        <w:r w:rsidR="009115DE">
          <w:t>19</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5" w:history="1">
        <w:r w:rsidR="009115DE" w:rsidRPr="00EE5397">
          <w:rPr>
            <w:rStyle w:val="Hyperlink"/>
          </w:rPr>
          <w:t>Table 9 – Operations resource committed event structure</w:t>
        </w:r>
        <w:r w:rsidR="009115DE">
          <w:tab/>
        </w:r>
        <w:r w:rsidR="009115DE">
          <w:fldChar w:fldCharType="begin"/>
        </w:r>
        <w:r w:rsidR="009115DE">
          <w:instrText xml:space="preserve"> PAGEREF _Toc464209405 \h </w:instrText>
        </w:r>
        <w:r w:rsidR="009115DE">
          <w:fldChar w:fldCharType="separate"/>
        </w:r>
        <w:r w:rsidR="009115DE">
          <w:t>20</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6" w:history="1">
        <w:r w:rsidR="009115DE" w:rsidRPr="00EE5397">
          <w:rPr>
            <w:rStyle w:val="Hyperlink"/>
          </w:rPr>
          <w:t>Table 10 – Work resource committed event structure</w:t>
        </w:r>
        <w:r w:rsidR="009115DE">
          <w:tab/>
        </w:r>
        <w:r w:rsidR="009115DE">
          <w:fldChar w:fldCharType="begin"/>
        </w:r>
        <w:r w:rsidR="009115DE">
          <w:instrText xml:space="preserve"> PAGEREF _Toc464209406 \h </w:instrText>
        </w:r>
        <w:r w:rsidR="009115DE">
          <w:fldChar w:fldCharType="separate"/>
        </w:r>
        <w:r w:rsidR="009115DE">
          <w:t>21</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7" w:history="1">
        <w:r w:rsidR="009115DE" w:rsidRPr="00EE5397">
          <w:rPr>
            <w:rStyle w:val="Hyperlink"/>
          </w:rPr>
          <w:t>Table 11 – Operations resource used event structure</w:t>
        </w:r>
        <w:r w:rsidR="009115DE">
          <w:tab/>
        </w:r>
        <w:r w:rsidR="009115DE">
          <w:fldChar w:fldCharType="begin"/>
        </w:r>
        <w:r w:rsidR="009115DE">
          <w:instrText xml:space="preserve"> PAGEREF _Toc464209407 \h </w:instrText>
        </w:r>
        <w:r w:rsidR="009115DE">
          <w:fldChar w:fldCharType="separate"/>
        </w:r>
        <w:r w:rsidR="009115DE">
          <w:t>22</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8" w:history="1">
        <w:r w:rsidR="009115DE" w:rsidRPr="00EE5397">
          <w:rPr>
            <w:rStyle w:val="Hyperlink"/>
          </w:rPr>
          <w:t>Table 12 – Work resource used event structure</w:t>
        </w:r>
        <w:r w:rsidR="009115DE">
          <w:tab/>
        </w:r>
        <w:r w:rsidR="009115DE">
          <w:fldChar w:fldCharType="begin"/>
        </w:r>
        <w:r w:rsidR="009115DE">
          <w:instrText xml:space="preserve"> PAGEREF _Toc464209408 \h </w:instrText>
        </w:r>
        <w:r w:rsidR="009115DE">
          <w:fldChar w:fldCharType="separate"/>
        </w:r>
        <w:r w:rsidR="009115DE">
          <w:t>23</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09" w:history="1">
        <w:r w:rsidR="009115DE" w:rsidRPr="00EE5397">
          <w:rPr>
            <w:rStyle w:val="Hyperlink"/>
          </w:rPr>
          <w:t>Table 13 – Qualification test specified event structure</w:t>
        </w:r>
        <w:r w:rsidR="009115DE">
          <w:tab/>
        </w:r>
        <w:r w:rsidR="009115DE">
          <w:fldChar w:fldCharType="begin"/>
        </w:r>
        <w:r w:rsidR="009115DE">
          <w:instrText xml:space="preserve"> PAGEREF _Toc464209409 \h </w:instrText>
        </w:r>
        <w:r w:rsidR="009115DE">
          <w:fldChar w:fldCharType="separate"/>
        </w:r>
        <w:r w:rsidR="009115DE">
          <w:t>23</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0" w:history="1">
        <w:r w:rsidR="009115DE" w:rsidRPr="00EE5397">
          <w:rPr>
            <w:rStyle w:val="Hyperlink"/>
          </w:rPr>
          <w:t>Table 14 – Qualification test specification adjusted event structure</w:t>
        </w:r>
        <w:r w:rsidR="009115DE">
          <w:tab/>
        </w:r>
        <w:r w:rsidR="009115DE">
          <w:fldChar w:fldCharType="begin"/>
        </w:r>
        <w:r w:rsidR="009115DE">
          <w:instrText xml:space="preserve"> PAGEREF _Toc464209410 \h </w:instrText>
        </w:r>
        <w:r w:rsidR="009115DE">
          <w:fldChar w:fldCharType="separate"/>
        </w:r>
        <w:r w:rsidR="009115DE">
          <w:t>23</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1" w:history="1">
        <w:r w:rsidR="009115DE" w:rsidRPr="00EE5397">
          <w:rPr>
            <w:rStyle w:val="Hyperlink"/>
          </w:rPr>
          <w:t>Table 15 – Qualification test specification retired event structure</w:t>
        </w:r>
        <w:r w:rsidR="009115DE">
          <w:tab/>
        </w:r>
        <w:r w:rsidR="009115DE">
          <w:fldChar w:fldCharType="begin"/>
        </w:r>
        <w:r w:rsidR="009115DE">
          <w:instrText xml:space="preserve"> PAGEREF _Toc464209411 \h </w:instrText>
        </w:r>
        <w:r w:rsidR="009115DE">
          <w:fldChar w:fldCharType="separate"/>
        </w:r>
        <w:r w:rsidR="009115DE">
          <w:t>24</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2" w:history="1">
        <w:r w:rsidR="009115DE" w:rsidRPr="00EE5397">
          <w:rPr>
            <w:rStyle w:val="Hyperlink"/>
          </w:rPr>
          <w:t>Table 16 – Equipment capability test specified event structure</w:t>
        </w:r>
        <w:r w:rsidR="009115DE">
          <w:tab/>
        </w:r>
        <w:r w:rsidR="009115DE">
          <w:fldChar w:fldCharType="begin"/>
        </w:r>
        <w:r w:rsidR="009115DE">
          <w:instrText xml:space="preserve"> PAGEREF _Toc464209412 \h </w:instrText>
        </w:r>
        <w:r w:rsidR="009115DE">
          <w:fldChar w:fldCharType="separate"/>
        </w:r>
        <w:r w:rsidR="009115DE">
          <w:t>24</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3" w:history="1">
        <w:r w:rsidR="009115DE" w:rsidRPr="00EE5397">
          <w:rPr>
            <w:rStyle w:val="Hyperlink"/>
          </w:rPr>
          <w:t>Table 17 – Equipment capability test specification adjusted event structure</w:t>
        </w:r>
        <w:r w:rsidR="009115DE">
          <w:tab/>
        </w:r>
        <w:r w:rsidR="009115DE">
          <w:fldChar w:fldCharType="begin"/>
        </w:r>
        <w:r w:rsidR="009115DE">
          <w:instrText xml:space="preserve"> PAGEREF _Toc464209413 \h </w:instrText>
        </w:r>
        <w:r w:rsidR="009115DE">
          <w:fldChar w:fldCharType="separate"/>
        </w:r>
        <w:r w:rsidR="009115DE">
          <w:t>24</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4" w:history="1">
        <w:r w:rsidR="009115DE" w:rsidRPr="00EE5397">
          <w:rPr>
            <w:rStyle w:val="Hyperlink"/>
          </w:rPr>
          <w:t>Table 18 – Equipment capability test specification retired structure</w:t>
        </w:r>
        <w:r w:rsidR="009115DE">
          <w:tab/>
        </w:r>
        <w:r w:rsidR="009115DE">
          <w:fldChar w:fldCharType="begin"/>
        </w:r>
        <w:r w:rsidR="009115DE">
          <w:instrText xml:space="preserve"> PAGEREF _Toc464209414 \h </w:instrText>
        </w:r>
        <w:r w:rsidR="009115DE">
          <w:fldChar w:fldCharType="separate"/>
        </w:r>
        <w:r w:rsidR="009115DE">
          <w:t>25</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5" w:history="1">
        <w:r w:rsidR="009115DE" w:rsidRPr="00EE5397">
          <w:rPr>
            <w:rStyle w:val="Hyperlink"/>
          </w:rPr>
          <w:t>Table 19 – Physical asset capability test specified event structure</w:t>
        </w:r>
        <w:r w:rsidR="009115DE">
          <w:tab/>
        </w:r>
        <w:r w:rsidR="009115DE">
          <w:fldChar w:fldCharType="begin"/>
        </w:r>
        <w:r w:rsidR="009115DE">
          <w:instrText xml:space="preserve"> PAGEREF _Toc464209415 \h </w:instrText>
        </w:r>
        <w:r w:rsidR="009115DE">
          <w:fldChar w:fldCharType="separate"/>
        </w:r>
        <w:r w:rsidR="009115DE">
          <w:t>25</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6" w:history="1">
        <w:r w:rsidR="009115DE" w:rsidRPr="00EE5397">
          <w:rPr>
            <w:rStyle w:val="Hyperlink"/>
          </w:rPr>
          <w:t>Table 20 – Physical asset capability test specification adjusted event structure</w:t>
        </w:r>
        <w:r w:rsidR="009115DE">
          <w:tab/>
        </w:r>
        <w:r w:rsidR="009115DE">
          <w:fldChar w:fldCharType="begin"/>
        </w:r>
        <w:r w:rsidR="009115DE">
          <w:instrText xml:space="preserve"> PAGEREF _Toc464209416 \h </w:instrText>
        </w:r>
        <w:r w:rsidR="009115DE">
          <w:fldChar w:fldCharType="separate"/>
        </w:r>
        <w:r w:rsidR="009115DE">
          <w:t>25</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7" w:history="1">
        <w:r w:rsidR="009115DE" w:rsidRPr="00EE5397">
          <w:rPr>
            <w:rStyle w:val="Hyperlink"/>
          </w:rPr>
          <w:t>Table 21 – Physical asset capability test specification retired event structure</w:t>
        </w:r>
        <w:r w:rsidR="009115DE">
          <w:tab/>
        </w:r>
        <w:r w:rsidR="009115DE">
          <w:fldChar w:fldCharType="begin"/>
        </w:r>
        <w:r w:rsidR="009115DE">
          <w:instrText xml:space="preserve"> PAGEREF _Toc464209417 \h </w:instrText>
        </w:r>
        <w:r w:rsidR="009115DE">
          <w:fldChar w:fldCharType="separate"/>
        </w:r>
        <w:r w:rsidR="009115DE">
          <w:t>26</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8" w:history="1">
        <w:r w:rsidR="009115DE" w:rsidRPr="00EE5397">
          <w:rPr>
            <w:rStyle w:val="Hyperlink"/>
          </w:rPr>
          <w:t>Table 22 – Material test specified event structure</w:t>
        </w:r>
        <w:r w:rsidR="009115DE">
          <w:tab/>
        </w:r>
        <w:r w:rsidR="009115DE">
          <w:fldChar w:fldCharType="begin"/>
        </w:r>
        <w:r w:rsidR="009115DE">
          <w:instrText xml:space="preserve"> PAGEREF _Toc464209418 \h </w:instrText>
        </w:r>
        <w:r w:rsidR="009115DE">
          <w:fldChar w:fldCharType="separate"/>
        </w:r>
        <w:r w:rsidR="009115DE">
          <w:t>26</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19" w:history="1">
        <w:r w:rsidR="009115DE" w:rsidRPr="00EE5397">
          <w:rPr>
            <w:rStyle w:val="Hyperlink"/>
          </w:rPr>
          <w:t>Table 23 – Material test specification adjusted event structure</w:t>
        </w:r>
        <w:r w:rsidR="009115DE">
          <w:tab/>
        </w:r>
        <w:r w:rsidR="009115DE">
          <w:fldChar w:fldCharType="begin"/>
        </w:r>
        <w:r w:rsidR="009115DE">
          <w:instrText xml:space="preserve"> PAGEREF _Toc464209419 \h </w:instrText>
        </w:r>
        <w:r w:rsidR="009115DE">
          <w:fldChar w:fldCharType="separate"/>
        </w:r>
        <w:r w:rsidR="009115DE">
          <w:t>26</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0" w:history="1">
        <w:r w:rsidR="009115DE" w:rsidRPr="00EE5397">
          <w:rPr>
            <w:rStyle w:val="Hyperlink"/>
          </w:rPr>
          <w:t>Table 24 – Material test specification retired event structure</w:t>
        </w:r>
        <w:r w:rsidR="009115DE">
          <w:tab/>
        </w:r>
        <w:r w:rsidR="009115DE">
          <w:fldChar w:fldCharType="begin"/>
        </w:r>
        <w:r w:rsidR="009115DE">
          <w:instrText xml:space="preserve"> PAGEREF _Toc464209420 \h </w:instrText>
        </w:r>
        <w:r w:rsidR="009115DE">
          <w:fldChar w:fldCharType="separate"/>
        </w:r>
        <w:r w:rsidR="009115DE">
          <w:t>27</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1" w:history="1">
        <w:r w:rsidR="009115DE" w:rsidRPr="00EE5397">
          <w:rPr>
            <w:rStyle w:val="Hyperlink"/>
          </w:rPr>
          <w:t>Table 25 – Operations scheduled event structure</w:t>
        </w:r>
        <w:r w:rsidR="009115DE">
          <w:tab/>
        </w:r>
        <w:r w:rsidR="009115DE">
          <w:fldChar w:fldCharType="begin"/>
        </w:r>
        <w:r w:rsidR="009115DE">
          <w:instrText xml:space="preserve"> PAGEREF _Toc464209421 \h </w:instrText>
        </w:r>
        <w:r w:rsidR="009115DE">
          <w:fldChar w:fldCharType="separate"/>
        </w:r>
        <w:r w:rsidR="009115DE">
          <w:t>28</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2" w:history="1">
        <w:r w:rsidR="009115DE" w:rsidRPr="00EE5397">
          <w:rPr>
            <w:rStyle w:val="Hyperlink"/>
          </w:rPr>
          <w:t>Table 26 – Operations rescheduled event structure</w:t>
        </w:r>
        <w:r w:rsidR="009115DE">
          <w:tab/>
        </w:r>
        <w:r w:rsidR="009115DE">
          <w:fldChar w:fldCharType="begin"/>
        </w:r>
        <w:r w:rsidR="009115DE">
          <w:instrText xml:space="preserve"> PAGEREF _Toc464209422 \h </w:instrText>
        </w:r>
        <w:r w:rsidR="009115DE">
          <w:fldChar w:fldCharType="separate"/>
        </w:r>
        <w:r w:rsidR="009115DE">
          <w:t>28</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3" w:history="1">
        <w:r w:rsidR="009115DE" w:rsidRPr="00EE5397">
          <w:rPr>
            <w:rStyle w:val="Hyperlink"/>
          </w:rPr>
          <w:t>Table 27 – Work scheduled event structure</w:t>
        </w:r>
        <w:r w:rsidR="009115DE">
          <w:tab/>
        </w:r>
        <w:r w:rsidR="009115DE">
          <w:fldChar w:fldCharType="begin"/>
        </w:r>
        <w:r w:rsidR="009115DE">
          <w:instrText xml:space="preserve"> PAGEREF _Toc464209423 \h </w:instrText>
        </w:r>
        <w:r w:rsidR="009115DE">
          <w:fldChar w:fldCharType="separate"/>
        </w:r>
        <w:r w:rsidR="009115DE">
          <w:t>30</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4" w:history="1">
        <w:r w:rsidR="009115DE" w:rsidRPr="00EE5397">
          <w:rPr>
            <w:rStyle w:val="Hyperlink"/>
          </w:rPr>
          <w:t>Table 28 – Work rescheduled event structure</w:t>
        </w:r>
        <w:r w:rsidR="009115DE">
          <w:tab/>
        </w:r>
        <w:r w:rsidR="009115DE">
          <w:fldChar w:fldCharType="begin"/>
        </w:r>
        <w:r w:rsidR="009115DE">
          <w:instrText xml:space="preserve"> PAGEREF _Toc464209424 \h </w:instrText>
        </w:r>
        <w:r w:rsidR="009115DE">
          <w:fldChar w:fldCharType="separate"/>
        </w:r>
        <w:r w:rsidR="009115DE">
          <w:t>30</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5" w:history="1">
        <w:r w:rsidR="009115DE" w:rsidRPr="00EE5397">
          <w:rPr>
            <w:rStyle w:val="Hyperlink"/>
          </w:rPr>
          <w:t>Table 29 – Work dispatched event structure</w:t>
        </w:r>
        <w:r w:rsidR="009115DE">
          <w:tab/>
        </w:r>
        <w:r w:rsidR="009115DE">
          <w:fldChar w:fldCharType="begin"/>
        </w:r>
        <w:r w:rsidR="009115DE">
          <w:instrText xml:space="preserve"> PAGEREF _Toc464209425 \h </w:instrText>
        </w:r>
        <w:r w:rsidR="009115DE">
          <w:fldChar w:fldCharType="separate"/>
        </w:r>
        <w:r w:rsidR="009115DE">
          <w:t>31</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6" w:history="1">
        <w:r w:rsidR="009115DE" w:rsidRPr="00EE5397">
          <w:rPr>
            <w:rStyle w:val="Hyperlink"/>
          </w:rPr>
          <w:t>Table 30 – Work executed event structure</w:t>
        </w:r>
        <w:r w:rsidR="009115DE">
          <w:tab/>
        </w:r>
        <w:r w:rsidR="009115DE">
          <w:fldChar w:fldCharType="begin"/>
        </w:r>
        <w:r w:rsidR="009115DE">
          <w:instrText xml:space="preserve"> PAGEREF _Toc464209426 \h </w:instrText>
        </w:r>
        <w:r w:rsidR="009115DE">
          <w:fldChar w:fldCharType="separate"/>
        </w:r>
        <w:r w:rsidR="009115DE">
          <w:t>32</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7" w:history="1">
        <w:r w:rsidR="009115DE" w:rsidRPr="00EE5397">
          <w:rPr>
            <w:rStyle w:val="Hyperlink"/>
          </w:rPr>
          <w:t>Table 31 – Work reconciled event structure</w:t>
        </w:r>
        <w:r w:rsidR="009115DE">
          <w:tab/>
        </w:r>
        <w:r w:rsidR="009115DE">
          <w:fldChar w:fldCharType="begin"/>
        </w:r>
        <w:r w:rsidR="009115DE">
          <w:instrText xml:space="preserve"> PAGEREF _Toc464209427 \h </w:instrText>
        </w:r>
        <w:r w:rsidR="009115DE">
          <w:fldChar w:fldCharType="separate"/>
        </w:r>
        <w:r w:rsidR="009115DE">
          <w:t>32</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8" w:history="1">
        <w:r w:rsidR="009115DE" w:rsidRPr="00EE5397">
          <w:rPr>
            <w:rStyle w:val="Hyperlink"/>
          </w:rPr>
          <w:t>Table 32 – Work commenced event structure</w:t>
        </w:r>
        <w:r w:rsidR="009115DE">
          <w:tab/>
        </w:r>
        <w:r w:rsidR="009115DE">
          <w:fldChar w:fldCharType="begin"/>
        </w:r>
        <w:r w:rsidR="009115DE">
          <w:instrText xml:space="preserve"> PAGEREF _Toc464209428 \h </w:instrText>
        </w:r>
        <w:r w:rsidR="009115DE">
          <w:fldChar w:fldCharType="separate"/>
        </w:r>
        <w:r w:rsidR="009115DE">
          <w:t>33</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29" w:history="1">
        <w:r w:rsidR="009115DE" w:rsidRPr="00EE5397">
          <w:rPr>
            <w:rStyle w:val="Hyperlink"/>
          </w:rPr>
          <w:t>Table 33 – Work redirected event structure</w:t>
        </w:r>
        <w:r w:rsidR="009115DE">
          <w:tab/>
        </w:r>
        <w:r w:rsidR="009115DE">
          <w:fldChar w:fldCharType="begin"/>
        </w:r>
        <w:r w:rsidR="009115DE">
          <w:instrText xml:space="preserve"> PAGEREF _Toc464209429 \h </w:instrText>
        </w:r>
        <w:r w:rsidR="009115DE">
          <w:fldChar w:fldCharType="separate"/>
        </w:r>
        <w:r w:rsidR="009115DE">
          <w:t>34</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30" w:history="1">
        <w:r w:rsidR="009115DE" w:rsidRPr="00EE5397">
          <w:rPr>
            <w:rStyle w:val="Hyperlink"/>
          </w:rPr>
          <w:t>Table 34 – Work completed event structure</w:t>
        </w:r>
        <w:r w:rsidR="009115DE">
          <w:tab/>
        </w:r>
        <w:r w:rsidR="009115DE">
          <w:fldChar w:fldCharType="begin"/>
        </w:r>
        <w:r w:rsidR="009115DE">
          <w:instrText xml:space="preserve"> PAGEREF _Toc464209430 \h </w:instrText>
        </w:r>
        <w:r w:rsidR="009115DE">
          <w:fldChar w:fldCharType="separate"/>
        </w:r>
        <w:r w:rsidR="009115DE">
          <w:t>34</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31" w:history="1">
        <w:r w:rsidR="009115DE" w:rsidRPr="00EE5397">
          <w:rPr>
            <w:rStyle w:val="Hyperlink"/>
          </w:rPr>
          <w:t>Table 35 – Work aborted event structure</w:t>
        </w:r>
        <w:r w:rsidR="009115DE">
          <w:tab/>
        </w:r>
        <w:r w:rsidR="009115DE">
          <w:fldChar w:fldCharType="begin"/>
        </w:r>
        <w:r w:rsidR="009115DE">
          <w:instrText xml:space="preserve"> PAGEREF _Toc464209431 \h </w:instrText>
        </w:r>
        <w:r w:rsidR="009115DE">
          <w:fldChar w:fldCharType="separate"/>
        </w:r>
        <w:r w:rsidR="009115DE">
          <w:t>34</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32" w:history="1">
        <w:r w:rsidR="009115DE" w:rsidRPr="00EE5397">
          <w:rPr>
            <w:rStyle w:val="Hyperlink"/>
          </w:rPr>
          <w:t>Table 36 – Performance tracked event structure</w:t>
        </w:r>
        <w:r w:rsidR="009115DE">
          <w:tab/>
        </w:r>
        <w:r w:rsidR="009115DE">
          <w:fldChar w:fldCharType="begin"/>
        </w:r>
        <w:r w:rsidR="009115DE">
          <w:instrText xml:space="preserve"> PAGEREF _Toc464209432 \h </w:instrText>
        </w:r>
        <w:r w:rsidR="009115DE">
          <w:fldChar w:fldCharType="separate"/>
        </w:r>
        <w:r w:rsidR="009115DE">
          <w:t>35</w:t>
        </w:r>
        <w:r w:rsidR="009115DE">
          <w:fldChar w:fldCharType="end"/>
        </w:r>
      </w:hyperlink>
    </w:p>
    <w:p w:rsidR="009115DE" w:rsidRDefault="007F63F9">
      <w:pPr>
        <w:pStyle w:val="TableofFigures"/>
        <w:rPr>
          <w:rFonts w:asciiTheme="minorHAnsi" w:eastAsiaTheme="minorEastAsia" w:hAnsiTheme="minorHAnsi" w:cstheme="minorBidi"/>
          <w:spacing w:val="0"/>
          <w:lang w:eastAsia="en-GB"/>
        </w:rPr>
      </w:pPr>
      <w:hyperlink w:anchor="_Toc464209433" w:history="1">
        <w:r w:rsidR="009115DE" w:rsidRPr="00EE5397">
          <w:rPr>
            <w:rStyle w:val="Hyperlink"/>
          </w:rPr>
          <w:t>Table 37 – Performance reconciled event structure</w:t>
        </w:r>
        <w:r w:rsidR="009115DE">
          <w:tab/>
        </w:r>
        <w:r w:rsidR="009115DE">
          <w:fldChar w:fldCharType="begin"/>
        </w:r>
        <w:r w:rsidR="009115DE">
          <w:instrText xml:space="preserve"> PAGEREF _Toc464209433 \h </w:instrText>
        </w:r>
        <w:r w:rsidR="009115DE">
          <w:fldChar w:fldCharType="separate"/>
        </w:r>
        <w:r w:rsidR="009115DE">
          <w:t>36</w:t>
        </w:r>
        <w:r w:rsidR="009115DE">
          <w:fldChar w:fldCharType="end"/>
        </w:r>
      </w:hyperlink>
    </w:p>
    <w:p w:rsidR="00EB47E4" w:rsidRPr="00B1732F" w:rsidRDefault="000F0C1E" w:rsidP="000F0C1E">
      <w:pPr>
        <w:rPr>
          <w:lang w:val="en-US"/>
        </w:rPr>
      </w:pPr>
      <w:r w:rsidRPr="00B1732F">
        <w:rPr>
          <w:lang w:val="en-US"/>
        </w:rPr>
        <w:fldChar w:fldCharType="end"/>
      </w:r>
    </w:p>
    <w:p w:rsidR="00EB47E4" w:rsidRPr="00B1732F" w:rsidRDefault="00EB47E4">
      <w:pPr>
        <w:jc w:val="left"/>
        <w:rPr>
          <w:lang w:val="en-US"/>
        </w:rPr>
      </w:pPr>
      <w:r w:rsidRPr="00B1732F">
        <w:rPr>
          <w:lang w:val="en-US"/>
        </w:rPr>
        <w:br w:type="page"/>
      </w:r>
    </w:p>
    <w:p w:rsidR="00CB7EC0" w:rsidRPr="00B1732F" w:rsidRDefault="00CB7EC0" w:rsidP="00D14772">
      <w:pPr>
        <w:pStyle w:val="HEADINGNonumber"/>
      </w:pPr>
      <w:bookmarkStart w:id="6" w:name="_Toc315502182"/>
      <w:bookmarkStart w:id="7" w:name="_Toc315502239"/>
      <w:bookmarkStart w:id="8" w:name="_Toc315502254"/>
      <w:bookmarkStart w:id="9" w:name="_Toc402321107"/>
      <w:bookmarkStart w:id="10" w:name="_Toc466451478"/>
      <w:bookmarkStart w:id="11" w:name="_Toc389743249"/>
      <w:bookmarkStart w:id="12" w:name="_Toc464209313"/>
      <w:bookmarkEnd w:id="4"/>
      <w:bookmarkEnd w:id="5"/>
      <w:r w:rsidRPr="00B1732F">
        <w:t>INTRODUCTION</w:t>
      </w:r>
      <w:bookmarkEnd w:id="6"/>
      <w:bookmarkEnd w:id="7"/>
      <w:bookmarkEnd w:id="8"/>
      <w:bookmarkEnd w:id="9"/>
      <w:bookmarkEnd w:id="10"/>
      <w:bookmarkEnd w:id="11"/>
      <w:bookmarkEnd w:id="12"/>
    </w:p>
    <w:p w:rsidR="00E52548" w:rsidRPr="00B1732F" w:rsidRDefault="00E52548" w:rsidP="00E52548">
      <w:pPr>
        <w:pStyle w:val="PARAGRAPH"/>
      </w:pPr>
      <w:r w:rsidRPr="00B1732F">
        <w:t xml:space="preserve">This </w:t>
      </w:r>
      <w:r w:rsidR="006B384B">
        <w:t>document</w:t>
      </w:r>
      <w:r w:rsidRPr="00B1732F">
        <w:t xml:space="preserve"> defines the </w:t>
      </w:r>
      <w:r w:rsidR="00D14772" w:rsidRPr="00B1732F">
        <w:t xml:space="preserve">common operations management process-centric events </w:t>
      </w:r>
      <w:r w:rsidR="00993587" w:rsidRPr="00B1732F">
        <w:t xml:space="preserve">and is to be used in conjunction with </w:t>
      </w:r>
      <w:r w:rsidR="00145B0C" w:rsidRPr="00B1732F">
        <w:t xml:space="preserve">ANSI/ISA-95.00.01, ANSI/ISA-95.00.02, </w:t>
      </w:r>
      <w:r w:rsidR="00CE0F8A" w:rsidRPr="00B1732F">
        <w:t>ANSI/ISA-</w:t>
      </w:r>
      <w:r w:rsidR="004C7A0F" w:rsidRPr="00B1732F">
        <w:t>95.00.03</w:t>
      </w:r>
      <w:r w:rsidR="00145B0C" w:rsidRPr="00B1732F">
        <w:t>, ANSI/ISA-95.00.04</w:t>
      </w:r>
      <w:r w:rsidR="0078273D">
        <w:t xml:space="preserve"> and</w:t>
      </w:r>
      <w:r w:rsidR="00145B0C" w:rsidRPr="00B1732F">
        <w:t xml:space="preserve"> ANSI/ISA-95.00.05.</w:t>
      </w:r>
    </w:p>
    <w:p w:rsidR="00E52548" w:rsidRPr="00B1732F" w:rsidRDefault="00E52548" w:rsidP="00E52548">
      <w:pPr>
        <w:pStyle w:val="PARAGRAPH"/>
      </w:pPr>
      <w:r w:rsidRPr="00B1732F">
        <w:t xml:space="preserve">The scope of this </w:t>
      </w:r>
      <w:r w:rsidR="006B384B">
        <w:t>document</w:t>
      </w:r>
      <w:r w:rsidRPr="00B1732F">
        <w:t xml:space="preserve"> is limited to defining the </w:t>
      </w:r>
      <w:r w:rsidR="007B1AD4" w:rsidRPr="00B1732F">
        <w:t>semantics and structure</w:t>
      </w:r>
      <w:r w:rsidRPr="00B1732F">
        <w:t xml:space="preserve"> of the </w:t>
      </w:r>
      <w:r w:rsidR="007B1AD4" w:rsidRPr="00B1732F">
        <w:t xml:space="preserve">common </w:t>
      </w:r>
      <w:r w:rsidR="0078273D">
        <w:t xml:space="preserve">operations management </w:t>
      </w:r>
      <w:r w:rsidR="007B1AD4" w:rsidRPr="00B1732F">
        <w:t>process-centric events</w:t>
      </w:r>
      <w:r w:rsidRPr="00B1732F">
        <w:t xml:space="preserve"> for the </w:t>
      </w:r>
      <w:r w:rsidR="007B1AD4" w:rsidRPr="00B1732F">
        <w:t>activity models</w:t>
      </w:r>
      <w:r w:rsidRPr="00B1732F">
        <w:t xml:space="preserve"> defined </w:t>
      </w:r>
      <w:r w:rsidR="00CE0F8A" w:rsidRPr="00B1732F">
        <w:t>in ANSI/ISA-</w:t>
      </w:r>
      <w:r w:rsidR="004C7A0F" w:rsidRPr="00B1732F">
        <w:t>95.00.03</w:t>
      </w:r>
      <w:r w:rsidR="006B384B">
        <w:t xml:space="preserve"> and the Level 4 functions which generate information exchanges with Level 3</w:t>
      </w:r>
      <w:r w:rsidR="00145B0C" w:rsidRPr="00B1732F">
        <w:t>.</w:t>
      </w:r>
    </w:p>
    <w:p w:rsidR="00E52548" w:rsidRPr="00B1732F" w:rsidRDefault="00145B0C" w:rsidP="00E52548">
      <w:pPr>
        <w:pStyle w:val="PARAGRAPH"/>
      </w:pPr>
      <w:r w:rsidRPr="00B1732F">
        <w:t xml:space="preserve">The goal of the standard is to reduce the risks, costs and errors associated with implementing enterprise systems and operations </w:t>
      </w:r>
      <w:r w:rsidR="003802A6" w:rsidRPr="00B1732F">
        <w:t xml:space="preserve">management </w:t>
      </w:r>
      <w:r w:rsidRPr="00B1732F">
        <w:t xml:space="preserve">systems in such a way that they inter-operate and easily integrate. </w:t>
      </w:r>
      <w:r w:rsidR="00E52548" w:rsidRPr="00B1732F">
        <w:t xml:space="preserve">The standard may </w:t>
      </w:r>
      <w:r w:rsidRPr="00B1732F">
        <w:t xml:space="preserve">also </w:t>
      </w:r>
      <w:r w:rsidR="00E52548" w:rsidRPr="00B1732F">
        <w:t xml:space="preserve">be used to reduce the effort associated with implementing new product offerings. The goal is to have enterprise systems and control systems that interoperate and easily integrate. </w:t>
      </w:r>
    </w:p>
    <w:p w:rsidR="006C2DAD" w:rsidRDefault="00802432" w:rsidP="00CB1635">
      <w:pPr>
        <w:pStyle w:val="PARAGRAPH"/>
        <w:spacing w:after="0"/>
        <w:rPr>
          <w:rFonts w:eastAsia="MS Mincho"/>
          <w:lang w:eastAsia="ja-JP"/>
        </w:rPr>
      </w:pPr>
      <w:r w:rsidRPr="00B1732F">
        <w:rPr>
          <w:rFonts w:eastAsia="MS Mincho"/>
          <w:lang w:eastAsia="ja-JP"/>
        </w:rPr>
        <w:t xml:space="preserve">This </w:t>
      </w:r>
      <w:r w:rsidR="006B384B">
        <w:rPr>
          <w:rFonts w:eastAsia="MS Mincho"/>
          <w:lang w:eastAsia="ja-JP"/>
        </w:rPr>
        <w:t>document</w:t>
      </w:r>
      <w:r w:rsidR="00314270" w:rsidRPr="00B1732F">
        <w:rPr>
          <w:rFonts w:eastAsia="MS Mincho"/>
          <w:lang w:eastAsia="ja-JP"/>
        </w:rPr>
        <w:t xml:space="preserve"> defines the </w:t>
      </w:r>
      <w:r w:rsidR="007B1AD4" w:rsidRPr="00B1732F">
        <w:rPr>
          <w:rFonts w:eastAsia="MS Mincho"/>
          <w:lang w:eastAsia="ja-JP"/>
        </w:rPr>
        <w:t>common process-centric events i</w:t>
      </w:r>
      <w:r w:rsidR="00D81B9F" w:rsidRPr="00B1732F">
        <w:rPr>
          <w:rFonts w:eastAsia="MS Mincho"/>
          <w:lang w:eastAsia="ja-JP"/>
        </w:rPr>
        <w:t xml:space="preserve">nvolved in </w:t>
      </w:r>
      <w:r w:rsidR="007B1AD4" w:rsidRPr="00B1732F">
        <w:rPr>
          <w:rFonts w:eastAsia="MS Mincho"/>
          <w:lang w:eastAsia="ja-JP"/>
        </w:rPr>
        <w:t>notification of real-world</w:t>
      </w:r>
      <w:r w:rsidR="00B5127C" w:rsidRPr="00B1732F">
        <w:rPr>
          <w:rFonts w:eastAsia="MS Mincho"/>
          <w:lang w:eastAsia="ja-JP"/>
        </w:rPr>
        <w:t xml:space="preserve"> operations management </w:t>
      </w:r>
      <w:r w:rsidR="007B1AD4" w:rsidRPr="00B1732F">
        <w:rPr>
          <w:rFonts w:eastAsia="MS Mincho"/>
          <w:lang w:eastAsia="ja-JP"/>
        </w:rPr>
        <w:t xml:space="preserve">events arising from the activity models </w:t>
      </w:r>
      <w:r w:rsidR="00D81B9F" w:rsidRPr="00B1732F">
        <w:rPr>
          <w:rFonts w:eastAsia="MS Mincho"/>
          <w:lang w:eastAsia="ja-JP"/>
        </w:rPr>
        <w:t xml:space="preserve">defined </w:t>
      </w:r>
      <w:r w:rsidR="00CE0F8A" w:rsidRPr="00B1732F">
        <w:rPr>
          <w:rFonts w:eastAsia="MS Mincho"/>
          <w:lang w:eastAsia="ja-JP"/>
        </w:rPr>
        <w:t>in ANSI/ISA-</w:t>
      </w:r>
      <w:r w:rsidR="004C7A0F" w:rsidRPr="00B1732F">
        <w:rPr>
          <w:rFonts w:eastAsia="MS Mincho"/>
          <w:lang w:eastAsia="ja-JP"/>
        </w:rPr>
        <w:t>95.00.03</w:t>
      </w:r>
      <w:r w:rsidR="004B3B5C" w:rsidRPr="00B1732F">
        <w:rPr>
          <w:rFonts w:eastAsia="MS Mincho"/>
          <w:lang w:eastAsia="ja-JP"/>
        </w:rPr>
        <w:t>.</w:t>
      </w:r>
      <w:r w:rsidR="00314270" w:rsidRPr="00B1732F">
        <w:rPr>
          <w:rFonts w:eastAsia="MS Mincho"/>
          <w:lang w:eastAsia="ja-JP"/>
        </w:rPr>
        <w:t xml:space="preserve"> </w:t>
      </w:r>
    </w:p>
    <w:p w:rsidR="00314270" w:rsidRPr="00B1732F" w:rsidRDefault="00314270" w:rsidP="00CB1635">
      <w:pPr>
        <w:pStyle w:val="PARAGRAPH"/>
        <w:spacing w:after="0"/>
        <w:rPr>
          <w:rFonts w:eastAsia="MS Mincho"/>
          <w:lang w:eastAsia="ja-JP"/>
        </w:rPr>
      </w:pPr>
      <w:r w:rsidRPr="00B1732F">
        <w:rPr>
          <w:rFonts w:eastAsia="MS Mincho"/>
          <w:lang w:eastAsia="ja-JP"/>
        </w:rPr>
        <w:t xml:space="preserve">The models and terminology defined </w:t>
      </w:r>
      <w:r w:rsidR="00CE0F8A" w:rsidRPr="00B1732F">
        <w:rPr>
          <w:rFonts w:eastAsia="MS Mincho"/>
          <w:lang w:eastAsia="ja-JP"/>
        </w:rPr>
        <w:t>in ANSI/ISA-</w:t>
      </w:r>
      <w:r w:rsidR="00926233" w:rsidRPr="00B1732F">
        <w:rPr>
          <w:rFonts w:eastAsia="MS Mincho"/>
          <w:lang w:eastAsia="ja-JP"/>
        </w:rPr>
        <w:t>95:</w:t>
      </w:r>
    </w:p>
    <w:p w:rsidR="00314270" w:rsidRPr="00B1732F" w:rsidRDefault="00314270" w:rsidP="000F40F4">
      <w:pPr>
        <w:pStyle w:val="ListNumber"/>
        <w:rPr>
          <w:rFonts w:eastAsia="MS Mincho"/>
          <w:lang w:val="en-US"/>
        </w:rPr>
      </w:pPr>
      <w:r w:rsidRPr="00B1732F">
        <w:rPr>
          <w:rFonts w:eastAsia="MS Mincho"/>
          <w:lang w:val="en-US"/>
        </w:rPr>
        <w:t xml:space="preserve">emphasize good </w:t>
      </w:r>
      <w:r w:rsidR="00D81B9F" w:rsidRPr="00B1732F">
        <w:rPr>
          <w:rFonts w:eastAsia="MS Mincho"/>
          <w:lang w:val="en-US"/>
        </w:rPr>
        <w:t xml:space="preserve">manufacturing operations management </w:t>
      </w:r>
      <w:r w:rsidRPr="00B1732F">
        <w:rPr>
          <w:rFonts w:eastAsia="MS Mincho"/>
          <w:lang w:val="en-US"/>
        </w:rPr>
        <w:t>integration practices during the entire life cycle of the systems;</w:t>
      </w:r>
    </w:p>
    <w:p w:rsidR="00314270" w:rsidRPr="00B1732F" w:rsidRDefault="00314270" w:rsidP="000F40F4">
      <w:pPr>
        <w:pStyle w:val="ListNumber"/>
        <w:rPr>
          <w:rFonts w:eastAsia="MS Mincho"/>
          <w:lang w:val="en-US"/>
        </w:rPr>
      </w:pPr>
      <w:r w:rsidRPr="00B1732F">
        <w:rPr>
          <w:rFonts w:eastAsia="MS Mincho"/>
          <w:lang w:val="en-US"/>
        </w:rPr>
        <w:t xml:space="preserve">can be used to improve existing integration capability of manufacturing </w:t>
      </w:r>
      <w:r w:rsidR="00EA50EC" w:rsidRPr="00B1732F">
        <w:rPr>
          <w:rFonts w:eastAsia="MS Mincho"/>
          <w:lang w:val="en-US"/>
        </w:rPr>
        <w:t>operations management</w:t>
      </w:r>
      <w:r w:rsidRPr="00B1732F">
        <w:rPr>
          <w:rFonts w:eastAsia="MS Mincho"/>
          <w:lang w:val="en-US"/>
        </w:rPr>
        <w:t xml:space="preserve"> systems; and</w:t>
      </w:r>
    </w:p>
    <w:p w:rsidR="00314270" w:rsidRPr="00B1732F" w:rsidRDefault="00314270" w:rsidP="000F40F4">
      <w:pPr>
        <w:pStyle w:val="ListNumber"/>
        <w:rPr>
          <w:rFonts w:eastAsia="MS Mincho"/>
          <w:lang w:val="en-US"/>
        </w:rPr>
      </w:pPr>
      <w:r w:rsidRPr="00B1732F">
        <w:rPr>
          <w:rFonts w:eastAsia="MS Mincho"/>
          <w:lang w:val="en-US"/>
        </w:rPr>
        <w:t>can be applied regardless of the degree of automation.</w:t>
      </w:r>
    </w:p>
    <w:p w:rsidR="00314270" w:rsidRPr="00B1732F" w:rsidRDefault="00314270" w:rsidP="00CB1635">
      <w:pPr>
        <w:pStyle w:val="PARAGRAPH"/>
        <w:spacing w:after="0"/>
        <w:rPr>
          <w:rFonts w:eastAsia="MS Mincho"/>
          <w:lang w:eastAsia="ja-JP"/>
        </w:rPr>
      </w:pPr>
      <w:r w:rsidRPr="00B1732F">
        <w:rPr>
          <w:rFonts w:eastAsia="MS Mincho"/>
          <w:lang w:eastAsia="ja-JP"/>
        </w:rPr>
        <w:t xml:space="preserve">Specifically, </w:t>
      </w:r>
      <w:r w:rsidR="00F91BE7" w:rsidRPr="00B1732F">
        <w:t>ANSI/ISA-95.00.01,</w:t>
      </w:r>
      <w:r w:rsidR="00F91BE7">
        <w:t xml:space="preserve"> </w:t>
      </w:r>
      <w:r w:rsidR="00CB1635" w:rsidRPr="00B1732F">
        <w:rPr>
          <w:rFonts w:eastAsia="MS Mincho"/>
          <w:lang w:eastAsia="ja-JP"/>
        </w:rPr>
        <w:t xml:space="preserve">ANSI/ISA-95.00.02, </w:t>
      </w:r>
      <w:r w:rsidR="00CE0F8A" w:rsidRPr="00B1732F">
        <w:rPr>
          <w:rFonts w:eastAsia="MS Mincho"/>
          <w:lang w:eastAsia="ja-JP"/>
        </w:rPr>
        <w:t>ANSI/ISA-</w:t>
      </w:r>
      <w:r w:rsidR="004C7A0F" w:rsidRPr="00B1732F">
        <w:rPr>
          <w:rFonts w:eastAsia="MS Mincho"/>
          <w:lang w:eastAsia="ja-JP"/>
        </w:rPr>
        <w:t>95.00.03</w:t>
      </w:r>
      <w:r w:rsidR="00145B0C" w:rsidRPr="00B1732F">
        <w:rPr>
          <w:rFonts w:eastAsia="MS Mincho"/>
          <w:lang w:eastAsia="ja-JP"/>
        </w:rPr>
        <w:t>, ANSI/ISA-95.00.04, ANSI/ISA-95.00.05</w:t>
      </w:r>
      <w:r w:rsidR="001E7DD4">
        <w:rPr>
          <w:rFonts w:eastAsia="MS Mincho"/>
          <w:lang w:eastAsia="ja-JP"/>
        </w:rPr>
        <w:t xml:space="preserve"> </w:t>
      </w:r>
      <w:r w:rsidRPr="00B1732F">
        <w:rPr>
          <w:rFonts w:eastAsia="MS Mincho"/>
          <w:lang w:eastAsia="ja-JP"/>
        </w:rPr>
        <w:t xml:space="preserve">and </w:t>
      </w:r>
      <w:r w:rsidR="00FC56AB" w:rsidRPr="00B1732F">
        <w:rPr>
          <w:rFonts w:eastAsia="MS Mincho"/>
          <w:lang w:eastAsia="ja-JP"/>
        </w:rPr>
        <w:t xml:space="preserve">this </w:t>
      </w:r>
      <w:r w:rsidR="00216998">
        <w:rPr>
          <w:rFonts w:eastAsia="MS Mincho"/>
          <w:lang w:eastAsia="ja-JP"/>
        </w:rPr>
        <w:t>document</w:t>
      </w:r>
      <w:r w:rsidRPr="00B1732F">
        <w:rPr>
          <w:rFonts w:eastAsia="MS Mincho"/>
          <w:lang w:eastAsia="ja-JP"/>
        </w:rPr>
        <w:t xml:space="preserve"> provide a standard terminology and a consistent set of concepts and models for integrating </w:t>
      </w:r>
      <w:r w:rsidR="00EA50EC" w:rsidRPr="00B1732F">
        <w:rPr>
          <w:rFonts w:eastAsia="MS Mincho"/>
          <w:lang w:eastAsia="ja-JP"/>
        </w:rPr>
        <w:t xml:space="preserve">manufacturing operations management </w:t>
      </w:r>
      <w:r w:rsidRPr="00B1732F">
        <w:rPr>
          <w:rFonts w:eastAsia="MS Mincho"/>
          <w:lang w:eastAsia="ja-JP"/>
        </w:rPr>
        <w:t xml:space="preserve">systems </w:t>
      </w:r>
      <w:r w:rsidR="00CB1635" w:rsidRPr="00B1732F">
        <w:rPr>
          <w:rFonts w:eastAsia="MS Mincho"/>
          <w:lang w:eastAsia="ja-JP"/>
        </w:rPr>
        <w:t>in an event driven manner. Benefits produced will:</w:t>
      </w:r>
    </w:p>
    <w:p w:rsidR="00314270" w:rsidRPr="00B1732F" w:rsidRDefault="00314270" w:rsidP="00EB075D">
      <w:pPr>
        <w:pStyle w:val="ListNumber"/>
        <w:numPr>
          <w:ilvl w:val="0"/>
          <w:numId w:val="19"/>
        </w:numPr>
        <w:rPr>
          <w:rFonts w:eastAsia="MS Mincho"/>
          <w:lang w:val="en-US" w:eastAsia="ja-JP"/>
        </w:rPr>
      </w:pPr>
      <w:r w:rsidRPr="00B1732F">
        <w:rPr>
          <w:rFonts w:eastAsia="MS Mincho"/>
          <w:lang w:val="en-US" w:eastAsia="ja-JP"/>
        </w:rPr>
        <w:t>reduce the user’s time to reach full production levels for new products;</w:t>
      </w:r>
    </w:p>
    <w:p w:rsidR="00314270" w:rsidRPr="00B1732F" w:rsidRDefault="00314270" w:rsidP="00EB075D">
      <w:pPr>
        <w:pStyle w:val="ListNumber"/>
        <w:numPr>
          <w:ilvl w:val="0"/>
          <w:numId w:val="19"/>
        </w:numPr>
        <w:rPr>
          <w:rFonts w:eastAsia="MS Mincho"/>
          <w:lang w:val="en-US" w:eastAsia="ja-JP"/>
        </w:rPr>
      </w:pPr>
      <w:r w:rsidRPr="00B1732F">
        <w:rPr>
          <w:rFonts w:eastAsia="MS Mincho"/>
          <w:lang w:val="en-US" w:eastAsia="ja-JP"/>
        </w:rPr>
        <w:t xml:space="preserve">enable vendors to supply appropriate tools for implementing integration of </w:t>
      </w:r>
      <w:r w:rsidR="00EA50EC" w:rsidRPr="00B1732F">
        <w:rPr>
          <w:rFonts w:eastAsia="MS Mincho"/>
          <w:lang w:val="en-US" w:eastAsia="ja-JP"/>
        </w:rPr>
        <w:t xml:space="preserve">manufacturing operations management </w:t>
      </w:r>
      <w:r w:rsidRPr="00B1732F">
        <w:rPr>
          <w:rFonts w:eastAsia="MS Mincho"/>
          <w:lang w:val="en-US" w:eastAsia="ja-JP"/>
        </w:rPr>
        <w:t>systems;</w:t>
      </w:r>
    </w:p>
    <w:p w:rsidR="00314270" w:rsidRPr="00B1732F" w:rsidRDefault="00314270" w:rsidP="00EB075D">
      <w:pPr>
        <w:pStyle w:val="ListNumber"/>
        <w:numPr>
          <w:ilvl w:val="0"/>
          <w:numId w:val="19"/>
        </w:numPr>
        <w:rPr>
          <w:rFonts w:eastAsia="MS Mincho"/>
          <w:lang w:val="en-US" w:eastAsia="ja-JP"/>
        </w:rPr>
      </w:pPr>
      <w:r w:rsidRPr="00B1732F">
        <w:rPr>
          <w:rFonts w:eastAsia="MS Mincho"/>
          <w:lang w:val="en-US" w:eastAsia="ja-JP"/>
        </w:rPr>
        <w:t>enable users to better identify their needs;</w:t>
      </w:r>
    </w:p>
    <w:p w:rsidR="00314270" w:rsidRPr="00B1732F" w:rsidRDefault="00314270" w:rsidP="00EB075D">
      <w:pPr>
        <w:pStyle w:val="ListNumber"/>
        <w:numPr>
          <w:ilvl w:val="0"/>
          <w:numId w:val="19"/>
        </w:numPr>
        <w:rPr>
          <w:rFonts w:eastAsia="MS Mincho"/>
          <w:lang w:val="en-US" w:eastAsia="ja-JP"/>
        </w:rPr>
      </w:pPr>
      <w:r w:rsidRPr="00B1732F">
        <w:rPr>
          <w:rFonts w:eastAsia="MS Mincho"/>
          <w:lang w:val="en-US" w:eastAsia="ja-JP"/>
        </w:rPr>
        <w:t>reduce the cost of automating manufacturing processes;</w:t>
      </w:r>
    </w:p>
    <w:p w:rsidR="00314270" w:rsidRPr="00B1732F" w:rsidRDefault="00314270" w:rsidP="00EB075D">
      <w:pPr>
        <w:pStyle w:val="ListNumber"/>
        <w:numPr>
          <w:ilvl w:val="0"/>
          <w:numId w:val="19"/>
        </w:numPr>
        <w:rPr>
          <w:rFonts w:eastAsia="MS Mincho"/>
          <w:lang w:val="en-US" w:eastAsia="ja-JP"/>
        </w:rPr>
      </w:pPr>
      <w:r w:rsidRPr="00B1732F">
        <w:rPr>
          <w:rFonts w:eastAsia="MS Mincho"/>
          <w:lang w:val="en-US" w:eastAsia="ja-JP"/>
        </w:rPr>
        <w:t>optimize supply chains; and</w:t>
      </w:r>
    </w:p>
    <w:p w:rsidR="00314270" w:rsidRPr="00B1732F" w:rsidRDefault="00314270" w:rsidP="00EB075D">
      <w:pPr>
        <w:pStyle w:val="ListNumber"/>
        <w:numPr>
          <w:ilvl w:val="0"/>
          <w:numId w:val="19"/>
        </w:numPr>
        <w:spacing w:after="200"/>
        <w:rPr>
          <w:rFonts w:eastAsia="MS Mincho"/>
          <w:lang w:val="en-US" w:eastAsia="ja-JP"/>
        </w:rPr>
      </w:pPr>
      <w:r w:rsidRPr="00B1732F">
        <w:rPr>
          <w:rFonts w:eastAsia="MS Mincho"/>
          <w:lang w:val="en-US" w:eastAsia="ja-JP"/>
        </w:rPr>
        <w:t>reduce life-cycle engineering efforts.</w:t>
      </w:r>
    </w:p>
    <w:p w:rsidR="00314270" w:rsidRPr="00B1732F" w:rsidRDefault="00314270" w:rsidP="00841071">
      <w:pPr>
        <w:pStyle w:val="PARAGRAPH"/>
        <w:spacing w:after="0"/>
        <w:rPr>
          <w:rFonts w:eastAsia="MS Mincho"/>
          <w:lang w:eastAsia="ja-JP"/>
        </w:rPr>
      </w:pPr>
      <w:r w:rsidRPr="00B1732F">
        <w:rPr>
          <w:rFonts w:eastAsia="MS Mincho"/>
          <w:lang w:eastAsia="ja-JP"/>
        </w:rPr>
        <w:t>It is not the intent of the standards to</w:t>
      </w:r>
      <w:r w:rsidR="00CB1635" w:rsidRPr="00B1732F">
        <w:rPr>
          <w:rFonts w:eastAsia="MS Mincho"/>
          <w:lang w:eastAsia="ja-JP"/>
        </w:rPr>
        <w:t>:</w:t>
      </w:r>
    </w:p>
    <w:p w:rsidR="00314270" w:rsidRPr="00B1732F" w:rsidRDefault="00314270" w:rsidP="00841071">
      <w:pPr>
        <w:pStyle w:val="ListNumberalt"/>
        <w:ind w:left="357" w:hanging="357"/>
        <w:rPr>
          <w:rFonts w:eastAsia="MS Mincho"/>
          <w:lang w:val="en-US" w:eastAsia="ja-JP"/>
        </w:rPr>
      </w:pPr>
      <w:r w:rsidRPr="00B1732F">
        <w:rPr>
          <w:rFonts w:eastAsia="MS Mincho"/>
          <w:lang w:val="en-US" w:eastAsia="ja-JP"/>
        </w:rPr>
        <w:t xml:space="preserve">suggest that there is only one way of implementing integration of </w:t>
      </w:r>
      <w:r w:rsidR="00EA50EC" w:rsidRPr="00B1732F">
        <w:rPr>
          <w:rFonts w:eastAsia="MS Mincho"/>
          <w:lang w:val="en-US" w:eastAsia="ja-JP"/>
        </w:rPr>
        <w:t>manufacturing operations management</w:t>
      </w:r>
      <w:r w:rsidRPr="00B1732F">
        <w:rPr>
          <w:rFonts w:eastAsia="MS Mincho"/>
          <w:lang w:val="en-US" w:eastAsia="ja-JP"/>
        </w:rPr>
        <w:t xml:space="preserve"> systems;</w:t>
      </w:r>
    </w:p>
    <w:p w:rsidR="00314270" w:rsidRPr="00B1732F" w:rsidRDefault="00314270" w:rsidP="00841071">
      <w:pPr>
        <w:pStyle w:val="ListNumberalt"/>
        <w:ind w:left="357" w:hanging="357"/>
        <w:rPr>
          <w:rFonts w:eastAsia="MS Mincho"/>
          <w:lang w:val="en-US" w:eastAsia="ja-JP"/>
        </w:rPr>
      </w:pPr>
      <w:r w:rsidRPr="00B1732F">
        <w:rPr>
          <w:rFonts w:eastAsia="MS Mincho"/>
          <w:lang w:val="en-US" w:eastAsia="ja-JP"/>
        </w:rPr>
        <w:t>force users to abandon their current way of handling integration; or</w:t>
      </w:r>
    </w:p>
    <w:p w:rsidR="00314270" w:rsidRPr="00B1732F" w:rsidRDefault="00314270" w:rsidP="00841071">
      <w:pPr>
        <w:pStyle w:val="ListNumberalt"/>
        <w:ind w:left="357" w:hanging="357"/>
        <w:rPr>
          <w:rFonts w:eastAsia="MS Mincho"/>
          <w:lang w:val="en-US" w:eastAsia="ja-JP"/>
        </w:rPr>
      </w:pPr>
      <w:r w:rsidRPr="00B1732F">
        <w:rPr>
          <w:rFonts w:eastAsia="MS Mincho"/>
          <w:lang w:val="en-US" w:eastAsia="ja-JP"/>
        </w:rPr>
        <w:t xml:space="preserve">restrict development in the area of integration of </w:t>
      </w:r>
      <w:r w:rsidR="00EA50EC" w:rsidRPr="00B1732F">
        <w:rPr>
          <w:rFonts w:eastAsia="MS Mincho"/>
          <w:lang w:val="en-US" w:eastAsia="ja-JP"/>
        </w:rPr>
        <w:t>manufacturing operations management</w:t>
      </w:r>
      <w:r w:rsidRPr="00B1732F">
        <w:rPr>
          <w:rFonts w:eastAsia="MS Mincho"/>
          <w:lang w:val="en-US" w:eastAsia="ja-JP"/>
        </w:rPr>
        <w:t xml:space="preserve"> systems.</w:t>
      </w:r>
    </w:p>
    <w:p w:rsidR="00AF16F0" w:rsidRPr="00B1732F" w:rsidRDefault="00AF16F0">
      <w:pPr>
        <w:jc w:val="left"/>
        <w:rPr>
          <w:lang w:val="en-US"/>
        </w:rPr>
      </w:pPr>
      <w:r w:rsidRPr="00B1732F">
        <w:rPr>
          <w:b/>
          <w:bCs/>
          <w:lang w:val="en-US"/>
        </w:rPr>
        <w:br w:type="page"/>
      </w:r>
    </w:p>
    <w:p w:rsidR="00EB47E4" w:rsidRPr="00B1732F" w:rsidRDefault="00EB47E4" w:rsidP="00D14772">
      <w:pPr>
        <w:pStyle w:val="MAIN-TITLE"/>
        <w:outlineLvl w:val="0"/>
        <w:rPr>
          <w:lang w:val="en-US"/>
        </w:rPr>
      </w:pPr>
      <w:bookmarkStart w:id="13" w:name="_Toc464209314"/>
      <w:r w:rsidRPr="00B1732F">
        <w:rPr>
          <w:lang w:val="en-US"/>
        </w:rPr>
        <w:t>ENTERPRISE-CONTROL SYSTEM INTEGRATION –</w:t>
      </w:r>
      <w:bookmarkEnd w:id="13"/>
    </w:p>
    <w:p w:rsidR="00EB47E4" w:rsidRPr="00B1732F" w:rsidRDefault="00EB47E4" w:rsidP="00EB47E4">
      <w:pPr>
        <w:pStyle w:val="MAIN-TITLE"/>
        <w:rPr>
          <w:lang w:val="en-US"/>
        </w:rPr>
      </w:pPr>
    </w:p>
    <w:p w:rsidR="00CB7EC0" w:rsidRPr="00B1732F" w:rsidRDefault="00C72EED" w:rsidP="00EB47E4">
      <w:pPr>
        <w:pStyle w:val="MAIN-TITLE"/>
        <w:rPr>
          <w:lang w:val="en-US"/>
        </w:rPr>
      </w:pPr>
      <w:r w:rsidRPr="00B1732F">
        <w:rPr>
          <w:lang w:val="en-US"/>
        </w:rPr>
        <w:t>Part 9</w:t>
      </w:r>
      <w:r w:rsidR="00EB47E4" w:rsidRPr="00B1732F">
        <w:rPr>
          <w:lang w:val="en-US"/>
        </w:rPr>
        <w:t xml:space="preserve">: </w:t>
      </w:r>
      <w:r w:rsidRPr="00B1732F">
        <w:rPr>
          <w:lang w:val="en-US"/>
        </w:rPr>
        <w:t>Common</w:t>
      </w:r>
      <w:r w:rsidR="00EB47E4" w:rsidRPr="00B1732F">
        <w:rPr>
          <w:lang w:val="en-US"/>
        </w:rPr>
        <w:t xml:space="preserve"> operations management </w:t>
      </w:r>
      <w:r w:rsidRPr="00B1732F">
        <w:rPr>
          <w:lang w:val="en-US"/>
        </w:rPr>
        <w:t>events</w:t>
      </w:r>
    </w:p>
    <w:p w:rsidR="00EB47E4" w:rsidRPr="00B1732F" w:rsidRDefault="00EB47E4" w:rsidP="00EB47E4">
      <w:pPr>
        <w:pStyle w:val="MAIN-TITLE"/>
        <w:rPr>
          <w:lang w:val="en-US"/>
        </w:rPr>
      </w:pPr>
    </w:p>
    <w:p w:rsidR="00EB47E4" w:rsidRPr="00B1732F" w:rsidRDefault="00EB47E4" w:rsidP="00EB47E4">
      <w:pPr>
        <w:pStyle w:val="MAIN-TITLE"/>
        <w:rPr>
          <w:lang w:val="en-US"/>
        </w:rPr>
      </w:pPr>
    </w:p>
    <w:p w:rsidR="00EB47E4" w:rsidRPr="00B1732F" w:rsidRDefault="00EB47E4" w:rsidP="00EB47E4">
      <w:pPr>
        <w:pStyle w:val="MAIN-TITLE"/>
        <w:rPr>
          <w:lang w:val="en-US"/>
        </w:rPr>
      </w:pPr>
    </w:p>
    <w:p w:rsidR="00CB7EC0" w:rsidRPr="00B1732F" w:rsidRDefault="00CB7EC0" w:rsidP="00D14772">
      <w:pPr>
        <w:pStyle w:val="Heading1"/>
      </w:pPr>
      <w:bookmarkStart w:id="14" w:name="_Toc389743250"/>
      <w:bookmarkStart w:id="15" w:name="_Ref458947748"/>
      <w:bookmarkStart w:id="16" w:name="_Toc464209315"/>
      <w:r w:rsidRPr="00B1732F">
        <w:t>Scope</w:t>
      </w:r>
      <w:bookmarkEnd w:id="14"/>
      <w:bookmarkEnd w:id="15"/>
      <w:bookmarkEnd w:id="16"/>
    </w:p>
    <w:p w:rsidR="00A30E00" w:rsidRPr="00B1732F" w:rsidRDefault="00A30E00" w:rsidP="00A30E00">
      <w:pPr>
        <w:pStyle w:val="PARAGRAPH"/>
      </w:pPr>
      <w:r w:rsidRPr="00B1732F">
        <w:t xml:space="preserve">This </w:t>
      </w:r>
      <w:r w:rsidR="00C55343">
        <w:t>document</w:t>
      </w:r>
      <w:r w:rsidR="00C55343" w:rsidRPr="00B1732F">
        <w:t xml:space="preserve"> </w:t>
      </w:r>
      <w:r w:rsidRPr="00B1732F">
        <w:t xml:space="preserve">defines </w:t>
      </w:r>
      <w:r w:rsidR="00C72EED" w:rsidRPr="00B1732F">
        <w:t xml:space="preserve">common </w:t>
      </w:r>
      <w:r w:rsidR="00E05680" w:rsidRPr="00B1732F">
        <w:t>operations management event</w:t>
      </w:r>
      <w:r w:rsidR="00AB4BB2" w:rsidRPr="00B1732F">
        <w:t>s for information exchange</w:t>
      </w:r>
      <w:r w:rsidRPr="00B1732F">
        <w:t xml:space="preserve"> </w:t>
      </w:r>
      <w:r w:rsidR="00AB4BB2" w:rsidRPr="00B1732F">
        <w:t xml:space="preserve">within Level 3 and </w:t>
      </w:r>
      <w:r w:rsidRPr="00B1732F">
        <w:t xml:space="preserve">between Level 3 </w:t>
      </w:r>
      <w:r w:rsidR="00C72EED" w:rsidRPr="00B1732F">
        <w:t xml:space="preserve">and Level 4 </w:t>
      </w:r>
      <w:r w:rsidRPr="00B1732F">
        <w:t>manufacturing operations management activities.</w:t>
      </w:r>
    </w:p>
    <w:p w:rsidR="00CB7EC0" w:rsidRPr="00B1732F" w:rsidRDefault="00CB7EC0" w:rsidP="00D14772">
      <w:pPr>
        <w:pStyle w:val="Heading1"/>
      </w:pPr>
      <w:bookmarkStart w:id="17" w:name="_Toc414820167"/>
      <w:bookmarkStart w:id="18" w:name="_Toc414820168"/>
      <w:bookmarkStart w:id="19" w:name="_Toc315502185"/>
      <w:bookmarkStart w:id="20" w:name="_Toc315502242"/>
      <w:bookmarkStart w:id="21" w:name="_Toc315502257"/>
      <w:bookmarkStart w:id="22" w:name="_Toc315740514"/>
      <w:bookmarkStart w:id="23" w:name="_Toc315746337"/>
      <w:bookmarkStart w:id="24" w:name="_Toc402321109"/>
      <w:bookmarkStart w:id="25" w:name="_Toc466451480"/>
      <w:bookmarkStart w:id="26" w:name="_Toc389743251"/>
      <w:bookmarkStart w:id="27" w:name="_Toc464209316"/>
      <w:bookmarkEnd w:id="17"/>
      <w:bookmarkEnd w:id="18"/>
      <w:r w:rsidRPr="00B1732F">
        <w:t>Normative references</w:t>
      </w:r>
      <w:bookmarkEnd w:id="19"/>
      <w:bookmarkEnd w:id="20"/>
      <w:bookmarkEnd w:id="21"/>
      <w:bookmarkEnd w:id="22"/>
      <w:bookmarkEnd w:id="23"/>
      <w:bookmarkEnd w:id="24"/>
      <w:bookmarkEnd w:id="25"/>
      <w:bookmarkEnd w:id="26"/>
      <w:bookmarkEnd w:id="27"/>
    </w:p>
    <w:p w:rsidR="00EB47E4" w:rsidRPr="00EB075D" w:rsidRDefault="00EB47E4" w:rsidP="007875C4">
      <w:pPr>
        <w:pStyle w:val="PARAGRAPH"/>
        <w:rPr>
          <w:lang w:val="en-GB" w:eastAsia="ja-JP"/>
        </w:rPr>
      </w:pPr>
      <w:r w:rsidRPr="00B1732F">
        <w:rPr>
          <w:lang w:eastAsia="ja-JP"/>
        </w:rPr>
        <w:t>The following documents</w:t>
      </w:r>
      <w:r w:rsidR="007875C4" w:rsidRPr="007875C4">
        <w:rPr>
          <w:rFonts w:ascii="Times New Roman" w:hAnsi="Times New Roman" w:cs="Times New Roman"/>
          <w:spacing w:val="0"/>
          <w:sz w:val="16"/>
          <w:szCs w:val="16"/>
          <w:lang w:eastAsia="en-US"/>
        </w:rPr>
        <w:t xml:space="preserve"> </w:t>
      </w:r>
      <w:r w:rsidR="007875C4" w:rsidRPr="007875C4">
        <w:rPr>
          <w:lang w:val="en-GB" w:eastAsia="ja-JP"/>
        </w:rPr>
        <w:t>are referred to in the text in such a way that some or a</w:t>
      </w:r>
      <w:r w:rsidR="007875C4">
        <w:rPr>
          <w:lang w:val="en-GB" w:eastAsia="ja-JP"/>
        </w:rPr>
        <w:t xml:space="preserve">ll of their content constitutes </w:t>
      </w:r>
      <w:r w:rsidR="007875C4" w:rsidRPr="007875C4">
        <w:rPr>
          <w:lang w:val="en-GB" w:eastAsia="ja-JP"/>
        </w:rPr>
        <w:t>requirements of this document</w:t>
      </w:r>
      <w:r w:rsidRPr="00B1732F">
        <w:rPr>
          <w:lang w:eastAsia="ja-JP"/>
        </w:rPr>
        <w:t>. For dated references, only the edition cited applies. For undated references, the latest edition of the referenced document (including any amendments) applies.</w:t>
      </w:r>
    </w:p>
    <w:p w:rsidR="000F5ED0" w:rsidRPr="00B1732F" w:rsidRDefault="00831D79" w:rsidP="00EB47E4">
      <w:pPr>
        <w:pStyle w:val="PARAGRAPH"/>
        <w:rPr>
          <w:rStyle w:val="Emphasis"/>
        </w:rPr>
      </w:pPr>
      <w:r w:rsidRPr="00B1732F">
        <w:t>ANSI/ISA 95.00.01</w:t>
      </w:r>
      <w:r w:rsidR="000F5ED0" w:rsidRPr="00B1732F">
        <w:t>,</w:t>
      </w:r>
      <w:r w:rsidR="000F5ED0" w:rsidRPr="00B1732F">
        <w:rPr>
          <w:rStyle w:val="Emphasis"/>
        </w:rPr>
        <w:t xml:space="preserve"> Enterprise-</w:t>
      </w:r>
      <w:r w:rsidR="00CD5FA4" w:rsidRPr="00B1732F">
        <w:rPr>
          <w:rStyle w:val="Emphasis"/>
        </w:rPr>
        <w:t>c</w:t>
      </w:r>
      <w:r w:rsidR="000F5ED0" w:rsidRPr="00B1732F">
        <w:rPr>
          <w:rStyle w:val="Emphasis"/>
        </w:rPr>
        <w:t xml:space="preserve">ontrol </w:t>
      </w:r>
      <w:r w:rsidR="00CD5FA4" w:rsidRPr="00B1732F">
        <w:rPr>
          <w:rStyle w:val="Emphasis"/>
        </w:rPr>
        <w:t>s</w:t>
      </w:r>
      <w:r w:rsidR="000F5ED0" w:rsidRPr="00B1732F">
        <w:rPr>
          <w:rStyle w:val="Emphasis"/>
        </w:rPr>
        <w:t xml:space="preserve">ystem </w:t>
      </w:r>
      <w:r w:rsidR="00CD5FA4" w:rsidRPr="00B1732F">
        <w:rPr>
          <w:rStyle w:val="Emphasis"/>
        </w:rPr>
        <w:t>i</w:t>
      </w:r>
      <w:r w:rsidR="000F5ED0" w:rsidRPr="00B1732F">
        <w:rPr>
          <w:rStyle w:val="Emphasis"/>
        </w:rPr>
        <w:t>ntegration – Part 1: Models and terminology</w:t>
      </w:r>
    </w:p>
    <w:p w:rsidR="00655146" w:rsidRPr="00B1732F" w:rsidRDefault="00831D79" w:rsidP="00655146">
      <w:pPr>
        <w:pStyle w:val="PARAGRAPH"/>
        <w:rPr>
          <w:rStyle w:val="Emphasis"/>
        </w:rPr>
      </w:pPr>
      <w:r w:rsidRPr="00B1732F">
        <w:t>ANSI/ISA 95.00.02</w:t>
      </w:r>
      <w:r w:rsidR="00655146" w:rsidRPr="00B1732F">
        <w:t>,</w:t>
      </w:r>
      <w:r w:rsidR="00655146" w:rsidRPr="00B1732F">
        <w:rPr>
          <w:rStyle w:val="Emphasis"/>
        </w:rPr>
        <w:t xml:space="preserve"> Enterprise-control system integration – Part 2: Object models and attributes</w:t>
      </w:r>
    </w:p>
    <w:p w:rsidR="00831D79" w:rsidRPr="00B1732F" w:rsidRDefault="00831D79" w:rsidP="00831D79">
      <w:pPr>
        <w:pStyle w:val="PARAGRAPH"/>
        <w:rPr>
          <w:rStyle w:val="Emphasis"/>
        </w:rPr>
      </w:pPr>
      <w:r w:rsidRPr="00B1732F">
        <w:t>ANSI/ISA 95.00.03,</w:t>
      </w:r>
      <w:r w:rsidRPr="00B1732F">
        <w:rPr>
          <w:rStyle w:val="Emphasis"/>
        </w:rPr>
        <w:t xml:space="preserve"> Enterprise-control system integration – Part 3: Activity models of manufacturing operations management</w:t>
      </w:r>
    </w:p>
    <w:p w:rsidR="00831D79" w:rsidRPr="00B1732F" w:rsidRDefault="00831D79" w:rsidP="00831D79">
      <w:pPr>
        <w:pStyle w:val="PARAGRAPH"/>
        <w:rPr>
          <w:rStyle w:val="Emphasis"/>
        </w:rPr>
      </w:pPr>
      <w:r w:rsidRPr="00B1732F">
        <w:t>ANSI/ISA 95.00.04,</w:t>
      </w:r>
      <w:r w:rsidRPr="00B1732F">
        <w:rPr>
          <w:rStyle w:val="Emphasis"/>
        </w:rPr>
        <w:t xml:space="preserve"> Enterprise-control system integration – Part 4: Objects and attributes for manufacturing operations management</w:t>
      </w:r>
    </w:p>
    <w:p w:rsidR="00831D79" w:rsidRPr="00B1732F" w:rsidRDefault="00831D79" w:rsidP="00831D79">
      <w:pPr>
        <w:pStyle w:val="PARAGRAPH"/>
        <w:rPr>
          <w:rStyle w:val="Emphasis"/>
        </w:rPr>
      </w:pPr>
      <w:r w:rsidRPr="00B1732F">
        <w:t>ANSI/ISA 95.00.05,</w:t>
      </w:r>
      <w:r w:rsidRPr="00B1732F">
        <w:rPr>
          <w:rStyle w:val="Emphasis"/>
        </w:rPr>
        <w:t xml:space="preserve"> Enterprise-control system integration – Part 5: Business to manufacturing transactions</w:t>
      </w:r>
    </w:p>
    <w:p w:rsidR="00CB7EC0" w:rsidRPr="00B1732F" w:rsidRDefault="00FC56AB" w:rsidP="00D14772">
      <w:pPr>
        <w:pStyle w:val="Heading1"/>
      </w:pPr>
      <w:bookmarkStart w:id="28" w:name="_Toc315502186"/>
      <w:bookmarkStart w:id="29" w:name="_Toc315502243"/>
      <w:bookmarkStart w:id="30" w:name="_Toc315502258"/>
      <w:bookmarkStart w:id="31" w:name="_Toc315740515"/>
      <w:bookmarkStart w:id="32" w:name="_Toc315746338"/>
      <w:bookmarkStart w:id="33" w:name="_Toc402321110"/>
      <w:bookmarkStart w:id="34" w:name="_Toc466451481"/>
      <w:bookmarkStart w:id="35" w:name="_Toc389743252"/>
      <w:bookmarkStart w:id="36" w:name="_Toc464209317"/>
      <w:r w:rsidRPr="00B1732F">
        <w:t xml:space="preserve">Terms, </w:t>
      </w:r>
      <w:r w:rsidR="00030BC1" w:rsidRPr="00B1732F">
        <w:t>de</w:t>
      </w:r>
      <w:r w:rsidR="00CB7EC0" w:rsidRPr="00B1732F">
        <w:t>finitions</w:t>
      </w:r>
      <w:bookmarkEnd w:id="28"/>
      <w:bookmarkEnd w:id="29"/>
      <w:bookmarkEnd w:id="30"/>
      <w:bookmarkEnd w:id="31"/>
      <w:bookmarkEnd w:id="32"/>
      <w:bookmarkEnd w:id="33"/>
      <w:bookmarkEnd w:id="34"/>
      <w:r w:rsidR="000C443C" w:rsidRPr="00B1732F">
        <w:t xml:space="preserve">, </w:t>
      </w:r>
      <w:r w:rsidRPr="00B1732F">
        <w:t>abbreviations</w:t>
      </w:r>
      <w:bookmarkEnd w:id="35"/>
      <w:r w:rsidR="000C443C" w:rsidRPr="00B1732F">
        <w:t xml:space="preserve"> and conventions</w:t>
      </w:r>
      <w:bookmarkEnd w:id="36"/>
    </w:p>
    <w:p w:rsidR="009F009A" w:rsidRPr="00B1732F" w:rsidRDefault="00FC56AB" w:rsidP="00EB47E4">
      <w:pPr>
        <w:pStyle w:val="Heading2"/>
      </w:pPr>
      <w:bookmarkStart w:id="37" w:name="_Toc389743253"/>
      <w:bookmarkStart w:id="38" w:name="_Ref458947726"/>
      <w:bookmarkStart w:id="39" w:name="_Ref458947763"/>
      <w:bookmarkStart w:id="40" w:name="_Toc464209318"/>
      <w:bookmarkStart w:id="41" w:name="OLE_LINK5"/>
      <w:bookmarkStart w:id="42" w:name="OLE_LINK6"/>
      <w:r w:rsidRPr="00B1732F">
        <w:t>Terms and d</w:t>
      </w:r>
      <w:r w:rsidR="009F009A" w:rsidRPr="00B1732F">
        <w:t>efinitions</w:t>
      </w:r>
      <w:bookmarkEnd w:id="37"/>
      <w:bookmarkEnd w:id="38"/>
      <w:bookmarkEnd w:id="39"/>
      <w:bookmarkEnd w:id="40"/>
    </w:p>
    <w:p w:rsidR="00C02F2B" w:rsidRPr="00B1732F" w:rsidRDefault="00C02F2B" w:rsidP="00C02F2B">
      <w:pPr>
        <w:pStyle w:val="PARAGRAPH"/>
      </w:pPr>
      <w:r w:rsidRPr="00B1732F">
        <w:t xml:space="preserve">For the purposes of this document the terms and definitions given in </w:t>
      </w:r>
      <w:r w:rsidR="00841071" w:rsidRPr="00B1732F">
        <w:t xml:space="preserve">ANSI/ISA 95.00.01 </w:t>
      </w:r>
      <w:r w:rsidRPr="00B1732F">
        <w:t>as well as the following apply.</w:t>
      </w:r>
    </w:p>
    <w:p w:rsidR="00E9274C" w:rsidRPr="00B1732F" w:rsidRDefault="00E9274C" w:rsidP="00E9274C">
      <w:pPr>
        <w:pStyle w:val="TERM-number3"/>
        <w:spacing w:before="100"/>
      </w:pPr>
    </w:p>
    <w:p w:rsidR="00E9274C" w:rsidRPr="00B1732F" w:rsidRDefault="008F45CE" w:rsidP="00E9274C">
      <w:pPr>
        <w:pStyle w:val="TERM"/>
        <w:rPr>
          <w:lang w:val="en-US"/>
        </w:rPr>
      </w:pPr>
      <w:r>
        <w:rPr>
          <w:lang w:val="en-US"/>
        </w:rPr>
        <w:t>p</w:t>
      </w:r>
      <w:r w:rsidR="00E9274C" w:rsidRPr="00B1732F">
        <w:rPr>
          <w:lang w:val="en-US"/>
        </w:rPr>
        <w:t>hysical resources</w:t>
      </w:r>
    </w:p>
    <w:p w:rsidR="00E9274C" w:rsidRPr="00B1732F" w:rsidRDefault="00E9274C" w:rsidP="00E9274C">
      <w:pPr>
        <w:pStyle w:val="TERM-definition"/>
        <w:rPr>
          <w:lang w:val="en-US"/>
        </w:rPr>
      </w:pPr>
      <w:r w:rsidRPr="0078273D">
        <w:rPr>
          <w:i/>
          <w:lang w:val="en-US"/>
        </w:rPr>
        <w:t xml:space="preserve">personnel, physical asset, material lot </w:t>
      </w:r>
      <w:r w:rsidRPr="0078273D">
        <w:rPr>
          <w:lang w:val="en-US"/>
        </w:rPr>
        <w:t>and</w:t>
      </w:r>
      <w:r w:rsidRPr="0078273D">
        <w:rPr>
          <w:i/>
          <w:lang w:val="en-US"/>
        </w:rPr>
        <w:t xml:space="preserve"> material </w:t>
      </w:r>
      <w:proofErr w:type="spellStart"/>
      <w:r w:rsidRPr="0078273D">
        <w:rPr>
          <w:i/>
          <w:lang w:val="en-US"/>
        </w:rPr>
        <w:t>sublot</w:t>
      </w:r>
      <w:proofErr w:type="spellEnd"/>
      <w:r w:rsidR="0078273D">
        <w:rPr>
          <w:i/>
          <w:lang w:val="en-US"/>
        </w:rPr>
        <w:t xml:space="preserve"> </w:t>
      </w:r>
      <w:r w:rsidR="0078273D" w:rsidRPr="00EB075D">
        <w:rPr>
          <w:lang w:val="en-US"/>
        </w:rPr>
        <w:t>object</w:t>
      </w:r>
      <w:r w:rsidRPr="00EB075D">
        <w:rPr>
          <w:lang w:val="en-US"/>
        </w:rPr>
        <w:t>s</w:t>
      </w:r>
    </w:p>
    <w:p w:rsidR="0078273D" w:rsidRPr="00B1732F" w:rsidRDefault="0078273D" w:rsidP="0078273D">
      <w:pPr>
        <w:pStyle w:val="TERM-number3"/>
        <w:spacing w:before="100"/>
      </w:pPr>
      <w:bookmarkStart w:id="43" w:name="_Toc401278300"/>
      <w:bookmarkEnd w:id="41"/>
      <w:bookmarkEnd w:id="42"/>
    </w:p>
    <w:p w:rsidR="0078273D" w:rsidRPr="00B1732F" w:rsidRDefault="0078273D" w:rsidP="0078273D">
      <w:pPr>
        <w:pStyle w:val="TERM"/>
        <w:rPr>
          <w:lang w:val="en-US"/>
        </w:rPr>
      </w:pPr>
      <w:r w:rsidRPr="00B1732F">
        <w:rPr>
          <w:lang w:val="en-US"/>
        </w:rPr>
        <w:t>resource</w:t>
      </w:r>
      <w:r>
        <w:rPr>
          <w:lang w:val="en-US"/>
        </w:rPr>
        <w:t xml:space="preserve"> definition</w:t>
      </w:r>
      <w:r w:rsidRPr="00B1732F">
        <w:rPr>
          <w:lang w:val="en-US"/>
        </w:rPr>
        <w:t>s</w:t>
      </w:r>
    </w:p>
    <w:p w:rsidR="0078273D" w:rsidRDefault="0078273D" w:rsidP="0078273D">
      <w:pPr>
        <w:pStyle w:val="TERM-definition"/>
        <w:rPr>
          <w:lang w:val="en-US"/>
        </w:rPr>
      </w:pPr>
      <w:r w:rsidRPr="00F96480">
        <w:rPr>
          <w:i/>
          <w:lang w:val="en-US"/>
        </w:rPr>
        <w:t xml:space="preserve">personnel class, equipment, equipment class, physical asset class, material definition and material class </w:t>
      </w:r>
      <w:r w:rsidRPr="00F96480">
        <w:rPr>
          <w:lang w:val="en-US"/>
        </w:rPr>
        <w:t>objects</w:t>
      </w:r>
    </w:p>
    <w:p w:rsidR="000C443C" w:rsidRPr="00B1732F" w:rsidRDefault="000C443C" w:rsidP="000C443C">
      <w:pPr>
        <w:pStyle w:val="Heading2"/>
      </w:pPr>
      <w:bookmarkStart w:id="44" w:name="_Toc464209319"/>
      <w:r w:rsidRPr="00B1732F">
        <w:t>Conventions</w:t>
      </w:r>
      <w:bookmarkEnd w:id="43"/>
      <w:bookmarkEnd w:id="44"/>
    </w:p>
    <w:p w:rsidR="000C443C" w:rsidRPr="00B1732F" w:rsidRDefault="000C443C" w:rsidP="00C41FA8">
      <w:pPr>
        <w:pStyle w:val="PARAGRAPH"/>
        <w:spacing w:after="0"/>
      </w:pPr>
      <w:r w:rsidRPr="00B1732F">
        <w:t>Italics are used, beyond the use defined in ISO/IEC Directives Part</w:t>
      </w:r>
      <w:r w:rsidR="00412AF7">
        <w:t xml:space="preserve"> </w:t>
      </w:r>
      <w:r w:rsidRPr="00B1732F">
        <w:t xml:space="preserve">2, to emphasize the </w:t>
      </w:r>
      <w:r w:rsidR="00841071" w:rsidRPr="00B1732F">
        <w:t>ISA</w:t>
      </w:r>
      <w:r w:rsidR="00412AF7">
        <w:t>-</w:t>
      </w:r>
      <w:r w:rsidR="00841071" w:rsidRPr="00B1732F">
        <w:t>95</w:t>
      </w:r>
      <w:r w:rsidRPr="00B1732F">
        <w:t xml:space="preserve"> specific meaning of </w:t>
      </w:r>
      <w:r w:rsidR="0076571B" w:rsidRPr="00B1732F">
        <w:t>terminology</w:t>
      </w:r>
      <w:r w:rsidRPr="00B1732F">
        <w:t>. They are used for the following cases:</w:t>
      </w:r>
    </w:p>
    <w:p w:rsidR="000C443C" w:rsidRPr="00B1732F" w:rsidRDefault="000C443C" w:rsidP="00EB075D">
      <w:pPr>
        <w:pStyle w:val="ListDash"/>
        <w:numPr>
          <w:ilvl w:val="0"/>
          <w:numId w:val="18"/>
        </w:numPr>
        <w:ind w:left="360"/>
        <w:rPr>
          <w:lang w:val="en-US"/>
        </w:rPr>
      </w:pPr>
      <w:r w:rsidRPr="00B1732F">
        <w:rPr>
          <w:lang w:val="en-US"/>
        </w:rPr>
        <w:t>Names of objects used in exchanged data</w:t>
      </w:r>
    </w:p>
    <w:p w:rsidR="002577B2" w:rsidRPr="00B1732F" w:rsidRDefault="00F4579F" w:rsidP="00AB30B1">
      <w:pPr>
        <w:pStyle w:val="Heading1"/>
        <w:ind w:left="403" w:hanging="403"/>
      </w:pPr>
      <w:bookmarkStart w:id="45" w:name="_Toc464209320"/>
      <w:r w:rsidRPr="00B1732F">
        <w:t>Scoping and structuring models</w:t>
      </w:r>
      <w:bookmarkEnd w:id="45"/>
    </w:p>
    <w:p w:rsidR="00B3756F" w:rsidRPr="00B1732F" w:rsidRDefault="00B3756F" w:rsidP="0034222F">
      <w:pPr>
        <w:pStyle w:val="PARAGRAPH"/>
      </w:pPr>
      <w:r w:rsidRPr="00B1732F">
        <w:t xml:space="preserve">The common </w:t>
      </w:r>
      <w:r w:rsidR="00E05680" w:rsidRPr="00B1732F">
        <w:t>operations management event</w:t>
      </w:r>
      <w:r w:rsidRPr="00B1732F">
        <w:t xml:space="preserve"> exchanges defined in this </w:t>
      </w:r>
      <w:r w:rsidR="00216998">
        <w:t>document</w:t>
      </w:r>
      <w:r w:rsidR="00216998" w:rsidRPr="00B1732F">
        <w:t xml:space="preserve"> </w:t>
      </w:r>
      <w:r w:rsidRPr="00B1732F">
        <w:t xml:space="preserve">have been scoped and structured in accordance with models defined in other parts of this standard. </w:t>
      </w:r>
    </w:p>
    <w:p w:rsidR="00B3756F" w:rsidRPr="00B1732F" w:rsidRDefault="00B3756F" w:rsidP="0034222F">
      <w:pPr>
        <w:pStyle w:val="PARAGRAPH"/>
      </w:pPr>
      <w:r w:rsidRPr="00B1732F">
        <w:t xml:space="preserve">The scope of manufacturing operations information is identified in </w:t>
      </w:r>
      <w:r w:rsidR="00834DB4">
        <w:t>F</w:t>
      </w:r>
      <w:r w:rsidRPr="00B1732F">
        <w:t>igure</w:t>
      </w:r>
      <w:r w:rsidR="00F401A0" w:rsidRPr="00B1732F">
        <w:t xml:space="preserve"> 9 of </w:t>
      </w:r>
      <w:r w:rsidR="00412AF7">
        <w:t>ANSI/ISA-95.00.03</w:t>
      </w:r>
      <w:r w:rsidR="00412AF7" w:rsidRPr="00412AF7">
        <w:t xml:space="preserve"> </w:t>
      </w:r>
      <w:r w:rsidR="00F401A0" w:rsidRPr="00B1732F">
        <w:t xml:space="preserve">of this standard. </w:t>
      </w:r>
      <w:r w:rsidRPr="00B1732F">
        <w:t xml:space="preserve">This information scoping figure is depicted in </w:t>
      </w:r>
      <w:r w:rsidRPr="00B1732F">
        <w:fldChar w:fldCharType="begin"/>
      </w:r>
      <w:r w:rsidRPr="00B1732F">
        <w:instrText xml:space="preserve"> REF _Ref450295000 \h </w:instrText>
      </w:r>
      <w:r w:rsidRPr="00B1732F">
        <w:fldChar w:fldCharType="separate"/>
      </w:r>
      <w:r w:rsidR="009115DE" w:rsidRPr="00B1732F">
        <w:t xml:space="preserve">Figure </w:t>
      </w:r>
      <w:r w:rsidR="009115DE">
        <w:rPr>
          <w:noProof/>
        </w:rPr>
        <w:t>1</w:t>
      </w:r>
      <w:r w:rsidRPr="00B1732F">
        <w:fldChar w:fldCharType="end"/>
      </w:r>
      <w:r w:rsidRPr="00B1732F">
        <w:t xml:space="preserve"> below. It identifies the four categories of manufacturing operations information that correspond to the four categories of manufacturing operations activities. The information corresponds to four major types of information</w:t>
      </w:r>
      <w:r w:rsidR="0022654C" w:rsidRPr="00B1732F">
        <w:t xml:space="preserve"> as shown in </w:t>
      </w:r>
      <w:r w:rsidR="0022654C" w:rsidRPr="00B1732F">
        <w:fldChar w:fldCharType="begin"/>
      </w:r>
      <w:r w:rsidR="0022654C" w:rsidRPr="00B1732F">
        <w:instrText xml:space="preserve"> REF _Ref450295000 \h </w:instrText>
      </w:r>
      <w:r w:rsidR="0022654C" w:rsidRPr="00B1732F">
        <w:fldChar w:fldCharType="separate"/>
      </w:r>
      <w:r w:rsidR="009115DE" w:rsidRPr="00B1732F">
        <w:t xml:space="preserve">Figure </w:t>
      </w:r>
      <w:r w:rsidR="009115DE">
        <w:rPr>
          <w:noProof/>
        </w:rPr>
        <w:t>1</w:t>
      </w:r>
      <w:r w:rsidR="0022654C" w:rsidRPr="00B1732F">
        <w:fldChar w:fldCharType="end"/>
      </w:r>
      <w:r w:rsidR="0022654C" w:rsidRPr="00B1732F">
        <w:t>:</w:t>
      </w:r>
    </w:p>
    <w:p w:rsidR="0022654C" w:rsidRPr="00B1732F" w:rsidRDefault="0022654C" w:rsidP="00EB075D">
      <w:pPr>
        <w:pStyle w:val="ListNumber"/>
        <w:numPr>
          <w:ilvl w:val="0"/>
          <w:numId w:val="21"/>
        </w:numPr>
        <w:rPr>
          <w:lang w:val="en-US"/>
        </w:rPr>
      </w:pPr>
      <w:r w:rsidRPr="00B1732F">
        <w:rPr>
          <w:lang w:val="en-US"/>
        </w:rPr>
        <w:t>Schedule and request information – Information about requests to perform work within one or more categories of activities.</w:t>
      </w:r>
    </w:p>
    <w:p w:rsidR="0022654C" w:rsidRPr="00B1732F" w:rsidRDefault="0022654C" w:rsidP="00EB075D">
      <w:pPr>
        <w:pStyle w:val="ListNumber"/>
        <w:numPr>
          <w:ilvl w:val="0"/>
          <w:numId w:val="21"/>
        </w:numPr>
        <w:rPr>
          <w:lang w:val="en-US"/>
        </w:rPr>
      </w:pPr>
      <w:r w:rsidRPr="00B1732F">
        <w:rPr>
          <w:lang w:val="en-US"/>
        </w:rPr>
        <w:t>Performance and response information – Information about work performed within one or more categories of activities.</w:t>
      </w:r>
    </w:p>
    <w:p w:rsidR="0022654C" w:rsidRPr="00B1732F" w:rsidRDefault="0022654C" w:rsidP="00EB075D">
      <w:pPr>
        <w:pStyle w:val="ListNumber"/>
        <w:numPr>
          <w:ilvl w:val="0"/>
          <w:numId w:val="21"/>
        </w:numPr>
        <w:rPr>
          <w:lang w:val="en-US"/>
        </w:rPr>
      </w:pPr>
      <w:r w:rsidRPr="00B1732F">
        <w:rPr>
          <w:lang w:val="en-US"/>
        </w:rPr>
        <w:t>Capability information – Information about the capabilities to perform work within one or more categories of activities.</w:t>
      </w:r>
    </w:p>
    <w:p w:rsidR="0022654C" w:rsidRPr="00B1732F" w:rsidRDefault="0022654C" w:rsidP="00EB075D">
      <w:pPr>
        <w:pStyle w:val="ListNumber"/>
        <w:numPr>
          <w:ilvl w:val="0"/>
          <w:numId w:val="21"/>
        </w:numPr>
        <w:rPr>
          <w:lang w:val="en-US"/>
        </w:rPr>
      </w:pPr>
      <w:r w:rsidRPr="00B1732F">
        <w:rPr>
          <w:lang w:val="en-US"/>
        </w:rPr>
        <w:t>Definition information – Information about the definition of work that could be performed within one or more categories of activities.</w:t>
      </w:r>
    </w:p>
    <w:p w:rsidR="0034222F" w:rsidRPr="00B1732F" w:rsidRDefault="00AC3C2A" w:rsidP="00AC3C2A">
      <w:pPr>
        <w:pStyle w:val="FIGURE"/>
        <w:rPr>
          <w:noProof w:val="0"/>
        </w:rPr>
      </w:pPr>
      <w:r w:rsidRPr="00B1732F">
        <w:drawing>
          <wp:inline distT="0" distB="0" distL="0" distR="0" wp14:anchorId="23F112AD" wp14:editId="72662A78">
            <wp:extent cx="5676900" cy="3911600"/>
            <wp:effectExtent l="0" t="0" r="0" b="0"/>
            <wp:docPr id="12337" name="Picture 1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3911600"/>
                    </a:xfrm>
                    <a:prstGeom prst="rect">
                      <a:avLst/>
                    </a:prstGeom>
                  </pic:spPr>
                </pic:pic>
              </a:graphicData>
            </a:graphic>
          </wp:inline>
        </w:drawing>
      </w:r>
    </w:p>
    <w:p w:rsidR="0034222F" w:rsidRPr="00B1732F" w:rsidRDefault="00AC3C2A" w:rsidP="00AC3C2A">
      <w:pPr>
        <w:pStyle w:val="FIGURE-title"/>
        <w:rPr>
          <w:lang w:val="en-US"/>
        </w:rPr>
      </w:pPr>
      <w:bookmarkStart w:id="46" w:name="_Ref450295000"/>
      <w:bookmarkStart w:id="47" w:name="_Toc464209367"/>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w:t>
      </w:r>
      <w:r w:rsidRPr="00B1732F">
        <w:rPr>
          <w:lang w:val="en-US"/>
        </w:rPr>
        <w:fldChar w:fldCharType="end"/>
      </w:r>
      <w:bookmarkEnd w:id="46"/>
      <w:r w:rsidRPr="00B1732F">
        <w:rPr>
          <w:lang w:val="en-US"/>
        </w:rPr>
        <w:t xml:space="preserve"> - Manufacturing operations information</w:t>
      </w:r>
      <w:bookmarkEnd w:id="47"/>
    </w:p>
    <w:p w:rsidR="00AC3C2A" w:rsidRPr="00B1732F" w:rsidRDefault="00F401A0" w:rsidP="00AC3C2A">
      <w:pPr>
        <w:pStyle w:val="PARAGRAPH"/>
      </w:pPr>
      <w:r w:rsidRPr="00B1732F">
        <w:t>The generic activity model from part 3 of this standard has been applied as a structuring model to support identification</w:t>
      </w:r>
      <w:r w:rsidR="001664E5" w:rsidRPr="00B1732F">
        <w:t xml:space="preserve"> and classification</w:t>
      </w:r>
      <w:r w:rsidRPr="00B1732F">
        <w:t xml:space="preserve"> of common </w:t>
      </w:r>
      <w:r w:rsidR="007D0A7E" w:rsidRPr="00B1732F">
        <w:t xml:space="preserve">operations </w:t>
      </w:r>
      <w:r w:rsidR="001F0E8E">
        <w:t xml:space="preserve">management </w:t>
      </w:r>
      <w:r w:rsidR="007D0A7E" w:rsidRPr="00B1732F">
        <w:t>event</w:t>
      </w:r>
      <w:r w:rsidRPr="00B1732F">
        <w:t xml:space="preserve">s. The generic activity model is depicted in </w:t>
      </w:r>
      <w:r w:rsidRPr="00B1732F">
        <w:fldChar w:fldCharType="begin"/>
      </w:r>
      <w:r w:rsidRPr="00B1732F">
        <w:instrText xml:space="preserve"> REF _Ref450294254 \h </w:instrText>
      </w:r>
      <w:r w:rsidRPr="00B1732F">
        <w:fldChar w:fldCharType="separate"/>
      </w:r>
      <w:r w:rsidR="009115DE" w:rsidRPr="00B1732F">
        <w:t xml:space="preserve">Figure </w:t>
      </w:r>
      <w:r w:rsidR="009115DE">
        <w:rPr>
          <w:noProof/>
        </w:rPr>
        <w:t>2</w:t>
      </w:r>
      <w:r w:rsidRPr="00B1732F">
        <w:fldChar w:fldCharType="end"/>
      </w:r>
      <w:r w:rsidRPr="00B1732F">
        <w:t xml:space="preserve"> below.</w:t>
      </w:r>
    </w:p>
    <w:p w:rsidR="00AC3C2A" w:rsidRPr="00B1732F" w:rsidRDefault="00767C49" w:rsidP="00AC3C2A">
      <w:pPr>
        <w:pStyle w:val="FIGURE"/>
        <w:rPr>
          <w:noProof w:val="0"/>
        </w:rPr>
      </w:pPr>
      <w:r w:rsidRPr="00767C49">
        <w:drawing>
          <wp:inline distT="0" distB="0" distL="0" distR="0" wp14:anchorId="1CF16691" wp14:editId="62FFE7B2">
            <wp:extent cx="5760720" cy="34721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72180"/>
                    </a:xfrm>
                    <a:prstGeom prst="rect">
                      <a:avLst/>
                    </a:prstGeom>
                  </pic:spPr>
                </pic:pic>
              </a:graphicData>
            </a:graphic>
          </wp:inline>
        </w:drawing>
      </w:r>
    </w:p>
    <w:p w:rsidR="00AC3C2A" w:rsidRPr="00B1732F" w:rsidRDefault="00AC3C2A" w:rsidP="00AC3C2A">
      <w:pPr>
        <w:pStyle w:val="FIGURE-title"/>
        <w:rPr>
          <w:lang w:val="en-US"/>
        </w:rPr>
      </w:pPr>
      <w:bookmarkStart w:id="48" w:name="_Ref450294254"/>
      <w:bookmarkStart w:id="49" w:name="_Toc464209368"/>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w:t>
      </w:r>
      <w:r w:rsidRPr="00B1732F">
        <w:rPr>
          <w:lang w:val="en-US"/>
        </w:rPr>
        <w:fldChar w:fldCharType="end"/>
      </w:r>
      <w:bookmarkEnd w:id="48"/>
      <w:r w:rsidRPr="00B1732F">
        <w:rPr>
          <w:lang w:val="en-US"/>
        </w:rPr>
        <w:t xml:space="preserve"> - Generic activity model of manufacturing operations management</w:t>
      </w:r>
      <w:bookmarkEnd w:id="49"/>
    </w:p>
    <w:p w:rsidR="00AC3C2A" w:rsidRPr="00B1732F" w:rsidRDefault="00AC3C2A" w:rsidP="00AC3C2A">
      <w:pPr>
        <w:pStyle w:val="NOTE"/>
        <w:rPr>
          <w:lang w:val="en-US"/>
        </w:rPr>
      </w:pPr>
      <w:r w:rsidRPr="00B1732F">
        <w:rPr>
          <w:lang w:val="en-US"/>
        </w:rPr>
        <w:t>NOTE</w:t>
      </w:r>
      <w:r w:rsidRPr="00B1732F">
        <w:rPr>
          <w:lang w:val="en-US"/>
        </w:rPr>
        <w:tab/>
        <w:t xml:space="preserve">Not all information flows are depicted in </w:t>
      </w:r>
      <w:r w:rsidRPr="00B1732F">
        <w:rPr>
          <w:lang w:val="en-US"/>
        </w:rPr>
        <w:fldChar w:fldCharType="begin"/>
      </w:r>
      <w:r w:rsidRPr="00B1732F">
        <w:rPr>
          <w:lang w:val="en-US"/>
        </w:rPr>
        <w:instrText xml:space="preserve"> REF _Ref450294254 \h  \* MERGEFORMAT </w:instrText>
      </w:r>
      <w:r w:rsidRPr="00B1732F">
        <w:rPr>
          <w:lang w:val="en-US"/>
        </w:rPr>
      </w:r>
      <w:r w:rsidRPr="00B1732F">
        <w:rPr>
          <w:lang w:val="en-US"/>
        </w:rPr>
        <w:fldChar w:fldCharType="separate"/>
      </w:r>
      <w:r w:rsidR="009115DE" w:rsidRPr="00B1732F">
        <w:rPr>
          <w:lang w:val="en-US"/>
        </w:rPr>
        <w:t xml:space="preserve">Figure </w:t>
      </w:r>
      <w:r w:rsidR="009115DE">
        <w:rPr>
          <w:lang w:val="en-US"/>
        </w:rPr>
        <w:t>2</w:t>
      </w:r>
      <w:r w:rsidRPr="00B1732F">
        <w:rPr>
          <w:lang w:val="en-US"/>
        </w:rPr>
        <w:fldChar w:fldCharType="end"/>
      </w:r>
      <w:r w:rsidRPr="00B1732F">
        <w:rPr>
          <w:lang w:val="en-US"/>
        </w:rPr>
        <w:t>. In any specific implementation, information from any activity may be required by any o</w:t>
      </w:r>
      <w:r w:rsidR="00FF0A3F" w:rsidRPr="00B1732F">
        <w:rPr>
          <w:lang w:val="en-US"/>
        </w:rPr>
        <w:t>ther activity. Where the model is</w:t>
      </w:r>
      <w:r w:rsidRPr="00B1732F">
        <w:rPr>
          <w:lang w:val="en-US"/>
        </w:rPr>
        <w:t xml:space="preserve"> expanded for specific activities, the lines indicating information flows are not intended to be exclusive lists of information exchanged.</w:t>
      </w:r>
    </w:p>
    <w:p w:rsidR="00030BC1" w:rsidRPr="00B1732F" w:rsidRDefault="00C41DDA" w:rsidP="00C41DDA">
      <w:pPr>
        <w:pStyle w:val="Heading1"/>
      </w:pPr>
      <w:bookmarkStart w:id="50" w:name="_Toc464209321"/>
      <w:r w:rsidRPr="00B1732F">
        <w:t>Common</w:t>
      </w:r>
      <w:r w:rsidR="0090596E" w:rsidRPr="00B1732F">
        <w:t xml:space="preserve"> </w:t>
      </w:r>
      <w:r w:rsidR="00E05680" w:rsidRPr="00B1732F">
        <w:t>operations management event</w:t>
      </w:r>
      <w:r w:rsidR="0090596E" w:rsidRPr="00B1732F">
        <w:t>s</w:t>
      </w:r>
      <w:bookmarkEnd w:id="50"/>
    </w:p>
    <w:p w:rsidR="009A7DE1" w:rsidRPr="00B1732F" w:rsidRDefault="009A7DE1" w:rsidP="009A7DE1">
      <w:pPr>
        <w:pStyle w:val="Heading2"/>
      </w:pPr>
      <w:bookmarkStart w:id="51" w:name="_Toc464209322"/>
      <w:r>
        <w:t>General</w:t>
      </w:r>
      <w:bookmarkEnd w:id="51"/>
    </w:p>
    <w:p w:rsidR="009D3E74" w:rsidRDefault="00841EE4" w:rsidP="00EB075D">
      <w:pPr>
        <w:pStyle w:val="PARAGRAPH"/>
      </w:pPr>
      <w:r w:rsidRPr="009A7DE1">
        <w:t xml:space="preserve">The common </w:t>
      </w:r>
      <w:r w:rsidR="00E05680" w:rsidRPr="009A7DE1">
        <w:t>operations management event</w:t>
      </w:r>
      <w:r w:rsidRPr="009A7DE1">
        <w:t xml:space="preserve">s are </w:t>
      </w:r>
      <w:r w:rsidR="00A52418" w:rsidRPr="009A7DE1">
        <w:t xml:space="preserve">process </w:t>
      </w:r>
      <w:r w:rsidR="0007713D" w:rsidRPr="009A7DE1">
        <w:t>centric event</w:t>
      </w:r>
      <w:r w:rsidR="00A52418" w:rsidRPr="009A7DE1">
        <w:t xml:space="preserve"> driven information exchange</w:t>
      </w:r>
      <w:r w:rsidR="0007713D" w:rsidRPr="009A7DE1">
        <w:t xml:space="preserve">s </w:t>
      </w:r>
      <w:r w:rsidR="00A52418" w:rsidRPr="00EB075D">
        <w:t xml:space="preserve">that </w:t>
      </w:r>
      <w:r w:rsidR="008D5373">
        <w:t>are published</w:t>
      </w:r>
      <w:r w:rsidR="008D5373" w:rsidRPr="00EB075D">
        <w:t xml:space="preserve"> </w:t>
      </w:r>
      <w:r w:rsidR="00A52418" w:rsidRPr="00EB075D">
        <w:t xml:space="preserve">as a consequence of </w:t>
      </w:r>
      <w:r w:rsidR="009D3E74">
        <w:t xml:space="preserve">a real world event that triggered the </w:t>
      </w:r>
      <w:r w:rsidR="00A52418" w:rsidRPr="00EB075D">
        <w:t xml:space="preserve">execution of a task within an ISA-95 function. </w:t>
      </w:r>
      <w:r w:rsidR="009D3E74">
        <w:t xml:space="preserve">They are information exchanges that contain the process context of the real world event and a bundled set of ISA-95 objects </w:t>
      </w:r>
      <w:r w:rsidR="00CE1704">
        <w:t>on which</w:t>
      </w:r>
      <w:r w:rsidR="009D3E74">
        <w:t xml:space="preserve"> the publisher</w:t>
      </w:r>
      <w:r w:rsidR="00CE1704">
        <w:t xml:space="preserve"> has taken action.</w:t>
      </w:r>
    </w:p>
    <w:p w:rsidR="0090596E" w:rsidRPr="009A7DE1" w:rsidRDefault="00A52418" w:rsidP="00EB075D">
      <w:pPr>
        <w:pStyle w:val="PARAGRAPH"/>
      </w:pPr>
      <w:r w:rsidRPr="00EB075D">
        <w:t xml:space="preserve">Each common operations management event defined in this </w:t>
      </w:r>
      <w:r w:rsidR="00E52DB1">
        <w:t>document</w:t>
      </w:r>
      <w:r w:rsidRPr="00EB075D">
        <w:t xml:space="preserve"> occurs during the execution of a Level 3 or Level 4 function</w:t>
      </w:r>
      <w:r w:rsidR="00841EE4" w:rsidRPr="009A7DE1">
        <w:t>.</w:t>
      </w:r>
    </w:p>
    <w:p w:rsidR="000D3744" w:rsidRDefault="008D5373" w:rsidP="00866305">
      <w:pPr>
        <w:pStyle w:val="PARAGRAPH"/>
      </w:pPr>
      <w:bookmarkStart w:id="52" w:name="_Toc463779194"/>
      <w:bookmarkStart w:id="53" w:name="_Toc463789364"/>
      <w:bookmarkStart w:id="54" w:name="_Toc463799622"/>
      <w:bookmarkStart w:id="55" w:name="_Toc463799848"/>
      <w:bookmarkStart w:id="56" w:name="_Toc463779195"/>
      <w:bookmarkStart w:id="57" w:name="_Toc463789365"/>
      <w:bookmarkStart w:id="58" w:name="_Toc463799623"/>
      <w:bookmarkStart w:id="59" w:name="_Toc463799849"/>
      <w:bookmarkStart w:id="60" w:name="_Ref162328051"/>
      <w:bookmarkStart w:id="61" w:name="_Toc516130314"/>
      <w:bookmarkStart w:id="62" w:name="_Toc516130349"/>
      <w:bookmarkEnd w:id="52"/>
      <w:bookmarkEnd w:id="53"/>
      <w:bookmarkEnd w:id="54"/>
      <w:bookmarkEnd w:id="55"/>
      <w:bookmarkEnd w:id="56"/>
      <w:bookmarkEnd w:id="57"/>
      <w:bookmarkEnd w:id="58"/>
      <w:bookmarkEnd w:id="59"/>
      <w:r>
        <w:t xml:space="preserve">The </w:t>
      </w:r>
      <w:r w:rsidR="00BF41A6">
        <w:t xml:space="preserve">semantic meaning and structure of </w:t>
      </w:r>
      <w:r>
        <w:t xml:space="preserve">common operations management events are </w:t>
      </w:r>
      <w:r w:rsidR="00BF41A6">
        <w:t xml:space="preserve">defined in this document. </w:t>
      </w:r>
      <w:r w:rsidR="00B63022">
        <w:t xml:space="preserve">The common operations management event objects defined in this document each represent a single specific process centric event. </w:t>
      </w:r>
      <w:r w:rsidR="000D3744">
        <w:t xml:space="preserve">The </w:t>
      </w:r>
      <w:r w:rsidR="000D3744" w:rsidRPr="00866305">
        <w:rPr>
          <w:i/>
        </w:rPr>
        <w:t>operations event</w:t>
      </w:r>
      <w:r w:rsidR="000D3744">
        <w:t xml:space="preserve"> model defined in ISA-95.00.02 can be used to represent any process centric event. </w:t>
      </w:r>
    </w:p>
    <w:p w:rsidR="00653B58" w:rsidRPr="00866305" w:rsidRDefault="00BD091A" w:rsidP="00866305">
      <w:pPr>
        <w:pStyle w:val="PARAGRAPH"/>
      </w:pPr>
      <w:r>
        <w:t xml:space="preserve">The objects </w:t>
      </w:r>
      <w:r w:rsidR="00213EBB">
        <w:t>specified</w:t>
      </w:r>
      <w:r>
        <w:t xml:space="preserve"> </w:t>
      </w:r>
      <w:r w:rsidR="008825AD">
        <w:t xml:space="preserve">in this document </w:t>
      </w:r>
      <w:r>
        <w:t>for inclusion in the com</w:t>
      </w:r>
      <w:r w:rsidR="00320D69">
        <w:t>mon operations management event</w:t>
      </w:r>
      <w:r w:rsidR="00213EBB">
        <w:t xml:space="preserve"> structure</w:t>
      </w:r>
      <w:r>
        <w:t xml:space="preserve"> are defined in ISA-95.00.02 and ISA-95.00.04. </w:t>
      </w:r>
      <w:r w:rsidR="00C21E3B">
        <w:t>Each common operations management event</w:t>
      </w:r>
      <w:r w:rsidR="007A73FD">
        <w:t xml:space="preserve"> </w:t>
      </w:r>
      <w:r w:rsidR="00C21E3B">
        <w:t>corresponds to a noun</w:t>
      </w:r>
      <w:r w:rsidR="007A73FD">
        <w:t xml:space="preserve"> </w:t>
      </w:r>
      <w:r w:rsidR="00C21E3B">
        <w:t>used</w:t>
      </w:r>
      <w:r w:rsidR="007A73FD">
        <w:t xml:space="preserve"> with the </w:t>
      </w:r>
      <w:r w:rsidR="007A73FD">
        <w:rPr>
          <w:i/>
        </w:rPr>
        <w:t>notify</w:t>
      </w:r>
      <w:r w:rsidR="007A73FD">
        <w:t xml:space="preserve"> verb defined in ISA-95.00.05.</w:t>
      </w:r>
    </w:p>
    <w:p w:rsidR="000B7862" w:rsidRDefault="00653B58" w:rsidP="00866305">
      <w:pPr>
        <w:pStyle w:val="PARAGRAPH"/>
      </w:pPr>
      <w:r>
        <w:t>The</w:t>
      </w:r>
      <w:r w:rsidR="000B7862">
        <w:t xml:space="preserve"> functions</w:t>
      </w:r>
      <w:r>
        <w:t xml:space="preserve"> that publish</w:t>
      </w:r>
      <w:r w:rsidR="000B7862">
        <w:t xml:space="preserve"> common operations management events are normatively defined in this document. </w:t>
      </w:r>
      <w:r>
        <w:t xml:space="preserve">Subscribing functions are not normatively defined. Any function may subscribe to a common operations management event. </w:t>
      </w:r>
      <w:r w:rsidR="000B7862">
        <w:t>Typical subscribing functions to the common operations management events are depicted in this document.</w:t>
      </w:r>
    </w:p>
    <w:p w:rsidR="00580B98" w:rsidRDefault="00580B98" w:rsidP="00866305">
      <w:pPr>
        <w:pStyle w:val="PARAGRAPH"/>
      </w:pPr>
      <w:r>
        <w:t xml:space="preserve">Each common operations management event </w:t>
      </w:r>
      <w:r w:rsidR="00D07EE2">
        <w:t xml:space="preserve">exchange </w:t>
      </w:r>
      <w:r>
        <w:t>shall comprise at least one object, even if the event structure permits object multiplicity of 0..n for all objects.</w:t>
      </w:r>
    </w:p>
    <w:p w:rsidR="00A62141" w:rsidRDefault="00A62141" w:rsidP="00866305">
      <w:pPr>
        <w:pStyle w:val="NOTE"/>
      </w:pPr>
      <w:r>
        <w:t>NOTE:</w:t>
      </w:r>
      <w:r>
        <w:tab/>
      </w:r>
      <w:r w:rsidR="0098617D">
        <w:t>Pu</w:t>
      </w:r>
      <w:r w:rsidR="009D3E74">
        <w:t>blication of</w:t>
      </w:r>
      <w:r w:rsidR="0098617D">
        <w:t xml:space="preserve"> a common operations management event with zero bundled objects would </w:t>
      </w:r>
      <w:r w:rsidR="009D3E74">
        <w:t>result in an information exchange which would lack sufficient information for a subscriber to fully understand the real world event that the common operations management event is intended to convey.</w:t>
      </w:r>
    </w:p>
    <w:p w:rsidR="005D40D6" w:rsidRPr="00B1732F" w:rsidRDefault="00B45F62" w:rsidP="00841EE4">
      <w:pPr>
        <w:pStyle w:val="Heading2"/>
      </w:pPr>
      <w:bookmarkStart w:id="63" w:name="_Toc464209323"/>
      <w:r>
        <w:t>Common d</w:t>
      </w:r>
      <w:r w:rsidR="00C41FA8" w:rsidRPr="00B1732F">
        <w:t>efinition management</w:t>
      </w:r>
      <w:r w:rsidR="001824BB">
        <w:t xml:space="preserve"> events</w:t>
      </w:r>
      <w:bookmarkEnd w:id="63"/>
    </w:p>
    <w:p w:rsidR="00E52DB1" w:rsidRPr="00B1732F" w:rsidRDefault="00216998" w:rsidP="00E52DB1">
      <w:pPr>
        <w:pStyle w:val="Heading3"/>
      </w:pPr>
      <w:bookmarkStart w:id="64" w:name="_Toc464209324"/>
      <w:r>
        <w:t>Level 4 and Level 3 functions</w:t>
      </w:r>
      <w:bookmarkEnd w:id="64"/>
    </w:p>
    <w:p w:rsidR="00942F48" w:rsidRPr="00B1732F" w:rsidRDefault="00C21E3B" w:rsidP="00EB075D">
      <w:pPr>
        <w:pStyle w:val="PARAGRAPH"/>
      </w:pPr>
      <w:r>
        <w:t>Common</w:t>
      </w:r>
      <w:r w:rsidR="00CD4872">
        <w:t xml:space="preserve"> </w:t>
      </w:r>
      <w:r w:rsidR="00942F48" w:rsidRPr="00B1732F">
        <w:t xml:space="preserve">definition management </w:t>
      </w:r>
      <w:r>
        <w:t xml:space="preserve">events </w:t>
      </w:r>
      <w:r w:rsidR="003E18C4">
        <w:t>are published</w:t>
      </w:r>
      <w:r w:rsidR="00CD4872">
        <w:t xml:space="preserve"> from Level 4 or Level 3 </w:t>
      </w:r>
      <w:r w:rsidR="00942F48" w:rsidRPr="00B1732F">
        <w:t>function</w:t>
      </w:r>
      <w:r w:rsidR="00CD4872">
        <w:t>s.</w:t>
      </w:r>
      <w:r w:rsidR="00942F48" w:rsidRPr="00B1732F">
        <w:t xml:space="preserve"> </w:t>
      </w:r>
      <w:r w:rsidR="005A01DA" w:rsidRPr="00EB075D">
        <w:rPr>
          <w:i/>
        </w:rPr>
        <w:t>Operations definitions</w:t>
      </w:r>
      <w:r w:rsidR="005A01DA">
        <w:t xml:space="preserve"> and </w:t>
      </w:r>
      <w:r w:rsidR="005A01DA" w:rsidRPr="00EB075D">
        <w:rPr>
          <w:i/>
        </w:rPr>
        <w:t>process segments</w:t>
      </w:r>
      <w:r w:rsidR="005A01DA">
        <w:t xml:space="preserve"> are managed </w:t>
      </w:r>
      <w:r w:rsidR="00055FAE">
        <w:t>by</w:t>
      </w:r>
      <w:r w:rsidR="005A01DA">
        <w:t xml:space="preserve"> Level 4 </w:t>
      </w:r>
      <w:r w:rsidR="00055FAE">
        <w:t xml:space="preserve">functions </w:t>
      </w:r>
      <w:r w:rsidR="005A01DA">
        <w:t xml:space="preserve">and are exchanged with Level 3 functions. The Level 3 definition management function </w:t>
      </w:r>
      <w:r w:rsidR="00942F48" w:rsidRPr="00B1732F">
        <w:t xml:space="preserve">is responsible for </w:t>
      </w:r>
      <w:r w:rsidR="005A01DA">
        <w:t>managing</w:t>
      </w:r>
      <w:r w:rsidR="005A01DA" w:rsidRPr="00B1732F">
        <w:t xml:space="preserve"> </w:t>
      </w:r>
      <w:r w:rsidR="00942F48" w:rsidRPr="00B1732F">
        <w:rPr>
          <w:i/>
        </w:rPr>
        <w:t>work masters</w:t>
      </w:r>
      <w:r w:rsidR="005A01DA">
        <w:t xml:space="preserve">, </w:t>
      </w:r>
      <w:r w:rsidR="005A01DA" w:rsidRPr="00EB075D">
        <w:rPr>
          <w:i/>
        </w:rPr>
        <w:t>resource relationship networks</w:t>
      </w:r>
      <w:r w:rsidR="005A01DA">
        <w:t xml:space="preserve"> and </w:t>
      </w:r>
      <w:r w:rsidR="005A01DA" w:rsidRPr="00EB075D">
        <w:rPr>
          <w:i/>
        </w:rPr>
        <w:t>workflow specifications</w:t>
      </w:r>
      <w:r w:rsidR="00942F48" w:rsidRPr="00B1732F">
        <w:t>.</w:t>
      </w:r>
    </w:p>
    <w:p w:rsidR="00942F48" w:rsidRPr="00B1732F" w:rsidRDefault="006535AC" w:rsidP="00EB075D">
      <w:pPr>
        <w:pStyle w:val="EXAMPLE"/>
      </w:pPr>
      <w:r>
        <w:t>EXAMPLE</w:t>
      </w:r>
      <w:r w:rsidR="00E52DB1">
        <w:t xml:space="preserve"> </w:t>
      </w:r>
      <w:r>
        <w:t>C</w:t>
      </w:r>
      <w:r w:rsidR="001C3AF6" w:rsidRPr="00B1732F">
        <w:t>reation</w:t>
      </w:r>
      <w:r w:rsidR="00347D21" w:rsidRPr="00B1732F">
        <w:t xml:space="preserve"> and maintenance of </w:t>
      </w:r>
      <w:r w:rsidR="00347D21" w:rsidRPr="00B1732F">
        <w:rPr>
          <w:i/>
        </w:rPr>
        <w:t>operations definitions</w:t>
      </w:r>
      <w:r w:rsidR="00347D21" w:rsidRPr="00B1732F">
        <w:t xml:space="preserve"> and </w:t>
      </w:r>
      <w:r w:rsidR="00347D21" w:rsidRPr="00B1732F">
        <w:rPr>
          <w:i/>
        </w:rPr>
        <w:t>work masters</w:t>
      </w:r>
      <w:r w:rsidR="00347D21" w:rsidRPr="00B1732F">
        <w:t xml:space="preserve"> when an end-to-end supply chain</w:t>
      </w:r>
      <w:r w:rsidR="001C3AF6" w:rsidRPr="00B1732F">
        <w:t>,</w:t>
      </w:r>
      <w:r w:rsidR="00347D21" w:rsidRPr="00B1732F">
        <w:t xml:space="preserve"> </w:t>
      </w:r>
      <w:r w:rsidR="001C3AF6" w:rsidRPr="00B1732F">
        <w:t>inclusive of</w:t>
      </w:r>
      <w:r w:rsidR="00347D21" w:rsidRPr="00B1732F">
        <w:t xml:space="preserve"> its associated </w:t>
      </w:r>
      <w:r w:rsidR="001C3AF6" w:rsidRPr="00B1732F">
        <w:t>plants,</w:t>
      </w:r>
      <w:r w:rsidR="00347D21" w:rsidRPr="00B1732F">
        <w:t xml:space="preserve"> </w:t>
      </w:r>
      <w:r w:rsidR="00EF0848" w:rsidRPr="00B1732F">
        <w:t>is</w:t>
      </w:r>
      <w:r w:rsidR="00347D21" w:rsidRPr="00B1732F">
        <w:t xml:space="preserve"> configured in Level 4 and Level 3 </w:t>
      </w:r>
      <w:r w:rsidR="00AA28FA">
        <w:t xml:space="preserve">functions </w:t>
      </w:r>
      <w:r w:rsidR="0088266A">
        <w:t>respectively</w:t>
      </w:r>
      <w:r w:rsidR="00EF0848" w:rsidRPr="00B1732F">
        <w:t>. This might be done</w:t>
      </w:r>
      <w:r w:rsidR="00347D21" w:rsidRPr="00B1732F">
        <w:t xml:space="preserve"> in readiness for the introduction of a new product into an enterprise.</w:t>
      </w:r>
    </w:p>
    <w:p w:rsidR="00DE21D3" w:rsidRPr="00B1732F" w:rsidRDefault="00DE21D3" w:rsidP="00DE21D3">
      <w:pPr>
        <w:pStyle w:val="Heading3"/>
      </w:pPr>
      <w:bookmarkStart w:id="65" w:name="_Toc464209325"/>
      <w:r w:rsidRPr="00B1732F">
        <w:t>Operations defined</w:t>
      </w:r>
      <w:bookmarkEnd w:id="65"/>
    </w:p>
    <w:p w:rsidR="00DE21D3" w:rsidRPr="00B1732F" w:rsidRDefault="00DE21D3" w:rsidP="00DE21D3">
      <w:pPr>
        <w:pStyle w:val="PARAGRAPH"/>
      </w:pPr>
      <w:r w:rsidRPr="00B1732F">
        <w:t xml:space="preserve">The </w:t>
      </w:r>
      <w:r w:rsidRPr="00B1732F">
        <w:rPr>
          <w:i/>
        </w:rPr>
        <w:t>operations defined</w:t>
      </w:r>
      <w:r w:rsidRPr="00B1732F">
        <w:t xml:space="preserve"> event </w:t>
      </w:r>
      <w:r w:rsidRPr="000C293E">
        <w:rPr>
          <w:lang w:val="en-GB"/>
        </w:rPr>
        <w:t>is raised by level 4 functions to notify when operations definitions and process segments are defined.</w:t>
      </w:r>
      <w:r>
        <w:rPr>
          <w:lang w:val="en-GB"/>
        </w:rPr>
        <w:t xml:space="preserve"> </w:t>
      </w:r>
      <w:r w:rsidRPr="00B1732F">
        <w:t xml:space="preserve">A key focus of the Level 4 supply chain operations definition process is the </w:t>
      </w:r>
      <w:r w:rsidRPr="00B1732F">
        <w:rPr>
          <w:i/>
        </w:rPr>
        <w:t>operations definitions</w:t>
      </w:r>
      <w:r w:rsidRPr="00B1732F">
        <w:t xml:space="preserve"> and </w:t>
      </w:r>
      <w:r w:rsidRPr="00B1732F">
        <w:rPr>
          <w:i/>
        </w:rPr>
        <w:t>process segments</w:t>
      </w:r>
      <w:r w:rsidRPr="00B1732F">
        <w:t xml:space="preserve"> required to</w:t>
      </w:r>
      <w:r>
        <w:t xml:space="preserve"> support Level 4 activities such as master/operations scheduling, sales &amp; operations planning, financial forecasting, etc. and to</w:t>
      </w:r>
      <w:r w:rsidRPr="00B1732F">
        <w:t xml:space="preserve"> align Level 4 planning with a plant’s Level 3 activities.</w:t>
      </w:r>
    </w:p>
    <w:p w:rsidR="00DE21D3" w:rsidRPr="00B1732F" w:rsidRDefault="000A35A5" w:rsidP="00DE21D3">
      <w:pPr>
        <w:pStyle w:val="PARAGRAPH"/>
      </w:pPr>
      <w:r>
        <w:fldChar w:fldCharType="begin"/>
      </w:r>
      <w:r>
        <w:instrText xml:space="preserve"> REF _Ref463789272 \h </w:instrText>
      </w:r>
      <w:r>
        <w:fldChar w:fldCharType="separate"/>
      </w:r>
      <w:r w:rsidR="009115DE">
        <w:t xml:space="preserve">Figure </w:t>
      </w:r>
      <w:r w:rsidR="009115DE">
        <w:rPr>
          <w:noProof/>
        </w:rPr>
        <w:t>3</w:t>
      </w:r>
      <w:r>
        <w:fldChar w:fldCharType="end"/>
      </w:r>
      <w:r w:rsidR="00DE21D3" w:rsidRPr="00B1732F">
        <w:t xml:space="preserve"> provides </w:t>
      </w:r>
      <w:r w:rsidR="0054092E">
        <w:t xml:space="preserve">a </w:t>
      </w:r>
      <w:r w:rsidR="008903B7">
        <w:t>typical</w:t>
      </w:r>
      <w:r w:rsidR="00DE21D3" w:rsidRPr="00B1732F">
        <w:t xml:space="preserve"> </w:t>
      </w:r>
      <w:r w:rsidR="00DE21D3">
        <w:t>set of</w:t>
      </w:r>
      <w:r w:rsidR="00DE21D3" w:rsidRPr="00B1732F">
        <w:t xml:space="preserve"> subscribers to the </w:t>
      </w:r>
      <w:r w:rsidR="00DE21D3" w:rsidRPr="00B1732F">
        <w:rPr>
          <w:i/>
        </w:rPr>
        <w:t>operations defined</w:t>
      </w:r>
      <w:r w:rsidR="00DE21D3" w:rsidRPr="00B1732F">
        <w:t xml:space="preserve"> event.</w:t>
      </w:r>
    </w:p>
    <w:p w:rsidR="00DE21D3" w:rsidRPr="00B1732F" w:rsidRDefault="0054092E" w:rsidP="00DE21D3">
      <w:pPr>
        <w:pStyle w:val="FIGURE"/>
        <w:rPr>
          <w:noProof w:val="0"/>
        </w:rPr>
      </w:pPr>
      <w:r>
        <w:drawing>
          <wp:inline distT="0" distB="0" distL="0" distR="0" wp14:anchorId="1D84FCEE" wp14:editId="11E7EB97">
            <wp:extent cx="5760720" cy="41960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196080"/>
                    </a:xfrm>
                    <a:prstGeom prst="rect">
                      <a:avLst/>
                    </a:prstGeom>
                  </pic:spPr>
                </pic:pic>
              </a:graphicData>
            </a:graphic>
          </wp:inline>
        </w:drawing>
      </w:r>
    </w:p>
    <w:p w:rsidR="00535088" w:rsidRDefault="00535088">
      <w:pPr>
        <w:pStyle w:val="FIGURE-title"/>
        <w:rPr>
          <w:lang w:val="en-US"/>
        </w:rPr>
      </w:pPr>
      <w:bookmarkStart w:id="66" w:name="_Ref463789272"/>
      <w:bookmarkStart w:id="67" w:name="_Toc464209369"/>
      <w:r>
        <w:t xml:space="preserve">Figure </w:t>
      </w:r>
      <w:r>
        <w:fldChar w:fldCharType="begin"/>
      </w:r>
      <w:r>
        <w:instrText xml:space="preserve"> SEQ Figure \* ARABIC </w:instrText>
      </w:r>
      <w:r>
        <w:fldChar w:fldCharType="separate"/>
      </w:r>
      <w:r w:rsidR="009115DE">
        <w:rPr>
          <w:noProof/>
        </w:rPr>
        <w:t>3</w:t>
      </w:r>
      <w:r>
        <w:fldChar w:fldCharType="end"/>
      </w:r>
      <w:bookmarkEnd w:id="66"/>
      <w:r>
        <w:t xml:space="preserve"> - </w:t>
      </w:r>
      <w:r w:rsidR="005D574F">
        <w:t xml:space="preserve">Typical </w:t>
      </w:r>
      <w:r>
        <w:t>operations defined event subscriptions</w:t>
      </w:r>
      <w:bookmarkEnd w:id="67"/>
    </w:p>
    <w:p w:rsidR="001617E8" w:rsidRPr="00EB075D" w:rsidRDefault="001617E8" w:rsidP="001617E8">
      <w:pPr>
        <w:pStyle w:val="NOTE"/>
      </w:pPr>
      <w:r>
        <w:t>NOTE:</w:t>
      </w:r>
      <w:r>
        <w:tab/>
      </w:r>
      <w:r w:rsidRPr="00A64F59">
        <w:t>The subscriptions illustrated in this figure are not intended to be exclusive</w:t>
      </w:r>
      <w:r>
        <w:t xml:space="preserve"> or exhaustive</w:t>
      </w:r>
      <w:r w:rsidRPr="00A64F59">
        <w:t xml:space="preserve"> lists of subscriptions.</w:t>
      </w:r>
      <w:r>
        <w:t xml:space="preserve"> </w:t>
      </w:r>
      <w:r w:rsidRPr="00A64F59">
        <w:t xml:space="preserve">In any specific implementation, any event may be </w:t>
      </w:r>
      <w:r w:rsidR="00653B58">
        <w:t>subscribed to</w:t>
      </w:r>
      <w:r>
        <w:t xml:space="preserve"> by any other </w:t>
      </w:r>
      <w:r w:rsidR="00653B58">
        <w:t>function</w:t>
      </w:r>
      <w:r>
        <w:t>.</w:t>
      </w:r>
    </w:p>
    <w:p w:rsidR="00DE21D3" w:rsidRPr="00B1732F" w:rsidRDefault="000A35A5" w:rsidP="00DE21D3">
      <w:pPr>
        <w:pStyle w:val="PARAGRAPH"/>
      </w:pPr>
      <w:r>
        <w:fldChar w:fldCharType="begin"/>
      </w:r>
      <w:r>
        <w:instrText xml:space="preserve"> REF _Ref463789305 \h </w:instrText>
      </w:r>
      <w:r>
        <w:fldChar w:fldCharType="separate"/>
      </w:r>
      <w:r w:rsidR="009115DE" w:rsidRPr="00B1732F">
        <w:t xml:space="preserve">Table </w:t>
      </w:r>
      <w:r w:rsidR="009115DE">
        <w:rPr>
          <w:noProof/>
        </w:rPr>
        <w:t>1</w:t>
      </w:r>
      <w:r>
        <w:fldChar w:fldCharType="end"/>
      </w:r>
      <w:r w:rsidR="00DE21D3" w:rsidRPr="00B1732F">
        <w:t xml:space="preserve"> defines the structure of the </w:t>
      </w:r>
      <w:r w:rsidR="00DE21D3" w:rsidRPr="00B1732F">
        <w:rPr>
          <w:i/>
        </w:rPr>
        <w:t>operations defined</w:t>
      </w:r>
      <w:r w:rsidR="00DE21D3" w:rsidRPr="00B1732F">
        <w:t xml:space="preserve"> </w:t>
      </w:r>
      <w:r w:rsidR="00DE21D3">
        <w:t>event</w:t>
      </w:r>
      <w:r w:rsidR="00DE21D3" w:rsidRPr="00B1732F">
        <w:t>.</w:t>
      </w:r>
    </w:p>
    <w:p w:rsidR="00DE21D3" w:rsidRPr="00B1732F" w:rsidRDefault="00DE21D3" w:rsidP="00DE21D3">
      <w:pPr>
        <w:pStyle w:val="TABLE-title"/>
      </w:pPr>
      <w:bookmarkStart w:id="68" w:name="_Ref463789305"/>
      <w:bookmarkStart w:id="69" w:name="_Toc464209397"/>
      <w:r w:rsidRPr="00B1732F">
        <w:t xml:space="preserve">Table </w:t>
      </w:r>
      <w:r w:rsidR="007F63F9">
        <w:fldChar w:fldCharType="begin"/>
      </w:r>
      <w:r w:rsidR="007F63F9">
        <w:instrText xml:space="preserve"> SEQ Table \* ARABIC </w:instrText>
      </w:r>
      <w:r w:rsidR="007F63F9">
        <w:fldChar w:fldCharType="separate"/>
      </w:r>
      <w:r w:rsidR="009115DE">
        <w:rPr>
          <w:noProof/>
        </w:rPr>
        <w:t>1</w:t>
      </w:r>
      <w:r w:rsidR="007F63F9">
        <w:rPr>
          <w:noProof/>
        </w:rPr>
        <w:fldChar w:fldCharType="end"/>
      </w:r>
      <w:bookmarkEnd w:id="68"/>
      <w:r w:rsidRPr="00B1732F">
        <w:t xml:space="preserve"> - Operations defined event structure</w:t>
      </w:r>
      <w:bookmarkEnd w:id="69"/>
    </w:p>
    <w:tbl>
      <w:tblPr>
        <w:tblStyle w:val="TableGrid"/>
        <w:tblW w:w="0" w:type="auto"/>
        <w:jc w:val="center"/>
        <w:tblLook w:val="04A0" w:firstRow="1" w:lastRow="0" w:firstColumn="1" w:lastColumn="0" w:noHBand="0" w:noVBand="1"/>
      </w:tblPr>
      <w:tblGrid>
        <w:gridCol w:w="1852"/>
        <w:gridCol w:w="886"/>
        <w:gridCol w:w="1148"/>
      </w:tblGrid>
      <w:tr w:rsidR="00DE21D3" w:rsidRPr="00B1732F" w:rsidTr="00DE21D3">
        <w:trPr>
          <w:jc w:val="center"/>
        </w:trPr>
        <w:tc>
          <w:tcPr>
            <w:tcW w:w="0" w:type="auto"/>
          </w:tcPr>
          <w:p w:rsidR="00DE21D3" w:rsidRPr="00B1732F" w:rsidRDefault="00DE21D3" w:rsidP="00DE21D3">
            <w:pPr>
              <w:pStyle w:val="TABLE-col-heading"/>
            </w:pPr>
            <w:r>
              <w:t>Object</w:t>
            </w:r>
          </w:p>
        </w:tc>
        <w:tc>
          <w:tcPr>
            <w:tcW w:w="0" w:type="auto"/>
          </w:tcPr>
          <w:p w:rsidR="00DE21D3" w:rsidRPr="00B1732F" w:rsidRDefault="00DE21D3" w:rsidP="00DE21D3">
            <w:pPr>
              <w:pStyle w:val="TABLE-col-heading"/>
            </w:pPr>
            <w:r w:rsidRPr="00B1732F">
              <w:t>Action</w:t>
            </w:r>
          </w:p>
        </w:tc>
        <w:tc>
          <w:tcPr>
            <w:tcW w:w="0" w:type="auto"/>
          </w:tcPr>
          <w:p w:rsidR="00DE21D3" w:rsidRPr="00B1732F" w:rsidDel="00310020" w:rsidRDefault="00DE21D3" w:rsidP="00DE21D3">
            <w:pPr>
              <w:pStyle w:val="TABLE-col-heading"/>
            </w:pPr>
            <w:r>
              <w:t>Multiplicity</w:t>
            </w:r>
          </w:p>
        </w:tc>
      </w:tr>
      <w:tr w:rsidR="00A76C09" w:rsidRPr="00B1732F" w:rsidTr="00866305">
        <w:trPr>
          <w:jc w:val="center"/>
        </w:trPr>
        <w:tc>
          <w:tcPr>
            <w:tcW w:w="0" w:type="auto"/>
            <w:vMerge w:val="restart"/>
            <w:vAlign w:val="center"/>
          </w:tcPr>
          <w:p w:rsidR="00A76C09" w:rsidRPr="00B1732F" w:rsidRDefault="00A76C09" w:rsidP="00866305">
            <w:pPr>
              <w:pStyle w:val="TABLE-cell"/>
              <w:keepNext/>
              <w:rPr>
                <w:i/>
              </w:rPr>
            </w:pPr>
            <w:r w:rsidRPr="00B1732F">
              <w:rPr>
                <w:i/>
              </w:rPr>
              <w:t>Process segment</w:t>
            </w:r>
          </w:p>
        </w:tc>
        <w:tc>
          <w:tcPr>
            <w:tcW w:w="0" w:type="auto"/>
          </w:tcPr>
          <w:p w:rsidR="00A76C09" w:rsidRPr="00B1732F" w:rsidRDefault="00A76C09" w:rsidP="00866305">
            <w:pPr>
              <w:pStyle w:val="TABLE-cell"/>
              <w:keepNext/>
            </w:pPr>
            <w:r w:rsidRPr="00B1732F">
              <w:t>added</w:t>
            </w:r>
          </w:p>
        </w:tc>
        <w:tc>
          <w:tcPr>
            <w:tcW w:w="0" w:type="auto"/>
          </w:tcPr>
          <w:p w:rsidR="00A76C09" w:rsidRPr="00B1732F" w:rsidRDefault="00A76C09" w:rsidP="00866305">
            <w:pPr>
              <w:pStyle w:val="TABLE-cell"/>
              <w:keepNext/>
            </w:pPr>
            <w:r>
              <w:t>0..n</w:t>
            </w:r>
          </w:p>
        </w:tc>
      </w:tr>
      <w:tr w:rsidR="00A76C09" w:rsidRPr="00B1732F" w:rsidTr="00866305">
        <w:trPr>
          <w:jc w:val="center"/>
        </w:trPr>
        <w:tc>
          <w:tcPr>
            <w:tcW w:w="0" w:type="auto"/>
            <w:vMerge/>
            <w:vAlign w:val="center"/>
          </w:tcPr>
          <w:p w:rsidR="00A76C09" w:rsidRPr="00B1732F" w:rsidRDefault="00A76C09" w:rsidP="00866305">
            <w:pPr>
              <w:pStyle w:val="TABLE-cell"/>
              <w:keepNext/>
              <w:rPr>
                <w:i/>
              </w:rPr>
            </w:pPr>
          </w:p>
        </w:tc>
        <w:tc>
          <w:tcPr>
            <w:tcW w:w="0" w:type="auto"/>
          </w:tcPr>
          <w:p w:rsidR="00A76C09" w:rsidRPr="00B1732F" w:rsidRDefault="00A76C09" w:rsidP="00866305">
            <w:pPr>
              <w:pStyle w:val="TABLE-cell"/>
              <w:keepNext/>
            </w:pPr>
            <w:r w:rsidRPr="00B1732F">
              <w:t>changed</w:t>
            </w:r>
          </w:p>
        </w:tc>
        <w:tc>
          <w:tcPr>
            <w:tcW w:w="0" w:type="auto"/>
          </w:tcPr>
          <w:p w:rsidR="00A76C09" w:rsidRPr="00B1732F" w:rsidRDefault="00A76C09" w:rsidP="00866305">
            <w:pPr>
              <w:pStyle w:val="TABLE-cell"/>
              <w:keepNext/>
            </w:pPr>
            <w:r>
              <w:t>0..n</w:t>
            </w:r>
          </w:p>
        </w:tc>
      </w:tr>
      <w:tr w:rsidR="00A76C09" w:rsidRPr="00B1732F" w:rsidTr="00866305">
        <w:trPr>
          <w:jc w:val="center"/>
        </w:trPr>
        <w:tc>
          <w:tcPr>
            <w:tcW w:w="0" w:type="auto"/>
            <w:vMerge/>
            <w:vAlign w:val="center"/>
          </w:tcPr>
          <w:p w:rsidR="00A76C09" w:rsidRPr="00B1732F" w:rsidRDefault="00A76C09" w:rsidP="00866305">
            <w:pPr>
              <w:pStyle w:val="TABLE-cell"/>
              <w:keepNext/>
              <w:rPr>
                <w:i/>
              </w:rPr>
            </w:pPr>
          </w:p>
        </w:tc>
        <w:tc>
          <w:tcPr>
            <w:tcW w:w="0" w:type="auto"/>
          </w:tcPr>
          <w:p w:rsidR="00A76C09" w:rsidRPr="00B1732F" w:rsidRDefault="00A76C09" w:rsidP="00866305">
            <w:pPr>
              <w:pStyle w:val="TABLE-cell"/>
              <w:keepNext/>
            </w:pPr>
            <w:r w:rsidRPr="00B1732F">
              <w:t>deleted</w:t>
            </w:r>
          </w:p>
        </w:tc>
        <w:tc>
          <w:tcPr>
            <w:tcW w:w="0" w:type="auto"/>
          </w:tcPr>
          <w:p w:rsidR="00A76C09" w:rsidRPr="00B1732F" w:rsidRDefault="00A76C09" w:rsidP="00866305">
            <w:pPr>
              <w:pStyle w:val="TABLE-cell"/>
              <w:keepNext/>
            </w:pPr>
            <w:r>
              <w:t>0..n</w:t>
            </w:r>
          </w:p>
        </w:tc>
      </w:tr>
      <w:tr w:rsidR="00A76C09" w:rsidRPr="00B1732F" w:rsidTr="00866305">
        <w:trPr>
          <w:jc w:val="center"/>
        </w:trPr>
        <w:tc>
          <w:tcPr>
            <w:tcW w:w="0" w:type="auto"/>
            <w:vMerge w:val="restart"/>
            <w:vAlign w:val="center"/>
          </w:tcPr>
          <w:p w:rsidR="00A76C09" w:rsidRPr="00B1732F" w:rsidRDefault="00A76C09" w:rsidP="00866305">
            <w:pPr>
              <w:pStyle w:val="TABLE-cell"/>
              <w:keepNext/>
              <w:rPr>
                <w:i/>
              </w:rPr>
            </w:pPr>
            <w:r w:rsidRPr="00B1732F">
              <w:rPr>
                <w:i/>
              </w:rPr>
              <w:t>Operations definition</w:t>
            </w:r>
          </w:p>
        </w:tc>
        <w:tc>
          <w:tcPr>
            <w:tcW w:w="0" w:type="auto"/>
          </w:tcPr>
          <w:p w:rsidR="00A76C09" w:rsidRPr="00B1732F" w:rsidRDefault="00A76C09" w:rsidP="00866305">
            <w:pPr>
              <w:pStyle w:val="TABLE-cell"/>
              <w:keepNext/>
            </w:pPr>
            <w:r w:rsidRPr="00B1732F">
              <w:t>added</w:t>
            </w:r>
          </w:p>
        </w:tc>
        <w:tc>
          <w:tcPr>
            <w:tcW w:w="0" w:type="auto"/>
          </w:tcPr>
          <w:p w:rsidR="00A76C09" w:rsidRPr="00B1732F" w:rsidRDefault="00A76C09" w:rsidP="00866305">
            <w:pPr>
              <w:pStyle w:val="TABLE-cell"/>
              <w:keepNext/>
            </w:pPr>
            <w:r>
              <w:t>0..n</w:t>
            </w:r>
          </w:p>
        </w:tc>
      </w:tr>
      <w:tr w:rsidR="00A76C09" w:rsidRPr="00B1732F" w:rsidTr="00DE21D3">
        <w:trPr>
          <w:jc w:val="center"/>
        </w:trPr>
        <w:tc>
          <w:tcPr>
            <w:tcW w:w="0" w:type="auto"/>
            <w:vMerge/>
          </w:tcPr>
          <w:p w:rsidR="00A76C09" w:rsidRPr="00B1732F" w:rsidRDefault="00A76C09" w:rsidP="00866305">
            <w:pPr>
              <w:pStyle w:val="TABLE-cell"/>
              <w:rPr>
                <w:i/>
              </w:rPr>
            </w:pPr>
          </w:p>
        </w:tc>
        <w:tc>
          <w:tcPr>
            <w:tcW w:w="0" w:type="auto"/>
          </w:tcPr>
          <w:p w:rsidR="00A76C09" w:rsidRPr="00B1732F" w:rsidRDefault="00A76C09" w:rsidP="00866305">
            <w:pPr>
              <w:pStyle w:val="TABLE-cell"/>
              <w:keepNext/>
            </w:pPr>
            <w:r w:rsidRPr="00B1732F">
              <w:t>changed</w:t>
            </w:r>
          </w:p>
        </w:tc>
        <w:tc>
          <w:tcPr>
            <w:tcW w:w="0" w:type="auto"/>
          </w:tcPr>
          <w:p w:rsidR="00A76C09" w:rsidRPr="00B1732F" w:rsidRDefault="00A76C09" w:rsidP="00866305">
            <w:pPr>
              <w:pStyle w:val="TABLE-cell"/>
              <w:keepNext/>
            </w:pPr>
            <w:r>
              <w:t>0..n</w:t>
            </w:r>
          </w:p>
        </w:tc>
      </w:tr>
      <w:tr w:rsidR="00A76C09" w:rsidRPr="00B1732F" w:rsidTr="00DE21D3">
        <w:trPr>
          <w:jc w:val="center"/>
        </w:trPr>
        <w:tc>
          <w:tcPr>
            <w:tcW w:w="0" w:type="auto"/>
            <w:vMerge/>
          </w:tcPr>
          <w:p w:rsidR="00A76C09" w:rsidRPr="00B1732F" w:rsidRDefault="00A76C09" w:rsidP="00DE21D3">
            <w:pPr>
              <w:pStyle w:val="TABLE-cell"/>
              <w:rPr>
                <w:i/>
              </w:rPr>
            </w:pPr>
          </w:p>
        </w:tc>
        <w:tc>
          <w:tcPr>
            <w:tcW w:w="0" w:type="auto"/>
          </w:tcPr>
          <w:p w:rsidR="00A76C09" w:rsidRPr="00B1732F" w:rsidRDefault="00A76C09" w:rsidP="00DE21D3">
            <w:pPr>
              <w:pStyle w:val="TABLE-cell"/>
            </w:pPr>
            <w:r w:rsidRPr="00B1732F">
              <w:t>deleted</w:t>
            </w:r>
          </w:p>
        </w:tc>
        <w:tc>
          <w:tcPr>
            <w:tcW w:w="0" w:type="auto"/>
          </w:tcPr>
          <w:p w:rsidR="00A76C09" w:rsidRPr="00B1732F" w:rsidRDefault="00A76C09" w:rsidP="00DE21D3">
            <w:pPr>
              <w:pStyle w:val="TABLE-cell"/>
            </w:pPr>
            <w:r>
              <w:t>0..n</w:t>
            </w:r>
          </w:p>
        </w:tc>
      </w:tr>
    </w:tbl>
    <w:p w:rsidR="00DE21D3" w:rsidRPr="00B1732F" w:rsidRDefault="00DE21D3" w:rsidP="00DE21D3">
      <w:pPr>
        <w:pStyle w:val="NOTE"/>
        <w:rPr>
          <w:lang w:val="en-US"/>
        </w:rPr>
      </w:pPr>
    </w:p>
    <w:p w:rsidR="00DE21D3" w:rsidRPr="00B1732F" w:rsidRDefault="00DE21D3" w:rsidP="00DE21D3">
      <w:pPr>
        <w:pStyle w:val="Heading3"/>
      </w:pPr>
      <w:bookmarkStart w:id="70" w:name="_Toc464209326"/>
      <w:r w:rsidRPr="00B1732F">
        <w:t>Work defined</w:t>
      </w:r>
      <w:bookmarkEnd w:id="70"/>
    </w:p>
    <w:p w:rsidR="00DE21D3" w:rsidRPr="00B1732F" w:rsidRDefault="00DE21D3" w:rsidP="00EB075D">
      <w:pPr>
        <w:pStyle w:val="PARAGRAPH"/>
      </w:pPr>
      <w:r w:rsidRPr="00B1732F">
        <w:t xml:space="preserve">The </w:t>
      </w:r>
      <w:r w:rsidRPr="00B1732F">
        <w:rPr>
          <w:i/>
        </w:rPr>
        <w:t>work defined</w:t>
      </w:r>
      <w:r w:rsidRPr="00B1732F">
        <w:t xml:space="preserve"> event </w:t>
      </w:r>
      <w:r w:rsidRPr="00310020">
        <w:rPr>
          <w:lang w:val="en-GB"/>
        </w:rPr>
        <w:t xml:space="preserve">is raised by the definition management activity to notify when </w:t>
      </w:r>
      <w:r w:rsidRPr="00EB075D">
        <w:rPr>
          <w:i/>
          <w:lang w:val="en-GB"/>
        </w:rPr>
        <w:t>work masters</w:t>
      </w:r>
      <w:r w:rsidR="009E0B38">
        <w:rPr>
          <w:lang w:val="en-GB"/>
        </w:rPr>
        <w:t xml:space="preserve">, </w:t>
      </w:r>
      <w:r w:rsidR="009E0B38" w:rsidRPr="00EB075D">
        <w:rPr>
          <w:i/>
          <w:lang w:val="en-GB"/>
        </w:rPr>
        <w:t>resource relationship networks</w:t>
      </w:r>
      <w:r w:rsidRPr="009E0B38">
        <w:rPr>
          <w:lang w:val="en-GB"/>
        </w:rPr>
        <w:t xml:space="preserve"> </w:t>
      </w:r>
      <w:r w:rsidRPr="00310020">
        <w:rPr>
          <w:lang w:val="en-GB"/>
        </w:rPr>
        <w:t xml:space="preserve">and </w:t>
      </w:r>
      <w:r w:rsidRPr="00EB075D">
        <w:rPr>
          <w:i/>
          <w:lang w:val="en-GB"/>
        </w:rPr>
        <w:t>workflow specifications</w:t>
      </w:r>
      <w:r w:rsidRPr="00310020">
        <w:rPr>
          <w:lang w:val="en-GB"/>
        </w:rPr>
        <w:t xml:space="preserve"> are defined</w:t>
      </w:r>
      <w:r w:rsidRPr="00B1732F">
        <w:t>.</w:t>
      </w:r>
    </w:p>
    <w:p w:rsidR="00DE21D3" w:rsidRPr="00B1732F" w:rsidRDefault="003929B7" w:rsidP="00DE21D3">
      <w:pPr>
        <w:pStyle w:val="PARAGRAPH"/>
      </w:pPr>
      <w:r>
        <w:fldChar w:fldCharType="begin"/>
      </w:r>
      <w:r>
        <w:instrText xml:space="preserve"> REF _Ref463790582 \h </w:instrText>
      </w:r>
      <w:r>
        <w:fldChar w:fldCharType="separate"/>
      </w:r>
      <w:r w:rsidR="009115DE" w:rsidRPr="00B1732F">
        <w:t xml:space="preserve">Figure </w:t>
      </w:r>
      <w:r w:rsidR="009115DE">
        <w:rPr>
          <w:noProof/>
        </w:rPr>
        <w:t>4</w:t>
      </w:r>
      <w:r>
        <w:fldChar w:fldCharType="end"/>
      </w:r>
      <w:r w:rsidR="00DE21D3" w:rsidRPr="00B1732F">
        <w:t xml:space="preserve"> provides </w:t>
      </w:r>
      <w:r w:rsidR="001617E8">
        <w:t>a typical</w:t>
      </w:r>
      <w:r w:rsidR="00DE21D3" w:rsidRPr="00B1732F">
        <w:t xml:space="preserve"> </w:t>
      </w:r>
      <w:r w:rsidR="00DE21D3">
        <w:t>set of</w:t>
      </w:r>
      <w:r w:rsidR="00DE21D3" w:rsidRPr="00B1732F">
        <w:t xml:space="preserve"> subscribers to the </w:t>
      </w:r>
      <w:r w:rsidR="00DE21D3" w:rsidRPr="00B1732F">
        <w:rPr>
          <w:i/>
        </w:rPr>
        <w:t>work defined</w:t>
      </w:r>
      <w:r w:rsidR="00DE21D3" w:rsidRPr="00B1732F">
        <w:t xml:space="preserve"> event.</w:t>
      </w:r>
    </w:p>
    <w:p w:rsidR="00DE21D3" w:rsidRPr="00B1732F" w:rsidRDefault="006C56AA" w:rsidP="00DE21D3">
      <w:pPr>
        <w:pStyle w:val="FIGURE"/>
        <w:rPr>
          <w:noProof w:val="0"/>
        </w:rPr>
      </w:pPr>
      <w:r w:rsidRPr="006C56AA">
        <w:drawing>
          <wp:inline distT="0" distB="0" distL="0" distR="0" wp14:anchorId="74B69EB7" wp14:editId="313972D6">
            <wp:extent cx="5760720" cy="338963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389630"/>
                    </a:xfrm>
                    <a:prstGeom prst="rect">
                      <a:avLst/>
                    </a:prstGeom>
                  </pic:spPr>
                </pic:pic>
              </a:graphicData>
            </a:graphic>
          </wp:inline>
        </w:drawing>
      </w:r>
    </w:p>
    <w:p w:rsidR="00DE21D3" w:rsidRPr="00B1732F" w:rsidRDefault="00DE21D3" w:rsidP="00DE21D3">
      <w:pPr>
        <w:pStyle w:val="FIGURE-title"/>
        <w:rPr>
          <w:lang w:val="en-US"/>
        </w:rPr>
      </w:pPr>
      <w:bookmarkStart w:id="71" w:name="_Ref463790582"/>
      <w:bookmarkStart w:id="72" w:name="_Toc464209370"/>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4</w:t>
      </w:r>
      <w:r w:rsidRPr="00B1732F">
        <w:rPr>
          <w:lang w:val="en-US"/>
        </w:rPr>
        <w:fldChar w:fldCharType="end"/>
      </w:r>
      <w:bookmarkEnd w:id="71"/>
      <w:r w:rsidRPr="00B1732F">
        <w:rPr>
          <w:lang w:val="en-US"/>
        </w:rPr>
        <w:t xml:space="preserve"> </w:t>
      </w:r>
      <w:r w:rsidR="00CC116C">
        <w:rPr>
          <w:lang w:val="en-US"/>
        </w:rPr>
        <w:t>-</w:t>
      </w:r>
      <w:r w:rsidRPr="00B1732F">
        <w:rPr>
          <w:lang w:val="en-US"/>
        </w:rPr>
        <w:t xml:space="preserve"> </w:t>
      </w:r>
      <w:r w:rsidR="00324BFF">
        <w:rPr>
          <w:lang w:val="en-US"/>
        </w:rPr>
        <w:t xml:space="preserve">Typical </w:t>
      </w:r>
      <w:r>
        <w:rPr>
          <w:lang w:val="en-US"/>
        </w:rPr>
        <w:t>w</w:t>
      </w:r>
      <w:r w:rsidRPr="00B1732F">
        <w:rPr>
          <w:lang w:val="en-US"/>
        </w:rPr>
        <w:t xml:space="preserve">ork defined </w:t>
      </w:r>
      <w:r>
        <w:rPr>
          <w:lang w:val="en-US"/>
        </w:rPr>
        <w:t>event subscriptions</w:t>
      </w:r>
      <w:bookmarkEnd w:id="72"/>
    </w:p>
    <w:p w:rsidR="00DE21D3" w:rsidRPr="00B1732F" w:rsidRDefault="003929B7" w:rsidP="00DE21D3">
      <w:pPr>
        <w:pStyle w:val="PARAGRAPH"/>
      </w:pPr>
      <w:r>
        <w:fldChar w:fldCharType="begin"/>
      </w:r>
      <w:r>
        <w:instrText xml:space="preserve"> REF _Ref463790598 \h </w:instrText>
      </w:r>
      <w:r>
        <w:fldChar w:fldCharType="separate"/>
      </w:r>
      <w:r w:rsidR="009115DE" w:rsidRPr="00B1732F">
        <w:t xml:space="preserve">Table </w:t>
      </w:r>
      <w:r w:rsidR="009115DE">
        <w:rPr>
          <w:noProof/>
        </w:rPr>
        <w:t>2</w:t>
      </w:r>
      <w:r>
        <w:fldChar w:fldCharType="end"/>
      </w:r>
      <w:r w:rsidR="00DE21D3" w:rsidRPr="00B1732F">
        <w:t xml:space="preserve"> defines the structure of the </w:t>
      </w:r>
      <w:r w:rsidR="00DE21D3">
        <w:rPr>
          <w:i/>
        </w:rPr>
        <w:t>work</w:t>
      </w:r>
      <w:r w:rsidR="00DE21D3" w:rsidRPr="00B1732F">
        <w:rPr>
          <w:i/>
        </w:rPr>
        <w:t xml:space="preserve"> </w:t>
      </w:r>
      <w:r w:rsidR="00DE21D3">
        <w:rPr>
          <w:i/>
        </w:rPr>
        <w:t>defined</w:t>
      </w:r>
      <w:r w:rsidR="001617E8">
        <w:rPr>
          <w:i/>
        </w:rPr>
        <w:t xml:space="preserve"> </w:t>
      </w:r>
      <w:r w:rsidR="00DE21D3">
        <w:t>event</w:t>
      </w:r>
      <w:r w:rsidR="00DE21D3" w:rsidRPr="00B1732F">
        <w:t>.</w:t>
      </w:r>
    </w:p>
    <w:p w:rsidR="00DE21D3" w:rsidRPr="00B1732F" w:rsidRDefault="00DE21D3" w:rsidP="00DE21D3">
      <w:pPr>
        <w:pStyle w:val="TABLE-title"/>
      </w:pPr>
      <w:bookmarkStart w:id="73" w:name="_Ref463790598"/>
      <w:bookmarkStart w:id="74" w:name="_Toc464209398"/>
      <w:r w:rsidRPr="00B1732F">
        <w:t xml:space="preserve">Table </w:t>
      </w:r>
      <w:r w:rsidR="007F63F9">
        <w:fldChar w:fldCharType="begin"/>
      </w:r>
      <w:r w:rsidR="007F63F9">
        <w:instrText xml:space="preserve"> SEQ Table \* ARABIC </w:instrText>
      </w:r>
      <w:r w:rsidR="007F63F9">
        <w:fldChar w:fldCharType="separate"/>
      </w:r>
      <w:r w:rsidR="009115DE">
        <w:rPr>
          <w:noProof/>
        </w:rPr>
        <w:t>2</w:t>
      </w:r>
      <w:r w:rsidR="007F63F9">
        <w:rPr>
          <w:noProof/>
        </w:rPr>
        <w:fldChar w:fldCharType="end"/>
      </w:r>
      <w:bookmarkEnd w:id="73"/>
      <w:r w:rsidRPr="00B1732F">
        <w:t xml:space="preserve"> - Work </w:t>
      </w:r>
      <w:r w:rsidR="009B6896">
        <w:t>defined</w:t>
      </w:r>
      <w:r w:rsidR="009B6896" w:rsidRPr="00B1732F">
        <w:t xml:space="preserve"> </w:t>
      </w:r>
      <w:r w:rsidRPr="00B1732F">
        <w:t>event structure</w:t>
      </w:r>
      <w:bookmarkEnd w:id="74"/>
    </w:p>
    <w:tbl>
      <w:tblPr>
        <w:tblStyle w:val="TableGrid"/>
        <w:tblW w:w="0" w:type="auto"/>
        <w:jc w:val="center"/>
        <w:tblLook w:val="04A0" w:firstRow="1" w:lastRow="0" w:firstColumn="1" w:lastColumn="0" w:noHBand="0" w:noVBand="1"/>
      </w:tblPr>
      <w:tblGrid>
        <w:gridCol w:w="2601"/>
        <w:gridCol w:w="886"/>
        <w:gridCol w:w="1148"/>
      </w:tblGrid>
      <w:tr w:rsidR="00DE21D3" w:rsidRPr="00B1732F" w:rsidTr="00DE21D3">
        <w:trPr>
          <w:jc w:val="center"/>
        </w:trPr>
        <w:tc>
          <w:tcPr>
            <w:tcW w:w="0" w:type="auto"/>
          </w:tcPr>
          <w:p w:rsidR="00DE21D3" w:rsidRPr="00B1732F" w:rsidRDefault="00DE21D3" w:rsidP="00DE21D3">
            <w:pPr>
              <w:pStyle w:val="TABLE-col-heading"/>
            </w:pPr>
            <w:r>
              <w:t>Object</w:t>
            </w:r>
          </w:p>
        </w:tc>
        <w:tc>
          <w:tcPr>
            <w:tcW w:w="0" w:type="auto"/>
          </w:tcPr>
          <w:p w:rsidR="00DE21D3" w:rsidRPr="00B1732F" w:rsidRDefault="00DE21D3" w:rsidP="00DE21D3">
            <w:pPr>
              <w:pStyle w:val="TABLE-col-heading"/>
            </w:pPr>
            <w:r w:rsidRPr="00B1732F">
              <w:t>Action</w:t>
            </w:r>
          </w:p>
        </w:tc>
        <w:tc>
          <w:tcPr>
            <w:tcW w:w="0" w:type="auto"/>
          </w:tcPr>
          <w:p w:rsidR="00DE21D3" w:rsidRPr="00B1732F" w:rsidDel="00B202C1" w:rsidRDefault="00DE21D3" w:rsidP="00DE21D3">
            <w:pPr>
              <w:pStyle w:val="TABLE-col-heading"/>
            </w:pPr>
            <w:r>
              <w:t>Multiplicity</w:t>
            </w:r>
          </w:p>
        </w:tc>
      </w:tr>
      <w:tr w:rsidR="00A966E7" w:rsidRPr="00B1732F" w:rsidTr="00A966E7">
        <w:trPr>
          <w:jc w:val="center"/>
        </w:trPr>
        <w:tc>
          <w:tcPr>
            <w:tcW w:w="0" w:type="auto"/>
            <w:vMerge w:val="restart"/>
            <w:vAlign w:val="center"/>
          </w:tcPr>
          <w:p w:rsidR="00A966E7" w:rsidRPr="00B1732F" w:rsidRDefault="00A966E7" w:rsidP="00A966E7">
            <w:pPr>
              <w:pStyle w:val="TABLE-cell"/>
              <w:keepNext/>
              <w:rPr>
                <w:i/>
              </w:rPr>
            </w:pPr>
            <w:r w:rsidRPr="00B1732F">
              <w:rPr>
                <w:i/>
              </w:rPr>
              <w:t>Work master</w:t>
            </w:r>
          </w:p>
        </w:tc>
        <w:tc>
          <w:tcPr>
            <w:tcW w:w="0" w:type="auto"/>
          </w:tcPr>
          <w:p w:rsidR="00A966E7" w:rsidRPr="00B1732F" w:rsidRDefault="00A966E7" w:rsidP="00A966E7">
            <w:pPr>
              <w:pStyle w:val="TABLE-cell"/>
              <w:keepNext/>
            </w:pPr>
            <w:r w:rsidRPr="00B1732F">
              <w:t>added</w:t>
            </w:r>
          </w:p>
        </w:tc>
        <w:tc>
          <w:tcPr>
            <w:tcW w:w="0" w:type="auto"/>
          </w:tcPr>
          <w:p w:rsidR="00A966E7" w:rsidRPr="00B1732F" w:rsidRDefault="00A966E7" w:rsidP="00A966E7">
            <w:pPr>
              <w:pStyle w:val="TABLE-cell"/>
              <w:keepNext/>
            </w:pPr>
            <w:r>
              <w:t>0..n</w:t>
            </w:r>
          </w:p>
        </w:tc>
      </w:tr>
      <w:tr w:rsidR="00A966E7" w:rsidRPr="00B1732F" w:rsidTr="00A966E7">
        <w:trPr>
          <w:jc w:val="center"/>
        </w:trPr>
        <w:tc>
          <w:tcPr>
            <w:tcW w:w="0" w:type="auto"/>
            <w:vMerge/>
            <w:vAlign w:val="center"/>
          </w:tcPr>
          <w:p w:rsidR="00A966E7" w:rsidRPr="00B1732F" w:rsidRDefault="00A966E7" w:rsidP="00A966E7">
            <w:pPr>
              <w:pStyle w:val="TABLE-cell"/>
              <w:keepNext/>
              <w:rPr>
                <w:i/>
              </w:rPr>
            </w:pPr>
          </w:p>
        </w:tc>
        <w:tc>
          <w:tcPr>
            <w:tcW w:w="0" w:type="auto"/>
          </w:tcPr>
          <w:p w:rsidR="00A966E7" w:rsidRPr="00B1732F" w:rsidRDefault="00A966E7" w:rsidP="00A966E7">
            <w:pPr>
              <w:pStyle w:val="TABLE-cell"/>
              <w:keepNext/>
            </w:pPr>
            <w:r>
              <w:t>changed</w:t>
            </w:r>
          </w:p>
        </w:tc>
        <w:tc>
          <w:tcPr>
            <w:tcW w:w="0" w:type="auto"/>
          </w:tcPr>
          <w:p w:rsidR="00A966E7" w:rsidRPr="00B1732F" w:rsidRDefault="00A966E7" w:rsidP="00A966E7">
            <w:pPr>
              <w:pStyle w:val="TABLE-cell"/>
              <w:keepNext/>
            </w:pPr>
            <w:r>
              <w:t>0..n</w:t>
            </w:r>
          </w:p>
        </w:tc>
      </w:tr>
      <w:tr w:rsidR="00A966E7" w:rsidRPr="00B1732F" w:rsidTr="00A966E7">
        <w:trPr>
          <w:jc w:val="center"/>
        </w:trPr>
        <w:tc>
          <w:tcPr>
            <w:tcW w:w="0" w:type="auto"/>
            <w:vMerge/>
            <w:vAlign w:val="center"/>
          </w:tcPr>
          <w:p w:rsidR="00A966E7" w:rsidRPr="00B1732F" w:rsidRDefault="00A966E7" w:rsidP="00A966E7">
            <w:pPr>
              <w:pStyle w:val="TABLE-cell"/>
              <w:keepNext/>
              <w:rPr>
                <w:i/>
              </w:rPr>
            </w:pPr>
          </w:p>
        </w:tc>
        <w:tc>
          <w:tcPr>
            <w:tcW w:w="0" w:type="auto"/>
          </w:tcPr>
          <w:p w:rsidR="00A966E7" w:rsidRPr="00B1732F" w:rsidRDefault="00A966E7" w:rsidP="00A966E7">
            <w:pPr>
              <w:pStyle w:val="TABLE-cell"/>
              <w:keepNext/>
            </w:pPr>
            <w:r>
              <w:t>deleted</w:t>
            </w:r>
          </w:p>
        </w:tc>
        <w:tc>
          <w:tcPr>
            <w:tcW w:w="0" w:type="auto"/>
          </w:tcPr>
          <w:p w:rsidR="00A966E7" w:rsidRPr="00B1732F" w:rsidRDefault="00A966E7" w:rsidP="00A966E7">
            <w:pPr>
              <w:pStyle w:val="TABLE-cell"/>
              <w:keepNext/>
            </w:pPr>
            <w:r>
              <w:t>0..n</w:t>
            </w:r>
          </w:p>
        </w:tc>
      </w:tr>
      <w:tr w:rsidR="00A966E7" w:rsidRPr="00B1732F" w:rsidTr="00A966E7">
        <w:trPr>
          <w:jc w:val="center"/>
        </w:trPr>
        <w:tc>
          <w:tcPr>
            <w:tcW w:w="0" w:type="auto"/>
            <w:vMerge w:val="restart"/>
            <w:vAlign w:val="center"/>
          </w:tcPr>
          <w:p w:rsidR="00A966E7" w:rsidRPr="00B1732F" w:rsidRDefault="00A966E7" w:rsidP="00A966E7">
            <w:pPr>
              <w:pStyle w:val="TABLE-cell"/>
              <w:keepNext/>
              <w:rPr>
                <w:i/>
              </w:rPr>
            </w:pPr>
            <w:r w:rsidRPr="00B1732F">
              <w:rPr>
                <w:i/>
              </w:rPr>
              <w:t>Resource relationship network</w:t>
            </w:r>
          </w:p>
        </w:tc>
        <w:tc>
          <w:tcPr>
            <w:tcW w:w="0" w:type="auto"/>
          </w:tcPr>
          <w:p w:rsidR="00A966E7" w:rsidRPr="00B1732F" w:rsidRDefault="00A966E7" w:rsidP="00A966E7">
            <w:pPr>
              <w:pStyle w:val="TABLE-cell"/>
              <w:keepNext/>
            </w:pPr>
            <w:r w:rsidRPr="00B1732F">
              <w:t>added</w:t>
            </w:r>
          </w:p>
        </w:tc>
        <w:tc>
          <w:tcPr>
            <w:tcW w:w="0" w:type="auto"/>
          </w:tcPr>
          <w:p w:rsidR="00A966E7" w:rsidRPr="00B1732F" w:rsidRDefault="00A966E7" w:rsidP="00A966E7">
            <w:pPr>
              <w:pStyle w:val="TABLE-cell"/>
              <w:keepNext/>
            </w:pPr>
            <w:r>
              <w:t>0..n</w:t>
            </w:r>
          </w:p>
        </w:tc>
      </w:tr>
      <w:tr w:rsidR="00A966E7" w:rsidRPr="00B1732F" w:rsidTr="00A966E7">
        <w:trPr>
          <w:jc w:val="center"/>
        </w:trPr>
        <w:tc>
          <w:tcPr>
            <w:tcW w:w="0" w:type="auto"/>
            <w:vMerge/>
            <w:vAlign w:val="center"/>
          </w:tcPr>
          <w:p w:rsidR="00A966E7" w:rsidRPr="00B1732F" w:rsidRDefault="00A966E7" w:rsidP="00A966E7">
            <w:pPr>
              <w:pStyle w:val="TABLE-cell"/>
              <w:keepNext/>
              <w:rPr>
                <w:i/>
              </w:rPr>
            </w:pPr>
          </w:p>
        </w:tc>
        <w:tc>
          <w:tcPr>
            <w:tcW w:w="0" w:type="auto"/>
          </w:tcPr>
          <w:p w:rsidR="00A966E7" w:rsidRPr="00B1732F" w:rsidRDefault="00A966E7" w:rsidP="00A966E7">
            <w:pPr>
              <w:pStyle w:val="TABLE-cell"/>
              <w:keepNext/>
            </w:pPr>
            <w:r>
              <w:t>changed</w:t>
            </w:r>
          </w:p>
        </w:tc>
        <w:tc>
          <w:tcPr>
            <w:tcW w:w="0" w:type="auto"/>
          </w:tcPr>
          <w:p w:rsidR="00A966E7" w:rsidRPr="00B1732F" w:rsidRDefault="00A966E7" w:rsidP="00A966E7">
            <w:pPr>
              <w:pStyle w:val="TABLE-cell"/>
              <w:keepNext/>
            </w:pPr>
            <w:r>
              <w:t>0..n</w:t>
            </w:r>
          </w:p>
        </w:tc>
      </w:tr>
      <w:tr w:rsidR="00A966E7" w:rsidRPr="00B1732F" w:rsidTr="00A966E7">
        <w:trPr>
          <w:jc w:val="center"/>
        </w:trPr>
        <w:tc>
          <w:tcPr>
            <w:tcW w:w="0" w:type="auto"/>
            <w:vMerge/>
            <w:vAlign w:val="center"/>
          </w:tcPr>
          <w:p w:rsidR="00A966E7" w:rsidRPr="00B1732F" w:rsidRDefault="00A966E7" w:rsidP="00A966E7">
            <w:pPr>
              <w:pStyle w:val="TABLE-cell"/>
              <w:keepNext/>
              <w:rPr>
                <w:i/>
              </w:rPr>
            </w:pPr>
          </w:p>
        </w:tc>
        <w:tc>
          <w:tcPr>
            <w:tcW w:w="0" w:type="auto"/>
          </w:tcPr>
          <w:p w:rsidR="00A966E7" w:rsidRPr="00B1732F" w:rsidRDefault="00A966E7" w:rsidP="00A966E7">
            <w:pPr>
              <w:pStyle w:val="TABLE-cell"/>
              <w:keepNext/>
            </w:pPr>
            <w:r>
              <w:t>deleted</w:t>
            </w:r>
          </w:p>
        </w:tc>
        <w:tc>
          <w:tcPr>
            <w:tcW w:w="0" w:type="auto"/>
          </w:tcPr>
          <w:p w:rsidR="00A966E7" w:rsidRPr="00B1732F" w:rsidRDefault="00A966E7" w:rsidP="00A966E7">
            <w:pPr>
              <w:pStyle w:val="TABLE-cell"/>
              <w:keepNext/>
            </w:pPr>
            <w:r>
              <w:t>0..n</w:t>
            </w:r>
          </w:p>
        </w:tc>
      </w:tr>
      <w:tr w:rsidR="00A966E7" w:rsidRPr="00B1732F" w:rsidTr="00A966E7">
        <w:trPr>
          <w:jc w:val="center"/>
        </w:trPr>
        <w:tc>
          <w:tcPr>
            <w:tcW w:w="0" w:type="auto"/>
            <w:vMerge w:val="restart"/>
            <w:vAlign w:val="center"/>
          </w:tcPr>
          <w:p w:rsidR="00A966E7" w:rsidRPr="00B1732F" w:rsidRDefault="00A966E7" w:rsidP="00A966E7">
            <w:pPr>
              <w:pStyle w:val="TABLE-cell"/>
              <w:keepNext/>
              <w:rPr>
                <w:i/>
              </w:rPr>
            </w:pPr>
            <w:r w:rsidRPr="00B1732F">
              <w:rPr>
                <w:i/>
              </w:rPr>
              <w:t>Workflow specification</w:t>
            </w:r>
          </w:p>
        </w:tc>
        <w:tc>
          <w:tcPr>
            <w:tcW w:w="0" w:type="auto"/>
          </w:tcPr>
          <w:p w:rsidR="00A966E7" w:rsidRPr="00B1732F" w:rsidRDefault="00A966E7" w:rsidP="00A966E7">
            <w:pPr>
              <w:pStyle w:val="TABLE-cell"/>
              <w:keepNext/>
            </w:pPr>
            <w:r w:rsidRPr="00B1732F">
              <w:t>added</w:t>
            </w:r>
          </w:p>
        </w:tc>
        <w:tc>
          <w:tcPr>
            <w:tcW w:w="0" w:type="auto"/>
          </w:tcPr>
          <w:p w:rsidR="00A966E7" w:rsidRPr="00B1732F" w:rsidRDefault="00A966E7" w:rsidP="00A966E7">
            <w:pPr>
              <w:pStyle w:val="TABLE-cell"/>
              <w:keepNext/>
            </w:pPr>
            <w:r>
              <w:t>0..n</w:t>
            </w:r>
          </w:p>
        </w:tc>
      </w:tr>
      <w:tr w:rsidR="00A966E7" w:rsidRPr="00B1732F" w:rsidTr="00DE21D3">
        <w:trPr>
          <w:jc w:val="center"/>
        </w:trPr>
        <w:tc>
          <w:tcPr>
            <w:tcW w:w="0" w:type="auto"/>
            <w:vMerge/>
          </w:tcPr>
          <w:p w:rsidR="00A966E7" w:rsidRPr="00B1732F" w:rsidRDefault="00A966E7" w:rsidP="00A966E7">
            <w:pPr>
              <w:pStyle w:val="TABLE-cell"/>
              <w:keepNext/>
              <w:rPr>
                <w:i/>
              </w:rPr>
            </w:pPr>
          </w:p>
        </w:tc>
        <w:tc>
          <w:tcPr>
            <w:tcW w:w="0" w:type="auto"/>
          </w:tcPr>
          <w:p w:rsidR="00A966E7" w:rsidRPr="00B1732F" w:rsidRDefault="00A966E7" w:rsidP="00A966E7">
            <w:pPr>
              <w:pStyle w:val="TABLE-cell"/>
              <w:keepNext/>
            </w:pPr>
            <w:r>
              <w:t>changed</w:t>
            </w:r>
          </w:p>
        </w:tc>
        <w:tc>
          <w:tcPr>
            <w:tcW w:w="0" w:type="auto"/>
          </w:tcPr>
          <w:p w:rsidR="00A966E7" w:rsidRPr="00B1732F" w:rsidRDefault="00A966E7" w:rsidP="00A966E7">
            <w:pPr>
              <w:pStyle w:val="TABLE-cell"/>
              <w:keepNext/>
            </w:pPr>
            <w:r>
              <w:t>0..n</w:t>
            </w:r>
          </w:p>
        </w:tc>
      </w:tr>
      <w:tr w:rsidR="00A966E7" w:rsidRPr="00B1732F" w:rsidTr="00DE21D3">
        <w:trPr>
          <w:jc w:val="center"/>
        </w:trPr>
        <w:tc>
          <w:tcPr>
            <w:tcW w:w="0" w:type="auto"/>
            <w:vMerge/>
          </w:tcPr>
          <w:p w:rsidR="00A966E7" w:rsidRPr="00B1732F" w:rsidRDefault="00A966E7" w:rsidP="00DE21D3">
            <w:pPr>
              <w:pStyle w:val="TABLE-cell"/>
              <w:rPr>
                <w:i/>
              </w:rPr>
            </w:pPr>
          </w:p>
        </w:tc>
        <w:tc>
          <w:tcPr>
            <w:tcW w:w="0" w:type="auto"/>
          </w:tcPr>
          <w:p w:rsidR="00A966E7" w:rsidRPr="00B1732F" w:rsidRDefault="00A966E7" w:rsidP="00DE21D3">
            <w:pPr>
              <w:pStyle w:val="TABLE-cell"/>
            </w:pPr>
            <w:r>
              <w:t>deleted</w:t>
            </w:r>
          </w:p>
        </w:tc>
        <w:tc>
          <w:tcPr>
            <w:tcW w:w="0" w:type="auto"/>
          </w:tcPr>
          <w:p w:rsidR="00A966E7" w:rsidRPr="00B1732F" w:rsidRDefault="00A966E7" w:rsidP="00DE21D3">
            <w:pPr>
              <w:pStyle w:val="TABLE-cell"/>
            </w:pPr>
            <w:r>
              <w:t>0..n</w:t>
            </w:r>
          </w:p>
        </w:tc>
      </w:tr>
    </w:tbl>
    <w:p w:rsidR="00DE21D3" w:rsidRPr="00B1732F" w:rsidRDefault="00DE21D3" w:rsidP="00DE21D3">
      <w:pPr>
        <w:pStyle w:val="NOTE"/>
        <w:rPr>
          <w:lang w:val="en-US"/>
        </w:rPr>
      </w:pPr>
    </w:p>
    <w:p w:rsidR="008B5549" w:rsidRPr="00B1732F" w:rsidRDefault="00C219A5" w:rsidP="008B5549">
      <w:pPr>
        <w:pStyle w:val="Heading2"/>
      </w:pPr>
      <w:bookmarkStart w:id="75" w:name="_Toc463779199"/>
      <w:bookmarkStart w:id="76" w:name="_Toc463789369"/>
      <w:bookmarkStart w:id="77" w:name="_Toc463799628"/>
      <w:bookmarkStart w:id="78" w:name="_Toc463799854"/>
      <w:bookmarkStart w:id="79" w:name="_Toc463779200"/>
      <w:bookmarkStart w:id="80" w:name="_Toc463789370"/>
      <w:bookmarkStart w:id="81" w:name="_Toc463799629"/>
      <w:bookmarkStart w:id="82" w:name="_Toc463799855"/>
      <w:bookmarkStart w:id="83" w:name="_Toc463779201"/>
      <w:bookmarkStart w:id="84" w:name="_Toc463789371"/>
      <w:bookmarkStart w:id="85" w:name="_Toc463799630"/>
      <w:bookmarkStart w:id="86" w:name="_Toc463799856"/>
      <w:bookmarkStart w:id="87" w:name="_Toc463779202"/>
      <w:bookmarkStart w:id="88" w:name="_Toc463789372"/>
      <w:bookmarkStart w:id="89" w:name="_Toc463799631"/>
      <w:bookmarkStart w:id="90" w:name="_Toc463799857"/>
      <w:bookmarkStart w:id="91" w:name="_Toc463779203"/>
      <w:bookmarkStart w:id="92" w:name="_Toc463789373"/>
      <w:bookmarkStart w:id="93" w:name="_Toc463799632"/>
      <w:bookmarkStart w:id="94" w:name="_Toc463799858"/>
      <w:bookmarkStart w:id="95" w:name="_Toc464209327"/>
      <w:bookmarkStart w:id="96" w:name="_Ref450298918"/>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t>Common r</w:t>
      </w:r>
      <w:r w:rsidR="008B5549" w:rsidRPr="00B1732F">
        <w:t>esource management</w:t>
      </w:r>
      <w:r>
        <w:t xml:space="preserve"> events</w:t>
      </w:r>
      <w:bookmarkEnd w:id="95"/>
    </w:p>
    <w:p w:rsidR="00113DD7" w:rsidRPr="00B1732F" w:rsidRDefault="00113DD7" w:rsidP="00841EE4">
      <w:pPr>
        <w:pStyle w:val="Heading3"/>
      </w:pPr>
      <w:bookmarkStart w:id="97" w:name="_Toc464209328"/>
      <w:r w:rsidRPr="00B1732F">
        <w:t xml:space="preserve">Resource </w:t>
      </w:r>
      <w:r w:rsidR="00E362F2" w:rsidRPr="00B1732F">
        <w:t>defined</w:t>
      </w:r>
      <w:bookmarkEnd w:id="97"/>
    </w:p>
    <w:p w:rsidR="00113DD7" w:rsidRPr="00B1732F" w:rsidRDefault="00113DD7" w:rsidP="00113DD7">
      <w:pPr>
        <w:pStyle w:val="PARAGRAPH"/>
      </w:pPr>
      <w:r w:rsidRPr="00B1732F">
        <w:t xml:space="preserve">The </w:t>
      </w:r>
      <w:r w:rsidR="00DE28D0" w:rsidRPr="00B1732F">
        <w:rPr>
          <w:i/>
        </w:rPr>
        <w:t xml:space="preserve">resource </w:t>
      </w:r>
      <w:r w:rsidR="00E362F2" w:rsidRPr="00B1732F">
        <w:rPr>
          <w:i/>
        </w:rPr>
        <w:t>defined</w:t>
      </w:r>
      <w:r w:rsidR="00DE28D0" w:rsidRPr="00B1732F">
        <w:t xml:space="preserve"> </w:t>
      </w:r>
      <w:r w:rsidR="007D0A7E" w:rsidRPr="00B1732F">
        <w:t>operations event</w:t>
      </w:r>
      <w:r w:rsidR="00DE28D0" w:rsidRPr="00B1732F">
        <w:t xml:space="preserve"> </w:t>
      </w:r>
      <w:r w:rsidR="0059393C" w:rsidRPr="0059393C">
        <w:rPr>
          <w:lang w:val="en-GB"/>
        </w:rPr>
        <w:t>notifies definition of and changes to resource</w:t>
      </w:r>
      <w:r w:rsidR="00D12105">
        <w:rPr>
          <w:lang w:val="en-GB"/>
        </w:rPr>
        <w:t xml:space="preserve"> definition</w:t>
      </w:r>
      <w:r w:rsidR="0059393C" w:rsidRPr="0059393C">
        <w:rPr>
          <w:lang w:val="en-GB"/>
        </w:rPr>
        <w:t>s</w:t>
      </w:r>
      <w:r w:rsidR="00DE28D0" w:rsidRPr="00B1732F">
        <w:t xml:space="preserve"> used across the supply chain and within the plant. As a result, this event provides for the mastering of resource</w:t>
      </w:r>
      <w:r w:rsidR="00D12105">
        <w:t xml:space="preserve"> definition</w:t>
      </w:r>
      <w:r w:rsidR="00DE28D0" w:rsidRPr="00B1732F">
        <w:t xml:space="preserve">s. </w:t>
      </w:r>
      <w:r w:rsidR="00D12105">
        <w:t>R</w:t>
      </w:r>
      <w:r w:rsidR="00DE28D0" w:rsidRPr="00B1732F">
        <w:t>esource</w:t>
      </w:r>
      <w:r w:rsidR="00D12105">
        <w:t xml:space="preserve"> definition</w:t>
      </w:r>
      <w:r w:rsidR="00DE28D0" w:rsidRPr="00B1732F">
        <w:t>s are used commonly between Level 3 and Level 4 functions, and therefore this event may be consumed by Level 3 and Level 4 subscribers.</w:t>
      </w:r>
    </w:p>
    <w:p w:rsidR="00DE28D0" w:rsidRPr="00B1732F" w:rsidRDefault="00990BAA" w:rsidP="00113DD7">
      <w:pPr>
        <w:pStyle w:val="PARAGRAPH"/>
      </w:pPr>
      <w:r w:rsidRPr="00B1732F">
        <w:fldChar w:fldCharType="begin"/>
      </w:r>
      <w:r w:rsidRPr="00B1732F">
        <w:instrText xml:space="preserve"> REF _Ref458957765 \h </w:instrText>
      </w:r>
      <w:r w:rsidRPr="00B1732F">
        <w:fldChar w:fldCharType="separate"/>
      </w:r>
      <w:r w:rsidR="009115DE" w:rsidRPr="00B1732F">
        <w:t xml:space="preserve">Figure </w:t>
      </w:r>
      <w:r w:rsidR="009115DE">
        <w:rPr>
          <w:noProof/>
        </w:rPr>
        <w:t>5</w:t>
      </w:r>
      <w:r w:rsidRPr="00B1732F">
        <w:fldChar w:fldCharType="end"/>
      </w:r>
      <w:r w:rsidR="00DE28D0" w:rsidRPr="00B1732F">
        <w:t xml:space="preserve"> provides </w:t>
      </w:r>
      <w:r w:rsidR="001617E8">
        <w:t>a typical set</w:t>
      </w:r>
      <w:r w:rsidR="00310020">
        <w:t xml:space="preserve"> of</w:t>
      </w:r>
      <w:r w:rsidR="00DE28D0" w:rsidRPr="00B1732F">
        <w:t xml:space="preserve"> subscribers to the </w:t>
      </w:r>
      <w:r w:rsidR="00DE28D0" w:rsidRPr="00B1732F">
        <w:rPr>
          <w:i/>
        </w:rPr>
        <w:t xml:space="preserve">resource </w:t>
      </w:r>
      <w:r w:rsidR="0059393C">
        <w:rPr>
          <w:i/>
        </w:rPr>
        <w:t>defined</w:t>
      </w:r>
      <w:r w:rsidR="0059393C" w:rsidRPr="00B1732F">
        <w:t xml:space="preserve"> </w:t>
      </w:r>
      <w:r w:rsidR="007D0A7E" w:rsidRPr="00B1732F">
        <w:t>event.</w:t>
      </w:r>
    </w:p>
    <w:p w:rsidR="007D0A7E" w:rsidRPr="00B1732F" w:rsidRDefault="006C56AA" w:rsidP="00FF4D4C">
      <w:pPr>
        <w:pStyle w:val="FIGURE"/>
        <w:rPr>
          <w:noProof w:val="0"/>
        </w:rPr>
      </w:pPr>
      <w:r w:rsidRPr="006C56AA">
        <w:drawing>
          <wp:inline distT="0" distB="0" distL="0" distR="0" wp14:anchorId="79AA2B2D" wp14:editId="69B8AD61">
            <wp:extent cx="5760720" cy="419608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196080"/>
                    </a:xfrm>
                    <a:prstGeom prst="rect">
                      <a:avLst/>
                    </a:prstGeom>
                  </pic:spPr>
                </pic:pic>
              </a:graphicData>
            </a:graphic>
          </wp:inline>
        </w:drawing>
      </w:r>
    </w:p>
    <w:p w:rsidR="00FF4D4C" w:rsidRDefault="00FF4D4C" w:rsidP="00FF4D4C">
      <w:pPr>
        <w:pStyle w:val="FIGURE-title"/>
        <w:rPr>
          <w:lang w:val="en-US"/>
        </w:rPr>
      </w:pPr>
      <w:bookmarkStart w:id="98" w:name="_Ref458957765"/>
      <w:bookmarkStart w:id="99" w:name="_Toc464209371"/>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5</w:t>
      </w:r>
      <w:r w:rsidRPr="00B1732F">
        <w:rPr>
          <w:lang w:val="en-US"/>
        </w:rPr>
        <w:fldChar w:fldCharType="end"/>
      </w:r>
      <w:bookmarkEnd w:id="98"/>
      <w:r w:rsidRPr="00B1732F">
        <w:rPr>
          <w:lang w:val="en-US"/>
        </w:rPr>
        <w:t xml:space="preserve"> </w:t>
      </w:r>
      <w:r w:rsidR="00CC116C">
        <w:rPr>
          <w:lang w:val="en-US"/>
        </w:rPr>
        <w:t>-</w:t>
      </w:r>
      <w:r w:rsidRPr="00B1732F">
        <w:rPr>
          <w:lang w:val="en-US"/>
        </w:rPr>
        <w:t xml:space="preserve"> </w:t>
      </w:r>
      <w:r w:rsidR="005C0D46">
        <w:rPr>
          <w:lang w:val="en-US"/>
        </w:rPr>
        <w:t xml:space="preserve">Typical </w:t>
      </w:r>
      <w:r w:rsidR="00310020">
        <w:rPr>
          <w:lang w:val="en-US"/>
        </w:rPr>
        <w:t>r</w:t>
      </w:r>
      <w:r w:rsidRPr="00B1732F">
        <w:rPr>
          <w:lang w:val="en-US"/>
        </w:rPr>
        <w:t xml:space="preserve">esource </w:t>
      </w:r>
      <w:r w:rsidR="00046506" w:rsidRPr="00B1732F">
        <w:rPr>
          <w:lang w:val="en-US"/>
        </w:rPr>
        <w:t>defined</w:t>
      </w:r>
      <w:r w:rsidRPr="00B1732F">
        <w:rPr>
          <w:lang w:val="en-US"/>
        </w:rPr>
        <w:t xml:space="preserve"> </w:t>
      </w:r>
      <w:r w:rsidR="00310020">
        <w:rPr>
          <w:lang w:val="en-US"/>
        </w:rPr>
        <w:t>event subscriptions</w:t>
      </w:r>
      <w:bookmarkEnd w:id="99"/>
    </w:p>
    <w:p w:rsidR="007D0A7E" w:rsidRPr="00B1732F" w:rsidRDefault="009A54FB" w:rsidP="00113DD7">
      <w:pPr>
        <w:pStyle w:val="PARAGRAPH"/>
      </w:pPr>
      <w:r w:rsidRPr="00B1732F">
        <w:fldChar w:fldCharType="begin"/>
      </w:r>
      <w:r w:rsidRPr="00B1732F">
        <w:instrText xml:space="preserve"> REF _Ref458956362 \h </w:instrText>
      </w:r>
      <w:r w:rsidRPr="00B1732F">
        <w:fldChar w:fldCharType="separate"/>
      </w:r>
      <w:r w:rsidR="009115DE" w:rsidRPr="00B1732F">
        <w:t xml:space="preserve">Table </w:t>
      </w:r>
      <w:r w:rsidR="009115DE">
        <w:rPr>
          <w:noProof/>
        </w:rPr>
        <w:t>3</w:t>
      </w:r>
      <w:r w:rsidRPr="00B1732F">
        <w:fldChar w:fldCharType="end"/>
      </w:r>
      <w:r w:rsidRPr="00B1732F">
        <w:t xml:space="preserve"> defines</w:t>
      </w:r>
      <w:r w:rsidR="007D0A7E" w:rsidRPr="00B1732F">
        <w:t xml:space="preserve"> the </w:t>
      </w:r>
      <w:r w:rsidRPr="00B1732F">
        <w:t>structure of</w:t>
      </w:r>
      <w:r w:rsidR="007D0A7E" w:rsidRPr="00B1732F">
        <w:t xml:space="preserve"> the </w:t>
      </w:r>
      <w:r w:rsidR="007D0A7E" w:rsidRPr="00B1732F">
        <w:rPr>
          <w:i/>
        </w:rPr>
        <w:t xml:space="preserve">resource </w:t>
      </w:r>
      <w:r w:rsidR="00095F6B" w:rsidRPr="00B1732F">
        <w:rPr>
          <w:i/>
        </w:rPr>
        <w:t>defined</w:t>
      </w:r>
      <w:r w:rsidR="007D0A7E" w:rsidRPr="00B1732F">
        <w:t xml:space="preserve"> </w:t>
      </w:r>
      <w:r w:rsidR="00911137">
        <w:t>event</w:t>
      </w:r>
      <w:r w:rsidR="007D0A7E" w:rsidRPr="00B1732F">
        <w:t>.</w:t>
      </w:r>
    </w:p>
    <w:p w:rsidR="009A54FB" w:rsidRPr="00B1732F" w:rsidRDefault="009A54FB" w:rsidP="009A54FB">
      <w:pPr>
        <w:pStyle w:val="TABLE-title"/>
      </w:pPr>
      <w:bookmarkStart w:id="100" w:name="_Ref458956362"/>
      <w:bookmarkStart w:id="101" w:name="_Toc464209399"/>
      <w:r w:rsidRPr="00B1732F">
        <w:t xml:space="preserve">Table </w:t>
      </w:r>
      <w:r w:rsidR="007F63F9">
        <w:fldChar w:fldCharType="begin"/>
      </w:r>
      <w:r w:rsidR="007F63F9">
        <w:instrText xml:space="preserve"> SEQ Table \* ARABIC </w:instrText>
      </w:r>
      <w:r w:rsidR="007F63F9">
        <w:fldChar w:fldCharType="separate"/>
      </w:r>
      <w:r w:rsidR="009115DE">
        <w:rPr>
          <w:noProof/>
        </w:rPr>
        <w:t>3</w:t>
      </w:r>
      <w:r w:rsidR="007F63F9">
        <w:rPr>
          <w:noProof/>
        </w:rPr>
        <w:fldChar w:fldCharType="end"/>
      </w:r>
      <w:bookmarkEnd w:id="100"/>
      <w:r w:rsidRPr="00B1732F">
        <w:t xml:space="preserve"> - Resource </w:t>
      </w:r>
      <w:r w:rsidR="00046506" w:rsidRPr="00B1732F">
        <w:t>defined</w:t>
      </w:r>
      <w:r w:rsidRPr="00B1732F">
        <w:t xml:space="preserve"> event structure</w:t>
      </w:r>
      <w:bookmarkEnd w:id="101"/>
    </w:p>
    <w:tbl>
      <w:tblPr>
        <w:tblStyle w:val="TableGrid"/>
        <w:tblW w:w="0" w:type="auto"/>
        <w:jc w:val="center"/>
        <w:tblLook w:val="04A0" w:firstRow="1" w:lastRow="0" w:firstColumn="1" w:lastColumn="0" w:noHBand="0" w:noVBand="1"/>
      </w:tblPr>
      <w:tblGrid>
        <w:gridCol w:w="1808"/>
        <w:gridCol w:w="886"/>
        <w:gridCol w:w="1148"/>
      </w:tblGrid>
      <w:tr w:rsidR="00AF28F9" w:rsidRPr="00B1732F" w:rsidTr="00EB075D">
        <w:trPr>
          <w:jc w:val="center"/>
        </w:trPr>
        <w:tc>
          <w:tcPr>
            <w:tcW w:w="0" w:type="auto"/>
          </w:tcPr>
          <w:p w:rsidR="00AF28F9" w:rsidRPr="00B1732F" w:rsidRDefault="00AF28F9" w:rsidP="009A54FB">
            <w:pPr>
              <w:pStyle w:val="TABLE-col-heading"/>
            </w:pPr>
            <w:r>
              <w:t>Object</w:t>
            </w:r>
          </w:p>
        </w:tc>
        <w:tc>
          <w:tcPr>
            <w:tcW w:w="0" w:type="auto"/>
          </w:tcPr>
          <w:p w:rsidR="00AF28F9" w:rsidRPr="00B1732F" w:rsidRDefault="00AF28F9" w:rsidP="009A54FB">
            <w:pPr>
              <w:pStyle w:val="TABLE-col-heading"/>
            </w:pPr>
            <w:r>
              <w:t>Action</w:t>
            </w:r>
          </w:p>
        </w:tc>
        <w:tc>
          <w:tcPr>
            <w:tcW w:w="0" w:type="auto"/>
          </w:tcPr>
          <w:p w:rsidR="00AF28F9" w:rsidRPr="00B1732F" w:rsidDel="007449AE" w:rsidRDefault="00AF28F9" w:rsidP="009A54FB">
            <w:pPr>
              <w:pStyle w:val="TABLE-col-heading"/>
            </w:pPr>
            <w:r>
              <w:t>Multiplicity</w:t>
            </w:r>
          </w:p>
        </w:tc>
      </w:tr>
      <w:tr w:rsidR="00466F8B" w:rsidRPr="00B1732F" w:rsidTr="00466F8B">
        <w:trPr>
          <w:jc w:val="center"/>
        </w:trPr>
        <w:tc>
          <w:tcPr>
            <w:tcW w:w="0" w:type="auto"/>
            <w:vMerge w:val="restart"/>
            <w:vAlign w:val="center"/>
          </w:tcPr>
          <w:p w:rsidR="00466F8B" w:rsidRPr="00B1732F" w:rsidRDefault="00466F8B" w:rsidP="00466F8B">
            <w:pPr>
              <w:pStyle w:val="TABLE-cell"/>
              <w:keepNext/>
              <w:rPr>
                <w:i/>
              </w:rPr>
            </w:pPr>
            <w:r w:rsidRPr="00B1732F">
              <w:rPr>
                <w:i/>
              </w:rPr>
              <w:t>Personnel class</w:t>
            </w:r>
          </w:p>
        </w:tc>
        <w:tc>
          <w:tcPr>
            <w:tcW w:w="0" w:type="auto"/>
          </w:tcPr>
          <w:p w:rsidR="00466F8B" w:rsidRPr="00B1732F" w:rsidRDefault="00466F8B" w:rsidP="00785472">
            <w:pPr>
              <w:pStyle w:val="TABLE-cell"/>
              <w:keepNext/>
            </w:pPr>
            <w:r>
              <w:t>a</w:t>
            </w:r>
            <w:r w:rsidRPr="00B1732F">
              <w:t>dded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785472">
            <w:pPr>
              <w:pStyle w:val="TABLE-cell"/>
              <w:keepNext/>
            </w:pPr>
            <w:r w:rsidRPr="00B1732F">
              <w:t>changed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095F6B">
            <w:pPr>
              <w:pStyle w:val="TABLE-cell"/>
              <w:keepNext/>
            </w:pPr>
            <w:r w:rsidRPr="00B1732F">
              <w:t>deleted</w:t>
            </w:r>
          </w:p>
        </w:tc>
        <w:tc>
          <w:tcPr>
            <w:tcW w:w="0" w:type="auto"/>
          </w:tcPr>
          <w:p w:rsidR="00466F8B" w:rsidRPr="00B1732F" w:rsidRDefault="00466F8B" w:rsidP="00095F6B">
            <w:pPr>
              <w:pStyle w:val="TABLE-cell"/>
              <w:keepNext/>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keepNext/>
              <w:rPr>
                <w:i/>
              </w:rPr>
            </w:pPr>
            <w:r w:rsidRPr="00B1732F">
              <w:rPr>
                <w:i/>
              </w:rPr>
              <w:t>Equipment class</w:t>
            </w:r>
          </w:p>
        </w:tc>
        <w:tc>
          <w:tcPr>
            <w:tcW w:w="0" w:type="auto"/>
          </w:tcPr>
          <w:p w:rsidR="00466F8B" w:rsidRPr="00B1732F" w:rsidRDefault="00466F8B" w:rsidP="00ED2209">
            <w:pPr>
              <w:pStyle w:val="TABLE-cell"/>
              <w:keepNext/>
            </w:pPr>
            <w:r>
              <w:t>a</w:t>
            </w:r>
            <w:r w:rsidRPr="00B1732F">
              <w:t>dded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ED2209">
            <w:pPr>
              <w:pStyle w:val="TABLE-cell"/>
              <w:keepNext/>
            </w:pPr>
            <w:r w:rsidRPr="00B1732F">
              <w:t>changed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095F6B">
            <w:pPr>
              <w:pStyle w:val="TABLE-cell"/>
              <w:keepNext/>
            </w:pPr>
            <w:r w:rsidRPr="00B1732F">
              <w:t>deleted</w:t>
            </w:r>
          </w:p>
        </w:tc>
        <w:tc>
          <w:tcPr>
            <w:tcW w:w="0" w:type="auto"/>
          </w:tcPr>
          <w:p w:rsidR="00466F8B" w:rsidRPr="00B1732F" w:rsidRDefault="00466F8B" w:rsidP="00095F6B">
            <w:pPr>
              <w:pStyle w:val="TABLE-cell"/>
              <w:keepNext/>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keepNext/>
              <w:rPr>
                <w:i/>
              </w:rPr>
            </w:pPr>
            <w:r w:rsidRPr="00B1732F">
              <w:rPr>
                <w:i/>
              </w:rPr>
              <w:t xml:space="preserve">Equipment </w:t>
            </w:r>
          </w:p>
        </w:tc>
        <w:tc>
          <w:tcPr>
            <w:tcW w:w="0" w:type="auto"/>
          </w:tcPr>
          <w:p w:rsidR="00466F8B" w:rsidRPr="00B1732F" w:rsidRDefault="00466F8B" w:rsidP="00ED2209">
            <w:pPr>
              <w:pStyle w:val="TABLE-cell"/>
              <w:keepNext/>
            </w:pPr>
            <w:r>
              <w:t>a</w:t>
            </w:r>
            <w:r w:rsidRPr="00B1732F">
              <w:t>dded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ED2209">
            <w:pPr>
              <w:pStyle w:val="TABLE-cell"/>
              <w:keepNext/>
            </w:pPr>
            <w:r w:rsidRPr="00B1732F">
              <w:t>changed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095F6B">
            <w:pPr>
              <w:pStyle w:val="TABLE-cell"/>
              <w:keepNext/>
            </w:pPr>
            <w:r w:rsidRPr="00B1732F">
              <w:t>deleted</w:t>
            </w:r>
          </w:p>
        </w:tc>
        <w:tc>
          <w:tcPr>
            <w:tcW w:w="0" w:type="auto"/>
          </w:tcPr>
          <w:p w:rsidR="00466F8B" w:rsidRPr="00B1732F" w:rsidRDefault="00466F8B" w:rsidP="00095F6B">
            <w:pPr>
              <w:pStyle w:val="TABLE-cell"/>
              <w:keepNext/>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keepNext/>
              <w:rPr>
                <w:i/>
              </w:rPr>
            </w:pPr>
            <w:r w:rsidRPr="00B1732F">
              <w:rPr>
                <w:i/>
              </w:rPr>
              <w:t>Physical asset class</w:t>
            </w:r>
          </w:p>
        </w:tc>
        <w:tc>
          <w:tcPr>
            <w:tcW w:w="0" w:type="auto"/>
          </w:tcPr>
          <w:p w:rsidR="00466F8B" w:rsidRPr="00B1732F" w:rsidRDefault="00466F8B" w:rsidP="00ED2209">
            <w:pPr>
              <w:pStyle w:val="TABLE-cell"/>
              <w:keepNext/>
            </w:pPr>
            <w:r>
              <w:t>a</w:t>
            </w:r>
            <w:r w:rsidRPr="00B1732F">
              <w:t>dded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ED2209">
            <w:pPr>
              <w:pStyle w:val="TABLE-cell"/>
              <w:keepNext/>
            </w:pPr>
            <w:r w:rsidRPr="00B1732F">
              <w:t>changed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095F6B">
            <w:pPr>
              <w:pStyle w:val="TABLE-cell"/>
              <w:keepNext/>
            </w:pPr>
            <w:r w:rsidRPr="00B1732F">
              <w:t>deleted</w:t>
            </w:r>
          </w:p>
        </w:tc>
        <w:tc>
          <w:tcPr>
            <w:tcW w:w="0" w:type="auto"/>
          </w:tcPr>
          <w:p w:rsidR="00466F8B" w:rsidRPr="00B1732F" w:rsidRDefault="00466F8B" w:rsidP="00095F6B">
            <w:pPr>
              <w:pStyle w:val="TABLE-cell"/>
              <w:keepNext/>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keepNext/>
              <w:rPr>
                <w:i/>
              </w:rPr>
            </w:pPr>
            <w:r w:rsidRPr="00B1732F">
              <w:rPr>
                <w:i/>
              </w:rPr>
              <w:t>Material class</w:t>
            </w:r>
          </w:p>
        </w:tc>
        <w:tc>
          <w:tcPr>
            <w:tcW w:w="0" w:type="auto"/>
          </w:tcPr>
          <w:p w:rsidR="00466F8B" w:rsidRPr="00B1732F" w:rsidRDefault="00466F8B" w:rsidP="00ED2209">
            <w:pPr>
              <w:pStyle w:val="TABLE-cell"/>
              <w:keepNext/>
            </w:pPr>
            <w:r>
              <w:t>a</w:t>
            </w:r>
            <w:r w:rsidRPr="00B1732F">
              <w:t>dded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ED2209">
            <w:pPr>
              <w:pStyle w:val="TABLE-cell"/>
              <w:keepNext/>
            </w:pPr>
            <w:r w:rsidRPr="00B1732F">
              <w:t>changed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095F6B">
            <w:pPr>
              <w:pStyle w:val="TABLE-cell"/>
              <w:keepNext/>
            </w:pPr>
            <w:r w:rsidRPr="00B1732F">
              <w:t>deleted</w:t>
            </w:r>
          </w:p>
        </w:tc>
        <w:tc>
          <w:tcPr>
            <w:tcW w:w="0" w:type="auto"/>
          </w:tcPr>
          <w:p w:rsidR="00466F8B" w:rsidRPr="00B1732F" w:rsidRDefault="00466F8B" w:rsidP="00095F6B">
            <w:pPr>
              <w:pStyle w:val="TABLE-cell"/>
              <w:keepNext/>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keepNext/>
              <w:rPr>
                <w:i/>
              </w:rPr>
            </w:pPr>
            <w:r w:rsidRPr="00B1732F">
              <w:rPr>
                <w:i/>
              </w:rPr>
              <w:t xml:space="preserve">Material definition </w:t>
            </w:r>
          </w:p>
        </w:tc>
        <w:tc>
          <w:tcPr>
            <w:tcW w:w="0" w:type="auto"/>
          </w:tcPr>
          <w:p w:rsidR="00466F8B" w:rsidRPr="00B1732F" w:rsidRDefault="00466F8B" w:rsidP="00ED2209">
            <w:pPr>
              <w:pStyle w:val="TABLE-cell"/>
              <w:keepNext/>
            </w:pPr>
            <w:r>
              <w:t>a</w:t>
            </w:r>
            <w:r w:rsidRPr="00B1732F">
              <w:t>dded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ED2209">
            <w:pPr>
              <w:pStyle w:val="TABLE-cell"/>
              <w:keepNext/>
            </w:pPr>
            <w:r w:rsidRPr="00B1732F">
              <w:t>changed</w:t>
            </w:r>
          </w:p>
        </w:tc>
        <w:tc>
          <w:tcPr>
            <w:tcW w:w="0" w:type="auto"/>
          </w:tcPr>
          <w:p w:rsidR="00466F8B" w:rsidRPr="00B1732F" w:rsidRDefault="00466F8B" w:rsidP="00ED2209">
            <w:pPr>
              <w:pStyle w:val="TABLE-cell"/>
              <w:keepNext/>
            </w:pPr>
            <w:r>
              <w:t>0..n</w:t>
            </w:r>
          </w:p>
        </w:tc>
      </w:tr>
      <w:tr w:rsidR="00466F8B" w:rsidRPr="00B1732F" w:rsidTr="00466F8B">
        <w:trPr>
          <w:jc w:val="center"/>
        </w:trPr>
        <w:tc>
          <w:tcPr>
            <w:tcW w:w="0" w:type="auto"/>
            <w:vMerge/>
            <w:vAlign w:val="center"/>
          </w:tcPr>
          <w:p w:rsidR="00466F8B" w:rsidRPr="00B1732F" w:rsidRDefault="00466F8B" w:rsidP="00466F8B">
            <w:pPr>
              <w:pStyle w:val="TABLE-cell"/>
              <w:keepNext/>
              <w:rPr>
                <w:i/>
              </w:rPr>
            </w:pPr>
          </w:p>
        </w:tc>
        <w:tc>
          <w:tcPr>
            <w:tcW w:w="0" w:type="auto"/>
          </w:tcPr>
          <w:p w:rsidR="00466F8B" w:rsidRPr="00B1732F" w:rsidRDefault="00466F8B" w:rsidP="00095F6B">
            <w:pPr>
              <w:pStyle w:val="TABLE-cell"/>
              <w:keepNext/>
            </w:pPr>
            <w:r w:rsidRPr="00B1732F">
              <w:t>deleted</w:t>
            </w:r>
          </w:p>
        </w:tc>
        <w:tc>
          <w:tcPr>
            <w:tcW w:w="0" w:type="auto"/>
          </w:tcPr>
          <w:p w:rsidR="00466F8B" w:rsidRPr="00B1732F" w:rsidRDefault="00466F8B" w:rsidP="00095F6B">
            <w:pPr>
              <w:pStyle w:val="TABLE-cell"/>
              <w:keepNext/>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keepNext/>
              <w:rPr>
                <w:i/>
              </w:rPr>
            </w:pPr>
            <w:r w:rsidRPr="00B1732F">
              <w:rPr>
                <w:i/>
              </w:rPr>
              <w:t>Hierarchy scope</w:t>
            </w:r>
          </w:p>
        </w:tc>
        <w:tc>
          <w:tcPr>
            <w:tcW w:w="0" w:type="auto"/>
          </w:tcPr>
          <w:p w:rsidR="00466F8B" w:rsidRPr="00B1732F" w:rsidRDefault="00466F8B" w:rsidP="00EB075D">
            <w:pPr>
              <w:pStyle w:val="TABLE-cell"/>
              <w:keepNext/>
            </w:pPr>
            <w:r>
              <w:t>a</w:t>
            </w:r>
            <w:r w:rsidRPr="00B1732F">
              <w:t>dde</w:t>
            </w:r>
            <w:r>
              <w:t>d</w:t>
            </w:r>
          </w:p>
        </w:tc>
        <w:tc>
          <w:tcPr>
            <w:tcW w:w="0" w:type="auto"/>
          </w:tcPr>
          <w:p w:rsidR="00466F8B" w:rsidRPr="00B1732F" w:rsidRDefault="00466F8B" w:rsidP="00EB075D">
            <w:pPr>
              <w:pStyle w:val="TABLE-cell"/>
              <w:keepNext/>
            </w:pPr>
            <w:r>
              <w:t>0..n</w:t>
            </w:r>
          </w:p>
        </w:tc>
      </w:tr>
      <w:tr w:rsidR="00466F8B" w:rsidRPr="00B1732F" w:rsidTr="00EB075D">
        <w:trPr>
          <w:jc w:val="center"/>
        </w:trPr>
        <w:tc>
          <w:tcPr>
            <w:tcW w:w="0" w:type="auto"/>
            <w:vMerge/>
          </w:tcPr>
          <w:p w:rsidR="00466F8B" w:rsidRPr="00B1732F" w:rsidRDefault="00466F8B" w:rsidP="00990BAA">
            <w:pPr>
              <w:pStyle w:val="TABLE-cell"/>
              <w:rPr>
                <w:i/>
              </w:rPr>
            </w:pPr>
          </w:p>
        </w:tc>
        <w:tc>
          <w:tcPr>
            <w:tcW w:w="0" w:type="auto"/>
          </w:tcPr>
          <w:p w:rsidR="00466F8B" w:rsidRPr="00B1732F" w:rsidRDefault="00466F8B" w:rsidP="00EB075D">
            <w:pPr>
              <w:pStyle w:val="TABLE-cell"/>
              <w:keepNext/>
            </w:pPr>
            <w:r>
              <w:t>changed</w:t>
            </w:r>
          </w:p>
        </w:tc>
        <w:tc>
          <w:tcPr>
            <w:tcW w:w="0" w:type="auto"/>
          </w:tcPr>
          <w:p w:rsidR="00466F8B" w:rsidRPr="00B1732F" w:rsidRDefault="00466F8B" w:rsidP="00EB075D">
            <w:pPr>
              <w:pStyle w:val="TABLE-cell"/>
              <w:keepNext/>
            </w:pPr>
            <w:r>
              <w:t>0..n</w:t>
            </w:r>
          </w:p>
        </w:tc>
      </w:tr>
      <w:tr w:rsidR="00466F8B" w:rsidRPr="00B1732F" w:rsidTr="00EB075D">
        <w:trPr>
          <w:jc w:val="center"/>
        </w:trPr>
        <w:tc>
          <w:tcPr>
            <w:tcW w:w="0" w:type="auto"/>
            <w:vMerge/>
          </w:tcPr>
          <w:p w:rsidR="00466F8B" w:rsidRPr="00B1732F" w:rsidRDefault="00466F8B" w:rsidP="00990BAA">
            <w:pPr>
              <w:pStyle w:val="TABLE-cell"/>
              <w:rPr>
                <w:i/>
              </w:rPr>
            </w:pPr>
          </w:p>
        </w:tc>
        <w:tc>
          <w:tcPr>
            <w:tcW w:w="0" w:type="auto"/>
          </w:tcPr>
          <w:p w:rsidR="00466F8B" w:rsidRPr="00B1732F" w:rsidRDefault="00466F8B" w:rsidP="00990BAA">
            <w:pPr>
              <w:pStyle w:val="TABLE-cell"/>
            </w:pPr>
            <w:r w:rsidRPr="00B1732F">
              <w:t>deleted</w:t>
            </w:r>
          </w:p>
        </w:tc>
        <w:tc>
          <w:tcPr>
            <w:tcW w:w="0" w:type="auto"/>
          </w:tcPr>
          <w:p w:rsidR="00466F8B" w:rsidRPr="00B1732F" w:rsidRDefault="00466F8B" w:rsidP="00990BAA">
            <w:pPr>
              <w:pStyle w:val="TABLE-cell"/>
            </w:pPr>
            <w:r>
              <w:t>0..n</w:t>
            </w:r>
          </w:p>
        </w:tc>
      </w:tr>
    </w:tbl>
    <w:p w:rsidR="007D0A7E" w:rsidRPr="00B1732F" w:rsidRDefault="007D0A7E" w:rsidP="00990BAA">
      <w:pPr>
        <w:pStyle w:val="NOTE"/>
        <w:rPr>
          <w:lang w:val="en-US"/>
        </w:rPr>
      </w:pPr>
    </w:p>
    <w:p w:rsidR="007D0A7E" w:rsidRPr="00B1732F" w:rsidRDefault="007D0A7E" w:rsidP="007D0A7E">
      <w:pPr>
        <w:pStyle w:val="NOTE"/>
        <w:rPr>
          <w:lang w:val="en-US"/>
        </w:rPr>
      </w:pPr>
      <w:r w:rsidRPr="00B1732F">
        <w:rPr>
          <w:lang w:val="en-US"/>
        </w:rPr>
        <w:t>NOTE</w:t>
      </w:r>
      <w:r w:rsidR="0079644D" w:rsidRPr="00B1732F">
        <w:rPr>
          <w:lang w:val="en-US"/>
        </w:rPr>
        <w:t xml:space="preserve"> 1</w:t>
      </w:r>
      <w:r w:rsidRPr="00B1732F">
        <w:rPr>
          <w:lang w:val="en-US"/>
        </w:rPr>
        <w:tab/>
      </w:r>
      <w:r w:rsidRPr="00B1732F">
        <w:rPr>
          <w:i/>
          <w:lang w:val="en-US"/>
        </w:rPr>
        <w:t>Person</w:t>
      </w:r>
      <w:r w:rsidRPr="00B1732F">
        <w:rPr>
          <w:lang w:val="en-US"/>
        </w:rPr>
        <w:t xml:space="preserve"> and </w:t>
      </w:r>
      <w:r w:rsidRPr="00B1732F">
        <w:rPr>
          <w:i/>
          <w:lang w:val="en-US"/>
        </w:rPr>
        <w:t>physical asset</w:t>
      </w:r>
      <w:r w:rsidRPr="00B1732F">
        <w:rPr>
          <w:lang w:val="en-US"/>
        </w:rPr>
        <w:t xml:space="preserve"> objects </w:t>
      </w:r>
      <w:r w:rsidR="004F0195" w:rsidRPr="00B1732F">
        <w:rPr>
          <w:lang w:val="en-US"/>
        </w:rPr>
        <w:t>are</w:t>
      </w:r>
      <w:r w:rsidRPr="00B1732F">
        <w:rPr>
          <w:lang w:val="en-US"/>
        </w:rPr>
        <w:t xml:space="preserve"> omitted from the </w:t>
      </w:r>
      <w:r w:rsidRPr="00B1732F">
        <w:rPr>
          <w:i/>
          <w:lang w:val="en-US"/>
        </w:rPr>
        <w:t xml:space="preserve">resource </w:t>
      </w:r>
      <w:r w:rsidR="00145DA7" w:rsidRPr="00B1732F">
        <w:rPr>
          <w:i/>
          <w:lang w:val="en-US"/>
        </w:rPr>
        <w:t>defined</w:t>
      </w:r>
      <w:r w:rsidRPr="00B1732F">
        <w:rPr>
          <w:lang w:val="en-US"/>
        </w:rPr>
        <w:t xml:space="preserve"> </w:t>
      </w:r>
      <w:r w:rsidR="00911137">
        <w:rPr>
          <w:lang w:val="en-US"/>
        </w:rPr>
        <w:t>common operations management event</w:t>
      </w:r>
      <w:r w:rsidRPr="00B1732F">
        <w:rPr>
          <w:lang w:val="en-US"/>
        </w:rPr>
        <w:t xml:space="preserve"> as they are examples of physical resources, as opposed to design resources.</w:t>
      </w:r>
    </w:p>
    <w:p w:rsidR="0079644D" w:rsidRDefault="0079644D" w:rsidP="0079644D">
      <w:pPr>
        <w:pStyle w:val="NOTE"/>
        <w:rPr>
          <w:lang w:val="en-US"/>
        </w:rPr>
      </w:pPr>
      <w:r w:rsidRPr="00B1732F">
        <w:rPr>
          <w:lang w:val="en-US"/>
        </w:rPr>
        <w:t>NOTE 2</w:t>
      </w:r>
      <w:r w:rsidRPr="00B1732F">
        <w:rPr>
          <w:lang w:val="en-US"/>
        </w:rPr>
        <w:tab/>
      </w:r>
      <w:r w:rsidR="00F54CE6">
        <w:rPr>
          <w:i/>
        </w:rPr>
        <w:t xml:space="preserve">Hierarchy </w:t>
      </w:r>
      <w:r w:rsidR="00F54CE6" w:rsidRPr="00EB075D">
        <w:t>scope</w:t>
      </w:r>
      <w:r w:rsidR="00F54CE6">
        <w:t xml:space="preserve"> has been defined with the </w:t>
      </w:r>
      <w:r w:rsidR="00695035" w:rsidRPr="00F54CE6">
        <w:t>changed</w:t>
      </w:r>
      <w:r w:rsidR="00695035">
        <w:t xml:space="preserve"> action </w:t>
      </w:r>
      <w:r w:rsidR="00F54CE6">
        <w:t>in order to support</w:t>
      </w:r>
      <w:r w:rsidR="00695035">
        <w:t xml:space="preserve"> </w:t>
      </w:r>
      <w:r w:rsidR="00695035" w:rsidRPr="00EB075D">
        <w:rPr>
          <w:i/>
        </w:rPr>
        <w:t>hierarchy scope</w:t>
      </w:r>
      <w:r w:rsidR="00695035">
        <w:t xml:space="preserve"> deletions</w:t>
      </w:r>
      <w:r w:rsidR="000C293E">
        <w:t xml:space="preserve">. When a child </w:t>
      </w:r>
      <w:r w:rsidR="000C293E">
        <w:rPr>
          <w:i/>
        </w:rPr>
        <w:t>hierarchy scope</w:t>
      </w:r>
      <w:r w:rsidR="000C293E">
        <w:t xml:space="preserve"> is deleted, its parent is required to be changed to reflect that it has one less child.</w:t>
      </w:r>
      <w:r w:rsidR="00695035">
        <w:t xml:space="preserve"> </w:t>
      </w:r>
      <w:r w:rsidR="000C293E">
        <w:t>I</w:t>
      </w:r>
      <w:r w:rsidR="00695035">
        <w:t xml:space="preserve">mplementations </w:t>
      </w:r>
      <w:r w:rsidR="000C293E">
        <w:t>are advised to use the changed action with care. S</w:t>
      </w:r>
      <w:r w:rsidR="00695035">
        <w:t xml:space="preserve">ituations </w:t>
      </w:r>
      <w:r w:rsidR="000C293E">
        <w:t xml:space="preserve">can arise </w:t>
      </w:r>
      <w:r w:rsidR="00695035">
        <w:t xml:space="preserve">where the changed action results in the movement of a hierarchy scope to elsewhere in the hierarchy. </w:t>
      </w:r>
      <w:r w:rsidR="000C293E">
        <w:t>This could result in the creation of invalid object references in historic information exchanges.</w:t>
      </w:r>
    </w:p>
    <w:p w:rsidR="004F0195" w:rsidRPr="00B1732F" w:rsidRDefault="004F0195" w:rsidP="004F0195">
      <w:pPr>
        <w:pStyle w:val="NOTE"/>
        <w:rPr>
          <w:lang w:val="en-US"/>
        </w:rPr>
      </w:pPr>
      <w:r w:rsidRPr="00B1732F">
        <w:rPr>
          <w:lang w:val="en-US"/>
        </w:rPr>
        <w:t>NOTE 3</w:t>
      </w:r>
      <w:r w:rsidRPr="00B1732F">
        <w:rPr>
          <w:lang w:val="en-US"/>
        </w:rPr>
        <w:tab/>
        <w:t xml:space="preserve">Property objects (e.g. </w:t>
      </w:r>
      <w:r w:rsidRPr="00B1732F">
        <w:rPr>
          <w:i/>
          <w:lang w:val="en-US"/>
        </w:rPr>
        <w:t>personnel class property</w:t>
      </w:r>
      <w:r w:rsidRPr="00B1732F">
        <w:rPr>
          <w:lang w:val="en-US"/>
        </w:rPr>
        <w:t>) of a parent object are implicitly included in the event structures, with the same valid actions as their parent object.</w:t>
      </w:r>
      <w:r w:rsidR="00695035">
        <w:rPr>
          <w:lang w:val="en-US"/>
        </w:rPr>
        <w:t xml:space="preserve"> Property objects are related to their parent objects by a composition relationship, which means that the child is inseparable from the parent. </w:t>
      </w:r>
    </w:p>
    <w:p w:rsidR="0001725D" w:rsidRPr="00B1732F" w:rsidRDefault="009166E5" w:rsidP="00146DEA">
      <w:pPr>
        <w:pStyle w:val="Heading3"/>
      </w:pPr>
      <w:bookmarkStart w:id="102" w:name="_Toc463779206"/>
      <w:bookmarkStart w:id="103" w:name="_Toc463789376"/>
      <w:bookmarkStart w:id="104" w:name="_Toc463799635"/>
      <w:bookmarkStart w:id="105" w:name="_Toc463799861"/>
      <w:bookmarkStart w:id="106" w:name="_Toc463779207"/>
      <w:bookmarkStart w:id="107" w:name="_Toc463789377"/>
      <w:bookmarkStart w:id="108" w:name="_Toc463799636"/>
      <w:bookmarkStart w:id="109" w:name="_Toc463799862"/>
      <w:bookmarkStart w:id="110" w:name="_Toc463779208"/>
      <w:bookmarkStart w:id="111" w:name="_Toc463789378"/>
      <w:bookmarkStart w:id="112" w:name="_Toc463799637"/>
      <w:bookmarkStart w:id="113" w:name="_Toc463799863"/>
      <w:bookmarkStart w:id="114" w:name="_Toc463779209"/>
      <w:bookmarkStart w:id="115" w:name="_Toc463789379"/>
      <w:bookmarkStart w:id="116" w:name="_Toc463799638"/>
      <w:bookmarkStart w:id="117" w:name="_Toc463799864"/>
      <w:bookmarkStart w:id="118" w:name="_Toc463779210"/>
      <w:bookmarkStart w:id="119" w:name="_Toc463789380"/>
      <w:bookmarkStart w:id="120" w:name="_Toc463799639"/>
      <w:bookmarkStart w:id="121" w:name="_Toc463799865"/>
      <w:bookmarkStart w:id="122" w:name="_Toc463779211"/>
      <w:bookmarkStart w:id="123" w:name="_Toc463789381"/>
      <w:bookmarkStart w:id="124" w:name="_Toc463799640"/>
      <w:bookmarkStart w:id="125" w:name="_Toc463799866"/>
      <w:bookmarkStart w:id="126" w:name="_Toc463779212"/>
      <w:bookmarkStart w:id="127" w:name="_Toc463789382"/>
      <w:bookmarkStart w:id="128" w:name="_Toc463799641"/>
      <w:bookmarkStart w:id="129" w:name="_Toc463799867"/>
      <w:bookmarkStart w:id="130" w:name="_Toc463779225"/>
      <w:bookmarkStart w:id="131" w:name="_Toc463789395"/>
      <w:bookmarkStart w:id="132" w:name="_Toc463799654"/>
      <w:bookmarkStart w:id="133" w:name="_Toc463799880"/>
      <w:bookmarkStart w:id="134" w:name="_Toc463779226"/>
      <w:bookmarkStart w:id="135" w:name="_Toc463789396"/>
      <w:bookmarkStart w:id="136" w:name="_Toc463799655"/>
      <w:bookmarkStart w:id="137" w:name="_Toc463799881"/>
      <w:bookmarkStart w:id="138" w:name="_Toc463779227"/>
      <w:bookmarkStart w:id="139" w:name="_Toc463789397"/>
      <w:bookmarkStart w:id="140" w:name="_Toc463799656"/>
      <w:bookmarkStart w:id="141" w:name="_Toc463799882"/>
      <w:bookmarkStart w:id="142" w:name="_Toc463779228"/>
      <w:bookmarkStart w:id="143" w:name="_Toc463789398"/>
      <w:bookmarkStart w:id="144" w:name="_Toc463799657"/>
      <w:bookmarkStart w:id="145" w:name="_Toc463799883"/>
      <w:bookmarkStart w:id="146" w:name="_Toc463779229"/>
      <w:bookmarkStart w:id="147" w:name="_Toc463789399"/>
      <w:bookmarkStart w:id="148" w:name="_Toc463799658"/>
      <w:bookmarkStart w:id="149" w:name="_Toc463799884"/>
      <w:bookmarkStart w:id="150" w:name="_Toc463779230"/>
      <w:bookmarkStart w:id="151" w:name="_Toc463789400"/>
      <w:bookmarkStart w:id="152" w:name="_Toc463799659"/>
      <w:bookmarkStart w:id="153" w:name="_Toc463799885"/>
      <w:bookmarkStart w:id="154" w:name="_Toc463779231"/>
      <w:bookmarkStart w:id="155" w:name="_Toc463789401"/>
      <w:bookmarkStart w:id="156" w:name="_Toc463799660"/>
      <w:bookmarkStart w:id="157" w:name="_Toc463799886"/>
      <w:bookmarkStart w:id="158" w:name="_Toc463779232"/>
      <w:bookmarkStart w:id="159" w:name="_Toc463789402"/>
      <w:bookmarkStart w:id="160" w:name="_Toc463799661"/>
      <w:bookmarkStart w:id="161" w:name="_Toc463799887"/>
      <w:bookmarkStart w:id="162" w:name="_Toc463779233"/>
      <w:bookmarkStart w:id="163" w:name="_Toc463789403"/>
      <w:bookmarkStart w:id="164" w:name="_Toc463799662"/>
      <w:bookmarkStart w:id="165" w:name="_Toc463799888"/>
      <w:bookmarkStart w:id="166" w:name="_Toc463779234"/>
      <w:bookmarkStart w:id="167" w:name="_Toc463789404"/>
      <w:bookmarkStart w:id="168" w:name="_Toc463799663"/>
      <w:bookmarkStart w:id="169" w:name="_Toc463799889"/>
      <w:bookmarkStart w:id="170" w:name="_Toc463779235"/>
      <w:bookmarkStart w:id="171" w:name="_Toc463789405"/>
      <w:bookmarkStart w:id="172" w:name="_Toc463799664"/>
      <w:bookmarkStart w:id="173" w:name="_Toc463799890"/>
      <w:bookmarkStart w:id="174" w:name="_Toc463779236"/>
      <w:bookmarkStart w:id="175" w:name="_Toc463789406"/>
      <w:bookmarkStart w:id="176" w:name="_Toc463799665"/>
      <w:bookmarkStart w:id="177" w:name="_Toc463799891"/>
      <w:bookmarkStart w:id="178" w:name="_Toc463779237"/>
      <w:bookmarkStart w:id="179" w:name="_Toc463789407"/>
      <w:bookmarkStart w:id="180" w:name="_Toc463799666"/>
      <w:bookmarkStart w:id="181" w:name="_Toc463799892"/>
      <w:bookmarkStart w:id="182" w:name="_Toc463779238"/>
      <w:bookmarkStart w:id="183" w:name="_Toc463789408"/>
      <w:bookmarkStart w:id="184" w:name="_Toc463799667"/>
      <w:bookmarkStart w:id="185" w:name="_Toc463799893"/>
      <w:bookmarkStart w:id="186" w:name="_Toc463779271"/>
      <w:bookmarkStart w:id="187" w:name="_Toc463789441"/>
      <w:bookmarkStart w:id="188" w:name="_Toc463799700"/>
      <w:bookmarkStart w:id="189" w:name="_Toc463799926"/>
      <w:bookmarkStart w:id="190" w:name="_Toc464209329"/>
      <w:bookmarkEnd w:id="96"/>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t>R</w:t>
      </w:r>
      <w:r w:rsidR="00146DEA" w:rsidRPr="00B1732F">
        <w:t>esource a</w:t>
      </w:r>
      <w:r w:rsidR="0001725D" w:rsidRPr="00B1732F">
        <w:t>cquired</w:t>
      </w:r>
      <w:bookmarkEnd w:id="190"/>
    </w:p>
    <w:p w:rsidR="00324873" w:rsidRPr="00B1732F" w:rsidRDefault="00C663D6" w:rsidP="00324873">
      <w:pPr>
        <w:pStyle w:val="PARAGRAPH"/>
      </w:pPr>
      <w:r w:rsidRPr="00B1732F">
        <w:t xml:space="preserve">The </w:t>
      </w:r>
      <w:r w:rsidRPr="00B1732F">
        <w:rPr>
          <w:i/>
        </w:rPr>
        <w:t>resource acquired</w:t>
      </w:r>
      <w:r w:rsidRPr="00B1732F">
        <w:t xml:space="preserve"> </w:t>
      </w:r>
      <w:r w:rsidR="007D0A7E" w:rsidRPr="00B1732F">
        <w:t>event</w:t>
      </w:r>
      <w:r w:rsidRPr="00B1732F">
        <w:t xml:space="preserve"> </w:t>
      </w:r>
      <w:r w:rsidR="009166E5">
        <w:t>notifies</w:t>
      </w:r>
      <w:r w:rsidRPr="00B1732F">
        <w:t xml:space="preserve"> the acquisition of new physical resources. The </w:t>
      </w:r>
      <w:r w:rsidR="00F72160" w:rsidRPr="00B1732F">
        <w:t xml:space="preserve">physical </w:t>
      </w:r>
      <w:r w:rsidRPr="00B1732F">
        <w:t>resource</w:t>
      </w:r>
      <w:r w:rsidR="00324873" w:rsidRPr="00B1732F">
        <w:t>(s)</w:t>
      </w:r>
      <w:r w:rsidRPr="00B1732F">
        <w:t xml:space="preserve"> may have been acquired throug</w:t>
      </w:r>
      <w:r w:rsidR="0011291B" w:rsidRPr="00B1732F">
        <w:t>h processes such as</w:t>
      </w:r>
      <w:r w:rsidR="009166E5">
        <w:t xml:space="preserve"> </w:t>
      </w:r>
      <w:r w:rsidR="0011291B" w:rsidRPr="00B1732F">
        <w:t>procurement</w:t>
      </w:r>
      <w:r w:rsidR="00DA336D">
        <w:t>,</w:t>
      </w:r>
      <w:r w:rsidR="0011291B" w:rsidRPr="00B1732F">
        <w:t xml:space="preserve"> recruitment</w:t>
      </w:r>
      <w:r w:rsidR="00DA336D">
        <w:t xml:space="preserve"> or processes that produce </w:t>
      </w:r>
      <w:r w:rsidR="00DA336D" w:rsidRPr="00866305">
        <w:rPr>
          <w:i/>
        </w:rPr>
        <w:t>material lots/</w:t>
      </w:r>
      <w:proofErr w:type="spellStart"/>
      <w:r w:rsidR="00DA336D" w:rsidRPr="00866305">
        <w:rPr>
          <w:i/>
        </w:rPr>
        <w:t>sublots</w:t>
      </w:r>
      <w:proofErr w:type="spellEnd"/>
      <w:r w:rsidR="0011291B" w:rsidRPr="00B1732F">
        <w:t>.</w:t>
      </w:r>
      <w:r w:rsidRPr="00B1732F">
        <w:t xml:space="preserve"> </w:t>
      </w:r>
      <w:r w:rsidR="00324873" w:rsidRPr="00B1732F">
        <w:fldChar w:fldCharType="begin"/>
      </w:r>
      <w:r w:rsidR="00324873" w:rsidRPr="00B1732F">
        <w:instrText xml:space="preserve"> REF _Ref450551939 \h </w:instrText>
      </w:r>
      <w:r w:rsidR="00324873" w:rsidRPr="00B1732F">
        <w:fldChar w:fldCharType="separate"/>
      </w:r>
      <w:r w:rsidR="009115DE" w:rsidRPr="00B1732F">
        <w:t xml:space="preserve">Figure </w:t>
      </w:r>
      <w:r w:rsidR="009115DE">
        <w:rPr>
          <w:noProof/>
        </w:rPr>
        <w:t>6</w:t>
      </w:r>
      <w:r w:rsidR="00324873" w:rsidRPr="00B1732F">
        <w:fldChar w:fldCharType="end"/>
      </w:r>
      <w:r w:rsidR="00324873" w:rsidRPr="00B1732F">
        <w:t xml:space="preserve"> provides </w:t>
      </w:r>
      <w:r w:rsidR="001617E8">
        <w:t>a typical set</w:t>
      </w:r>
      <w:r w:rsidR="00EE09A1">
        <w:t xml:space="preserve"> of</w:t>
      </w:r>
      <w:r w:rsidR="00324873" w:rsidRPr="00B1732F">
        <w:t xml:space="preserve"> subscribers to the </w:t>
      </w:r>
      <w:r w:rsidR="00324873" w:rsidRPr="00B1732F">
        <w:rPr>
          <w:i/>
        </w:rPr>
        <w:t>resource acquired</w:t>
      </w:r>
      <w:r w:rsidR="00324873" w:rsidRPr="00B1732F">
        <w:t xml:space="preserve"> </w:t>
      </w:r>
      <w:r w:rsidR="007D0A7E" w:rsidRPr="00B1732F">
        <w:t>event</w:t>
      </w:r>
      <w:r w:rsidR="00324873" w:rsidRPr="00B1732F">
        <w:t>.</w:t>
      </w:r>
    </w:p>
    <w:p w:rsidR="00034040" w:rsidRPr="00B1732F" w:rsidRDefault="00034040" w:rsidP="00034040">
      <w:pPr>
        <w:pStyle w:val="PARAGRAPH"/>
      </w:pPr>
    </w:p>
    <w:p w:rsidR="00F143F1" w:rsidRPr="00B1732F" w:rsidRDefault="006C56AA" w:rsidP="00F143F1">
      <w:pPr>
        <w:pStyle w:val="FIGURE"/>
        <w:rPr>
          <w:noProof w:val="0"/>
        </w:rPr>
      </w:pPr>
      <w:r w:rsidRPr="006C56AA">
        <w:rPr>
          <w:lang w:val="en-GB" w:eastAsia="en-GB"/>
        </w:rPr>
        <w:t xml:space="preserve"> </w:t>
      </w:r>
      <w:r w:rsidRPr="006C56AA">
        <w:drawing>
          <wp:inline distT="0" distB="0" distL="0" distR="0" wp14:anchorId="0EFD2352" wp14:editId="6F4AB152">
            <wp:extent cx="5760720" cy="338963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89630"/>
                    </a:xfrm>
                    <a:prstGeom prst="rect">
                      <a:avLst/>
                    </a:prstGeom>
                  </pic:spPr>
                </pic:pic>
              </a:graphicData>
            </a:graphic>
          </wp:inline>
        </w:drawing>
      </w:r>
    </w:p>
    <w:p w:rsidR="00F143F1" w:rsidRPr="00B1732F" w:rsidRDefault="00F143F1" w:rsidP="0004274C">
      <w:pPr>
        <w:pStyle w:val="FIGURE-title"/>
        <w:rPr>
          <w:lang w:val="en-US"/>
        </w:rPr>
      </w:pPr>
      <w:bookmarkStart w:id="191" w:name="_Ref450551939"/>
      <w:bookmarkStart w:id="192" w:name="_Toc464209372"/>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6</w:t>
      </w:r>
      <w:r w:rsidRPr="00B1732F">
        <w:rPr>
          <w:lang w:val="en-US"/>
        </w:rPr>
        <w:fldChar w:fldCharType="end"/>
      </w:r>
      <w:bookmarkEnd w:id="191"/>
      <w:r w:rsidRPr="00B1732F">
        <w:rPr>
          <w:lang w:val="en-US"/>
        </w:rPr>
        <w:t xml:space="preserve"> </w:t>
      </w:r>
      <w:r w:rsidR="002178E0" w:rsidRPr="00B1732F">
        <w:rPr>
          <w:lang w:val="en-US"/>
        </w:rPr>
        <w:t>–</w:t>
      </w:r>
      <w:r w:rsidR="005C0D46">
        <w:rPr>
          <w:lang w:val="en-US"/>
        </w:rPr>
        <w:t xml:space="preserve">Typical </w:t>
      </w:r>
      <w:r w:rsidR="002178E0" w:rsidRPr="00B1732F">
        <w:rPr>
          <w:lang w:val="en-US"/>
        </w:rPr>
        <w:t>r</w:t>
      </w:r>
      <w:r w:rsidRPr="00B1732F">
        <w:rPr>
          <w:lang w:val="en-US"/>
        </w:rPr>
        <w:t xml:space="preserve">esource acquired </w:t>
      </w:r>
      <w:r w:rsidR="008436E7">
        <w:rPr>
          <w:lang w:val="en-US"/>
        </w:rPr>
        <w:t>event subscriptions</w:t>
      </w:r>
      <w:bookmarkEnd w:id="192"/>
    </w:p>
    <w:p w:rsidR="00BE79C6" w:rsidRPr="00B1732F" w:rsidRDefault="00BE79C6" w:rsidP="00BE79C6">
      <w:pPr>
        <w:pStyle w:val="PARAGRAPH"/>
      </w:pPr>
      <w:r w:rsidRPr="00B1732F">
        <w:fldChar w:fldCharType="begin"/>
      </w:r>
      <w:r w:rsidRPr="00B1732F">
        <w:instrText xml:space="preserve"> REF _Ref458958637 \h </w:instrText>
      </w:r>
      <w:r w:rsidRPr="00B1732F">
        <w:fldChar w:fldCharType="separate"/>
      </w:r>
      <w:r w:rsidR="009115DE" w:rsidRPr="00B1732F">
        <w:t xml:space="preserve">Table </w:t>
      </w:r>
      <w:r w:rsidR="009115DE">
        <w:rPr>
          <w:noProof/>
        </w:rPr>
        <w:t>4</w:t>
      </w:r>
      <w:r w:rsidRPr="00B1732F">
        <w:fldChar w:fldCharType="end"/>
      </w:r>
      <w:r w:rsidRPr="00B1732F">
        <w:t xml:space="preserve"> defines the structure of the </w:t>
      </w:r>
      <w:r w:rsidRPr="00B1732F">
        <w:rPr>
          <w:i/>
        </w:rPr>
        <w:t>resource acquired</w:t>
      </w:r>
      <w:r w:rsidRPr="00B1732F">
        <w:t xml:space="preserve"> </w:t>
      </w:r>
      <w:r w:rsidR="00911137">
        <w:t>event</w:t>
      </w:r>
      <w:r w:rsidRPr="00B1732F">
        <w:t>.</w:t>
      </w:r>
    </w:p>
    <w:p w:rsidR="00BE79C6" w:rsidRPr="00B1732F" w:rsidRDefault="00BE79C6" w:rsidP="00BE79C6">
      <w:pPr>
        <w:pStyle w:val="TABLE-title"/>
      </w:pPr>
      <w:bookmarkStart w:id="193" w:name="_Ref458958637"/>
      <w:bookmarkStart w:id="194" w:name="_Toc464209400"/>
      <w:r w:rsidRPr="00B1732F">
        <w:t xml:space="preserve">Table </w:t>
      </w:r>
      <w:r w:rsidR="007F63F9">
        <w:fldChar w:fldCharType="begin"/>
      </w:r>
      <w:r w:rsidR="007F63F9">
        <w:instrText xml:space="preserve"> SEQ Table \* ARABIC </w:instrText>
      </w:r>
      <w:r w:rsidR="007F63F9">
        <w:fldChar w:fldCharType="separate"/>
      </w:r>
      <w:r w:rsidR="009115DE">
        <w:rPr>
          <w:noProof/>
        </w:rPr>
        <w:t>4</w:t>
      </w:r>
      <w:r w:rsidR="007F63F9">
        <w:rPr>
          <w:noProof/>
        </w:rPr>
        <w:fldChar w:fldCharType="end"/>
      </w:r>
      <w:bookmarkEnd w:id="193"/>
      <w:r w:rsidRPr="00B1732F">
        <w:t xml:space="preserve"> –</w:t>
      </w:r>
      <w:r w:rsidR="00161557">
        <w:t>R</w:t>
      </w:r>
      <w:r w:rsidRPr="00B1732F">
        <w:t>esource acquired event structure</w:t>
      </w:r>
      <w:bookmarkEnd w:id="194"/>
    </w:p>
    <w:tbl>
      <w:tblPr>
        <w:tblStyle w:val="TableGrid"/>
        <w:tblW w:w="0" w:type="auto"/>
        <w:jc w:val="center"/>
        <w:tblLook w:val="04A0" w:firstRow="1" w:lastRow="0" w:firstColumn="1" w:lastColumn="0" w:noHBand="0" w:noVBand="1"/>
      </w:tblPr>
      <w:tblGrid>
        <w:gridCol w:w="2601"/>
        <w:gridCol w:w="886"/>
        <w:gridCol w:w="1148"/>
      </w:tblGrid>
      <w:tr w:rsidR="00161557" w:rsidRPr="00B1732F" w:rsidTr="003D3E7B">
        <w:trPr>
          <w:jc w:val="center"/>
        </w:trPr>
        <w:tc>
          <w:tcPr>
            <w:tcW w:w="0" w:type="auto"/>
          </w:tcPr>
          <w:p w:rsidR="00161557" w:rsidRPr="00B1732F" w:rsidRDefault="00161557" w:rsidP="0079644D">
            <w:pPr>
              <w:pStyle w:val="TABLE-col-heading"/>
            </w:pPr>
            <w:r>
              <w:t>Object</w:t>
            </w:r>
          </w:p>
        </w:tc>
        <w:tc>
          <w:tcPr>
            <w:tcW w:w="0" w:type="auto"/>
          </w:tcPr>
          <w:p w:rsidR="00161557" w:rsidRPr="00B1732F" w:rsidRDefault="00161557" w:rsidP="0079644D">
            <w:pPr>
              <w:pStyle w:val="TABLE-col-heading"/>
            </w:pPr>
            <w:r w:rsidRPr="00B1732F">
              <w:t>Action</w:t>
            </w:r>
          </w:p>
        </w:tc>
        <w:tc>
          <w:tcPr>
            <w:tcW w:w="0" w:type="auto"/>
          </w:tcPr>
          <w:p w:rsidR="00161557" w:rsidRPr="00B1732F" w:rsidDel="00161557" w:rsidRDefault="00161557" w:rsidP="0079644D">
            <w:pPr>
              <w:pStyle w:val="TABLE-col-heading"/>
            </w:pPr>
            <w:r>
              <w:t>Multiplicity</w:t>
            </w:r>
          </w:p>
        </w:tc>
      </w:tr>
      <w:tr w:rsidR="00161557" w:rsidRPr="00B1732F" w:rsidTr="003D3E7B">
        <w:trPr>
          <w:jc w:val="center"/>
        </w:trPr>
        <w:tc>
          <w:tcPr>
            <w:tcW w:w="0" w:type="auto"/>
          </w:tcPr>
          <w:p w:rsidR="00161557" w:rsidRPr="00B1732F" w:rsidRDefault="00161557" w:rsidP="0079644D">
            <w:pPr>
              <w:pStyle w:val="TABLE-cell"/>
              <w:rPr>
                <w:i/>
              </w:rPr>
            </w:pPr>
            <w:r w:rsidRPr="00B1732F">
              <w:rPr>
                <w:i/>
              </w:rPr>
              <w:t>Person</w:t>
            </w:r>
          </w:p>
        </w:tc>
        <w:tc>
          <w:tcPr>
            <w:tcW w:w="0" w:type="auto"/>
          </w:tcPr>
          <w:p w:rsidR="00161557" w:rsidRPr="00B1732F" w:rsidRDefault="00161557" w:rsidP="0079644D">
            <w:pPr>
              <w:pStyle w:val="TABLE-cell"/>
            </w:pPr>
            <w:r w:rsidRPr="00B1732F">
              <w:t>added</w:t>
            </w:r>
          </w:p>
        </w:tc>
        <w:tc>
          <w:tcPr>
            <w:tcW w:w="0" w:type="auto"/>
          </w:tcPr>
          <w:p w:rsidR="00161557" w:rsidRPr="00B1732F" w:rsidRDefault="00161557" w:rsidP="0079644D">
            <w:pPr>
              <w:pStyle w:val="TABLE-cell"/>
            </w:pPr>
            <w:r>
              <w:t>0..n</w:t>
            </w:r>
          </w:p>
        </w:tc>
      </w:tr>
      <w:tr w:rsidR="00161557" w:rsidRPr="00B1732F" w:rsidTr="003D3E7B">
        <w:trPr>
          <w:jc w:val="center"/>
        </w:trPr>
        <w:tc>
          <w:tcPr>
            <w:tcW w:w="0" w:type="auto"/>
          </w:tcPr>
          <w:p w:rsidR="00161557" w:rsidRPr="00B1732F" w:rsidRDefault="00161557" w:rsidP="0079644D">
            <w:pPr>
              <w:pStyle w:val="TABLE-cell"/>
              <w:rPr>
                <w:i/>
              </w:rPr>
            </w:pPr>
            <w:r w:rsidRPr="00B1732F">
              <w:rPr>
                <w:i/>
              </w:rPr>
              <w:t>Physical asset</w:t>
            </w:r>
          </w:p>
        </w:tc>
        <w:tc>
          <w:tcPr>
            <w:tcW w:w="0" w:type="auto"/>
          </w:tcPr>
          <w:p w:rsidR="00161557" w:rsidRPr="00B1732F" w:rsidRDefault="00161557" w:rsidP="0079644D">
            <w:pPr>
              <w:pStyle w:val="TABLE-cell"/>
            </w:pPr>
            <w:r w:rsidRPr="00B1732F">
              <w:t>added</w:t>
            </w:r>
          </w:p>
        </w:tc>
        <w:tc>
          <w:tcPr>
            <w:tcW w:w="0" w:type="auto"/>
          </w:tcPr>
          <w:p w:rsidR="00161557" w:rsidRPr="00B1732F" w:rsidRDefault="00161557" w:rsidP="0079644D">
            <w:pPr>
              <w:pStyle w:val="TABLE-cell"/>
            </w:pPr>
            <w:r>
              <w:t>0..n</w:t>
            </w:r>
          </w:p>
        </w:tc>
      </w:tr>
      <w:tr w:rsidR="00161557" w:rsidRPr="00B1732F" w:rsidTr="003D3E7B">
        <w:trPr>
          <w:jc w:val="center"/>
        </w:trPr>
        <w:tc>
          <w:tcPr>
            <w:tcW w:w="0" w:type="auto"/>
          </w:tcPr>
          <w:p w:rsidR="00161557" w:rsidRPr="00B1732F" w:rsidRDefault="00161557" w:rsidP="0079644D">
            <w:pPr>
              <w:pStyle w:val="TABLE-cell"/>
              <w:rPr>
                <w:i/>
              </w:rPr>
            </w:pPr>
            <w:r w:rsidRPr="00B1732F">
              <w:rPr>
                <w:i/>
              </w:rPr>
              <w:t>Material lot</w:t>
            </w:r>
          </w:p>
        </w:tc>
        <w:tc>
          <w:tcPr>
            <w:tcW w:w="0" w:type="auto"/>
          </w:tcPr>
          <w:p w:rsidR="00161557" w:rsidRPr="00B1732F" w:rsidRDefault="00161557" w:rsidP="0079644D">
            <w:pPr>
              <w:pStyle w:val="TABLE-cell"/>
            </w:pPr>
            <w:r w:rsidRPr="00B1732F">
              <w:t>added</w:t>
            </w:r>
          </w:p>
        </w:tc>
        <w:tc>
          <w:tcPr>
            <w:tcW w:w="0" w:type="auto"/>
          </w:tcPr>
          <w:p w:rsidR="00161557" w:rsidRPr="00B1732F" w:rsidRDefault="00161557" w:rsidP="0079644D">
            <w:pPr>
              <w:pStyle w:val="TABLE-cell"/>
            </w:pPr>
            <w:r>
              <w:t>0..n</w:t>
            </w:r>
          </w:p>
        </w:tc>
      </w:tr>
      <w:tr w:rsidR="00161557" w:rsidRPr="00B1732F" w:rsidTr="003D3E7B">
        <w:trPr>
          <w:jc w:val="center"/>
        </w:trPr>
        <w:tc>
          <w:tcPr>
            <w:tcW w:w="0" w:type="auto"/>
          </w:tcPr>
          <w:p w:rsidR="00161557" w:rsidRPr="00B1732F" w:rsidRDefault="00161557" w:rsidP="0079644D">
            <w:pPr>
              <w:pStyle w:val="TABLE-cell"/>
              <w:rPr>
                <w:i/>
              </w:rPr>
            </w:pPr>
            <w:r w:rsidRPr="00B1732F">
              <w:rPr>
                <w:i/>
              </w:rPr>
              <w:t xml:space="preserve">Material </w:t>
            </w:r>
            <w:proofErr w:type="spellStart"/>
            <w:r w:rsidRPr="00B1732F">
              <w:rPr>
                <w:i/>
              </w:rPr>
              <w:t>sublot</w:t>
            </w:r>
            <w:proofErr w:type="spellEnd"/>
          </w:p>
        </w:tc>
        <w:tc>
          <w:tcPr>
            <w:tcW w:w="0" w:type="auto"/>
          </w:tcPr>
          <w:p w:rsidR="00161557" w:rsidRPr="00B1732F" w:rsidRDefault="00161557" w:rsidP="0079644D">
            <w:pPr>
              <w:pStyle w:val="TABLE-cell"/>
            </w:pPr>
            <w:r w:rsidRPr="00B1732F">
              <w:t>added</w:t>
            </w:r>
          </w:p>
        </w:tc>
        <w:tc>
          <w:tcPr>
            <w:tcW w:w="0" w:type="auto"/>
          </w:tcPr>
          <w:p w:rsidR="00161557" w:rsidRPr="00B1732F" w:rsidRDefault="00161557" w:rsidP="0079644D">
            <w:pPr>
              <w:pStyle w:val="TABLE-cell"/>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rPr>
                <w:i/>
              </w:rPr>
            </w:pPr>
            <w:r>
              <w:rPr>
                <w:i/>
              </w:rPr>
              <w:t>Resource relationship network</w:t>
            </w:r>
          </w:p>
        </w:tc>
        <w:tc>
          <w:tcPr>
            <w:tcW w:w="0" w:type="auto"/>
          </w:tcPr>
          <w:p w:rsidR="00466F8B" w:rsidRPr="00B1732F" w:rsidRDefault="00466F8B" w:rsidP="003D3E7B">
            <w:pPr>
              <w:pStyle w:val="TABLE-cell"/>
            </w:pPr>
            <w:r>
              <w:t>added</w:t>
            </w:r>
          </w:p>
        </w:tc>
        <w:tc>
          <w:tcPr>
            <w:tcW w:w="0" w:type="auto"/>
          </w:tcPr>
          <w:p w:rsidR="00466F8B" w:rsidRDefault="00466F8B" w:rsidP="003D3E7B">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3D3E7B">
            <w:pPr>
              <w:pStyle w:val="TABLE-cell"/>
            </w:pPr>
            <w:r>
              <w:t>changed</w:t>
            </w:r>
          </w:p>
        </w:tc>
        <w:tc>
          <w:tcPr>
            <w:tcW w:w="0" w:type="auto"/>
          </w:tcPr>
          <w:p w:rsidR="00466F8B" w:rsidRDefault="00466F8B" w:rsidP="003D3E7B">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79644D">
            <w:pPr>
              <w:pStyle w:val="TABLE-cell"/>
            </w:pPr>
            <w:r>
              <w:t>deleted</w:t>
            </w:r>
          </w:p>
        </w:tc>
        <w:tc>
          <w:tcPr>
            <w:tcW w:w="0" w:type="auto"/>
          </w:tcPr>
          <w:p w:rsidR="00466F8B" w:rsidRDefault="00466F8B" w:rsidP="0079644D">
            <w:pPr>
              <w:pStyle w:val="TABLE-cell"/>
            </w:pPr>
            <w:r>
              <w:t>0..n</w:t>
            </w:r>
          </w:p>
        </w:tc>
      </w:tr>
    </w:tbl>
    <w:p w:rsidR="00BE79C6" w:rsidRPr="00B1732F" w:rsidRDefault="00BE79C6" w:rsidP="00BE79C6">
      <w:pPr>
        <w:pStyle w:val="NOTE"/>
        <w:rPr>
          <w:lang w:val="en-US"/>
        </w:rPr>
      </w:pPr>
    </w:p>
    <w:p w:rsidR="001E7897" w:rsidRPr="00B1732F" w:rsidRDefault="00532280" w:rsidP="00EB075D">
      <w:pPr>
        <w:pStyle w:val="NOTE"/>
      </w:pPr>
      <w:r>
        <w:rPr>
          <w:i/>
        </w:rPr>
        <w:t>NOTE:</w:t>
      </w:r>
      <w:r>
        <w:rPr>
          <w:i/>
        </w:rPr>
        <w:tab/>
      </w:r>
      <w:r w:rsidR="001E7897" w:rsidRPr="00B1732F">
        <w:rPr>
          <w:i/>
        </w:rPr>
        <w:t xml:space="preserve">Equipment </w:t>
      </w:r>
      <w:r>
        <w:t xml:space="preserve">and </w:t>
      </w:r>
      <w:r>
        <w:rPr>
          <w:i/>
        </w:rPr>
        <w:t xml:space="preserve">equipment </w:t>
      </w:r>
      <w:r w:rsidR="001E7897" w:rsidRPr="00B1732F">
        <w:rPr>
          <w:i/>
        </w:rPr>
        <w:t>asset mappings</w:t>
      </w:r>
      <w:r w:rsidR="001E7897" w:rsidRPr="00B1732F">
        <w:t xml:space="preserve"> have been omitted from the </w:t>
      </w:r>
      <w:r w:rsidR="001E7897" w:rsidRPr="00B1732F">
        <w:rPr>
          <w:i/>
        </w:rPr>
        <w:t>resource acquired</w:t>
      </w:r>
      <w:r w:rsidR="001E7897" w:rsidRPr="00B1732F">
        <w:t xml:space="preserve"> event and are included in the </w:t>
      </w:r>
      <w:r w:rsidR="001E7897" w:rsidRPr="00B1732F">
        <w:rPr>
          <w:i/>
        </w:rPr>
        <w:t>resource adjusted</w:t>
      </w:r>
      <w:r w:rsidR="001E7897" w:rsidRPr="00B1732F">
        <w:t xml:space="preserve"> event, as the mappings will </w:t>
      </w:r>
      <w:r w:rsidR="00695A42">
        <w:t xml:space="preserve">typically </w:t>
      </w:r>
      <w:r w:rsidR="001E7897" w:rsidRPr="00B1732F">
        <w:t xml:space="preserve">be established upon commissioning (i.e. the adjustment) of the </w:t>
      </w:r>
      <w:r w:rsidR="001E7897" w:rsidRPr="00B1732F">
        <w:rPr>
          <w:i/>
        </w:rPr>
        <w:t>physical assets</w:t>
      </w:r>
      <w:r w:rsidR="001E7897" w:rsidRPr="00B1732F">
        <w:t xml:space="preserve"> rather than when they are procured (i.e. the acquisition).</w:t>
      </w:r>
    </w:p>
    <w:p w:rsidR="0001725D" w:rsidRPr="00B1732F" w:rsidRDefault="00695A42" w:rsidP="00146DEA">
      <w:pPr>
        <w:pStyle w:val="Heading3"/>
      </w:pPr>
      <w:bookmarkStart w:id="195" w:name="_Toc464209330"/>
      <w:r>
        <w:t>R</w:t>
      </w:r>
      <w:r w:rsidR="00146DEA" w:rsidRPr="00B1732F">
        <w:t>esource a</w:t>
      </w:r>
      <w:r w:rsidR="0001725D" w:rsidRPr="00B1732F">
        <w:t>djusted</w:t>
      </w:r>
      <w:bookmarkEnd w:id="195"/>
    </w:p>
    <w:p w:rsidR="00FA3C35" w:rsidRPr="00B1732F" w:rsidRDefault="000E0A45" w:rsidP="00FA3C35">
      <w:pPr>
        <w:pStyle w:val="PARAGRAPH"/>
      </w:pPr>
      <w:r w:rsidRPr="00B1732F">
        <w:t xml:space="preserve">The </w:t>
      </w:r>
      <w:r w:rsidRPr="00B1732F">
        <w:rPr>
          <w:i/>
        </w:rPr>
        <w:t>resource adjusted</w:t>
      </w:r>
      <w:r w:rsidRPr="00B1732F">
        <w:t xml:space="preserve"> </w:t>
      </w:r>
      <w:r w:rsidR="007D0A7E" w:rsidRPr="00B1732F">
        <w:t>event</w:t>
      </w:r>
      <w:r w:rsidRPr="00B1732F">
        <w:t xml:space="preserve"> provides the ability for Level 4 supply chain operations processes</w:t>
      </w:r>
      <w:r w:rsidR="00695A42">
        <w:t xml:space="preserve"> </w:t>
      </w:r>
      <w:r w:rsidR="00E43A7A">
        <w:t>or</w:t>
      </w:r>
      <w:r w:rsidR="00695A42">
        <w:t xml:space="preserve"> the resource management activity</w:t>
      </w:r>
      <w:r w:rsidRPr="00B1732F">
        <w:t xml:space="preserve"> to notify Level 3 activities of adjustments to physical resources. The physical resource(s) may have been adjusted through processes such as commissioning of a </w:t>
      </w:r>
      <w:r w:rsidRPr="00B1732F">
        <w:rPr>
          <w:i/>
        </w:rPr>
        <w:t>physical asset</w:t>
      </w:r>
      <w:r w:rsidR="00E949B2" w:rsidRPr="00B1732F">
        <w:t>, updated procurement information</w:t>
      </w:r>
      <w:r w:rsidRPr="00B1732F">
        <w:t xml:space="preserve"> or changes to a </w:t>
      </w:r>
      <w:r w:rsidRPr="00B1732F">
        <w:rPr>
          <w:i/>
        </w:rPr>
        <w:t>material lot</w:t>
      </w:r>
      <w:r w:rsidRPr="00B1732F">
        <w:t xml:space="preserve"> during operations scheduling</w:t>
      </w:r>
      <w:r w:rsidR="00EE09A1">
        <w:t xml:space="preserve"> or as a result of a test</w:t>
      </w:r>
      <w:r w:rsidRPr="00B1732F">
        <w:t>.</w:t>
      </w:r>
      <w:r w:rsidR="003A713D" w:rsidRPr="00B1732F">
        <w:t xml:space="preserve"> </w:t>
      </w:r>
      <w:r w:rsidR="003A713D" w:rsidRPr="00B1732F">
        <w:fldChar w:fldCharType="begin"/>
      </w:r>
      <w:r w:rsidR="003A713D" w:rsidRPr="00B1732F">
        <w:instrText xml:space="preserve"> REF _Ref450559054 \h </w:instrText>
      </w:r>
      <w:r w:rsidR="003A713D" w:rsidRPr="00B1732F">
        <w:fldChar w:fldCharType="separate"/>
      </w:r>
      <w:r w:rsidR="009115DE" w:rsidRPr="00B1732F">
        <w:t xml:space="preserve">Figure </w:t>
      </w:r>
      <w:r w:rsidR="009115DE">
        <w:rPr>
          <w:noProof/>
        </w:rPr>
        <w:t>7</w:t>
      </w:r>
      <w:r w:rsidR="003A713D" w:rsidRPr="00B1732F">
        <w:fldChar w:fldCharType="end"/>
      </w:r>
      <w:r w:rsidR="003A713D" w:rsidRPr="00B1732F">
        <w:t xml:space="preserve"> provides </w:t>
      </w:r>
      <w:r w:rsidR="001617E8">
        <w:t>a typical set</w:t>
      </w:r>
      <w:r w:rsidR="00EE09A1">
        <w:t xml:space="preserve"> of</w:t>
      </w:r>
      <w:r w:rsidR="003A713D" w:rsidRPr="00B1732F">
        <w:t xml:space="preserve"> subscribers to the </w:t>
      </w:r>
      <w:r w:rsidR="003A713D" w:rsidRPr="00B1732F">
        <w:rPr>
          <w:i/>
        </w:rPr>
        <w:t>resource adjusted</w:t>
      </w:r>
      <w:r w:rsidR="003A713D" w:rsidRPr="00B1732F">
        <w:t xml:space="preserve"> </w:t>
      </w:r>
      <w:r w:rsidR="007D0A7E" w:rsidRPr="00B1732F">
        <w:t>event</w:t>
      </w:r>
      <w:r w:rsidR="003A713D" w:rsidRPr="00B1732F">
        <w:t>.</w:t>
      </w:r>
    </w:p>
    <w:p w:rsidR="00BE6C4D" w:rsidRPr="00B1732F" w:rsidRDefault="006C56AA" w:rsidP="00BE6C4D">
      <w:pPr>
        <w:pStyle w:val="FIGURE"/>
        <w:rPr>
          <w:noProof w:val="0"/>
        </w:rPr>
      </w:pPr>
      <w:r w:rsidRPr="006C56AA">
        <w:drawing>
          <wp:inline distT="0" distB="0" distL="0" distR="0" wp14:anchorId="1063C871" wp14:editId="325C2511">
            <wp:extent cx="5760720" cy="338963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89630"/>
                    </a:xfrm>
                    <a:prstGeom prst="rect">
                      <a:avLst/>
                    </a:prstGeom>
                  </pic:spPr>
                </pic:pic>
              </a:graphicData>
            </a:graphic>
          </wp:inline>
        </w:drawing>
      </w:r>
    </w:p>
    <w:p w:rsidR="00BE6C4D" w:rsidRPr="00B1732F" w:rsidRDefault="00BE6C4D" w:rsidP="00BE6C4D">
      <w:pPr>
        <w:pStyle w:val="FIGURE-title"/>
        <w:rPr>
          <w:lang w:val="en-US"/>
        </w:rPr>
      </w:pPr>
      <w:bookmarkStart w:id="196" w:name="_Ref450559054"/>
      <w:bookmarkStart w:id="197" w:name="_Toc464209373"/>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7</w:t>
      </w:r>
      <w:r w:rsidRPr="00B1732F">
        <w:rPr>
          <w:lang w:val="en-US"/>
        </w:rPr>
        <w:fldChar w:fldCharType="end"/>
      </w:r>
      <w:bookmarkEnd w:id="196"/>
      <w:r w:rsidRPr="00B1732F">
        <w:rPr>
          <w:lang w:val="en-US"/>
        </w:rPr>
        <w:t xml:space="preserve"> - </w:t>
      </w:r>
      <w:r w:rsidR="005C0D46">
        <w:rPr>
          <w:lang w:val="en-US"/>
        </w:rPr>
        <w:t>Typical</w:t>
      </w:r>
      <w:r w:rsidR="005C0D46" w:rsidRPr="00B1732F">
        <w:rPr>
          <w:lang w:val="en-US"/>
        </w:rPr>
        <w:t xml:space="preserve"> </w:t>
      </w:r>
      <w:r w:rsidRPr="00B1732F">
        <w:rPr>
          <w:lang w:val="en-US"/>
        </w:rPr>
        <w:t xml:space="preserve">resource adjusted </w:t>
      </w:r>
      <w:r w:rsidR="00BD6B07">
        <w:rPr>
          <w:lang w:val="en-US"/>
        </w:rPr>
        <w:t>event subscriptions</w:t>
      </w:r>
      <w:bookmarkEnd w:id="197"/>
    </w:p>
    <w:p w:rsidR="00924527" w:rsidRPr="00B1732F" w:rsidRDefault="00924527" w:rsidP="00924527">
      <w:pPr>
        <w:pStyle w:val="PARAGRAPH"/>
      </w:pPr>
      <w:r w:rsidRPr="00B1732F">
        <w:fldChar w:fldCharType="begin"/>
      </w:r>
      <w:r w:rsidRPr="00B1732F">
        <w:instrText xml:space="preserve"> REF _Ref458959205 \h </w:instrText>
      </w:r>
      <w:r w:rsidRPr="00B1732F">
        <w:fldChar w:fldCharType="separate"/>
      </w:r>
      <w:r w:rsidR="009115DE" w:rsidRPr="00B1732F">
        <w:t xml:space="preserve">Table </w:t>
      </w:r>
      <w:r w:rsidR="009115DE">
        <w:rPr>
          <w:noProof/>
        </w:rPr>
        <w:t>5</w:t>
      </w:r>
      <w:r w:rsidRPr="00B1732F">
        <w:fldChar w:fldCharType="end"/>
      </w:r>
      <w:r w:rsidRPr="00B1732F">
        <w:t xml:space="preserve"> defines the structure of the </w:t>
      </w:r>
      <w:r w:rsidRPr="00B1732F">
        <w:rPr>
          <w:i/>
        </w:rPr>
        <w:t xml:space="preserve">resource </w:t>
      </w:r>
      <w:r w:rsidR="00C45268" w:rsidRPr="00B1732F">
        <w:rPr>
          <w:i/>
        </w:rPr>
        <w:t>adjusted</w:t>
      </w:r>
      <w:r w:rsidR="005C0D46">
        <w:rPr>
          <w:i/>
        </w:rPr>
        <w:t xml:space="preserve"> </w:t>
      </w:r>
      <w:r w:rsidR="005C0D46">
        <w:t>event</w:t>
      </w:r>
      <w:r w:rsidRPr="00B1732F">
        <w:t>.</w:t>
      </w:r>
    </w:p>
    <w:p w:rsidR="00924527" w:rsidRPr="00B1732F" w:rsidRDefault="00924527" w:rsidP="00924527">
      <w:pPr>
        <w:pStyle w:val="TABLE-title"/>
      </w:pPr>
      <w:bookmarkStart w:id="198" w:name="_Ref458959205"/>
      <w:bookmarkStart w:id="199" w:name="_Toc464209401"/>
      <w:r w:rsidRPr="00B1732F">
        <w:t xml:space="preserve">Table </w:t>
      </w:r>
      <w:r w:rsidR="007F63F9">
        <w:fldChar w:fldCharType="begin"/>
      </w:r>
      <w:r w:rsidR="007F63F9">
        <w:instrText xml:space="preserve"> SEQ Table \* ARABIC </w:instrText>
      </w:r>
      <w:r w:rsidR="007F63F9">
        <w:fldChar w:fldCharType="separate"/>
      </w:r>
      <w:r w:rsidR="009115DE">
        <w:rPr>
          <w:noProof/>
        </w:rPr>
        <w:t>5</w:t>
      </w:r>
      <w:r w:rsidR="007F63F9">
        <w:rPr>
          <w:noProof/>
        </w:rPr>
        <w:fldChar w:fldCharType="end"/>
      </w:r>
      <w:bookmarkEnd w:id="198"/>
      <w:r w:rsidRPr="00B1732F">
        <w:t xml:space="preserve"> –</w:t>
      </w:r>
      <w:r w:rsidR="00E43A7A">
        <w:t>R</w:t>
      </w:r>
      <w:r w:rsidRPr="00B1732F">
        <w:t>esource adjusted event structure</w:t>
      </w:r>
      <w:bookmarkEnd w:id="199"/>
    </w:p>
    <w:tbl>
      <w:tblPr>
        <w:tblStyle w:val="TableGrid"/>
        <w:tblW w:w="0" w:type="auto"/>
        <w:jc w:val="center"/>
        <w:tblLook w:val="04A0" w:firstRow="1" w:lastRow="0" w:firstColumn="1" w:lastColumn="0" w:noHBand="0" w:noVBand="1"/>
      </w:tblPr>
      <w:tblGrid>
        <w:gridCol w:w="2601"/>
        <w:gridCol w:w="886"/>
        <w:gridCol w:w="1148"/>
      </w:tblGrid>
      <w:tr w:rsidR="00E43A7A" w:rsidRPr="00B1732F" w:rsidTr="003D3E7B">
        <w:trPr>
          <w:jc w:val="center"/>
        </w:trPr>
        <w:tc>
          <w:tcPr>
            <w:tcW w:w="0" w:type="auto"/>
          </w:tcPr>
          <w:p w:rsidR="00E43A7A" w:rsidRPr="00B1732F" w:rsidRDefault="00E43A7A" w:rsidP="0079644D">
            <w:pPr>
              <w:pStyle w:val="TABLE-col-heading"/>
            </w:pPr>
            <w:r>
              <w:t>Object</w:t>
            </w:r>
          </w:p>
        </w:tc>
        <w:tc>
          <w:tcPr>
            <w:tcW w:w="0" w:type="auto"/>
          </w:tcPr>
          <w:p w:rsidR="00E43A7A" w:rsidRPr="00B1732F" w:rsidRDefault="00E43A7A" w:rsidP="0079644D">
            <w:pPr>
              <w:pStyle w:val="TABLE-col-heading"/>
            </w:pPr>
            <w:r w:rsidRPr="00B1732F">
              <w:t>Action</w:t>
            </w:r>
          </w:p>
        </w:tc>
        <w:tc>
          <w:tcPr>
            <w:tcW w:w="0" w:type="auto"/>
          </w:tcPr>
          <w:p w:rsidR="00E43A7A" w:rsidRPr="00B1732F" w:rsidDel="00BD6B07" w:rsidRDefault="00E43A7A" w:rsidP="0079644D">
            <w:pPr>
              <w:pStyle w:val="TABLE-col-heading"/>
            </w:pPr>
            <w:r>
              <w:t>Multiplicity</w:t>
            </w:r>
          </w:p>
        </w:tc>
      </w:tr>
      <w:tr w:rsidR="00E43A7A" w:rsidRPr="00B1732F" w:rsidTr="003D3E7B">
        <w:trPr>
          <w:jc w:val="center"/>
        </w:trPr>
        <w:tc>
          <w:tcPr>
            <w:tcW w:w="0" w:type="auto"/>
          </w:tcPr>
          <w:p w:rsidR="00E43A7A" w:rsidRPr="00B1732F" w:rsidRDefault="00E43A7A" w:rsidP="0079644D">
            <w:pPr>
              <w:pStyle w:val="TABLE-cell"/>
              <w:rPr>
                <w:i/>
              </w:rPr>
            </w:pPr>
            <w:r w:rsidRPr="00B1732F">
              <w:rPr>
                <w:i/>
              </w:rPr>
              <w:t>Person</w:t>
            </w:r>
          </w:p>
        </w:tc>
        <w:tc>
          <w:tcPr>
            <w:tcW w:w="0" w:type="auto"/>
          </w:tcPr>
          <w:p w:rsidR="00E43A7A" w:rsidRPr="00B1732F" w:rsidRDefault="00E43A7A" w:rsidP="0079644D">
            <w:pPr>
              <w:pStyle w:val="TABLE-cell"/>
            </w:pPr>
            <w:r w:rsidRPr="00B1732F">
              <w:t>changed</w:t>
            </w:r>
          </w:p>
        </w:tc>
        <w:tc>
          <w:tcPr>
            <w:tcW w:w="0" w:type="auto"/>
          </w:tcPr>
          <w:p w:rsidR="00E43A7A" w:rsidRPr="00B1732F" w:rsidRDefault="00E43A7A" w:rsidP="0079644D">
            <w:pPr>
              <w:pStyle w:val="TABLE-cell"/>
            </w:pPr>
            <w:r>
              <w:t>0..n</w:t>
            </w:r>
          </w:p>
        </w:tc>
      </w:tr>
      <w:tr w:rsidR="00E43A7A" w:rsidRPr="00B1732F" w:rsidTr="003D3E7B">
        <w:trPr>
          <w:jc w:val="center"/>
        </w:trPr>
        <w:tc>
          <w:tcPr>
            <w:tcW w:w="0" w:type="auto"/>
          </w:tcPr>
          <w:p w:rsidR="00E43A7A" w:rsidRPr="00B1732F" w:rsidRDefault="00E43A7A" w:rsidP="0079644D">
            <w:pPr>
              <w:pStyle w:val="TABLE-cell"/>
              <w:rPr>
                <w:i/>
              </w:rPr>
            </w:pPr>
            <w:r w:rsidRPr="00B1732F">
              <w:rPr>
                <w:i/>
              </w:rPr>
              <w:t>Equipment</w:t>
            </w:r>
          </w:p>
        </w:tc>
        <w:tc>
          <w:tcPr>
            <w:tcW w:w="0" w:type="auto"/>
          </w:tcPr>
          <w:p w:rsidR="00E43A7A" w:rsidRPr="00B1732F" w:rsidRDefault="00E43A7A" w:rsidP="0079644D">
            <w:pPr>
              <w:pStyle w:val="TABLE-cell"/>
            </w:pPr>
            <w:r w:rsidRPr="00B1732F">
              <w:t>changed</w:t>
            </w:r>
          </w:p>
        </w:tc>
        <w:tc>
          <w:tcPr>
            <w:tcW w:w="0" w:type="auto"/>
          </w:tcPr>
          <w:p w:rsidR="00E43A7A" w:rsidRPr="00B1732F" w:rsidRDefault="00E43A7A" w:rsidP="0079644D">
            <w:pPr>
              <w:pStyle w:val="TABLE-cell"/>
            </w:pPr>
            <w:r>
              <w:t>0..n</w:t>
            </w:r>
          </w:p>
        </w:tc>
      </w:tr>
      <w:tr w:rsidR="00E43A7A" w:rsidRPr="00B1732F" w:rsidTr="003D3E7B">
        <w:trPr>
          <w:jc w:val="center"/>
        </w:trPr>
        <w:tc>
          <w:tcPr>
            <w:tcW w:w="0" w:type="auto"/>
          </w:tcPr>
          <w:p w:rsidR="00E43A7A" w:rsidRPr="00B1732F" w:rsidRDefault="00E43A7A" w:rsidP="0079644D">
            <w:pPr>
              <w:pStyle w:val="TABLE-cell"/>
              <w:rPr>
                <w:i/>
              </w:rPr>
            </w:pPr>
            <w:r w:rsidRPr="00B1732F">
              <w:rPr>
                <w:i/>
              </w:rPr>
              <w:t>Physical asset</w:t>
            </w:r>
          </w:p>
        </w:tc>
        <w:tc>
          <w:tcPr>
            <w:tcW w:w="0" w:type="auto"/>
          </w:tcPr>
          <w:p w:rsidR="00E43A7A" w:rsidRPr="00B1732F" w:rsidRDefault="00E43A7A" w:rsidP="0079644D">
            <w:pPr>
              <w:pStyle w:val="TABLE-cell"/>
            </w:pPr>
            <w:r w:rsidRPr="00B1732F">
              <w:t>changed</w:t>
            </w:r>
          </w:p>
        </w:tc>
        <w:tc>
          <w:tcPr>
            <w:tcW w:w="0" w:type="auto"/>
          </w:tcPr>
          <w:p w:rsidR="00E43A7A" w:rsidRPr="00B1732F" w:rsidRDefault="00E43A7A" w:rsidP="0079644D">
            <w:pPr>
              <w:pStyle w:val="TABLE-cell"/>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rPr>
                <w:i/>
              </w:rPr>
            </w:pPr>
            <w:r w:rsidRPr="00B1732F">
              <w:rPr>
                <w:i/>
              </w:rPr>
              <w:t>Equipment asset mapping</w:t>
            </w:r>
          </w:p>
        </w:tc>
        <w:tc>
          <w:tcPr>
            <w:tcW w:w="0" w:type="auto"/>
          </w:tcPr>
          <w:p w:rsidR="00466F8B" w:rsidRPr="00B1732F" w:rsidRDefault="00466F8B" w:rsidP="00E43A7A">
            <w:pPr>
              <w:pStyle w:val="TABLE-cell"/>
            </w:pPr>
            <w:r w:rsidRPr="00B1732F">
              <w:t>added</w:t>
            </w:r>
          </w:p>
        </w:tc>
        <w:tc>
          <w:tcPr>
            <w:tcW w:w="0" w:type="auto"/>
          </w:tcPr>
          <w:p w:rsidR="00466F8B" w:rsidRPr="00B1732F" w:rsidRDefault="00466F8B" w:rsidP="00E43A7A">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E43A7A">
            <w:pPr>
              <w:pStyle w:val="TABLE-cell"/>
            </w:pPr>
            <w:r w:rsidRPr="00B1732F">
              <w:t>changed</w:t>
            </w:r>
          </w:p>
        </w:tc>
        <w:tc>
          <w:tcPr>
            <w:tcW w:w="0" w:type="auto"/>
          </w:tcPr>
          <w:p w:rsidR="00466F8B" w:rsidRPr="00B1732F" w:rsidRDefault="00466F8B" w:rsidP="00E43A7A">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79644D">
            <w:pPr>
              <w:pStyle w:val="TABLE-cell"/>
            </w:pPr>
            <w:r w:rsidRPr="00B1732F">
              <w:t>deleted</w:t>
            </w:r>
          </w:p>
        </w:tc>
        <w:tc>
          <w:tcPr>
            <w:tcW w:w="0" w:type="auto"/>
          </w:tcPr>
          <w:p w:rsidR="00466F8B" w:rsidRPr="00B1732F" w:rsidDel="00E43A7A" w:rsidRDefault="00466F8B" w:rsidP="0079644D">
            <w:pPr>
              <w:pStyle w:val="TABLE-cell"/>
            </w:pPr>
            <w:r>
              <w:t>0..n</w:t>
            </w:r>
          </w:p>
        </w:tc>
      </w:tr>
      <w:tr w:rsidR="00E43A7A" w:rsidRPr="00B1732F" w:rsidTr="003D3E7B">
        <w:trPr>
          <w:jc w:val="center"/>
        </w:trPr>
        <w:tc>
          <w:tcPr>
            <w:tcW w:w="0" w:type="auto"/>
          </w:tcPr>
          <w:p w:rsidR="00E43A7A" w:rsidRPr="00B1732F" w:rsidRDefault="00E43A7A" w:rsidP="0079644D">
            <w:pPr>
              <w:pStyle w:val="TABLE-cell"/>
              <w:rPr>
                <w:i/>
              </w:rPr>
            </w:pPr>
            <w:r w:rsidRPr="00B1732F">
              <w:rPr>
                <w:i/>
              </w:rPr>
              <w:t>Material lot</w:t>
            </w:r>
          </w:p>
        </w:tc>
        <w:tc>
          <w:tcPr>
            <w:tcW w:w="0" w:type="auto"/>
          </w:tcPr>
          <w:p w:rsidR="00E43A7A" w:rsidRPr="00B1732F" w:rsidRDefault="00E43A7A" w:rsidP="0079644D">
            <w:pPr>
              <w:pStyle w:val="TABLE-cell"/>
            </w:pPr>
            <w:r w:rsidRPr="00B1732F">
              <w:t>changed</w:t>
            </w:r>
          </w:p>
        </w:tc>
        <w:tc>
          <w:tcPr>
            <w:tcW w:w="0" w:type="auto"/>
          </w:tcPr>
          <w:p w:rsidR="00E43A7A" w:rsidRPr="00B1732F" w:rsidRDefault="00E43A7A" w:rsidP="0079644D">
            <w:pPr>
              <w:pStyle w:val="TABLE-cell"/>
            </w:pPr>
            <w:r>
              <w:t>0..n</w:t>
            </w:r>
          </w:p>
        </w:tc>
      </w:tr>
      <w:tr w:rsidR="00E43A7A" w:rsidRPr="00B1732F" w:rsidTr="003D3E7B">
        <w:trPr>
          <w:jc w:val="center"/>
        </w:trPr>
        <w:tc>
          <w:tcPr>
            <w:tcW w:w="0" w:type="auto"/>
          </w:tcPr>
          <w:p w:rsidR="00E43A7A" w:rsidRPr="00B1732F" w:rsidRDefault="00E43A7A" w:rsidP="0079644D">
            <w:pPr>
              <w:pStyle w:val="TABLE-cell"/>
              <w:rPr>
                <w:i/>
              </w:rPr>
            </w:pPr>
            <w:r w:rsidRPr="00B1732F">
              <w:rPr>
                <w:i/>
              </w:rPr>
              <w:t xml:space="preserve">Material </w:t>
            </w:r>
            <w:proofErr w:type="spellStart"/>
            <w:r w:rsidRPr="00B1732F">
              <w:rPr>
                <w:i/>
              </w:rPr>
              <w:t>sublot</w:t>
            </w:r>
            <w:proofErr w:type="spellEnd"/>
          </w:p>
        </w:tc>
        <w:tc>
          <w:tcPr>
            <w:tcW w:w="0" w:type="auto"/>
          </w:tcPr>
          <w:p w:rsidR="00E43A7A" w:rsidRPr="00B1732F" w:rsidRDefault="00E43A7A" w:rsidP="0079644D">
            <w:pPr>
              <w:pStyle w:val="TABLE-cell"/>
            </w:pPr>
            <w:r w:rsidRPr="00B1732F">
              <w:t>changed</w:t>
            </w:r>
          </w:p>
        </w:tc>
        <w:tc>
          <w:tcPr>
            <w:tcW w:w="0" w:type="auto"/>
          </w:tcPr>
          <w:p w:rsidR="00E43A7A" w:rsidRPr="00B1732F" w:rsidRDefault="00E43A7A" w:rsidP="0079644D">
            <w:pPr>
              <w:pStyle w:val="TABLE-cell"/>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rPr>
                <w:i/>
              </w:rPr>
            </w:pPr>
            <w:r>
              <w:rPr>
                <w:i/>
              </w:rPr>
              <w:t>Resource relationship network</w:t>
            </w:r>
          </w:p>
        </w:tc>
        <w:tc>
          <w:tcPr>
            <w:tcW w:w="0" w:type="auto"/>
          </w:tcPr>
          <w:p w:rsidR="00466F8B" w:rsidRPr="00B1732F" w:rsidRDefault="00466F8B" w:rsidP="003D3E7B">
            <w:pPr>
              <w:pStyle w:val="TABLE-cell"/>
            </w:pPr>
            <w:r>
              <w:t>added</w:t>
            </w:r>
          </w:p>
        </w:tc>
        <w:tc>
          <w:tcPr>
            <w:tcW w:w="0" w:type="auto"/>
          </w:tcPr>
          <w:p w:rsidR="00466F8B" w:rsidRDefault="00466F8B" w:rsidP="003D3E7B">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3D3E7B">
            <w:pPr>
              <w:pStyle w:val="TABLE-cell"/>
            </w:pPr>
            <w:r>
              <w:t>changed</w:t>
            </w:r>
          </w:p>
        </w:tc>
        <w:tc>
          <w:tcPr>
            <w:tcW w:w="0" w:type="auto"/>
          </w:tcPr>
          <w:p w:rsidR="00466F8B" w:rsidRDefault="00466F8B" w:rsidP="003D3E7B">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79644D">
            <w:pPr>
              <w:pStyle w:val="TABLE-cell"/>
            </w:pPr>
            <w:r>
              <w:t>deleted</w:t>
            </w:r>
          </w:p>
        </w:tc>
        <w:tc>
          <w:tcPr>
            <w:tcW w:w="0" w:type="auto"/>
          </w:tcPr>
          <w:p w:rsidR="00466F8B" w:rsidRDefault="00466F8B" w:rsidP="0079644D">
            <w:pPr>
              <w:pStyle w:val="TABLE-cell"/>
            </w:pPr>
            <w:r>
              <w:t>0..n</w:t>
            </w:r>
          </w:p>
        </w:tc>
      </w:tr>
    </w:tbl>
    <w:p w:rsidR="00924527" w:rsidRPr="00B1732F" w:rsidRDefault="00924527" w:rsidP="00924527">
      <w:pPr>
        <w:pStyle w:val="NOTE"/>
        <w:rPr>
          <w:lang w:val="en-US"/>
        </w:rPr>
      </w:pPr>
    </w:p>
    <w:p w:rsidR="0001725D" w:rsidRPr="00B1732F" w:rsidRDefault="00E43A7A" w:rsidP="00146DEA">
      <w:pPr>
        <w:pStyle w:val="Heading3"/>
      </w:pPr>
      <w:bookmarkStart w:id="200" w:name="_Toc464209331"/>
      <w:r>
        <w:t>R</w:t>
      </w:r>
      <w:r w:rsidR="00146DEA" w:rsidRPr="00B1732F">
        <w:t>esource r</w:t>
      </w:r>
      <w:r w:rsidR="0001725D" w:rsidRPr="00B1732F">
        <w:t>etired</w:t>
      </w:r>
      <w:bookmarkEnd w:id="200"/>
    </w:p>
    <w:p w:rsidR="003A713D" w:rsidRPr="00B1732F" w:rsidRDefault="003A713D" w:rsidP="003A713D">
      <w:pPr>
        <w:pStyle w:val="PARAGRAPH"/>
      </w:pPr>
      <w:r w:rsidRPr="00B1732F">
        <w:t xml:space="preserve">The </w:t>
      </w:r>
      <w:r w:rsidRPr="00B1732F">
        <w:rPr>
          <w:i/>
        </w:rPr>
        <w:t>resource retired</w:t>
      </w:r>
      <w:r w:rsidRPr="00B1732F">
        <w:t xml:space="preserve"> </w:t>
      </w:r>
      <w:r w:rsidR="007D0A7E" w:rsidRPr="00B1732F">
        <w:t>event</w:t>
      </w:r>
      <w:r w:rsidRPr="00B1732F">
        <w:t xml:space="preserve"> provides the ability for Level 4 supply chain operations processes </w:t>
      </w:r>
      <w:r w:rsidR="00E43A7A">
        <w:t>or the resource management activity</w:t>
      </w:r>
      <w:r w:rsidR="00E43A7A" w:rsidRPr="00B1732F">
        <w:t xml:space="preserve"> </w:t>
      </w:r>
      <w:r w:rsidRPr="00B1732F">
        <w:t>to notify Level 3 activities when physical resources have been retired from service</w:t>
      </w:r>
      <w:r w:rsidR="000D1E8D" w:rsidRPr="00B1732F">
        <w:t>.</w:t>
      </w:r>
      <w:r w:rsidRPr="00B1732F">
        <w:t xml:space="preserve"> The physical resource(s) may have been retired from service through processes such as </w:t>
      </w:r>
      <w:r w:rsidR="000D1E8D" w:rsidRPr="00B1732F">
        <w:t>disposal</w:t>
      </w:r>
      <w:r w:rsidRPr="00B1732F">
        <w:t xml:space="preserve"> of a </w:t>
      </w:r>
      <w:r w:rsidRPr="00B1732F">
        <w:rPr>
          <w:i/>
        </w:rPr>
        <w:t>physical asset</w:t>
      </w:r>
      <w:r w:rsidRPr="00B1732F">
        <w:t xml:space="preserve">, when </w:t>
      </w:r>
      <w:r w:rsidRPr="00B1732F">
        <w:rPr>
          <w:i/>
        </w:rPr>
        <w:t>personnel</w:t>
      </w:r>
      <w:r w:rsidRPr="00B1732F">
        <w:t xml:space="preserve"> leave an organization or when </w:t>
      </w:r>
      <w:r w:rsidRPr="00B1732F">
        <w:rPr>
          <w:i/>
        </w:rPr>
        <w:t>material lots</w:t>
      </w:r>
      <w:r w:rsidRPr="00B1732F">
        <w:t xml:space="preserve"> are delivered to customers. </w:t>
      </w:r>
      <w:r w:rsidRPr="00B1732F">
        <w:fldChar w:fldCharType="begin"/>
      </w:r>
      <w:r w:rsidRPr="00B1732F">
        <w:instrText xml:space="preserve"> REF _Ref450559095 \h </w:instrText>
      </w:r>
      <w:r w:rsidRPr="00B1732F">
        <w:fldChar w:fldCharType="separate"/>
      </w:r>
      <w:r w:rsidR="009115DE" w:rsidRPr="00B1732F">
        <w:t xml:space="preserve">Figure </w:t>
      </w:r>
      <w:r w:rsidR="009115DE">
        <w:rPr>
          <w:noProof/>
        </w:rPr>
        <w:t>8</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resource retired</w:t>
      </w:r>
      <w:r w:rsidRPr="00B1732F">
        <w:t xml:space="preserve"> </w:t>
      </w:r>
      <w:r w:rsidR="007D0A7E" w:rsidRPr="00B1732F">
        <w:t>event</w:t>
      </w:r>
      <w:r w:rsidRPr="00B1732F">
        <w:t>.</w:t>
      </w:r>
    </w:p>
    <w:p w:rsidR="000B22D8" w:rsidRPr="00B1732F" w:rsidRDefault="006C56AA" w:rsidP="00156D8B">
      <w:pPr>
        <w:pStyle w:val="FIGURE"/>
        <w:rPr>
          <w:noProof w:val="0"/>
        </w:rPr>
      </w:pPr>
      <w:r w:rsidRPr="006C56AA">
        <w:drawing>
          <wp:inline distT="0" distB="0" distL="0" distR="0" wp14:anchorId="3E9CD916" wp14:editId="5CBBF7EA">
            <wp:extent cx="5760720" cy="33896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389630"/>
                    </a:xfrm>
                    <a:prstGeom prst="rect">
                      <a:avLst/>
                    </a:prstGeom>
                  </pic:spPr>
                </pic:pic>
              </a:graphicData>
            </a:graphic>
          </wp:inline>
        </w:drawing>
      </w:r>
    </w:p>
    <w:p w:rsidR="000B22D8" w:rsidRPr="00B1732F" w:rsidRDefault="00156D8B" w:rsidP="00156D8B">
      <w:pPr>
        <w:pStyle w:val="FIGURE-title"/>
        <w:rPr>
          <w:lang w:val="en-US"/>
        </w:rPr>
      </w:pPr>
      <w:bookmarkStart w:id="201" w:name="_Ref450559095"/>
      <w:bookmarkStart w:id="202" w:name="_Toc464209374"/>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8</w:t>
      </w:r>
      <w:r w:rsidRPr="00B1732F">
        <w:rPr>
          <w:lang w:val="en-US"/>
        </w:rPr>
        <w:fldChar w:fldCharType="end"/>
      </w:r>
      <w:bookmarkEnd w:id="201"/>
      <w:r w:rsidRPr="00B1732F">
        <w:rPr>
          <w:lang w:val="en-US"/>
        </w:rPr>
        <w:t xml:space="preserve"> - </w:t>
      </w:r>
      <w:r w:rsidR="005C0D46">
        <w:rPr>
          <w:lang w:val="en-US"/>
        </w:rPr>
        <w:t>Typical</w:t>
      </w:r>
      <w:r w:rsidR="005C0D46" w:rsidRPr="00B1732F">
        <w:rPr>
          <w:lang w:val="en-US"/>
        </w:rPr>
        <w:t xml:space="preserve"> </w:t>
      </w:r>
      <w:r w:rsidRPr="00B1732F">
        <w:rPr>
          <w:lang w:val="en-US"/>
        </w:rPr>
        <w:t xml:space="preserve">resource retired </w:t>
      </w:r>
      <w:r w:rsidR="00F3727C">
        <w:rPr>
          <w:lang w:val="en-US"/>
        </w:rPr>
        <w:t>event subscriptions</w:t>
      </w:r>
      <w:bookmarkEnd w:id="202"/>
    </w:p>
    <w:p w:rsidR="00A7043B" w:rsidRPr="00B1732F" w:rsidRDefault="00A7043B" w:rsidP="00A7043B">
      <w:pPr>
        <w:pStyle w:val="PARAGRAPH"/>
      </w:pPr>
      <w:r w:rsidRPr="00B1732F">
        <w:fldChar w:fldCharType="begin"/>
      </w:r>
      <w:r w:rsidRPr="00B1732F">
        <w:instrText xml:space="preserve"> REF _Ref458959409 \h </w:instrText>
      </w:r>
      <w:r w:rsidRPr="00B1732F">
        <w:fldChar w:fldCharType="separate"/>
      </w:r>
      <w:r w:rsidR="009115DE" w:rsidRPr="00B1732F">
        <w:t xml:space="preserve">Table </w:t>
      </w:r>
      <w:r w:rsidR="009115DE">
        <w:rPr>
          <w:noProof/>
        </w:rPr>
        <w:t>6</w:t>
      </w:r>
      <w:r w:rsidRPr="00B1732F">
        <w:fldChar w:fldCharType="end"/>
      </w:r>
      <w:r w:rsidRPr="00B1732F">
        <w:t xml:space="preserve"> defines the structure of the </w:t>
      </w:r>
      <w:r w:rsidRPr="00B1732F">
        <w:rPr>
          <w:i/>
        </w:rPr>
        <w:t>resource retired</w:t>
      </w:r>
      <w:r w:rsidRPr="00B1732F">
        <w:t xml:space="preserve"> </w:t>
      </w:r>
      <w:r w:rsidR="00911137">
        <w:t>event</w:t>
      </w:r>
      <w:r w:rsidRPr="00B1732F">
        <w:t>.</w:t>
      </w:r>
    </w:p>
    <w:p w:rsidR="00A7043B" w:rsidRPr="00B1732F" w:rsidRDefault="00A7043B" w:rsidP="00A7043B">
      <w:pPr>
        <w:pStyle w:val="TABLE-title"/>
      </w:pPr>
      <w:bookmarkStart w:id="203" w:name="_Ref458959409"/>
      <w:bookmarkStart w:id="204" w:name="_Toc464209402"/>
      <w:r w:rsidRPr="00B1732F">
        <w:t xml:space="preserve">Table </w:t>
      </w:r>
      <w:r w:rsidR="007F63F9">
        <w:fldChar w:fldCharType="begin"/>
      </w:r>
      <w:r w:rsidR="007F63F9">
        <w:instrText xml:space="preserve"> SEQ Table \* ARABIC </w:instrText>
      </w:r>
      <w:r w:rsidR="007F63F9">
        <w:fldChar w:fldCharType="separate"/>
      </w:r>
      <w:r w:rsidR="009115DE">
        <w:rPr>
          <w:noProof/>
        </w:rPr>
        <w:t>6</w:t>
      </w:r>
      <w:r w:rsidR="007F63F9">
        <w:rPr>
          <w:noProof/>
        </w:rPr>
        <w:fldChar w:fldCharType="end"/>
      </w:r>
      <w:bookmarkEnd w:id="203"/>
      <w:r w:rsidRPr="00B1732F">
        <w:t xml:space="preserve"> –</w:t>
      </w:r>
      <w:r w:rsidR="00AB73D0">
        <w:t>R</w:t>
      </w:r>
      <w:r w:rsidRPr="00B1732F">
        <w:t>esource retired event structure</w:t>
      </w:r>
      <w:bookmarkEnd w:id="204"/>
    </w:p>
    <w:tbl>
      <w:tblPr>
        <w:tblStyle w:val="TableGrid"/>
        <w:tblW w:w="0" w:type="auto"/>
        <w:jc w:val="center"/>
        <w:tblLook w:val="04A0" w:firstRow="1" w:lastRow="0" w:firstColumn="1" w:lastColumn="0" w:noHBand="0" w:noVBand="1"/>
      </w:tblPr>
      <w:tblGrid>
        <w:gridCol w:w="2601"/>
        <w:gridCol w:w="886"/>
        <w:gridCol w:w="1148"/>
      </w:tblGrid>
      <w:tr w:rsidR="00AB73D0" w:rsidRPr="00B1732F" w:rsidTr="003D3E7B">
        <w:trPr>
          <w:jc w:val="center"/>
        </w:trPr>
        <w:tc>
          <w:tcPr>
            <w:tcW w:w="0" w:type="auto"/>
          </w:tcPr>
          <w:p w:rsidR="00AB73D0" w:rsidRPr="00B1732F" w:rsidRDefault="00AB73D0" w:rsidP="0079644D">
            <w:pPr>
              <w:pStyle w:val="TABLE-col-heading"/>
            </w:pPr>
            <w:r>
              <w:t>Object</w:t>
            </w:r>
          </w:p>
        </w:tc>
        <w:tc>
          <w:tcPr>
            <w:tcW w:w="0" w:type="auto"/>
          </w:tcPr>
          <w:p w:rsidR="00AB73D0" w:rsidRPr="00B1732F" w:rsidRDefault="00AB73D0" w:rsidP="0079644D">
            <w:pPr>
              <w:pStyle w:val="TABLE-col-heading"/>
            </w:pPr>
            <w:r w:rsidRPr="00B1732F">
              <w:t>Action</w:t>
            </w:r>
          </w:p>
        </w:tc>
        <w:tc>
          <w:tcPr>
            <w:tcW w:w="0" w:type="auto"/>
          </w:tcPr>
          <w:p w:rsidR="00AB73D0" w:rsidRPr="00B1732F" w:rsidDel="00AB73D0" w:rsidRDefault="00AB73D0" w:rsidP="0079644D">
            <w:pPr>
              <w:pStyle w:val="TABLE-col-heading"/>
            </w:pPr>
            <w:r>
              <w:t>Multiplicity</w:t>
            </w:r>
          </w:p>
        </w:tc>
      </w:tr>
      <w:tr w:rsidR="00AB73D0" w:rsidRPr="00B1732F" w:rsidTr="003D3E7B">
        <w:trPr>
          <w:jc w:val="center"/>
        </w:trPr>
        <w:tc>
          <w:tcPr>
            <w:tcW w:w="0" w:type="auto"/>
          </w:tcPr>
          <w:p w:rsidR="00AB73D0" w:rsidRPr="00B1732F" w:rsidRDefault="00AB73D0" w:rsidP="0079644D">
            <w:pPr>
              <w:pStyle w:val="TABLE-cell"/>
              <w:rPr>
                <w:i/>
              </w:rPr>
            </w:pPr>
            <w:r w:rsidRPr="00B1732F">
              <w:rPr>
                <w:i/>
              </w:rPr>
              <w:t>Person</w:t>
            </w:r>
          </w:p>
        </w:tc>
        <w:tc>
          <w:tcPr>
            <w:tcW w:w="0" w:type="auto"/>
          </w:tcPr>
          <w:p w:rsidR="00AB73D0" w:rsidRPr="00B1732F" w:rsidRDefault="00AB73D0" w:rsidP="0079644D">
            <w:pPr>
              <w:pStyle w:val="TABLE-cell"/>
            </w:pPr>
            <w:r w:rsidRPr="00B1732F">
              <w:t>deleted</w:t>
            </w:r>
          </w:p>
        </w:tc>
        <w:tc>
          <w:tcPr>
            <w:tcW w:w="0" w:type="auto"/>
          </w:tcPr>
          <w:p w:rsidR="00AB73D0" w:rsidRPr="00B1732F" w:rsidRDefault="00AB73D0" w:rsidP="0079644D">
            <w:pPr>
              <w:pStyle w:val="TABLE-cell"/>
            </w:pPr>
            <w:r>
              <w:t>0..n</w:t>
            </w:r>
          </w:p>
        </w:tc>
      </w:tr>
      <w:tr w:rsidR="00AB73D0" w:rsidRPr="00B1732F" w:rsidTr="003D3E7B">
        <w:trPr>
          <w:jc w:val="center"/>
        </w:trPr>
        <w:tc>
          <w:tcPr>
            <w:tcW w:w="0" w:type="auto"/>
          </w:tcPr>
          <w:p w:rsidR="00AB73D0" w:rsidRPr="00B1732F" w:rsidRDefault="00AB73D0" w:rsidP="0079644D">
            <w:pPr>
              <w:pStyle w:val="TABLE-cell"/>
              <w:rPr>
                <w:i/>
              </w:rPr>
            </w:pPr>
            <w:r w:rsidRPr="00B1732F">
              <w:rPr>
                <w:i/>
              </w:rPr>
              <w:t>Equipment</w:t>
            </w:r>
          </w:p>
        </w:tc>
        <w:tc>
          <w:tcPr>
            <w:tcW w:w="0" w:type="auto"/>
          </w:tcPr>
          <w:p w:rsidR="00AB73D0" w:rsidRPr="00B1732F" w:rsidRDefault="00AB73D0" w:rsidP="0079644D">
            <w:pPr>
              <w:pStyle w:val="TABLE-cell"/>
            </w:pPr>
            <w:r w:rsidRPr="00B1732F">
              <w:t>deleted</w:t>
            </w:r>
          </w:p>
        </w:tc>
        <w:tc>
          <w:tcPr>
            <w:tcW w:w="0" w:type="auto"/>
          </w:tcPr>
          <w:p w:rsidR="00AB73D0" w:rsidRPr="00B1732F" w:rsidRDefault="00AB73D0" w:rsidP="0079644D">
            <w:pPr>
              <w:pStyle w:val="TABLE-cell"/>
            </w:pPr>
            <w:r>
              <w:t>0..n</w:t>
            </w:r>
          </w:p>
        </w:tc>
      </w:tr>
      <w:tr w:rsidR="00AB73D0" w:rsidRPr="00B1732F" w:rsidTr="003D3E7B">
        <w:trPr>
          <w:jc w:val="center"/>
        </w:trPr>
        <w:tc>
          <w:tcPr>
            <w:tcW w:w="0" w:type="auto"/>
          </w:tcPr>
          <w:p w:rsidR="00AB73D0" w:rsidRPr="00B1732F" w:rsidRDefault="00AB73D0" w:rsidP="0079644D">
            <w:pPr>
              <w:pStyle w:val="TABLE-cell"/>
              <w:rPr>
                <w:i/>
              </w:rPr>
            </w:pPr>
            <w:r w:rsidRPr="00B1732F">
              <w:rPr>
                <w:i/>
              </w:rPr>
              <w:t>Physical asset</w:t>
            </w:r>
          </w:p>
        </w:tc>
        <w:tc>
          <w:tcPr>
            <w:tcW w:w="0" w:type="auto"/>
          </w:tcPr>
          <w:p w:rsidR="00AB73D0" w:rsidRPr="00B1732F" w:rsidRDefault="00AB73D0" w:rsidP="0079644D">
            <w:pPr>
              <w:pStyle w:val="TABLE-cell"/>
            </w:pPr>
            <w:r w:rsidRPr="00B1732F">
              <w:t>deleted</w:t>
            </w:r>
          </w:p>
        </w:tc>
        <w:tc>
          <w:tcPr>
            <w:tcW w:w="0" w:type="auto"/>
          </w:tcPr>
          <w:p w:rsidR="00AB73D0" w:rsidRPr="00B1732F" w:rsidRDefault="00AB73D0" w:rsidP="0079644D">
            <w:pPr>
              <w:pStyle w:val="TABLE-cell"/>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rPr>
                <w:i/>
              </w:rPr>
            </w:pPr>
            <w:r w:rsidRPr="00B1732F">
              <w:rPr>
                <w:i/>
              </w:rPr>
              <w:t>Equipment asset mapping</w:t>
            </w:r>
          </w:p>
        </w:tc>
        <w:tc>
          <w:tcPr>
            <w:tcW w:w="0" w:type="auto"/>
          </w:tcPr>
          <w:p w:rsidR="00466F8B" w:rsidRPr="00B1732F" w:rsidRDefault="00466F8B" w:rsidP="00AB73D0">
            <w:pPr>
              <w:pStyle w:val="TABLE-cell"/>
            </w:pPr>
            <w:r w:rsidRPr="00B1732F">
              <w:t>changed</w:t>
            </w:r>
          </w:p>
        </w:tc>
        <w:tc>
          <w:tcPr>
            <w:tcW w:w="0" w:type="auto"/>
          </w:tcPr>
          <w:p w:rsidR="00466F8B" w:rsidRPr="00B1732F" w:rsidRDefault="00466F8B" w:rsidP="00AB73D0">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79644D">
            <w:pPr>
              <w:pStyle w:val="TABLE-cell"/>
            </w:pPr>
            <w:r w:rsidRPr="00B1732F">
              <w:t>deleted</w:t>
            </w:r>
          </w:p>
        </w:tc>
        <w:tc>
          <w:tcPr>
            <w:tcW w:w="0" w:type="auto"/>
          </w:tcPr>
          <w:p w:rsidR="00466F8B" w:rsidRPr="00B1732F" w:rsidDel="00AB73D0" w:rsidRDefault="00466F8B" w:rsidP="0079644D">
            <w:pPr>
              <w:pStyle w:val="TABLE-cell"/>
            </w:pPr>
            <w:r>
              <w:t>0..n</w:t>
            </w:r>
          </w:p>
        </w:tc>
      </w:tr>
      <w:tr w:rsidR="00AB73D0" w:rsidRPr="00B1732F" w:rsidTr="003D3E7B">
        <w:trPr>
          <w:jc w:val="center"/>
        </w:trPr>
        <w:tc>
          <w:tcPr>
            <w:tcW w:w="0" w:type="auto"/>
          </w:tcPr>
          <w:p w:rsidR="00AB73D0" w:rsidRPr="00B1732F" w:rsidRDefault="00AB73D0" w:rsidP="0079644D">
            <w:pPr>
              <w:pStyle w:val="TABLE-cell"/>
              <w:rPr>
                <w:i/>
              </w:rPr>
            </w:pPr>
            <w:r w:rsidRPr="00B1732F">
              <w:rPr>
                <w:i/>
              </w:rPr>
              <w:t>Material lot</w:t>
            </w:r>
          </w:p>
        </w:tc>
        <w:tc>
          <w:tcPr>
            <w:tcW w:w="0" w:type="auto"/>
          </w:tcPr>
          <w:p w:rsidR="00AB73D0" w:rsidRPr="00B1732F" w:rsidRDefault="00AB73D0" w:rsidP="0079644D">
            <w:pPr>
              <w:pStyle w:val="TABLE-cell"/>
            </w:pPr>
            <w:r w:rsidRPr="00B1732F">
              <w:t>deleted</w:t>
            </w:r>
          </w:p>
        </w:tc>
        <w:tc>
          <w:tcPr>
            <w:tcW w:w="0" w:type="auto"/>
          </w:tcPr>
          <w:p w:rsidR="00AB73D0" w:rsidRPr="00B1732F" w:rsidRDefault="00AB73D0" w:rsidP="0079644D">
            <w:pPr>
              <w:pStyle w:val="TABLE-cell"/>
            </w:pPr>
            <w:r>
              <w:t>0..n</w:t>
            </w:r>
          </w:p>
        </w:tc>
      </w:tr>
      <w:tr w:rsidR="00AB73D0" w:rsidRPr="00B1732F" w:rsidTr="003D3E7B">
        <w:trPr>
          <w:jc w:val="center"/>
        </w:trPr>
        <w:tc>
          <w:tcPr>
            <w:tcW w:w="0" w:type="auto"/>
          </w:tcPr>
          <w:p w:rsidR="00AB73D0" w:rsidRPr="00B1732F" w:rsidRDefault="00AB73D0" w:rsidP="0079644D">
            <w:pPr>
              <w:pStyle w:val="TABLE-cell"/>
              <w:rPr>
                <w:i/>
              </w:rPr>
            </w:pPr>
            <w:r w:rsidRPr="00B1732F">
              <w:rPr>
                <w:i/>
              </w:rPr>
              <w:t xml:space="preserve">Material </w:t>
            </w:r>
            <w:proofErr w:type="spellStart"/>
            <w:r w:rsidRPr="00B1732F">
              <w:rPr>
                <w:i/>
              </w:rPr>
              <w:t>sublot</w:t>
            </w:r>
            <w:proofErr w:type="spellEnd"/>
          </w:p>
        </w:tc>
        <w:tc>
          <w:tcPr>
            <w:tcW w:w="0" w:type="auto"/>
          </w:tcPr>
          <w:p w:rsidR="00AB73D0" w:rsidRPr="00B1732F" w:rsidRDefault="00AB73D0" w:rsidP="0079644D">
            <w:pPr>
              <w:pStyle w:val="TABLE-cell"/>
            </w:pPr>
            <w:r w:rsidRPr="00B1732F">
              <w:t>deleted</w:t>
            </w:r>
          </w:p>
        </w:tc>
        <w:tc>
          <w:tcPr>
            <w:tcW w:w="0" w:type="auto"/>
          </w:tcPr>
          <w:p w:rsidR="00AB73D0" w:rsidRPr="00B1732F" w:rsidRDefault="00AB73D0" w:rsidP="0079644D">
            <w:pPr>
              <w:pStyle w:val="TABLE-cell"/>
            </w:pPr>
            <w:r>
              <w:t>0..n</w:t>
            </w:r>
          </w:p>
        </w:tc>
      </w:tr>
      <w:tr w:rsidR="00466F8B" w:rsidRPr="00B1732F" w:rsidTr="00466F8B">
        <w:trPr>
          <w:jc w:val="center"/>
        </w:trPr>
        <w:tc>
          <w:tcPr>
            <w:tcW w:w="0" w:type="auto"/>
            <w:vMerge w:val="restart"/>
            <w:vAlign w:val="center"/>
          </w:tcPr>
          <w:p w:rsidR="00466F8B" w:rsidRPr="00B1732F" w:rsidRDefault="00466F8B" w:rsidP="00466F8B">
            <w:pPr>
              <w:pStyle w:val="TABLE-cell"/>
              <w:rPr>
                <w:i/>
              </w:rPr>
            </w:pPr>
            <w:r>
              <w:rPr>
                <w:i/>
              </w:rPr>
              <w:t>Resource relationship network</w:t>
            </w:r>
          </w:p>
        </w:tc>
        <w:tc>
          <w:tcPr>
            <w:tcW w:w="0" w:type="auto"/>
          </w:tcPr>
          <w:p w:rsidR="00466F8B" w:rsidRPr="00B1732F" w:rsidRDefault="00466F8B" w:rsidP="003D3E7B">
            <w:pPr>
              <w:pStyle w:val="TABLE-cell"/>
            </w:pPr>
            <w:r>
              <w:t>added</w:t>
            </w:r>
          </w:p>
        </w:tc>
        <w:tc>
          <w:tcPr>
            <w:tcW w:w="0" w:type="auto"/>
          </w:tcPr>
          <w:p w:rsidR="00466F8B" w:rsidRDefault="00466F8B" w:rsidP="003D3E7B">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3D3E7B">
            <w:pPr>
              <w:pStyle w:val="TABLE-cell"/>
            </w:pPr>
            <w:r>
              <w:t>changed</w:t>
            </w:r>
          </w:p>
        </w:tc>
        <w:tc>
          <w:tcPr>
            <w:tcW w:w="0" w:type="auto"/>
          </w:tcPr>
          <w:p w:rsidR="00466F8B" w:rsidRDefault="00466F8B" w:rsidP="003D3E7B">
            <w:pPr>
              <w:pStyle w:val="TABLE-cell"/>
            </w:pPr>
            <w:r>
              <w:t>0..n</w:t>
            </w:r>
          </w:p>
        </w:tc>
      </w:tr>
      <w:tr w:rsidR="00466F8B" w:rsidRPr="00B1732F" w:rsidTr="003D3E7B">
        <w:trPr>
          <w:jc w:val="center"/>
        </w:trPr>
        <w:tc>
          <w:tcPr>
            <w:tcW w:w="0" w:type="auto"/>
            <w:vMerge/>
          </w:tcPr>
          <w:p w:rsidR="00466F8B" w:rsidRPr="00B1732F" w:rsidRDefault="00466F8B" w:rsidP="0079644D">
            <w:pPr>
              <w:pStyle w:val="TABLE-cell"/>
              <w:rPr>
                <w:i/>
              </w:rPr>
            </w:pPr>
          </w:p>
        </w:tc>
        <w:tc>
          <w:tcPr>
            <w:tcW w:w="0" w:type="auto"/>
          </w:tcPr>
          <w:p w:rsidR="00466F8B" w:rsidRPr="00B1732F" w:rsidRDefault="00466F8B" w:rsidP="0079644D">
            <w:pPr>
              <w:pStyle w:val="TABLE-cell"/>
            </w:pPr>
            <w:r>
              <w:t>deleted</w:t>
            </w:r>
          </w:p>
        </w:tc>
        <w:tc>
          <w:tcPr>
            <w:tcW w:w="0" w:type="auto"/>
          </w:tcPr>
          <w:p w:rsidR="00466F8B" w:rsidRDefault="00466F8B" w:rsidP="0079644D">
            <w:pPr>
              <w:pStyle w:val="TABLE-cell"/>
            </w:pPr>
            <w:r>
              <w:t>0..n</w:t>
            </w:r>
          </w:p>
        </w:tc>
      </w:tr>
    </w:tbl>
    <w:p w:rsidR="00A7043B" w:rsidRPr="00B1732F" w:rsidRDefault="00A7043B" w:rsidP="00A7043B">
      <w:pPr>
        <w:pStyle w:val="NOTE"/>
        <w:rPr>
          <w:lang w:val="en-US"/>
        </w:rPr>
      </w:pPr>
    </w:p>
    <w:p w:rsidR="00885380" w:rsidRPr="00B1732F" w:rsidRDefault="00885380" w:rsidP="00146DEA">
      <w:pPr>
        <w:pStyle w:val="Heading3"/>
      </w:pPr>
      <w:bookmarkStart w:id="205" w:name="_Toc318906595"/>
      <w:bookmarkStart w:id="206" w:name="_Toc318995980"/>
      <w:bookmarkStart w:id="207" w:name="_Toc319315700"/>
      <w:bookmarkStart w:id="208" w:name="_Toc319315878"/>
      <w:bookmarkStart w:id="209" w:name="_Toc319318193"/>
      <w:bookmarkStart w:id="210" w:name="_Toc319318899"/>
      <w:bookmarkStart w:id="211" w:name="_Toc463779275"/>
      <w:bookmarkStart w:id="212" w:name="_Toc463789445"/>
      <w:bookmarkStart w:id="213" w:name="_Toc463799704"/>
      <w:bookmarkStart w:id="214" w:name="_Toc463799930"/>
      <w:bookmarkStart w:id="215" w:name="_Toc463779276"/>
      <w:bookmarkStart w:id="216" w:name="_Toc463789446"/>
      <w:bookmarkStart w:id="217" w:name="_Toc463799705"/>
      <w:bookmarkStart w:id="218" w:name="_Toc463799931"/>
      <w:bookmarkStart w:id="219" w:name="_Toc463779277"/>
      <w:bookmarkStart w:id="220" w:name="_Toc463789447"/>
      <w:bookmarkStart w:id="221" w:name="_Toc463799706"/>
      <w:bookmarkStart w:id="222" w:name="_Toc463799932"/>
      <w:bookmarkStart w:id="223" w:name="_Toc463779278"/>
      <w:bookmarkStart w:id="224" w:name="_Toc463789448"/>
      <w:bookmarkStart w:id="225" w:name="_Toc463799707"/>
      <w:bookmarkStart w:id="226" w:name="_Toc463799933"/>
      <w:bookmarkStart w:id="227" w:name="_Toc463779279"/>
      <w:bookmarkStart w:id="228" w:name="_Toc463789449"/>
      <w:bookmarkStart w:id="229" w:name="_Toc463799708"/>
      <w:bookmarkStart w:id="230" w:name="_Toc463799934"/>
      <w:bookmarkStart w:id="231" w:name="_Toc463779280"/>
      <w:bookmarkStart w:id="232" w:name="_Toc463789450"/>
      <w:bookmarkStart w:id="233" w:name="_Toc463799709"/>
      <w:bookmarkStart w:id="234" w:name="_Toc463799935"/>
      <w:bookmarkStart w:id="235" w:name="_Toc463779281"/>
      <w:bookmarkStart w:id="236" w:name="_Toc463789451"/>
      <w:bookmarkStart w:id="237" w:name="_Toc463799710"/>
      <w:bookmarkStart w:id="238" w:name="_Toc463799936"/>
      <w:bookmarkStart w:id="239" w:name="_Toc463779288"/>
      <w:bookmarkStart w:id="240" w:name="_Toc463789458"/>
      <w:bookmarkStart w:id="241" w:name="_Toc463799717"/>
      <w:bookmarkStart w:id="242" w:name="_Toc463799943"/>
      <w:bookmarkStart w:id="243" w:name="_Toc464209332"/>
      <w:bookmarkStart w:id="244" w:name="_Toc389743369"/>
      <w:bookmarkStart w:id="245" w:name="_Toc516130401"/>
      <w:bookmarkEnd w:id="60"/>
      <w:bookmarkEnd w:id="61"/>
      <w:bookmarkEnd w:id="62"/>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sidRPr="00B1732F">
        <w:t>Operations capability managed</w:t>
      </w:r>
      <w:bookmarkEnd w:id="243"/>
    </w:p>
    <w:p w:rsidR="00846EC3" w:rsidRDefault="00885380" w:rsidP="00885380">
      <w:pPr>
        <w:pStyle w:val="PARAGRAPH"/>
      </w:pPr>
      <w:r w:rsidRPr="00B1732F">
        <w:t xml:space="preserve">The </w:t>
      </w:r>
      <w:r w:rsidRPr="00B1732F">
        <w:rPr>
          <w:i/>
        </w:rPr>
        <w:t>operations capability managed</w:t>
      </w:r>
      <w:r w:rsidRPr="00B1732F">
        <w:t xml:space="preserve"> operations event provides the ability for Level 4 supply chain operations process to notify Level 3 activities of changes to</w:t>
      </w:r>
      <w:r w:rsidR="00017810">
        <w:t xml:space="preserve"> total and unattainable</w:t>
      </w:r>
      <w:r w:rsidRPr="00B1732F">
        <w:t xml:space="preserve"> </w:t>
      </w:r>
      <w:r w:rsidRPr="00B1732F">
        <w:rPr>
          <w:i/>
        </w:rPr>
        <w:t>operations capabilities.</w:t>
      </w:r>
    </w:p>
    <w:p w:rsidR="00846EC3" w:rsidRDefault="00846EC3" w:rsidP="00EB075D">
      <w:pPr>
        <w:pStyle w:val="EXAMPLE"/>
      </w:pPr>
      <w:r>
        <w:t>EXAMPLE 1</w:t>
      </w:r>
      <w:r>
        <w:tab/>
        <w:t xml:space="preserve">An unattainable </w:t>
      </w:r>
      <w:r>
        <w:rPr>
          <w:i/>
        </w:rPr>
        <w:t>operations capability</w:t>
      </w:r>
      <w:r>
        <w:t xml:space="preserve"> may be added as a result of a change to personnel availability due to approval of annual leave.</w:t>
      </w:r>
    </w:p>
    <w:p w:rsidR="00E54CC9" w:rsidRPr="00E54CC9" w:rsidRDefault="00E54CC9" w:rsidP="00EB075D">
      <w:pPr>
        <w:pStyle w:val="EXAMPLE"/>
      </w:pPr>
      <w:r>
        <w:t>EXAMPLE 2</w:t>
      </w:r>
      <w:r>
        <w:tab/>
        <w:t xml:space="preserve">An unattainable </w:t>
      </w:r>
      <w:r>
        <w:rPr>
          <w:i/>
        </w:rPr>
        <w:t>operations capability</w:t>
      </w:r>
      <w:r>
        <w:t xml:space="preserve"> </w:t>
      </w:r>
      <w:r w:rsidRPr="00E54CC9">
        <w:t xml:space="preserve">might be </w:t>
      </w:r>
      <w:r>
        <w:t>added or changed</w:t>
      </w:r>
      <w:r w:rsidRPr="00E54CC9">
        <w:t xml:space="preserve"> when scheduling in aggregates (e.g. day granularity) to cover average/expected breakdowns</w:t>
      </w:r>
      <w:r>
        <w:t>.</w:t>
      </w:r>
    </w:p>
    <w:p w:rsidR="00846EC3" w:rsidRDefault="00846EC3" w:rsidP="00EB075D">
      <w:pPr>
        <w:pStyle w:val="EXAMPLE"/>
      </w:pPr>
      <w:r>
        <w:t>EXAMPLE</w:t>
      </w:r>
      <w:r w:rsidR="00461D48">
        <w:t xml:space="preserve"> </w:t>
      </w:r>
      <w:r w:rsidR="00E54CC9">
        <w:t>3</w:t>
      </w:r>
      <w:r>
        <w:tab/>
      </w:r>
      <w:r w:rsidR="00E54CC9">
        <w:t>T</w:t>
      </w:r>
      <w:r>
        <w:t xml:space="preserve">otal </w:t>
      </w:r>
      <w:r>
        <w:rPr>
          <w:i/>
        </w:rPr>
        <w:t>operations capability</w:t>
      </w:r>
      <w:r w:rsidR="00885380" w:rsidRPr="00B1732F">
        <w:t xml:space="preserve"> changes may arise as a result of changes to </w:t>
      </w:r>
      <w:r w:rsidR="00392FF8" w:rsidRPr="00392FF8">
        <w:t>process segments, operations definitions, resource definitions and/or physical resources</w:t>
      </w:r>
      <w:r w:rsidR="00392FF8">
        <w:t xml:space="preserve"> or as</w:t>
      </w:r>
      <w:r w:rsidR="00885380" w:rsidRPr="00B1732F">
        <w:t xml:space="preserve"> a result of </w:t>
      </w:r>
      <w:r w:rsidR="00392FF8">
        <w:t xml:space="preserve">engineering or </w:t>
      </w:r>
      <w:r w:rsidR="00885380" w:rsidRPr="00B1732F">
        <w:t>analysis and improvement activities.</w:t>
      </w:r>
    </w:p>
    <w:p w:rsidR="00894D68" w:rsidRPr="00B1732F" w:rsidRDefault="00894D68" w:rsidP="00894D68">
      <w:pPr>
        <w:pStyle w:val="NOTE"/>
        <w:rPr>
          <w:lang w:val="en-US"/>
        </w:rPr>
      </w:pPr>
      <w:r w:rsidRPr="00B1732F">
        <w:rPr>
          <w:lang w:val="en-US"/>
        </w:rPr>
        <w:t>NOTE</w:t>
      </w:r>
      <w:r w:rsidRPr="00B1732F">
        <w:rPr>
          <w:lang w:val="en-US"/>
        </w:rPr>
        <w:tab/>
        <w:t xml:space="preserve">The </w:t>
      </w:r>
      <w:r w:rsidR="00123DC6">
        <w:rPr>
          <w:lang w:val="en-US"/>
        </w:rPr>
        <w:t>operations/work resource managed/committed/used</w:t>
      </w:r>
      <w:r w:rsidRPr="00B1732F">
        <w:rPr>
          <w:lang w:val="en-US"/>
        </w:rPr>
        <w:t xml:space="preserve"> events require that each event notification is able to communicate added, changed or deleted capability information for a specific resource for a specific capability type (i.e. total, unattainable, committed, available, used and unused). Implementations are advised to consider that operations and work capability IDs are therefore sufficiently specific to allow resource</w:t>
      </w:r>
      <w:r w:rsidR="004E452A">
        <w:rPr>
          <w:lang w:val="en-US"/>
        </w:rPr>
        <w:t xml:space="preserve"> capability information </w:t>
      </w:r>
      <w:r w:rsidR="007A7680">
        <w:rPr>
          <w:lang w:val="en-US"/>
        </w:rPr>
        <w:t>to be maintained</w:t>
      </w:r>
      <w:r w:rsidRPr="00B1732F">
        <w:rPr>
          <w:lang w:val="en-US"/>
        </w:rPr>
        <w:t>.</w:t>
      </w:r>
    </w:p>
    <w:p w:rsidR="00885380" w:rsidRPr="00B1732F" w:rsidRDefault="00885380" w:rsidP="00885380">
      <w:pPr>
        <w:pStyle w:val="PARAGRAPH"/>
      </w:pPr>
      <w:r w:rsidRPr="00B1732F">
        <w:fldChar w:fldCharType="begin"/>
      </w:r>
      <w:r w:rsidRPr="00B1732F">
        <w:instrText xml:space="preserve"> REF _Ref459015471 \h </w:instrText>
      </w:r>
      <w:r w:rsidRPr="00B1732F">
        <w:fldChar w:fldCharType="separate"/>
      </w:r>
      <w:r w:rsidR="009115DE" w:rsidRPr="00B1732F">
        <w:t xml:space="preserve">Figure </w:t>
      </w:r>
      <w:r w:rsidR="009115DE">
        <w:rPr>
          <w:noProof/>
        </w:rPr>
        <w:t>9</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operations capability managed</w:t>
      </w:r>
      <w:r w:rsidRPr="00B1732F">
        <w:t xml:space="preserve"> event.</w:t>
      </w:r>
    </w:p>
    <w:p w:rsidR="00885380" w:rsidRPr="00B1732F" w:rsidRDefault="00F375BF" w:rsidP="00885380">
      <w:pPr>
        <w:pStyle w:val="FIGURE"/>
        <w:rPr>
          <w:noProof w:val="0"/>
        </w:rPr>
      </w:pPr>
      <w:r w:rsidRPr="00F375BF">
        <w:drawing>
          <wp:inline distT="0" distB="0" distL="0" distR="0" wp14:anchorId="504B1C15" wp14:editId="2FB7EB11">
            <wp:extent cx="5760720" cy="4196080"/>
            <wp:effectExtent l="0" t="0" r="5080" b="0"/>
            <wp:docPr id="28678" name="Picture 28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196080"/>
                    </a:xfrm>
                    <a:prstGeom prst="rect">
                      <a:avLst/>
                    </a:prstGeom>
                  </pic:spPr>
                </pic:pic>
              </a:graphicData>
            </a:graphic>
          </wp:inline>
        </w:drawing>
      </w:r>
    </w:p>
    <w:p w:rsidR="00885380" w:rsidRPr="00B1732F" w:rsidRDefault="00885380" w:rsidP="00885380">
      <w:pPr>
        <w:pStyle w:val="FIGURE-title"/>
        <w:rPr>
          <w:lang w:val="en-US"/>
        </w:rPr>
      </w:pPr>
      <w:bookmarkStart w:id="246" w:name="_Ref459015471"/>
      <w:bookmarkStart w:id="247" w:name="_Toc464209375"/>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9</w:t>
      </w:r>
      <w:r w:rsidRPr="00B1732F">
        <w:rPr>
          <w:lang w:val="en-US"/>
        </w:rPr>
        <w:fldChar w:fldCharType="end"/>
      </w:r>
      <w:bookmarkEnd w:id="246"/>
      <w:r w:rsidRPr="00B1732F">
        <w:rPr>
          <w:lang w:val="en-US"/>
        </w:rPr>
        <w:t xml:space="preserve"> </w:t>
      </w:r>
      <w:r w:rsidR="005C0D46">
        <w:rPr>
          <w:lang w:val="en-US"/>
        </w:rPr>
        <w:t>–</w:t>
      </w:r>
      <w:r w:rsidRPr="00B1732F">
        <w:rPr>
          <w:lang w:val="en-US"/>
        </w:rPr>
        <w:t xml:space="preserve"> </w:t>
      </w:r>
      <w:r w:rsidR="005C0D46">
        <w:rPr>
          <w:lang w:val="en-US"/>
        </w:rPr>
        <w:t>Typical o</w:t>
      </w:r>
      <w:r w:rsidRPr="00B1732F">
        <w:rPr>
          <w:lang w:val="en-US"/>
        </w:rPr>
        <w:t xml:space="preserve">perations capability managed </w:t>
      </w:r>
      <w:r w:rsidR="00F3727C">
        <w:rPr>
          <w:lang w:val="en-US"/>
        </w:rPr>
        <w:t>event subscriptions</w:t>
      </w:r>
      <w:bookmarkEnd w:id="247"/>
    </w:p>
    <w:p w:rsidR="00885380" w:rsidRPr="00B1732F" w:rsidRDefault="00885380" w:rsidP="00885380">
      <w:pPr>
        <w:pStyle w:val="PARAGRAPH"/>
      </w:pPr>
      <w:r w:rsidRPr="00B1732F">
        <w:fldChar w:fldCharType="begin"/>
      </w:r>
      <w:r w:rsidRPr="00B1732F">
        <w:instrText xml:space="preserve"> REF _Ref459015573 \h </w:instrText>
      </w:r>
      <w:r w:rsidRPr="00B1732F">
        <w:fldChar w:fldCharType="separate"/>
      </w:r>
      <w:r w:rsidR="009115DE" w:rsidRPr="00B1732F">
        <w:t xml:space="preserve">Table </w:t>
      </w:r>
      <w:r w:rsidR="009115DE">
        <w:rPr>
          <w:noProof/>
        </w:rPr>
        <w:t>7</w:t>
      </w:r>
      <w:r w:rsidRPr="00B1732F">
        <w:fldChar w:fldCharType="end"/>
      </w:r>
      <w:r w:rsidRPr="00B1732F">
        <w:t xml:space="preserve"> defines the structure of the </w:t>
      </w:r>
      <w:r w:rsidR="00535FE4" w:rsidRPr="00B1732F">
        <w:rPr>
          <w:i/>
        </w:rPr>
        <w:t>operations capability</w:t>
      </w:r>
      <w:r w:rsidRPr="00B1732F">
        <w:rPr>
          <w:i/>
        </w:rPr>
        <w:t xml:space="preserve"> managed</w:t>
      </w:r>
      <w:r w:rsidRPr="00B1732F">
        <w:t xml:space="preserve"> </w:t>
      </w:r>
      <w:r w:rsidR="00911137">
        <w:t>event</w:t>
      </w:r>
      <w:r w:rsidRPr="00B1732F">
        <w:t>.</w:t>
      </w:r>
    </w:p>
    <w:p w:rsidR="00885380" w:rsidRPr="00B1732F" w:rsidRDefault="00885380" w:rsidP="00885380">
      <w:pPr>
        <w:pStyle w:val="TABLE-title"/>
      </w:pPr>
      <w:bookmarkStart w:id="248" w:name="_Ref459015573"/>
      <w:bookmarkStart w:id="249" w:name="_Toc464209403"/>
      <w:r w:rsidRPr="00B1732F">
        <w:t xml:space="preserve">Table </w:t>
      </w:r>
      <w:r w:rsidR="007F63F9">
        <w:fldChar w:fldCharType="begin"/>
      </w:r>
      <w:r w:rsidR="007F63F9">
        <w:instrText xml:space="preserve"> SEQ Table \* ARABI</w:instrText>
      </w:r>
      <w:r w:rsidR="007F63F9">
        <w:instrText xml:space="preserve">C </w:instrText>
      </w:r>
      <w:r w:rsidR="007F63F9">
        <w:fldChar w:fldCharType="separate"/>
      </w:r>
      <w:r w:rsidR="009115DE">
        <w:rPr>
          <w:noProof/>
        </w:rPr>
        <w:t>7</w:t>
      </w:r>
      <w:r w:rsidR="007F63F9">
        <w:rPr>
          <w:noProof/>
        </w:rPr>
        <w:fldChar w:fldCharType="end"/>
      </w:r>
      <w:bookmarkEnd w:id="248"/>
      <w:r w:rsidRPr="00B1732F">
        <w:t xml:space="preserve"> – Operations capability managed event structure</w:t>
      </w:r>
      <w:bookmarkEnd w:id="249"/>
    </w:p>
    <w:tbl>
      <w:tblPr>
        <w:tblStyle w:val="TableGrid"/>
        <w:tblW w:w="0" w:type="auto"/>
        <w:jc w:val="center"/>
        <w:tblLook w:val="04A0" w:firstRow="1" w:lastRow="0" w:firstColumn="1" w:lastColumn="0" w:noHBand="0" w:noVBand="1"/>
      </w:tblPr>
      <w:tblGrid>
        <w:gridCol w:w="3760"/>
        <w:gridCol w:w="886"/>
        <w:gridCol w:w="1148"/>
      </w:tblGrid>
      <w:tr w:rsidR="00816559" w:rsidRPr="00B1732F" w:rsidTr="003D3E7B">
        <w:trPr>
          <w:jc w:val="center"/>
        </w:trPr>
        <w:tc>
          <w:tcPr>
            <w:tcW w:w="0" w:type="auto"/>
          </w:tcPr>
          <w:p w:rsidR="00816559" w:rsidRPr="00B1732F" w:rsidRDefault="00816559" w:rsidP="0079644D">
            <w:pPr>
              <w:pStyle w:val="TABLE-col-heading"/>
            </w:pPr>
            <w:r>
              <w:t>Object</w:t>
            </w:r>
          </w:p>
        </w:tc>
        <w:tc>
          <w:tcPr>
            <w:tcW w:w="0" w:type="auto"/>
          </w:tcPr>
          <w:p w:rsidR="00816559" w:rsidRPr="00B1732F" w:rsidRDefault="00816559" w:rsidP="0079644D">
            <w:pPr>
              <w:pStyle w:val="TABLE-col-heading"/>
            </w:pPr>
            <w:r w:rsidRPr="00B1732F">
              <w:t>Action</w:t>
            </w:r>
          </w:p>
        </w:tc>
        <w:tc>
          <w:tcPr>
            <w:tcW w:w="0" w:type="auto"/>
          </w:tcPr>
          <w:p w:rsidR="00816559" w:rsidRPr="00B1732F" w:rsidDel="00816559" w:rsidRDefault="00816559" w:rsidP="0079644D">
            <w:pPr>
              <w:pStyle w:val="TABLE-col-heading"/>
            </w:pPr>
            <w:r>
              <w:t>Multiplicity</w:t>
            </w:r>
          </w:p>
        </w:tc>
      </w:tr>
      <w:tr w:rsidR="00466F8B" w:rsidRPr="00B1732F" w:rsidTr="00466F8B">
        <w:trPr>
          <w:jc w:val="center"/>
        </w:trPr>
        <w:tc>
          <w:tcPr>
            <w:tcW w:w="0" w:type="auto"/>
            <w:vMerge w:val="restart"/>
            <w:vAlign w:val="center"/>
          </w:tcPr>
          <w:p w:rsidR="00466F8B" w:rsidRPr="00174C66" w:rsidRDefault="00466F8B" w:rsidP="00466F8B">
            <w:pPr>
              <w:pStyle w:val="TABLE-cell"/>
            </w:pPr>
            <w:r w:rsidRPr="00B1732F">
              <w:rPr>
                <w:i/>
              </w:rPr>
              <w:t>Operations capability</w:t>
            </w:r>
            <w:r>
              <w:rPr>
                <w:i/>
              </w:rPr>
              <w:t xml:space="preserve"> </w:t>
            </w:r>
            <w:r>
              <w:t>(total and unattainable)</w:t>
            </w:r>
          </w:p>
        </w:tc>
        <w:tc>
          <w:tcPr>
            <w:tcW w:w="0" w:type="auto"/>
          </w:tcPr>
          <w:p w:rsidR="00466F8B" w:rsidRPr="00B1732F" w:rsidRDefault="00466F8B" w:rsidP="00816559">
            <w:pPr>
              <w:pStyle w:val="TABLE-cell"/>
            </w:pPr>
            <w:r w:rsidRPr="00B1732F">
              <w:t>added</w:t>
            </w:r>
          </w:p>
        </w:tc>
        <w:tc>
          <w:tcPr>
            <w:tcW w:w="0" w:type="auto"/>
          </w:tcPr>
          <w:p w:rsidR="00466F8B" w:rsidRPr="00B1732F" w:rsidRDefault="00466F8B" w:rsidP="003D3E7B">
            <w:pPr>
              <w:pStyle w:val="TABLE-cell"/>
            </w:pPr>
            <w:r>
              <w:t>0..n</w:t>
            </w:r>
          </w:p>
        </w:tc>
      </w:tr>
      <w:tr w:rsidR="00466F8B" w:rsidRPr="00B1732F" w:rsidTr="003D3E7B">
        <w:trPr>
          <w:jc w:val="center"/>
        </w:trPr>
        <w:tc>
          <w:tcPr>
            <w:tcW w:w="0" w:type="auto"/>
            <w:vMerge/>
          </w:tcPr>
          <w:p w:rsidR="00466F8B" w:rsidRPr="00174C66" w:rsidRDefault="00466F8B" w:rsidP="0079644D">
            <w:pPr>
              <w:pStyle w:val="TABLE-cell"/>
            </w:pPr>
          </w:p>
        </w:tc>
        <w:tc>
          <w:tcPr>
            <w:tcW w:w="0" w:type="auto"/>
          </w:tcPr>
          <w:p w:rsidR="00466F8B" w:rsidRPr="00B1732F" w:rsidRDefault="00466F8B" w:rsidP="00816559">
            <w:pPr>
              <w:pStyle w:val="TABLE-cell"/>
            </w:pPr>
            <w:r w:rsidRPr="00B1732F">
              <w:t>changed</w:t>
            </w:r>
          </w:p>
        </w:tc>
        <w:tc>
          <w:tcPr>
            <w:tcW w:w="0" w:type="auto"/>
          </w:tcPr>
          <w:p w:rsidR="00466F8B" w:rsidRPr="00B1732F" w:rsidRDefault="00466F8B" w:rsidP="003D3E7B">
            <w:pPr>
              <w:pStyle w:val="TABLE-cell"/>
            </w:pPr>
            <w:r>
              <w:t>0..n</w:t>
            </w:r>
          </w:p>
        </w:tc>
      </w:tr>
      <w:tr w:rsidR="00466F8B" w:rsidRPr="00B1732F" w:rsidTr="003D3E7B">
        <w:trPr>
          <w:jc w:val="center"/>
        </w:trPr>
        <w:tc>
          <w:tcPr>
            <w:tcW w:w="0" w:type="auto"/>
            <w:vMerge/>
          </w:tcPr>
          <w:p w:rsidR="00466F8B" w:rsidRPr="00EB075D" w:rsidRDefault="00466F8B" w:rsidP="0079644D">
            <w:pPr>
              <w:pStyle w:val="TABLE-cell"/>
            </w:pPr>
          </w:p>
        </w:tc>
        <w:tc>
          <w:tcPr>
            <w:tcW w:w="0" w:type="auto"/>
          </w:tcPr>
          <w:p w:rsidR="00466F8B" w:rsidRPr="00B1732F" w:rsidRDefault="00466F8B" w:rsidP="0079644D">
            <w:pPr>
              <w:pStyle w:val="TABLE-cell"/>
            </w:pPr>
            <w:r w:rsidRPr="00B1732F">
              <w:t>deleted</w:t>
            </w:r>
          </w:p>
        </w:tc>
        <w:tc>
          <w:tcPr>
            <w:tcW w:w="0" w:type="auto"/>
          </w:tcPr>
          <w:p w:rsidR="00466F8B" w:rsidRPr="00B1732F" w:rsidRDefault="00466F8B" w:rsidP="0079644D">
            <w:pPr>
              <w:pStyle w:val="TABLE-cell"/>
            </w:pPr>
            <w:r>
              <w:t>0..n</w:t>
            </w:r>
          </w:p>
        </w:tc>
      </w:tr>
    </w:tbl>
    <w:p w:rsidR="00885380" w:rsidRPr="00B1732F" w:rsidRDefault="00885380" w:rsidP="00885380">
      <w:pPr>
        <w:pStyle w:val="NOTE"/>
        <w:rPr>
          <w:lang w:val="en-US"/>
        </w:rPr>
      </w:pPr>
    </w:p>
    <w:p w:rsidR="00885380" w:rsidRPr="00B1732F" w:rsidRDefault="00885380" w:rsidP="00885380">
      <w:pPr>
        <w:pStyle w:val="Heading3"/>
      </w:pPr>
      <w:bookmarkStart w:id="250" w:name="_Toc464209333"/>
      <w:r w:rsidRPr="00B1732F">
        <w:t>Work capability managed</w:t>
      </w:r>
      <w:bookmarkEnd w:id="250"/>
    </w:p>
    <w:p w:rsidR="00461D48" w:rsidRDefault="00885380" w:rsidP="00885380">
      <w:pPr>
        <w:pStyle w:val="PARAGRAPH"/>
      </w:pPr>
      <w:r w:rsidRPr="00B1732F">
        <w:t xml:space="preserve">The </w:t>
      </w:r>
      <w:r w:rsidRPr="00B1732F">
        <w:rPr>
          <w:i/>
        </w:rPr>
        <w:t>work capability managed</w:t>
      </w:r>
      <w:r w:rsidRPr="00B1732F">
        <w:t xml:space="preserve"> operations event provides the ability for the Level 3 </w:t>
      </w:r>
      <w:r w:rsidR="00461D48">
        <w:t>resource</w:t>
      </w:r>
      <w:r w:rsidR="00461D48" w:rsidRPr="00B1732F">
        <w:t xml:space="preserve"> </w:t>
      </w:r>
      <w:r w:rsidRPr="00B1732F">
        <w:t xml:space="preserve">management function to notify other Level 3 activities of changes to </w:t>
      </w:r>
      <w:r w:rsidRPr="00B1732F">
        <w:rPr>
          <w:i/>
        </w:rPr>
        <w:t>work capabilities.</w:t>
      </w:r>
    </w:p>
    <w:p w:rsidR="00461D48" w:rsidRDefault="00461D48" w:rsidP="00461D48">
      <w:pPr>
        <w:pStyle w:val="EXAMPLE"/>
      </w:pPr>
      <w:r>
        <w:t>EXAMPLE 1</w:t>
      </w:r>
      <w:r>
        <w:tab/>
        <w:t xml:space="preserve">An unattainable </w:t>
      </w:r>
      <w:r>
        <w:rPr>
          <w:i/>
        </w:rPr>
        <w:t>work capability</w:t>
      </w:r>
      <w:r>
        <w:t xml:space="preserve"> may be added as a result of personnel absence due to sickness.</w:t>
      </w:r>
    </w:p>
    <w:p w:rsidR="00461D48" w:rsidRDefault="00461D48" w:rsidP="00461D48">
      <w:pPr>
        <w:pStyle w:val="EXAMPLE"/>
      </w:pPr>
      <w:r>
        <w:t xml:space="preserve">EXAMPLE </w:t>
      </w:r>
      <w:r w:rsidR="00F53E47">
        <w:t>2</w:t>
      </w:r>
      <w:r>
        <w:tab/>
        <w:t xml:space="preserve">Total </w:t>
      </w:r>
      <w:r w:rsidR="00F53E47">
        <w:rPr>
          <w:i/>
        </w:rPr>
        <w:t>work</w:t>
      </w:r>
      <w:r>
        <w:rPr>
          <w:i/>
        </w:rPr>
        <w:t xml:space="preserve"> capability</w:t>
      </w:r>
      <w:r w:rsidRPr="00B1732F">
        <w:t xml:space="preserve"> changes may arise as a result of changes to </w:t>
      </w:r>
      <w:r w:rsidR="00F53E47">
        <w:t>work</w:t>
      </w:r>
      <w:r w:rsidRPr="00392FF8">
        <w:t xml:space="preserve"> </w:t>
      </w:r>
      <w:r w:rsidR="00F53E47">
        <w:t>masters</w:t>
      </w:r>
      <w:r w:rsidRPr="00392FF8">
        <w:t xml:space="preserve">, </w:t>
      </w:r>
      <w:r w:rsidR="00F53E47">
        <w:t xml:space="preserve">workflow specifications, </w:t>
      </w:r>
      <w:r w:rsidRPr="00392FF8">
        <w:t>resource definitions and/or physical resources</w:t>
      </w:r>
      <w:r>
        <w:t xml:space="preserve"> or as</w:t>
      </w:r>
      <w:r w:rsidRPr="00B1732F">
        <w:t xml:space="preserve"> a result of </w:t>
      </w:r>
      <w:r>
        <w:t xml:space="preserve">engineering or </w:t>
      </w:r>
      <w:r w:rsidRPr="00B1732F">
        <w:t>analysis and improvement activities.</w:t>
      </w:r>
    </w:p>
    <w:p w:rsidR="00885380" w:rsidRPr="00B1732F" w:rsidRDefault="00885380" w:rsidP="00885380">
      <w:pPr>
        <w:pStyle w:val="PARAGRAPH"/>
      </w:pPr>
      <w:r w:rsidRPr="00B1732F">
        <w:fldChar w:fldCharType="begin"/>
      </w:r>
      <w:r w:rsidRPr="00B1732F">
        <w:instrText xml:space="preserve"> REF _Ref459015710 \h </w:instrText>
      </w:r>
      <w:r w:rsidRPr="00B1732F">
        <w:fldChar w:fldCharType="separate"/>
      </w:r>
      <w:r w:rsidR="009115DE" w:rsidRPr="00B1732F">
        <w:t xml:space="preserve">Figure </w:t>
      </w:r>
      <w:r w:rsidR="009115DE">
        <w:rPr>
          <w:noProof/>
        </w:rPr>
        <w:t>10</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work capability managed</w:t>
      </w:r>
      <w:r w:rsidRPr="00B1732F">
        <w:t xml:space="preserve"> event.</w:t>
      </w:r>
    </w:p>
    <w:p w:rsidR="00885380" w:rsidRPr="00B1732F" w:rsidRDefault="00002716" w:rsidP="00885380">
      <w:pPr>
        <w:pStyle w:val="FIGURE"/>
        <w:rPr>
          <w:noProof w:val="0"/>
        </w:rPr>
      </w:pPr>
      <w:r w:rsidRPr="00002716">
        <w:drawing>
          <wp:inline distT="0" distB="0" distL="0" distR="0" wp14:anchorId="710EDB5A" wp14:editId="25D53E4B">
            <wp:extent cx="5760720" cy="3389630"/>
            <wp:effectExtent l="0" t="0" r="5080" b="0"/>
            <wp:docPr id="28679" name="Picture 28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389630"/>
                    </a:xfrm>
                    <a:prstGeom prst="rect">
                      <a:avLst/>
                    </a:prstGeom>
                  </pic:spPr>
                </pic:pic>
              </a:graphicData>
            </a:graphic>
          </wp:inline>
        </w:drawing>
      </w:r>
    </w:p>
    <w:p w:rsidR="00885380" w:rsidRPr="00B1732F" w:rsidRDefault="00885380" w:rsidP="00885380">
      <w:pPr>
        <w:pStyle w:val="FIGURE-title"/>
        <w:rPr>
          <w:lang w:val="en-US"/>
        </w:rPr>
      </w:pPr>
      <w:bookmarkStart w:id="251" w:name="_Ref459015710"/>
      <w:bookmarkStart w:id="252" w:name="_Toc464209376"/>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10</w:t>
      </w:r>
      <w:r w:rsidRPr="00B1732F">
        <w:rPr>
          <w:lang w:val="en-US"/>
        </w:rPr>
        <w:fldChar w:fldCharType="end"/>
      </w:r>
      <w:bookmarkEnd w:id="251"/>
      <w:r w:rsidRPr="00B1732F">
        <w:rPr>
          <w:lang w:val="en-US"/>
        </w:rPr>
        <w:t xml:space="preserve"> </w:t>
      </w:r>
      <w:r w:rsidR="005C0D46">
        <w:rPr>
          <w:lang w:val="en-US"/>
        </w:rPr>
        <w:t>–</w:t>
      </w:r>
      <w:r w:rsidRPr="00B1732F">
        <w:rPr>
          <w:lang w:val="en-US"/>
        </w:rPr>
        <w:t xml:space="preserve"> </w:t>
      </w:r>
      <w:r w:rsidR="005C0D46">
        <w:rPr>
          <w:lang w:val="en-US"/>
        </w:rPr>
        <w:t>Typical w</w:t>
      </w:r>
      <w:r w:rsidRPr="00B1732F">
        <w:rPr>
          <w:lang w:val="en-US"/>
        </w:rPr>
        <w:t xml:space="preserve">ork capability managed </w:t>
      </w:r>
      <w:r w:rsidR="00F3727C">
        <w:rPr>
          <w:lang w:val="en-US"/>
        </w:rPr>
        <w:t>event subscriptions</w:t>
      </w:r>
      <w:bookmarkEnd w:id="252"/>
    </w:p>
    <w:p w:rsidR="00885380" w:rsidRPr="00B1732F" w:rsidRDefault="00885380" w:rsidP="00885380">
      <w:pPr>
        <w:pStyle w:val="PARAGRAPH"/>
      </w:pPr>
      <w:r w:rsidRPr="00B1732F">
        <w:fldChar w:fldCharType="begin"/>
      </w:r>
      <w:r w:rsidRPr="00B1732F">
        <w:instrText xml:space="preserve"> REF _Ref459015739 \h </w:instrText>
      </w:r>
      <w:r w:rsidRPr="00B1732F">
        <w:fldChar w:fldCharType="separate"/>
      </w:r>
      <w:r w:rsidR="009115DE" w:rsidRPr="00B1732F">
        <w:t xml:space="preserve">Table </w:t>
      </w:r>
      <w:r w:rsidR="009115DE">
        <w:rPr>
          <w:noProof/>
        </w:rPr>
        <w:t>8</w:t>
      </w:r>
      <w:r w:rsidRPr="00B1732F">
        <w:fldChar w:fldCharType="end"/>
      </w:r>
      <w:r w:rsidRPr="00B1732F">
        <w:t xml:space="preserve"> defines the structure of the </w:t>
      </w:r>
      <w:r w:rsidRPr="00B1732F">
        <w:rPr>
          <w:i/>
        </w:rPr>
        <w:t>work</w:t>
      </w:r>
      <w:r w:rsidRPr="00B1732F">
        <w:t xml:space="preserve"> </w:t>
      </w:r>
      <w:r w:rsidR="00535FE4" w:rsidRPr="00B1732F">
        <w:rPr>
          <w:i/>
        </w:rPr>
        <w:t>capability</w:t>
      </w:r>
      <w:r w:rsidRPr="00B1732F">
        <w:rPr>
          <w:i/>
        </w:rPr>
        <w:t xml:space="preserve"> managed</w:t>
      </w:r>
      <w:r w:rsidRPr="00B1732F">
        <w:t xml:space="preserve"> </w:t>
      </w:r>
      <w:r w:rsidR="00911137">
        <w:t>event</w:t>
      </w:r>
      <w:r w:rsidRPr="00B1732F">
        <w:t>.</w:t>
      </w:r>
    </w:p>
    <w:p w:rsidR="00885380" w:rsidRPr="00B1732F" w:rsidRDefault="00885380" w:rsidP="00885380">
      <w:pPr>
        <w:pStyle w:val="TABLE-title"/>
      </w:pPr>
      <w:bookmarkStart w:id="253" w:name="_Ref459015739"/>
      <w:bookmarkStart w:id="254" w:name="_Toc464209404"/>
      <w:r w:rsidRPr="00B1732F">
        <w:t xml:space="preserve">Table </w:t>
      </w:r>
      <w:r w:rsidR="007F63F9">
        <w:fldChar w:fldCharType="begin"/>
      </w:r>
      <w:r w:rsidR="007F63F9">
        <w:instrText xml:space="preserve"> SEQ Table \* ARABIC </w:instrText>
      </w:r>
      <w:r w:rsidR="007F63F9">
        <w:fldChar w:fldCharType="separate"/>
      </w:r>
      <w:r w:rsidR="009115DE">
        <w:rPr>
          <w:noProof/>
        </w:rPr>
        <w:t>8</w:t>
      </w:r>
      <w:r w:rsidR="007F63F9">
        <w:rPr>
          <w:noProof/>
        </w:rPr>
        <w:fldChar w:fldCharType="end"/>
      </w:r>
      <w:bookmarkEnd w:id="253"/>
      <w:r w:rsidRPr="00B1732F">
        <w:t xml:space="preserve"> – Work capability managed event structure</w:t>
      </w:r>
      <w:bookmarkEnd w:id="254"/>
    </w:p>
    <w:tbl>
      <w:tblPr>
        <w:tblStyle w:val="TableGrid"/>
        <w:tblW w:w="0" w:type="auto"/>
        <w:jc w:val="center"/>
        <w:tblLook w:val="04A0" w:firstRow="1" w:lastRow="0" w:firstColumn="1" w:lastColumn="0" w:noHBand="0" w:noVBand="1"/>
      </w:tblPr>
      <w:tblGrid>
        <w:gridCol w:w="3302"/>
        <w:gridCol w:w="886"/>
        <w:gridCol w:w="1148"/>
      </w:tblGrid>
      <w:tr w:rsidR="004940AB" w:rsidRPr="00B1732F" w:rsidTr="00EB075D">
        <w:trPr>
          <w:jc w:val="center"/>
        </w:trPr>
        <w:tc>
          <w:tcPr>
            <w:tcW w:w="0" w:type="auto"/>
          </w:tcPr>
          <w:p w:rsidR="004940AB" w:rsidRPr="00B1732F" w:rsidRDefault="004940AB" w:rsidP="0079644D">
            <w:pPr>
              <w:pStyle w:val="TABLE-col-heading"/>
            </w:pPr>
            <w:r>
              <w:t>Object</w:t>
            </w:r>
          </w:p>
        </w:tc>
        <w:tc>
          <w:tcPr>
            <w:tcW w:w="0" w:type="auto"/>
          </w:tcPr>
          <w:p w:rsidR="004940AB" w:rsidRPr="00B1732F" w:rsidRDefault="004940AB" w:rsidP="0079644D">
            <w:pPr>
              <w:pStyle w:val="TABLE-col-heading"/>
            </w:pPr>
            <w:r w:rsidRPr="00B1732F">
              <w:t>Action</w:t>
            </w:r>
          </w:p>
        </w:tc>
        <w:tc>
          <w:tcPr>
            <w:tcW w:w="0" w:type="auto"/>
          </w:tcPr>
          <w:p w:rsidR="004940AB" w:rsidRPr="00B1732F" w:rsidDel="004940AB" w:rsidRDefault="004940AB" w:rsidP="0079644D">
            <w:pPr>
              <w:pStyle w:val="TABLE-col-heading"/>
            </w:pPr>
            <w:r>
              <w:t>Multiplicity</w:t>
            </w:r>
          </w:p>
        </w:tc>
      </w:tr>
      <w:tr w:rsidR="006C1F47" w:rsidRPr="00B1732F" w:rsidTr="006C1F47">
        <w:trPr>
          <w:jc w:val="center"/>
        </w:trPr>
        <w:tc>
          <w:tcPr>
            <w:tcW w:w="0" w:type="auto"/>
            <w:vMerge w:val="restart"/>
            <w:vAlign w:val="center"/>
          </w:tcPr>
          <w:p w:rsidR="006C1F47" w:rsidRPr="00174C66" w:rsidRDefault="006C1F47" w:rsidP="006C1F47">
            <w:pPr>
              <w:pStyle w:val="TABLE-cell"/>
            </w:pPr>
            <w:r w:rsidRPr="00B1732F">
              <w:rPr>
                <w:i/>
              </w:rPr>
              <w:t>Work capability</w:t>
            </w:r>
            <w:r>
              <w:rPr>
                <w:i/>
              </w:rPr>
              <w:t xml:space="preserve"> </w:t>
            </w:r>
            <w:r>
              <w:t>(total and unattainable)</w:t>
            </w:r>
          </w:p>
        </w:tc>
        <w:tc>
          <w:tcPr>
            <w:tcW w:w="0" w:type="auto"/>
          </w:tcPr>
          <w:p w:rsidR="006C1F47" w:rsidRPr="00B1732F" w:rsidRDefault="006C1F47" w:rsidP="004940AB">
            <w:pPr>
              <w:pStyle w:val="TABLE-cell"/>
            </w:pPr>
            <w:r w:rsidRPr="00B1732F">
              <w:t>added</w:t>
            </w:r>
          </w:p>
        </w:tc>
        <w:tc>
          <w:tcPr>
            <w:tcW w:w="0" w:type="auto"/>
          </w:tcPr>
          <w:p w:rsidR="006C1F47" w:rsidRPr="00B1732F" w:rsidRDefault="006C1F47" w:rsidP="003D3E7B">
            <w:pPr>
              <w:pStyle w:val="TABLE-cell"/>
            </w:pPr>
            <w:r>
              <w:t>0..n</w:t>
            </w:r>
          </w:p>
        </w:tc>
      </w:tr>
      <w:tr w:rsidR="006C1F47" w:rsidRPr="00B1732F" w:rsidTr="004940AB">
        <w:trPr>
          <w:jc w:val="center"/>
        </w:trPr>
        <w:tc>
          <w:tcPr>
            <w:tcW w:w="0" w:type="auto"/>
            <w:vMerge/>
          </w:tcPr>
          <w:p w:rsidR="006C1F47" w:rsidRPr="00174C66" w:rsidRDefault="006C1F47" w:rsidP="0079644D">
            <w:pPr>
              <w:pStyle w:val="TABLE-cell"/>
            </w:pPr>
          </w:p>
        </w:tc>
        <w:tc>
          <w:tcPr>
            <w:tcW w:w="0" w:type="auto"/>
          </w:tcPr>
          <w:p w:rsidR="006C1F47" w:rsidRPr="00B1732F" w:rsidRDefault="006C1F47" w:rsidP="003D3E7B">
            <w:pPr>
              <w:pStyle w:val="TABLE-cell"/>
            </w:pPr>
            <w:r>
              <w:t>changed</w:t>
            </w:r>
          </w:p>
        </w:tc>
        <w:tc>
          <w:tcPr>
            <w:tcW w:w="0" w:type="auto"/>
          </w:tcPr>
          <w:p w:rsidR="006C1F47" w:rsidRPr="00B1732F" w:rsidRDefault="006C1F47" w:rsidP="003D3E7B">
            <w:pPr>
              <w:pStyle w:val="TABLE-cell"/>
            </w:pPr>
            <w:r>
              <w:t>0..n</w:t>
            </w:r>
          </w:p>
        </w:tc>
      </w:tr>
      <w:tr w:rsidR="006C1F47" w:rsidRPr="00B1732F" w:rsidTr="00EB075D">
        <w:trPr>
          <w:jc w:val="center"/>
        </w:trPr>
        <w:tc>
          <w:tcPr>
            <w:tcW w:w="0" w:type="auto"/>
            <w:vMerge/>
          </w:tcPr>
          <w:p w:rsidR="006C1F47" w:rsidRPr="00EB075D" w:rsidRDefault="006C1F47" w:rsidP="0079644D">
            <w:pPr>
              <w:pStyle w:val="TABLE-cell"/>
            </w:pPr>
          </w:p>
        </w:tc>
        <w:tc>
          <w:tcPr>
            <w:tcW w:w="0" w:type="auto"/>
          </w:tcPr>
          <w:p w:rsidR="006C1F47" w:rsidRPr="00B1732F" w:rsidRDefault="006C1F47" w:rsidP="0079644D">
            <w:pPr>
              <w:pStyle w:val="TABLE-cell"/>
            </w:pPr>
            <w:r w:rsidRPr="00B1732F">
              <w:t>deleted</w:t>
            </w:r>
          </w:p>
        </w:tc>
        <w:tc>
          <w:tcPr>
            <w:tcW w:w="0" w:type="auto"/>
          </w:tcPr>
          <w:p w:rsidR="006C1F47" w:rsidRPr="00B1732F" w:rsidRDefault="006C1F47" w:rsidP="0079644D">
            <w:pPr>
              <w:pStyle w:val="TABLE-cell"/>
            </w:pPr>
            <w:r>
              <w:t>0..n</w:t>
            </w:r>
          </w:p>
        </w:tc>
      </w:tr>
    </w:tbl>
    <w:p w:rsidR="00885380" w:rsidRPr="00B1732F" w:rsidRDefault="00885380" w:rsidP="00885380">
      <w:pPr>
        <w:pStyle w:val="NOTE"/>
        <w:rPr>
          <w:lang w:val="en-US"/>
        </w:rPr>
      </w:pPr>
    </w:p>
    <w:p w:rsidR="00146DEA" w:rsidRPr="00B1732F" w:rsidRDefault="00146DEA" w:rsidP="00146DEA">
      <w:pPr>
        <w:pStyle w:val="Heading3"/>
      </w:pPr>
      <w:bookmarkStart w:id="255" w:name="_Toc464209334"/>
      <w:r w:rsidRPr="00B1732F">
        <w:t>Operations resource committed</w:t>
      </w:r>
      <w:bookmarkEnd w:id="255"/>
    </w:p>
    <w:p w:rsidR="00E503A8" w:rsidRPr="00B1732F" w:rsidRDefault="00E503A8" w:rsidP="00E503A8">
      <w:pPr>
        <w:pStyle w:val="PARAGRAPH"/>
      </w:pPr>
      <w:r w:rsidRPr="00B1732F">
        <w:t xml:space="preserve">The </w:t>
      </w:r>
      <w:r w:rsidRPr="00B1732F">
        <w:rPr>
          <w:i/>
        </w:rPr>
        <w:t>operations resource committed</w:t>
      </w:r>
      <w:r w:rsidRPr="00B1732F">
        <w:t xml:space="preserve"> </w:t>
      </w:r>
      <w:r w:rsidR="007D0A7E" w:rsidRPr="00B1732F">
        <w:t>operations event</w:t>
      </w:r>
      <w:r w:rsidRPr="00B1732F">
        <w:t xml:space="preserve"> provides the ability for Level 4 supply chain operations processes to notify Level 3 activities of impacts to </w:t>
      </w:r>
      <w:r w:rsidRPr="00B1732F">
        <w:rPr>
          <w:i/>
        </w:rPr>
        <w:t>operations capabilities</w:t>
      </w:r>
      <w:r w:rsidRPr="00B1732F">
        <w:t xml:space="preserve"> when resources have been committed in an </w:t>
      </w:r>
      <w:r w:rsidRPr="00B1732F">
        <w:rPr>
          <w:i/>
        </w:rPr>
        <w:t>operations schedule</w:t>
      </w:r>
      <w:r w:rsidRPr="00B1732F">
        <w:t xml:space="preserve">. </w:t>
      </w:r>
      <w:r w:rsidRPr="00B1732F">
        <w:fldChar w:fldCharType="begin"/>
      </w:r>
      <w:r w:rsidRPr="00B1732F">
        <w:instrText xml:space="preserve"> REF _Ref450561370 \h </w:instrText>
      </w:r>
      <w:r w:rsidRPr="00B1732F">
        <w:fldChar w:fldCharType="separate"/>
      </w:r>
      <w:r w:rsidR="009115DE" w:rsidRPr="00B1732F">
        <w:t xml:space="preserve">Figure </w:t>
      </w:r>
      <w:r w:rsidR="009115DE">
        <w:rPr>
          <w:noProof/>
        </w:rPr>
        <w:t>11</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operations resource committed</w:t>
      </w:r>
      <w:r w:rsidRPr="00B1732F">
        <w:t xml:space="preserve"> </w:t>
      </w:r>
      <w:r w:rsidR="007D0A7E" w:rsidRPr="00B1732F">
        <w:t>event</w:t>
      </w:r>
      <w:r w:rsidRPr="00B1732F">
        <w:t>.</w:t>
      </w:r>
    </w:p>
    <w:p w:rsidR="00FA3C35" w:rsidRPr="00B1732F" w:rsidRDefault="00FA3C35" w:rsidP="00FA3C35">
      <w:pPr>
        <w:pStyle w:val="PARAGRAPH"/>
      </w:pPr>
    </w:p>
    <w:p w:rsidR="00B10CB7" w:rsidRPr="00B1732F" w:rsidRDefault="005273C3" w:rsidP="00B10CB7">
      <w:pPr>
        <w:pStyle w:val="FIGURE"/>
        <w:rPr>
          <w:noProof w:val="0"/>
        </w:rPr>
      </w:pPr>
      <w:r w:rsidRPr="005273C3">
        <w:drawing>
          <wp:inline distT="0" distB="0" distL="0" distR="0" wp14:anchorId="58A9024E" wp14:editId="203F56B2">
            <wp:extent cx="5760720" cy="419608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196080"/>
                    </a:xfrm>
                    <a:prstGeom prst="rect">
                      <a:avLst/>
                    </a:prstGeom>
                  </pic:spPr>
                </pic:pic>
              </a:graphicData>
            </a:graphic>
          </wp:inline>
        </w:drawing>
      </w:r>
    </w:p>
    <w:p w:rsidR="00B10CB7" w:rsidRPr="00B1732F" w:rsidRDefault="00B10CB7" w:rsidP="00ED4F50">
      <w:pPr>
        <w:pStyle w:val="FIGURE-title"/>
        <w:rPr>
          <w:lang w:val="en-US"/>
        </w:rPr>
      </w:pPr>
      <w:bookmarkStart w:id="256" w:name="_Ref450561370"/>
      <w:bookmarkStart w:id="257" w:name="_Toc464209377"/>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11</w:t>
      </w:r>
      <w:r w:rsidRPr="00B1732F">
        <w:rPr>
          <w:lang w:val="en-US"/>
        </w:rPr>
        <w:fldChar w:fldCharType="end"/>
      </w:r>
      <w:bookmarkEnd w:id="256"/>
      <w:r w:rsidRPr="00B1732F">
        <w:rPr>
          <w:lang w:val="en-US"/>
        </w:rPr>
        <w:t xml:space="preserve"> </w:t>
      </w:r>
      <w:r w:rsidR="005C0D46">
        <w:rPr>
          <w:lang w:val="en-US"/>
        </w:rPr>
        <w:t>–</w:t>
      </w:r>
      <w:r w:rsidRPr="00B1732F">
        <w:rPr>
          <w:lang w:val="en-US"/>
        </w:rPr>
        <w:t xml:space="preserve"> </w:t>
      </w:r>
      <w:r w:rsidR="005C0D46">
        <w:rPr>
          <w:lang w:val="en-US"/>
        </w:rPr>
        <w:t>Typical o</w:t>
      </w:r>
      <w:r w:rsidRPr="00B1732F">
        <w:rPr>
          <w:lang w:val="en-US"/>
        </w:rPr>
        <w:t xml:space="preserve">perations resource committed </w:t>
      </w:r>
      <w:r w:rsidR="00F3727C">
        <w:rPr>
          <w:lang w:val="en-US"/>
        </w:rPr>
        <w:t>event subscriptions</w:t>
      </w:r>
      <w:bookmarkEnd w:id="257"/>
    </w:p>
    <w:p w:rsidR="00DD3964" w:rsidRPr="00B1732F" w:rsidRDefault="00DD3964" w:rsidP="00DD3964">
      <w:pPr>
        <w:pStyle w:val="PARAGRAPH"/>
      </w:pPr>
      <w:r w:rsidRPr="00B1732F">
        <w:fldChar w:fldCharType="begin"/>
      </w:r>
      <w:r w:rsidRPr="00B1732F">
        <w:instrText xml:space="preserve"> REF _Ref461126861 \h </w:instrText>
      </w:r>
      <w:r w:rsidRPr="00B1732F">
        <w:fldChar w:fldCharType="separate"/>
      </w:r>
      <w:r w:rsidR="009115DE" w:rsidRPr="00B1732F">
        <w:t xml:space="preserve">Table </w:t>
      </w:r>
      <w:r w:rsidR="009115DE">
        <w:rPr>
          <w:noProof/>
        </w:rPr>
        <w:t>9</w:t>
      </w:r>
      <w:r w:rsidRPr="00B1732F">
        <w:fldChar w:fldCharType="end"/>
      </w:r>
      <w:r w:rsidRPr="00B1732F">
        <w:t xml:space="preserve"> defines the structure of the </w:t>
      </w:r>
      <w:r w:rsidRPr="00B1732F">
        <w:rPr>
          <w:i/>
        </w:rPr>
        <w:t>operations resource committed</w:t>
      </w:r>
      <w:r w:rsidRPr="00B1732F">
        <w:t xml:space="preserve"> </w:t>
      </w:r>
      <w:r w:rsidR="00911137">
        <w:t>event</w:t>
      </w:r>
      <w:r w:rsidRPr="00B1732F">
        <w:t>.</w:t>
      </w:r>
    </w:p>
    <w:p w:rsidR="00DD3964" w:rsidRPr="00B1732F" w:rsidRDefault="00DD3964" w:rsidP="00DD3964">
      <w:pPr>
        <w:pStyle w:val="TABLE-title"/>
      </w:pPr>
      <w:bookmarkStart w:id="258" w:name="_Ref461126861"/>
      <w:bookmarkStart w:id="259" w:name="_Toc464209405"/>
      <w:r w:rsidRPr="00B1732F">
        <w:t xml:space="preserve">Table </w:t>
      </w:r>
      <w:r w:rsidR="007F63F9">
        <w:fldChar w:fldCharType="begin"/>
      </w:r>
      <w:r w:rsidR="007F63F9">
        <w:instrText xml:space="preserve"> SEQ Table \* ARABIC </w:instrText>
      </w:r>
      <w:r w:rsidR="007F63F9">
        <w:fldChar w:fldCharType="separate"/>
      </w:r>
      <w:r w:rsidR="009115DE">
        <w:rPr>
          <w:noProof/>
        </w:rPr>
        <w:t>9</w:t>
      </w:r>
      <w:r w:rsidR="007F63F9">
        <w:rPr>
          <w:noProof/>
        </w:rPr>
        <w:fldChar w:fldCharType="end"/>
      </w:r>
      <w:bookmarkEnd w:id="258"/>
      <w:r w:rsidRPr="00B1732F">
        <w:t xml:space="preserve"> – Operations resource committed event structure</w:t>
      </w:r>
      <w:bookmarkEnd w:id="259"/>
    </w:p>
    <w:tbl>
      <w:tblPr>
        <w:tblStyle w:val="TableGrid"/>
        <w:tblW w:w="0" w:type="auto"/>
        <w:jc w:val="center"/>
        <w:tblLook w:val="04A0" w:firstRow="1" w:lastRow="0" w:firstColumn="1" w:lastColumn="0" w:noHBand="0" w:noVBand="1"/>
      </w:tblPr>
      <w:tblGrid>
        <w:gridCol w:w="4745"/>
        <w:gridCol w:w="886"/>
        <w:gridCol w:w="1148"/>
      </w:tblGrid>
      <w:tr w:rsidR="003D3E7B" w:rsidRPr="00B1732F" w:rsidTr="003D3E7B">
        <w:trPr>
          <w:jc w:val="center"/>
        </w:trPr>
        <w:tc>
          <w:tcPr>
            <w:tcW w:w="0" w:type="auto"/>
          </w:tcPr>
          <w:p w:rsidR="003D3E7B" w:rsidRPr="00B1732F" w:rsidRDefault="003D3E7B" w:rsidP="00C25A1C">
            <w:pPr>
              <w:pStyle w:val="TABLE-col-heading"/>
            </w:pPr>
            <w:r>
              <w:t>Object</w:t>
            </w:r>
          </w:p>
        </w:tc>
        <w:tc>
          <w:tcPr>
            <w:tcW w:w="0" w:type="auto"/>
          </w:tcPr>
          <w:p w:rsidR="003D3E7B" w:rsidRPr="00B1732F" w:rsidRDefault="003D3E7B" w:rsidP="00C25A1C">
            <w:pPr>
              <w:pStyle w:val="TABLE-col-heading"/>
            </w:pPr>
            <w:r w:rsidRPr="00B1732F">
              <w:t>Action</w:t>
            </w:r>
          </w:p>
        </w:tc>
        <w:tc>
          <w:tcPr>
            <w:tcW w:w="0" w:type="auto"/>
          </w:tcPr>
          <w:p w:rsidR="003D3E7B" w:rsidRPr="00B1732F" w:rsidDel="003D3E7B" w:rsidRDefault="003D3E7B" w:rsidP="00C25A1C">
            <w:pPr>
              <w:pStyle w:val="TABLE-col-heading"/>
            </w:pPr>
            <w:r>
              <w:t>Multiplicity</w:t>
            </w:r>
          </w:p>
        </w:tc>
      </w:tr>
      <w:tr w:rsidR="006C1F47" w:rsidRPr="00B1732F" w:rsidTr="006C1F47">
        <w:trPr>
          <w:jc w:val="center"/>
        </w:trPr>
        <w:tc>
          <w:tcPr>
            <w:tcW w:w="0" w:type="auto"/>
            <w:vMerge w:val="restart"/>
            <w:vAlign w:val="center"/>
          </w:tcPr>
          <w:p w:rsidR="006C1F47" w:rsidRPr="00B1732F" w:rsidRDefault="006C1F47" w:rsidP="006C1F47">
            <w:pPr>
              <w:pStyle w:val="TABLE-cell"/>
            </w:pPr>
            <w:r w:rsidRPr="00B1732F">
              <w:rPr>
                <w:i/>
              </w:rPr>
              <w:t>Operations capability</w:t>
            </w:r>
            <w:r w:rsidRPr="00B1732F">
              <w:t xml:space="preserve"> (available, committed</w:t>
            </w:r>
            <w:r>
              <w:t>, unattainable</w:t>
            </w:r>
            <w:r w:rsidRPr="00B1732F">
              <w:t>)</w:t>
            </w:r>
          </w:p>
        </w:tc>
        <w:tc>
          <w:tcPr>
            <w:tcW w:w="0" w:type="auto"/>
          </w:tcPr>
          <w:p w:rsidR="006C1F47" w:rsidRPr="00B1732F" w:rsidRDefault="006C1F47" w:rsidP="003D3E7B">
            <w:pPr>
              <w:pStyle w:val="TABLE-cell"/>
            </w:pPr>
            <w:r w:rsidRPr="00B1732F">
              <w:t>added</w:t>
            </w:r>
          </w:p>
        </w:tc>
        <w:tc>
          <w:tcPr>
            <w:tcW w:w="0" w:type="auto"/>
          </w:tcPr>
          <w:p w:rsidR="006C1F47" w:rsidRPr="00B1732F" w:rsidRDefault="006C1F47" w:rsidP="003D3E7B">
            <w:pPr>
              <w:pStyle w:val="TABLE-cell"/>
            </w:pPr>
            <w:r>
              <w:t>0..n</w:t>
            </w:r>
          </w:p>
        </w:tc>
      </w:tr>
      <w:tr w:rsidR="006C1F47" w:rsidRPr="00B1732F" w:rsidTr="003D3E7B">
        <w:trPr>
          <w:jc w:val="center"/>
        </w:trPr>
        <w:tc>
          <w:tcPr>
            <w:tcW w:w="0" w:type="auto"/>
            <w:vMerge/>
          </w:tcPr>
          <w:p w:rsidR="006C1F47" w:rsidRPr="00B1732F" w:rsidRDefault="006C1F47" w:rsidP="003D3E7B">
            <w:pPr>
              <w:pStyle w:val="TABLE-cell"/>
            </w:pPr>
          </w:p>
        </w:tc>
        <w:tc>
          <w:tcPr>
            <w:tcW w:w="0" w:type="auto"/>
          </w:tcPr>
          <w:p w:rsidR="006C1F47" w:rsidRPr="00B1732F" w:rsidRDefault="006C1F47" w:rsidP="003D3E7B">
            <w:pPr>
              <w:pStyle w:val="TABLE-cell"/>
            </w:pPr>
            <w:r w:rsidRPr="00B1732F">
              <w:t>changed</w:t>
            </w:r>
          </w:p>
        </w:tc>
        <w:tc>
          <w:tcPr>
            <w:tcW w:w="0" w:type="auto"/>
          </w:tcPr>
          <w:p w:rsidR="006C1F47" w:rsidRPr="00B1732F" w:rsidRDefault="006C1F47" w:rsidP="003D3E7B">
            <w:pPr>
              <w:pStyle w:val="TABLE-cell"/>
            </w:pPr>
            <w:r>
              <w:t>0..n</w:t>
            </w:r>
          </w:p>
        </w:tc>
      </w:tr>
      <w:tr w:rsidR="006C1F47" w:rsidRPr="00B1732F" w:rsidTr="003D3E7B">
        <w:trPr>
          <w:jc w:val="center"/>
        </w:trPr>
        <w:tc>
          <w:tcPr>
            <w:tcW w:w="0" w:type="auto"/>
            <w:vMerge/>
          </w:tcPr>
          <w:p w:rsidR="006C1F47" w:rsidRPr="00B1732F" w:rsidRDefault="006C1F47" w:rsidP="003D3E7B">
            <w:pPr>
              <w:pStyle w:val="TABLE-cell"/>
            </w:pPr>
          </w:p>
        </w:tc>
        <w:tc>
          <w:tcPr>
            <w:tcW w:w="0" w:type="auto"/>
          </w:tcPr>
          <w:p w:rsidR="006C1F47" w:rsidRPr="00B1732F" w:rsidRDefault="006C1F47" w:rsidP="00C25A1C">
            <w:pPr>
              <w:pStyle w:val="TABLE-cell"/>
            </w:pPr>
            <w:r w:rsidRPr="00B1732F">
              <w:t>deleted</w:t>
            </w:r>
          </w:p>
        </w:tc>
        <w:tc>
          <w:tcPr>
            <w:tcW w:w="0" w:type="auto"/>
          </w:tcPr>
          <w:p w:rsidR="006C1F47" w:rsidRPr="00B1732F" w:rsidRDefault="006C1F47" w:rsidP="00C25A1C">
            <w:pPr>
              <w:pStyle w:val="TABLE-cell"/>
            </w:pPr>
            <w:r>
              <w:t>0..n</w:t>
            </w:r>
          </w:p>
        </w:tc>
      </w:tr>
    </w:tbl>
    <w:p w:rsidR="00DD3964" w:rsidRPr="00B1732F" w:rsidRDefault="00DD3964" w:rsidP="00DD3964">
      <w:pPr>
        <w:pStyle w:val="NOTE"/>
        <w:rPr>
          <w:lang w:val="en-US"/>
        </w:rPr>
      </w:pPr>
    </w:p>
    <w:p w:rsidR="00146DEA" w:rsidRPr="00B1732F" w:rsidRDefault="00146DEA" w:rsidP="00146DEA">
      <w:pPr>
        <w:pStyle w:val="Heading3"/>
      </w:pPr>
      <w:bookmarkStart w:id="260" w:name="_Toc464209335"/>
      <w:r w:rsidRPr="00B1732F">
        <w:t>Work resource committed</w:t>
      </w:r>
      <w:bookmarkEnd w:id="260"/>
    </w:p>
    <w:p w:rsidR="00E503A8" w:rsidRPr="00B1732F" w:rsidRDefault="00E503A8" w:rsidP="00E503A8">
      <w:pPr>
        <w:pStyle w:val="PARAGRAPH"/>
      </w:pPr>
      <w:r w:rsidRPr="00B1732F">
        <w:t xml:space="preserve">The </w:t>
      </w:r>
      <w:r w:rsidRPr="00B1732F">
        <w:rPr>
          <w:i/>
        </w:rPr>
        <w:t>work resource committed</w:t>
      </w:r>
      <w:r w:rsidRPr="00B1732F">
        <w:t xml:space="preserve"> </w:t>
      </w:r>
      <w:r w:rsidR="007D0A7E" w:rsidRPr="00B1732F">
        <w:t>operations event</w:t>
      </w:r>
      <w:r w:rsidRPr="00B1732F">
        <w:t xml:space="preserve"> provides the ability for Level 3 resource management activities to provide notification of the commitment of resources in a </w:t>
      </w:r>
      <w:r w:rsidRPr="00B1732F">
        <w:rPr>
          <w:i/>
        </w:rPr>
        <w:t>work schedule</w:t>
      </w:r>
      <w:r w:rsidRPr="00B1732F">
        <w:t xml:space="preserve">. </w:t>
      </w:r>
      <w:r w:rsidRPr="00B1732F">
        <w:fldChar w:fldCharType="begin"/>
      </w:r>
      <w:r w:rsidRPr="00B1732F">
        <w:instrText xml:space="preserve"> REF _Ref450561768 \h </w:instrText>
      </w:r>
      <w:r w:rsidRPr="00B1732F">
        <w:fldChar w:fldCharType="separate"/>
      </w:r>
      <w:r w:rsidR="009115DE" w:rsidRPr="00B1732F">
        <w:t xml:space="preserve">Figure </w:t>
      </w:r>
      <w:r w:rsidR="009115DE">
        <w:rPr>
          <w:noProof/>
        </w:rPr>
        <w:t>12</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work resource committed</w:t>
      </w:r>
      <w:r w:rsidRPr="00B1732F">
        <w:t xml:space="preserve"> </w:t>
      </w:r>
      <w:r w:rsidR="007D0A7E" w:rsidRPr="00B1732F">
        <w:t>event</w:t>
      </w:r>
      <w:r w:rsidRPr="00B1732F">
        <w:t>.</w:t>
      </w:r>
    </w:p>
    <w:p w:rsidR="00FA3C35" w:rsidRPr="00B1732F" w:rsidRDefault="00FA3C35" w:rsidP="00FA3C35">
      <w:pPr>
        <w:pStyle w:val="PARAGRAPH"/>
      </w:pPr>
    </w:p>
    <w:p w:rsidR="00E503A8" w:rsidRPr="00B1732F" w:rsidRDefault="006206E4" w:rsidP="00E503A8">
      <w:pPr>
        <w:pStyle w:val="FIGURE"/>
        <w:rPr>
          <w:noProof w:val="0"/>
        </w:rPr>
      </w:pPr>
      <w:r w:rsidRPr="006206E4">
        <w:drawing>
          <wp:inline distT="0" distB="0" distL="0" distR="0" wp14:anchorId="7997FDF6" wp14:editId="1C19077B">
            <wp:extent cx="5760720" cy="338963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389630"/>
                    </a:xfrm>
                    <a:prstGeom prst="rect">
                      <a:avLst/>
                    </a:prstGeom>
                  </pic:spPr>
                </pic:pic>
              </a:graphicData>
            </a:graphic>
          </wp:inline>
        </w:drawing>
      </w:r>
    </w:p>
    <w:p w:rsidR="00E503A8" w:rsidRPr="00B1732F" w:rsidRDefault="00E503A8" w:rsidP="00E503A8">
      <w:pPr>
        <w:pStyle w:val="FIGURE-title"/>
        <w:rPr>
          <w:lang w:val="en-US"/>
        </w:rPr>
      </w:pPr>
      <w:bookmarkStart w:id="261" w:name="_Ref450561768"/>
      <w:bookmarkStart w:id="262" w:name="_Toc464209378"/>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12</w:t>
      </w:r>
      <w:r w:rsidRPr="00B1732F">
        <w:rPr>
          <w:lang w:val="en-US"/>
        </w:rPr>
        <w:fldChar w:fldCharType="end"/>
      </w:r>
      <w:bookmarkEnd w:id="261"/>
      <w:r w:rsidRPr="00B1732F">
        <w:rPr>
          <w:lang w:val="en-US"/>
        </w:rPr>
        <w:t xml:space="preserve"> </w:t>
      </w:r>
      <w:r w:rsidR="005C0D46">
        <w:rPr>
          <w:lang w:val="en-US"/>
        </w:rPr>
        <w:t>–</w:t>
      </w:r>
      <w:r w:rsidRPr="00B1732F">
        <w:rPr>
          <w:lang w:val="en-US"/>
        </w:rPr>
        <w:t xml:space="preserve"> </w:t>
      </w:r>
      <w:r w:rsidR="005C0D46">
        <w:rPr>
          <w:lang w:val="en-US"/>
        </w:rPr>
        <w:t>Typical w</w:t>
      </w:r>
      <w:r w:rsidRPr="00B1732F">
        <w:rPr>
          <w:lang w:val="en-US"/>
        </w:rPr>
        <w:t xml:space="preserve">ork resource committed </w:t>
      </w:r>
      <w:r w:rsidR="00F3727C">
        <w:rPr>
          <w:lang w:val="en-US"/>
        </w:rPr>
        <w:t>event subscriptions</w:t>
      </w:r>
      <w:bookmarkEnd w:id="262"/>
    </w:p>
    <w:p w:rsidR="00DD3964" w:rsidRPr="00B1732F" w:rsidRDefault="00E9736A" w:rsidP="00DD3964">
      <w:pPr>
        <w:pStyle w:val="PARAGRAPH"/>
      </w:pPr>
      <w:r w:rsidRPr="00B1732F">
        <w:fldChar w:fldCharType="begin"/>
      </w:r>
      <w:r w:rsidRPr="00B1732F">
        <w:instrText xml:space="preserve"> REF _Ref461127175 \h </w:instrText>
      </w:r>
      <w:r w:rsidRPr="00B1732F">
        <w:fldChar w:fldCharType="separate"/>
      </w:r>
      <w:r w:rsidR="009115DE" w:rsidRPr="00B1732F">
        <w:t xml:space="preserve">Table </w:t>
      </w:r>
      <w:r w:rsidR="009115DE">
        <w:rPr>
          <w:noProof/>
        </w:rPr>
        <w:t>10</w:t>
      </w:r>
      <w:r w:rsidRPr="00B1732F">
        <w:fldChar w:fldCharType="end"/>
      </w:r>
      <w:r w:rsidRPr="00B1732F">
        <w:t xml:space="preserve"> </w:t>
      </w:r>
      <w:r w:rsidR="00DD3964" w:rsidRPr="00B1732F">
        <w:t xml:space="preserve">defines the structure of the </w:t>
      </w:r>
      <w:r w:rsidRPr="00B1732F">
        <w:rPr>
          <w:i/>
        </w:rPr>
        <w:t>work</w:t>
      </w:r>
      <w:r w:rsidR="00DD3964" w:rsidRPr="00B1732F">
        <w:rPr>
          <w:i/>
        </w:rPr>
        <w:t xml:space="preserve"> resource committed</w:t>
      </w:r>
      <w:r w:rsidR="00DD3964" w:rsidRPr="00B1732F">
        <w:t xml:space="preserve"> </w:t>
      </w:r>
      <w:r w:rsidR="00911137">
        <w:t>event</w:t>
      </w:r>
      <w:r w:rsidR="00DD3964" w:rsidRPr="00B1732F">
        <w:t>.</w:t>
      </w:r>
    </w:p>
    <w:p w:rsidR="00DD3964" w:rsidRPr="00B1732F" w:rsidRDefault="00DD3964" w:rsidP="00DD3964">
      <w:pPr>
        <w:pStyle w:val="TABLE-title"/>
      </w:pPr>
      <w:bookmarkStart w:id="263" w:name="_Ref461127175"/>
      <w:bookmarkStart w:id="264" w:name="_Toc464209406"/>
      <w:r w:rsidRPr="00B1732F">
        <w:t xml:space="preserve">Table </w:t>
      </w:r>
      <w:r w:rsidR="007F63F9">
        <w:fldChar w:fldCharType="begin"/>
      </w:r>
      <w:r w:rsidR="007F63F9">
        <w:instrText xml:space="preserve"> SEQ Table \* ARABIC </w:instrText>
      </w:r>
      <w:r w:rsidR="007F63F9">
        <w:fldChar w:fldCharType="separate"/>
      </w:r>
      <w:r w:rsidR="009115DE">
        <w:rPr>
          <w:noProof/>
        </w:rPr>
        <w:t>10</w:t>
      </w:r>
      <w:r w:rsidR="007F63F9">
        <w:rPr>
          <w:noProof/>
        </w:rPr>
        <w:fldChar w:fldCharType="end"/>
      </w:r>
      <w:bookmarkEnd w:id="263"/>
      <w:r w:rsidRPr="00B1732F">
        <w:t xml:space="preserve"> – </w:t>
      </w:r>
      <w:r w:rsidR="00E9736A" w:rsidRPr="00B1732F">
        <w:t>Work</w:t>
      </w:r>
      <w:r w:rsidRPr="00B1732F">
        <w:t xml:space="preserve"> resource committed event structure</w:t>
      </w:r>
      <w:bookmarkEnd w:id="264"/>
    </w:p>
    <w:tbl>
      <w:tblPr>
        <w:tblStyle w:val="TableGrid"/>
        <w:tblW w:w="0" w:type="auto"/>
        <w:jc w:val="center"/>
        <w:tblLook w:val="04A0" w:firstRow="1" w:lastRow="0" w:firstColumn="1" w:lastColumn="0" w:noHBand="0" w:noVBand="1"/>
      </w:tblPr>
      <w:tblGrid>
        <w:gridCol w:w="4287"/>
        <w:gridCol w:w="886"/>
        <w:gridCol w:w="1148"/>
      </w:tblGrid>
      <w:tr w:rsidR="0080616B" w:rsidRPr="00B1732F" w:rsidTr="00635FC1">
        <w:trPr>
          <w:jc w:val="center"/>
        </w:trPr>
        <w:tc>
          <w:tcPr>
            <w:tcW w:w="0" w:type="auto"/>
          </w:tcPr>
          <w:p w:rsidR="0080616B" w:rsidRPr="00B1732F" w:rsidRDefault="0080616B" w:rsidP="00C25A1C">
            <w:pPr>
              <w:pStyle w:val="TABLE-col-heading"/>
            </w:pPr>
            <w:r>
              <w:t>Object</w:t>
            </w:r>
          </w:p>
        </w:tc>
        <w:tc>
          <w:tcPr>
            <w:tcW w:w="0" w:type="auto"/>
          </w:tcPr>
          <w:p w:rsidR="0080616B" w:rsidRPr="00B1732F" w:rsidRDefault="0080616B" w:rsidP="00C25A1C">
            <w:pPr>
              <w:pStyle w:val="TABLE-col-heading"/>
            </w:pPr>
            <w:r w:rsidRPr="00B1732F">
              <w:t>Action</w:t>
            </w:r>
          </w:p>
        </w:tc>
        <w:tc>
          <w:tcPr>
            <w:tcW w:w="0" w:type="auto"/>
          </w:tcPr>
          <w:p w:rsidR="0080616B" w:rsidRPr="00B1732F" w:rsidDel="0080616B" w:rsidRDefault="0080616B" w:rsidP="00C25A1C">
            <w:pPr>
              <w:pStyle w:val="TABLE-col-heading"/>
            </w:pPr>
            <w:r>
              <w:t>Multiplicity</w:t>
            </w:r>
          </w:p>
        </w:tc>
      </w:tr>
      <w:tr w:rsidR="006C1F47" w:rsidRPr="00B1732F" w:rsidTr="006C1F47">
        <w:trPr>
          <w:jc w:val="center"/>
        </w:trPr>
        <w:tc>
          <w:tcPr>
            <w:tcW w:w="0" w:type="auto"/>
            <w:vMerge w:val="restart"/>
            <w:vAlign w:val="center"/>
          </w:tcPr>
          <w:p w:rsidR="006C1F47" w:rsidRPr="00B1732F" w:rsidRDefault="006C1F47" w:rsidP="006C1F47">
            <w:pPr>
              <w:pStyle w:val="TABLE-cell"/>
              <w:rPr>
                <w:i/>
              </w:rPr>
            </w:pPr>
            <w:r w:rsidRPr="00B1732F">
              <w:rPr>
                <w:i/>
              </w:rPr>
              <w:t xml:space="preserve">Work capability </w:t>
            </w:r>
            <w:r w:rsidRPr="00B1732F">
              <w:t>(available, committed</w:t>
            </w:r>
            <w:r>
              <w:t>, unattainable</w:t>
            </w:r>
            <w:r w:rsidRPr="00B1732F">
              <w:t>)</w:t>
            </w:r>
          </w:p>
        </w:tc>
        <w:tc>
          <w:tcPr>
            <w:tcW w:w="0" w:type="auto"/>
          </w:tcPr>
          <w:p w:rsidR="006C1F47" w:rsidRPr="00B1732F" w:rsidRDefault="006C1F47" w:rsidP="0080616B">
            <w:pPr>
              <w:pStyle w:val="TABLE-cell"/>
            </w:pPr>
            <w:r w:rsidRPr="00B1732F">
              <w:t>added</w:t>
            </w:r>
          </w:p>
        </w:tc>
        <w:tc>
          <w:tcPr>
            <w:tcW w:w="0" w:type="auto"/>
          </w:tcPr>
          <w:p w:rsidR="006C1F47" w:rsidRPr="00B1732F" w:rsidRDefault="006C1F47" w:rsidP="00635FC1">
            <w:pPr>
              <w:pStyle w:val="TABLE-cell"/>
            </w:pPr>
            <w:r>
              <w:t>0..n</w:t>
            </w:r>
          </w:p>
        </w:tc>
      </w:tr>
      <w:tr w:rsidR="006C1F47" w:rsidRPr="00B1732F" w:rsidTr="00635FC1">
        <w:trPr>
          <w:jc w:val="center"/>
        </w:trPr>
        <w:tc>
          <w:tcPr>
            <w:tcW w:w="0" w:type="auto"/>
            <w:vMerge/>
          </w:tcPr>
          <w:p w:rsidR="006C1F47" w:rsidRPr="00B1732F" w:rsidRDefault="006C1F47" w:rsidP="0080616B">
            <w:pPr>
              <w:pStyle w:val="TABLE-cell"/>
              <w:rPr>
                <w:i/>
              </w:rPr>
            </w:pPr>
          </w:p>
        </w:tc>
        <w:tc>
          <w:tcPr>
            <w:tcW w:w="0" w:type="auto"/>
          </w:tcPr>
          <w:p w:rsidR="006C1F47" w:rsidRPr="00B1732F" w:rsidRDefault="006C1F47" w:rsidP="0080616B">
            <w:pPr>
              <w:pStyle w:val="TABLE-cell"/>
            </w:pPr>
            <w:r w:rsidRPr="00B1732F">
              <w:t>changed</w:t>
            </w:r>
          </w:p>
        </w:tc>
        <w:tc>
          <w:tcPr>
            <w:tcW w:w="0" w:type="auto"/>
          </w:tcPr>
          <w:p w:rsidR="006C1F47" w:rsidRPr="00B1732F" w:rsidRDefault="006C1F47" w:rsidP="00635FC1">
            <w:pPr>
              <w:pStyle w:val="TABLE-cell"/>
            </w:pPr>
            <w:r>
              <w:t>0..n</w:t>
            </w:r>
          </w:p>
        </w:tc>
      </w:tr>
      <w:tr w:rsidR="006C1F47" w:rsidRPr="00B1732F" w:rsidTr="00635FC1">
        <w:trPr>
          <w:jc w:val="center"/>
        </w:trPr>
        <w:tc>
          <w:tcPr>
            <w:tcW w:w="0" w:type="auto"/>
            <w:vMerge/>
          </w:tcPr>
          <w:p w:rsidR="006C1F47" w:rsidRPr="00B1732F" w:rsidRDefault="006C1F47" w:rsidP="0080616B">
            <w:pPr>
              <w:pStyle w:val="TABLE-cell"/>
              <w:rPr>
                <w:i/>
              </w:rPr>
            </w:pPr>
          </w:p>
        </w:tc>
        <w:tc>
          <w:tcPr>
            <w:tcW w:w="0" w:type="auto"/>
          </w:tcPr>
          <w:p w:rsidR="006C1F47" w:rsidRPr="00B1732F" w:rsidRDefault="006C1F47" w:rsidP="00C25A1C">
            <w:pPr>
              <w:pStyle w:val="TABLE-cell"/>
            </w:pPr>
            <w:r w:rsidRPr="00B1732F">
              <w:t>deleted</w:t>
            </w:r>
          </w:p>
        </w:tc>
        <w:tc>
          <w:tcPr>
            <w:tcW w:w="0" w:type="auto"/>
          </w:tcPr>
          <w:p w:rsidR="006C1F47" w:rsidRPr="00B1732F" w:rsidRDefault="006C1F47" w:rsidP="00C25A1C">
            <w:pPr>
              <w:pStyle w:val="TABLE-cell"/>
            </w:pPr>
            <w:r>
              <w:t>0..n</w:t>
            </w:r>
          </w:p>
        </w:tc>
      </w:tr>
    </w:tbl>
    <w:p w:rsidR="00DD3964" w:rsidRPr="00B1732F" w:rsidRDefault="00DD3964" w:rsidP="00DD3964">
      <w:pPr>
        <w:pStyle w:val="NOTE"/>
        <w:rPr>
          <w:lang w:val="en-US"/>
        </w:rPr>
      </w:pPr>
    </w:p>
    <w:p w:rsidR="00146DEA" w:rsidRPr="00B1732F" w:rsidRDefault="00146DEA" w:rsidP="00146DEA">
      <w:pPr>
        <w:pStyle w:val="Heading3"/>
      </w:pPr>
      <w:bookmarkStart w:id="265" w:name="_Toc464209336"/>
      <w:r w:rsidRPr="00B1732F">
        <w:t>Operations resource used</w:t>
      </w:r>
      <w:bookmarkEnd w:id="265"/>
    </w:p>
    <w:p w:rsidR="008D7364" w:rsidRPr="00B1732F" w:rsidRDefault="008D7364" w:rsidP="008D7364">
      <w:pPr>
        <w:pStyle w:val="PARAGRAPH"/>
      </w:pPr>
      <w:r w:rsidRPr="001617E8">
        <w:t xml:space="preserve">The </w:t>
      </w:r>
      <w:r w:rsidRPr="001617E8">
        <w:rPr>
          <w:i/>
        </w:rPr>
        <w:t>operations resource used</w:t>
      </w:r>
      <w:r w:rsidRPr="001617E8">
        <w:t xml:space="preserve"> </w:t>
      </w:r>
      <w:r w:rsidR="007D0A7E" w:rsidRPr="001617E8">
        <w:t>event</w:t>
      </w:r>
      <w:r w:rsidRPr="001617E8">
        <w:t xml:space="preserve"> </w:t>
      </w:r>
      <w:r w:rsidR="00FE6C78" w:rsidRPr="001617E8">
        <w:rPr>
          <w:lang w:val="en-GB"/>
        </w:rPr>
        <w:t xml:space="preserve">notifies the recognition </w:t>
      </w:r>
      <w:r w:rsidR="00C75F8D" w:rsidRPr="001617E8">
        <w:rPr>
          <w:lang w:val="en-GB"/>
        </w:rPr>
        <w:t>by</w:t>
      </w:r>
      <w:r w:rsidR="00FE6C78" w:rsidRPr="001617E8">
        <w:rPr>
          <w:lang w:val="en-GB"/>
        </w:rPr>
        <w:t xml:space="preserve"> level 4 functions that one or more resources have been used in operations</w:t>
      </w:r>
      <w:r w:rsidRPr="00B1732F">
        <w:t xml:space="preserve">. </w:t>
      </w:r>
      <w:r w:rsidRPr="00B1732F">
        <w:fldChar w:fldCharType="begin"/>
      </w:r>
      <w:r w:rsidRPr="00B1732F">
        <w:instrText xml:space="preserve"> REF _Ref450566387 \h </w:instrText>
      </w:r>
      <w:r w:rsidRPr="00B1732F">
        <w:fldChar w:fldCharType="separate"/>
      </w:r>
      <w:r w:rsidR="009115DE" w:rsidRPr="00B1732F">
        <w:t xml:space="preserve">Figure </w:t>
      </w:r>
      <w:r w:rsidR="009115DE">
        <w:rPr>
          <w:noProof/>
        </w:rPr>
        <w:t>13</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operations resource used</w:t>
      </w:r>
      <w:r w:rsidRPr="00B1732F">
        <w:t xml:space="preserve"> </w:t>
      </w:r>
      <w:r w:rsidR="007D0A7E" w:rsidRPr="00B1732F">
        <w:t>event</w:t>
      </w:r>
      <w:r w:rsidRPr="00B1732F">
        <w:t>.</w:t>
      </w:r>
    </w:p>
    <w:p w:rsidR="00FA3C35" w:rsidRPr="00B1732F" w:rsidRDefault="00FA3C35" w:rsidP="00FA3C35">
      <w:pPr>
        <w:pStyle w:val="PARAGRAPH"/>
      </w:pPr>
    </w:p>
    <w:p w:rsidR="00BD3937" w:rsidRPr="00B1732F" w:rsidRDefault="00A21E8B" w:rsidP="00BD3937">
      <w:pPr>
        <w:pStyle w:val="FIGURE"/>
        <w:rPr>
          <w:noProof w:val="0"/>
        </w:rPr>
      </w:pPr>
      <w:r w:rsidRPr="00A21E8B">
        <w:drawing>
          <wp:inline distT="0" distB="0" distL="0" distR="0" wp14:anchorId="6E4ECE7D" wp14:editId="14E02C36">
            <wp:extent cx="5760720" cy="2526030"/>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526030"/>
                    </a:xfrm>
                    <a:prstGeom prst="rect">
                      <a:avLst/>
                    </a:prstGeom>
                  </pic:spPr>
                </pic:pic>
              </a:graphicData>
            </a:graphic>
          </wp:inline>
        </w:drawing>
      </w:r>
    </w:p>
    <w:p w:rsidR="00BD3937" w:rsidRPr="00B1732F" w:rsidRDefault="00BD3937" w:rsidP="008D7364">
      <w:pPr>
        <w:pStyle w:val="FIGURE-title"/>
        <w:rPr>
          <w:lang w:val="en-US"/>
        </w:rPr>
      </w:pPr>
      <w:bookmarkStart w:id="266" w:name="_Ref450566387"/>
      <w:bookmarkStart w:id="267" w:name="_Toc464209379"/>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13</w:t>
      </w:r>
      <w:r w:rsidRPr="00B1732F">
        <w:rPr>
          <w:lang w:val="en-US"/>
        </w:rPr>
        <w:fldChar w:fldCharType="end"/>
      </w:r>
      <w:bookmarkEnd w:id="266"/>
      <w:r w:rsidRPr="00B1732F">
        <w:rPr>
          <w:lang w:val="en-US"/>
        </w:rPr>
        <w:t xml:space="preserve"> </w:t>
      </w:r>
      <w:r w:rsidR="005C0D46">
        <w:rPr>
          <w:lang w:val="en-US"/>
        </w:rPr>
        <w:t>–</w:t>
      </w:r>
      <w:r w:rsidRPr="00B1732F">
        <w:rPr>
          <w:lang w:val="en-US"/>
        </w:rPr>
        <w:t xml:space="preserve"> </w:t>
      </w:r>
      <w:r w:rsidR="005C0D46">
        <w:rPr>
          <w:lang w:val="en-US"/>
        </w:rPr>
        <w:t>Typical o</w:t>
      </w:r>
      <w:r w:rsidRPr="00B1732F">
        <w:rPr>
          <w:lang w:val="en-US"/>
        </w:rPr>
        <w:t xml:space="preserve">perations resource used </w:t>
      </w:r>
      <w:r w:rsidR="00F3727C">
        <w:rPr>
          <w:lang w:val="en-US"/>
        </w:rPr>
        <w:t>event subscriptions</w:t>
      </w:r>
      <w:bookmarkEnd w:id="267"/>
    </w:p>
    <w:p w:rsidR="00D00D08" w:rsidRPr="00B1732F" w:rsidRDefault="00D00D08" w:rsidP="00D00D08">
      <w:pPr>
        <w:pStyle w:val="PARAGRAPH"/>
      </w:pPr>
      <w:r w:rsidRPr="00B1732F">
        <w:fldChar w:fldCharType="begin"/>
      </w:r>
      <w:r w:rsidRPr="00B1732F">
        <w:instrText xml:space="preserve"> REF _Ref461177708 \h </w:instrText>
      </w:r>
      <w:r w:rsidRPr="00B1732F">
        <w:fldChar w:fldCharType="separate"/>
      </w:r>
      <w:r w:rsidR="009115DE" w:rsidRPr="00B1732F">
        <w:t xml:space="preserve">Table </w:t>
      </w:r>
      <w:r w:rsidR="009115DE">
        <w:rPr>
          <w:noProof/>
        </w:rPr>
        <w:t>11</w:t>
      </w:r>
      <w:r w:rsidRPr="00B1732F">
        <w:fldChar w:fldCharType="end"/>
      </w:r>
      <w:r w:rsidRPr="00B1732F">
        <w:t xml:space="preserve"> defines the structure of the </w:t>
      </w:r>
      <w:r w:rsidRPr="00B1732F">
        <w:rPr>
          <w:i/>
        </w:rPr>
        <w:t>operations resource used</w:t>
      </w:r>
      <w:r w:rsidRPr="00B1732F">
        <w:t xml:space="preserve"> </w:t>
      </w:r>
      <w:r w:rsidR="00911137">
        <w:t>common operations management event</w:t>
      </w:r>
      <w:r w:rsidRPr="00B1732F">
        <w:t>.</w:t>
      </w:r>
    </w:p>
    <w:p w:rsidR="00D00D08" w:rsidRPr="00B1732F" w:rsidRDefault="00D00D08" w:rsidP="00D00D08">
      <w:pPr>
        <w:pStyle w:val="TABLE-title"/>
      </w:pPr>
      <w:bookmarkStart w:id="268" w:name="_Ref461177708"/>
      <w:bookmarkStart w:id="269" w:name="_Toc464209407"/>
      <w:r w:rsidRPr="00B1732F">
        <w:t xml:space="preserve">Table </w:t>
      </w:r>
      <w:r w:rsidR="007F63F9">
        <w:fldChar w:fldCharType="begin"/>
      </w:r>
      <w:r w:rsidR="007F63F9">
        <w:instrText xml:space="preserve"> SEQ Table \* ARABIC </w:instrText>
      </w:r>
      <w:r w:rsidR="007F63F9">
        <w:fldChar w:fldCharType="separate"/>
      </w:r>
      <w:r w:rsidR="009115DE">
        <w:rPr>
          <w:noProof/>
        </w:rPr>
        <w:t>11</w:t>
      </w:r>
      <w:r w:rsidR="007F63F9">
        <w:rPr>
          <w:noProof/>
        </w:rPr>
        <w:fldChar w:fldCharType="end"/>
      </w:r>
      <w:bookmarkEnd w:id="268"/>
      <w:r w:rsidRPr="00B1732F">
        <w:t xml:space="preserve"> – Operations resource used event structure</w:t>
      </w:r>
      <w:bookmarkEnd w:id="269"/>
    </w:p>
    <w:tbl>
      <w:tblPr>
        <w:tblStyle w:val="TableGrid"/>
        <w:tblW w:w="0" w:type="auto"/>
        <w:jc w:val="center"/>
        <w:tblLook w:val="04A0" w:firstRow="1" w:lastRow="0" w:firstColumn="1" w:lastColumn="0" w:noHBand="0" w:noVBand="1"/>
      </w:tblPr>
      <w:tblGrid>
        <w:gridCol w:w="3110"/>
        <w:gridCol w:w="886"/>
        <w:gridCol w:w="1148"/>
      </w:tblGrid>
      <w:tr w:rsidR="000B6F73" w:rsidRPr="00B1732F" w:rsidTr="00635FC1">
        <w:trPr>
          <w:jc w:val="center"/>
        </w:trPr>
        <w:tc>
          <w:tcPr>
            <w:tcW w:w="0" w:type="auto"/>
          </w:tcPr>
          <w:p w:rsidR="000B6F73" w:rsidRPr="00B1732F" w:rsidRDefault="000B6F73" w:rsidP="00C25A1C">
            <w:pPr>
              <w:pStyle w:val="TABLE-col-heading"/>
            </w:pPr>
            <w:r>
              <w:t>Object</w:t>
            </w:r>
          </w:p>
        </w:tc>
        <w:tc>
          <w:tcPr>
            <w:tcW w:w="0" w:type="auto"/>
          </w:tcPr>
          <w:p w:rsidR="000B6F73" w:rsidRPr="00B1732F" w:rsidRDefault="000B6F73" w:rsidP="00C25A1C">
            <w:pPr>
              <w:pStyle w:val="TABLE-col-heading"/>
            </w:pPr>
            <w:r w:rsidRPr="00B1732F">
              <w:t>Action</w:t>
            </w:r>
          </w:p>
        </w:tc>
        <w:tc>
          <w:tcPr>
            <w:tcW w:w="0" w:type="auto"/>
          </w:tcPr>
          <w:p w:rsidR="000B6F73" w:rsidRPr="00B1732F" w:rsidDel="000B6F73" w:rsidRDefault="000B6F73" w:rsidP="00C25A1C">
            <w:pPr>
              <w:pStyle w:val="TABLE-col-heading"/>
            </w:pPr>
            <w:r>
              <w:t>Multiplicity</w:t>
            </w:r>
          </w:p>
        </w:tc>
      </w:tr>
      <w:tr w:rsidR="006C1F47" w:rsidRPr="00B1732F" w:rsidTr="006C1F47">
        <w:trPr>
          <w:jc w:val="center"/>
        </w:trPr>
        <w:tc>
          <w:tcPr>
            <w:tcW w:w="0" w:type="auto"/>
            <w:vMerge w:val="restart"/>
            <w:vAlign w:val="center"/>
          </w:tcPr>
          <w:p w:rsidR="006C1F47" w:rsidRPr="00B1732F" w:rsidRDefault="006C1F47" w:rsidP="006C1F47">
            <w:pPr>
              <w:pStyle w:val="TABLE-cell"/>
            </w:pPr>
            <w:r w:rsidRPr="00B1732F">
              <w:rPr>
                <w:i/>
              </w:rPr>
              <w:t>Operations capability</w:t>
            </w:r>
            <w:r w:rsidRPr="00B1732F">
              <w:t xml:space="preserve"> (used, unused)</w:t>
            </w:r>
          </w:p>
        </w:tc>
        <w:tc>
          <w:tcPr>
            <w:tcW w:w="0" w:type="auto"/>
          </w:tcPr>
          <w:p w:rsidR="006C1F47" w:rsidRPr="00B1732F" w:rsidRDefault="006C1F47" w:rsidP="00C75F8D">
            <w:pPr>
              <w:pStyle w:val="TABLE-cell"/>
            </w:pPr>
            <w:r w:rsidRPr="00B1732F">
              <w:t>added</w:t>
            </w:r>
          </w:p>
        </w:tc>
        <w:tc>
          <w:tcPr>
            <w:tcW w:w="0" w:type="auto"/>
          </w:tcPr>
          <w:p w:rsidR="006C1F47" w:rsidRPr="00B1732F" w:rsidRDefault="006C1F47" w:rsidP="00635FC1">
            <w:pPr>
              <w:pStyle w:val="TABLE-cell"/>
            </w:pPr>
            <w:r>
              <w:t>0..n</w:t>
            </w:r>
          </w:p>
        </w:tc>
      </w:tr>
      <w:tr w:rsidR="006C1F47" w:rsidRPr="00B1732F" w:rsidTr="00635FC1">
        <w:trPr>
          <w:jc w:val="center"/>
        </w:trPr>
        <w:tc>
          <w:tcPr>
            <w:tcW w:w="0" w:type="auto"/>
            <w:vMerge/>
          </w:tcPr>
          <w:p w:rsidR="006C1F47" w:rsidRPr="00B1732F" w:rsidRDefault="006C1F47" w:rsidP="00C25A1C">
            <w:pPr>
              <w:pStyle w:val="TABLE-cell"/>
            </w:pPr>
          </w:p>
        </w:tc>
        <w:tc>
          <w:tcPr>
            <w:tcW w:w="0" w:type="auto"/>
          </w:tcPr>
          <w:p w:rsidR="006C1F47" w:rsidRPr="00B1732F" w:rsidRDefault="006C1F47" w:rsidP="00C75F8D">
            <w:pPr>
              <w:pStyle w:val="TABLE-cell"/>
            </w:pPr>
            <w:r w:rsidRPr="00B1732F">
              <w:t>changed</w:t>
            </w:r>
          </w:p>
        </w:tc>
        <w:tc>
          <w:tcPr>
            <w:tcW w:w="0" w:type="auto"/>
          </w:tcPr>
          <w:p w:rsidR="006C1F47" w:rsidRPr="00B1732F" w:rsidRDefault="006C1F47" w:rsidP="00635FC1">
            <w:pPr>
              <w:pStyle w:val="TABLE-cell"/>
            </w:pPr>
            <w:r>
              <w:t>0..n</w:t>
            </w:r>
          </w:p>
        </w:tc>
      </w:tr>
      <w:tr w:rsidR="006C1F47" w:rsidRPr="00B1732F" w:rsidTr="00635FC1">
        <w:trPr>
          <w:jc w:val="center"/>
        </w:trPr>
        <w:tc>
          <w:tcPr>
            <w:tcW w:w="0" w:type="auto"/>
            <w:vMerge/>
          </w:tcPr>
          <w:p w:rsidR="006C1F47" w:rsidRPr="00B1732F" w:rsidRDefault="006C1F47" w:rsidP="00C25A1C">
            <w:pPr>
              <w:pStyle w:val="TABLE-cell"/>
            </w:pPr>
          </w:p>
        </w:tc>
        <w:tc>
          <w:tcPr>
            <w:tcW w:w="0" w:type="auto"/>
          </w:tcPr>
          <w:p w:rsidR="006C1F47" w:rsidRPr="00B1732F" w:rsidRDefault="006C1F47" w:rsidP="00C25A1C">
            <w:pPr>
              <w:pStyle w:val="TABLE-cell"/>
            </w:pPr>
            <w:r w:rsidRPr="00B1732F">
              <w:t>deleted</w:t>
            </w:r>
          </w:p>
        </w:tc>
        <w:tc>
          <w:tcPr>
            <w:tcW w:w="0" w:type="auto"/>
          </w:tcPr>
          <w:p w:rsidR="006C1F47" w:rsidRPr="00B1732F" w:rsidRDefault="006C1F47" w:rsidP="00C25A1C">
            <w:pPr>
              <w:pStyle w:val="TABLE-cell"/>
            </w:pPr>
            <w:r>
              <w:t>0..n</w:t>
            </w:r>
          </w:p>
        </w:tc>
      </w:tr>
    </w:tbl>
    <w:p w:rsidR="00D00D08" w:rsidRPr="00B1732F" w:rsidRDefault="00D00D08" w:rsidP="00D00D08">
      <w:pPr>
        <w:pStyle w:val="NOTE"/>
        <w:rPr>
          <w:lang w:val="en-US"/>
        </w:rPr>
      </w:pPr>
    </w:p>
    <w:p w:rsidR="00146DEA" w:rsidRPr="00B1732F" w:rsidRDefault="00146DEA" w:rsidP="00146DEA">
      <w:pPr>
        <w:pStyle w:val="Heading3"/>
      </w:pPr>
      <w:bookmarkStart w:id="270" w:name="_Toc464209337"/>
      <w:r w:rsidRPr="00B1732F">
        <w:t>Work resource used</w:t>
      </w:r>
      <w:bookmarkEnd w:id="270"/>
    </w:p>
    <w:p w:rsidR="00C15AA7" w:rsidRPr="00B1732F" w:rsidRDefault="00C15AA7" w:rsidP="00C15AA7">
      <w:pPr>
        <w:pStyle w:val="PARAGRAPH"/>
      </w:pPr>
      <w:r w:rsidRPr="00B1732F">
        <w:t xml:space="preserve">The </w:t>
      </w:r>
      <w:r w:rsidRPr="00B1732F">
        <w:rPr>
          <w:i/>
        </w:rPr>
        <w:t xml:space="preserve">work resource </w:t>
      </w:r>
      <w:r w:rsidR="00FD2CB5" w:rsidRPr="00B1732F">
        <w:rPr>
          <w:i/>
        </w:rPr>
        <w:t>used</w:t>
      </w:r>
      <w:r w:rsidRPr="00B1732F">
        <w:t xml:space="preserve"> </w:t>
      </w:r>
      <w:r w:rsidR="007D0A7E" w:rsidRPr="00B1732F">
        <w:t>event</w:t>
      </w:r>
      <w:r w:rsidRPr="00B1732F">
        <w:t xml:space="preserve"> provides the ability for Level 3 resource management activities to provide notification </w:t>
      </w:r>
      <w:r w:rsidR="00B602D9">
        <w:t>that one or more</w:t>
      </w:r>
      <w:r w:rsidRPr="00B1732F">
        <w:t xml:space="preserve"> resources</w:t>
      </w:r>
      <w:r w:rsidR="00B602D9">
        <w:t xml:space="preserve"> have been used in work</w:t>
      </w:r>
      <w:r w:rsidR="00FD2CB5" w:rsidRPr="00B1732F">
        <w:t>.</w:t>
      </w:r>
      <w:r w:rsidRPr="00B1732F">
        <w:t xml:space="preserve"> </w:t>
      </w:r>
      <w:r w:rsidRPr="00B1732F">
        <w:fldChar w:fldCharType="begin"/>
      </w:r>
      <w:r w:rsidRPr="00B1732F">
        <w:instrText xml:space="preserve"> REF _Ref450566615 \h </w:instrText>
      </w:r>
      <w:r w:rsidRPr="00B1732F">
        <w:fldChar w:fldCharType="separate"/>
      </w:r>
      <w:r w:rsidR="009115DE" w:rsidRPr="00B1732F">
        <w:t xml:space="preserve">Figure </w:t>
      </w:r>
      <w:r w:rsidR="009115DE">
        <w:rPr>
          <w:noProof/>
        </w:rPr>
        <w:t>14</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work resource </w:t>
      </w:r>
      <w:r w:rsidR="00FD2CB5" w:rsidRPr="00B1732F">
        <w:rPr>
          <w:i/>
        </w:rPr>
        <w:t>used</w:t>
      </w:r>
      <w:r w:rsidRPr="00B1732F">
        <w:t xml:space="preserve"> </w:t>
      </w:r>
      <w:r w:rsidR="007D0A7E" w:rsidRPr="00B1732F">
        <w:t>event</w:t>
      </w:r>
      <w:r w:rsidRPr="00B1732F">
        <w:t>.</w:t>
      </w:r>
    </w:p>
    <w:p w:rsidR="008D7364" w:rsidRPr="00B1732F" w:rsidRDefault="0025673F" w:rsidP="008D7364">
      <w:pPr>
        <w:pStyle w:val="FIGURE"/>
        <w:rPr>
          <w:noProof w:val="0"/>
        </w:rPr>
      </w:pPr>
      <w:r w:rsidRPr="00866305">
        <w:drawing>
          <wp:inline distT="0" distB="0" distL="0" distR="0" wp14:anchorId="16817E8D" wp14:editId="500B55FB">
            <wp:extent cx="5760720" cy="2526030"/>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526030"/>
                    </a:xfrm>
                    <a:prstGeom prst="rect">
                      <a:avLst/>
                    </a:prstGeom>
                  </pic:spPr>
                </pic:pic>
              </a:graphicData>
            </a:graphic>
          </wp:inline>
        </w:drawing>
      </w:r>
    </w:p>
    <w:p w:rsidR="008D7364" w:rsidRPr="00B1732F" w:rsidRDefault="008D7364" w:rsidP="008D7364">
      <w:pPr>
        <w:pStyle w:val="FIGURE-title"/>
        <w:rPr>
          <w:lang w:val="en-US"/>
        </w:rPr>
      </w:pPr>
      <w:bookmarkStart w:id="271" w:name="_Ref450566615"/>
      <w:bookmarkStart w:id="272" w:name="_Toc464209380"/>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14</w:t>
      </w:r>
      <w:r w:rsidRPr="00B1732F">
        <w:rPr>
          <w:lang w:val="en-US"/>
        </w:rPr>
        <w:fldChar w:fldCharType="end"/>
      </w:r>
      <w:bookmarkEnd w:id="271"/>
      <w:r w:rsidRPr="00B1732F">
        <w:rPr>
          <w:lang w:val="en-US"/>
        </w:rPr>
        <w:t xml:space="preserve"> </w:t>
      </w:r>
      <w:r w:rsidR="005C0D46">
        <w:rPr>
          <w:lang w:val="en-US"/>
        </w:rPr>
        <w:t>–</w:t>
      </w:r>
      <w:r w:rsidRPr="00B1732F">
        <w:rPr>
          <w:lang w:val="en-US"/>
        </w:rPr>
        <w:t xml:space="preserve"> </w:t>
      </w:r>
      <w:r w:rsidR="005C0D46">
        <w:rPr>
          <w:lang w:val="en-US"/>
        </w:rPr>
        <w:t>Typical w</w:t>
      </w:r>
      <w:r w:rsidRPr="00B1732F">
        <w:rPr>
          <w:lang w:val="en-US"/>
        </w:rPr>
        <w:t xml:space="preserve">ork resource used </w:t>
      </w:r>
      <w:r w:rsidR="00F3727C">
        <w:rPr>
          <w:lang w:val="en-US"/>
        </w:rPr>
        <w:t>event subscriptions</w:t>
      </w:r>
      <w:bookmarkEnd w:id="272"/>
    </w:p>
    <w:p w:rsidR="00D33F35" w:rsidRPr="00B1732F" w:rsidRDefault="00E93194" w:rsidP="00D33F35">
      <w:pPr>
        <w:pStyle w:val="PARAGRAPH"/>
      </w:pPr>
      <w:r w:rsidRPr="00B1732F">
        <w:fldChar w:fldCharType="begin"/>
      </w:r>
      <w:r w:rsidRPr="00B1732F">
        <w:instrText xml:space="preserve"> REF _Ref461179562 \h </w:instrText>
      </w:r>
      <w:r w:rsidRPr="00B1732F">
        <w:fldChar w:fldCharType="separate"/>
      </w:r>
      <w:r w:rsidR="009115DE" w:rsidRPr="00B1732F">
        <w:t xml:space="preserve">Table </w:t>
      </w:r>
      <w:r w:rsidR="009115DE">
        <w:rPr>
          <w:noProof/>
        </w:rPr>
        <w:t>12</w:t>
      </w:r>
      <w:r w:rsidRPr="00B1732F">
        <w:fldChar w:fldCharType="end"/>
      </w:r>
      <w:r w:rsidRPr="00B1732F">
        <w:t xml:space="preserve"> </w:t>
      </w:r>
      <w:r w:rsidR="00D33F35" w:rsidRPr="00B1732F">
        <w:t xml:space="preserve">defines the structure of the </w:t>
      </w:r>
      <w:r w:rsidR="00D33F35" w:rsidRPr="00B1732F">
        <w:rPr>
          <w:i/>
        </w:rPr>
        <w:t>work resource used</w:t>
      </w:r>
      <w:r w:rsidR="00D33F35" w:rsidRPr="00B1732F">
        <w:t xml:space="preserve"> </w:t>
      </w:r>
      <w:r w:rsidR="00911137">
        <w:t>common operations management event</w:t>
      </w:r>
      <w:r w:rsidR="00D33F35" w:rsidRPr="00B1732F">
        <w:t>.</w:t>
      </w:r>
    </w:p>
    <w:p w:rsidR="00D33F35" w:rsidRPr="00B1732F" w:rsidRDefault="00D33F35" w:rsidP="00D33F35">
      <w:pPr>
        <w:pStyle w:val="TABLE-title"/>
      </w:pPr>
      <w:bookmarkStart w:id="273" w:name="_Ref461179562"/>
      <w:bookmarkStart w:id="274" w:name="_Toc464209408"/>
      <w:r w:rsidRPr="00B1732F">
        <w:t xml:space="preserve">Table </w:t>
      </w:r>
      <w:r w:rsidR="007F63F9">
        <w:fldChar w:fldCharType="begin"/>
      </w:r>
      <w:r w:rsidR="007F63F9">
        <w:instrText xml:space="preserve"> SEQ Table \*</w:instrText>
      </w:r>
      <w:r w:rsidR="007F63F9">
        <w:instrText xml:space="preserve"> ARABIC </w:instrText>
      </w:r>
      <w:r w:rsidR="007F63F9">
        <w:fldChar w:fldCharType="separate"/>
      </w:r>
      <w:r w:rsidR="009115DE">
        <w:rPr>
          <w:noProof/>
        </w:rPr>
        <w:t>12</w:t>
      </w:r>
      <w:r w:rsidR="007F63F9">
        <w:rPr>
          <w:noProof/>
        </w:rPr>
        <w:fldChar w:fldCharType="end"/>
      </w:r>
      <w:bookmarkEnd w:id="273"/>
      <w:r w:rsidRPr="00B1732F">
        <w:t xml:space="preserve"> – Work resource used event structure</w:t>
      </w:r>
      <w:bookmarkEnd w:id="274"/>
    </w:p>
    <w:tbl>
      <w:tblPr>
        <w:tblStyle w:val="TableGrid"/>
        <w:tblW w:w="0" w:type="auto"/>
        <w:jc w:val="center"/>
        <w:tblLook w:val="04A0" w:firstRow="1" w:lastRow="0" w:firstColumn="1" w:lastColumn="0" w:noHBand="0" w:noVBand="1"/>
      </w:tblPr>
      <w:tblGrid>
        <w:gridCol w:w="2653"/>
        <w:gridCol w:w="886"/>
        <w:gridCol w:w="1148"/>
      </w:tblGrid>
      <w:tr w:rsidR="0025673F" w:rsidRPr="00B1732F" w:rsidTr="00635FC1">
        <w:trPr>
          <w:jc w:val="center"/>
        </w:trPr>
        <w:tc>
          <w:tcPr>
            <w:tcW w:w="0" w:type="auto"/>
          </w:tcPr>
          <w:p w:rsidR="0025673F" w:rsidRPr="00B1732F" w:rsidRDefault="0025673F" w:rsidP="00C25A1C">
            <w:pPr>
              <w:pStyle w:val="TABLE-col-heading"/>
            </w:pPr>
            <w:r>
              <w:t>Object</w:t>
            </w:r>
          </w:p>
        </w:tc>
        <w:tc>
          <w:tcPr>
            <w:tcW w:w="0" w:type="auto"/>
          </w:tcPr>
          <w:p w:rsidR="0025673F" w:rsidRPr="00B1732F" w:rsidRDefault="0025673F" w:rsidP="00C25A1C">
            <w:pPr>
              <w:pStyle w:val="TABLE-col-heading"/>
            </w:pPr>
            <w:r w:rsidRPr="00B1732F">
              <w:t>Action</w:t>
            </w:r>
          </w:p>
        </w:tc>
        <w:tc>
          <w:tcPr>
            <w:tcW w:w="0" w:type="auto"/>
          </w:tcPr>
          <w:p w:rsidR="0025673F" w:rsidRPr="00B1732F" w:rsidDel="0025673F" w:rsidRDefault="0025673F" w:rsidP="00C25A1C">
            <w:pPr>
              <w:pStyle w:val="TABLE-col-heading"/>
            </w:pPr>
            <w:r>
              <w:t>Multiplicity</w:t>
            </w:r>
          </w:p>
        </w:tc>
      </w:tr>
      <w:tr w:rsidR="006C1F47" w:rsidRPr="00B1732F" w:rsidTr="006C1F47">
        <w:trPr>
          <w:jc w:val="center"/>
        </w:trPr>
        <w:tc>
          <w:tcPr>
            <w:tcW w:w="0" w:type="auto"/>
            <w:vMerge w:val="restart"/>
            <w:vAlign w:val="center"/>
          </w:tcPr>
          <w:p w:rsidR="006C1F47" w:rsidRPr="00B1732F" w:rsidRDefault="006C1F47" w:rsidP="006C1F47">
            <w:pPr>
              <w:pStyle w:val="TABLE-cell"/>
            </w:pPr>
            <w:r w:rsidRPr="00B1732F">
              <w:rPr>
                <w:i/>
              </w:rPr>
              <w:t>Work capability</w:t>
            </w:r>
            <w:r w:rsidRPr="00B1732F">
              <w:t xml:space="preserve"> (used, unused)</w:t>
            </w:r>
          </w:p>
        </w:tc>
        <w:tc>
          <w:tcPr>
            <w:tcW w:w="0" w:type="auto"/>
          </w:tcPr>
          <w:p w:rsidR="006C1F47" w:rsidRPr="00B1732F" w:rsidRDefault="006C1F47" w:rsidP="0089070F">
            <w:pPr>
              <w:pStyle w:val="TABLE-cell"/>
            </w:pPr>
            <w:r w:rsidRPr="00B1732F">
              <w:t>added</w:t>
            </w:r>
          </w:p>
        </w:tc>
        <w:tc>
          <w:tcPr>
            <w:tcW w:w="0" w:type="auto"/>
          </w:tcPr>
          <w:p w:rsidR="006C1F47" w:rsidRPr="00B1732F" w:rsidRDefault="006C1F47" w:rsidP="00635FC1">
            <w:pPr>
              <w:pStyle w:val="TABLE-cell"/>
            </w:pPr>
            <w:r>
              <w:t>0..n</w:t>
            </w:r>
          </w:p>
        </w:tc>
      </w:tr>
      <w:tr w:rsidR="006C1F47" w:rsidRPr="00B1732F" w:rsidTr="00635FC1">
        <w:trPr>
          <w:jc w:val="center"/>
        </w:trPr>
        <w:tc>
          <w:tcPr>
            <w:tcW w:w="0" w:type="auto"/>
            <w:vMerge/>
          </w:tcPr>
          <w:p w:rsidR="006C1F47" w:rsidRPr="00B1732F" w:rsidRDefault="006C1F47" w:rsidP="00C25A1C">
            <w:pPr>
              <w:pStyle w:val="TABLE-cell"/>
            </w:pPr>
          </w:p>
        </w:tc>
        <w:tc>
          <w:tcPr>
            <w:tcW w:w="0" w:type="auto"/>
          </w:tcPr>
          <w:p w:rsidR="006C1F47" w:rsidRPr="00B1732F" w:rsidRDefault="006C1F47" w:rsidP="0089070F">
            <w:pPr>
              <w:pStyle w:val="TABLE-cell"/>
            </w:pPr>
            <w:r w:rsidRPr="00B1732F">
              <w:t>changed</w:t>
            </w:r>
          </w:p>
        </w:tc>
        <w:tc>
          <w:tcPr>
            <w:tcW w:w="0" w:type="auto"/>
          </w:tcPr>
          <w:p w:rsidR="006C1F47" w:rsidRPr="00B1732F" w:rsidRDefault="006C1F47" w:rsidP="00635FC1">
            <w:pPr>
              <w:pStyle w:val="TABLE-cell"/>
            </w:pPr>
            <w:r>
              <w:t>0..n</w:t>
            </w:r>
          </w:p>
        </w:tc>
      </w:tr>
      <w:tr w:rsidR="006C1F47" w:rsidRPr="00B1732F" w:rsidTr="00635FC1">
        <w:trPr>
          <w:jc w:val="center"/>
        </w:trPr>
        <w:tc>
          <w:tcPr>
            <w:tcW w:w="0" w:type="auto"/>
            <w:vMerge/>
          </w:tcPr>
          <w:p w:rsidR="006C1F47" w:rsidRPr="00B1732F" w:rsidRDefault="006C1F47" w:rsidP="00C25A1C">
            <w:pPr>
              <w:pStyle w:val="TABLE-cell"/>
            </w:pPr>
          </w:p>
        </w:tc>
        <w:tc>
          <w:tcPr>
            <w:tcW w:w="0" w:type="auto"/>
          </w:tcPr>
          <w:p w:rsidR="006C1F47" w:rsidRPr="00B1732F" w:rsidRDefault="006C1F47" w:rsidP="00C25A1C">
            <w:pPr>
              <w:pStyle w:val="TABLE-cell"/>
            </w:pPr>
            <w:r w:rsidRPr="00B1732F">
              <w:t>deleted</w:t>
            </w:r>
          </w:p>
        </w:tc>
        <w:tc>
          <w:tcPr>
            <w:tcW w:w="0" w:type="auto"/>
          </w:tcPr>
          <w:p w:rsidR="006C1F47" w:rsidRPr="00B1732F" w:rsidRDefault="006C1F47" w:rsidP="00C25A1C">
            <w:pPr>
              <w:pStyle w:val="TABLE-cell"/>
            </w:pPr>
            <w:r>
              <w:t>0..n</w:t>
            </w:r>
          </w:p>
        </w:tc>
      </w:tr>
    </w:tbl>
    <w:p w:rsidR="00D33F35" w:rsidRPr="00B1732F" w:rsidRDefault="00D33F35" w:rsidP="00D33F35">
      <w:pPr>
        <w:pStyle w:val="NOTE"/>
        <w:rPr>
          <w:lang w:val="en-US"/>
        </w:rPr>
      </w:pPr>
    </w:p>
    <w:p w:rsidR="00061DC1" w:rsidRPr="00B1732F" w:rsidRDefault="00061DC1" w:rsidP="00061DC1">
      <w:pPr>
        <w:pStyle w:val="Heading3"/>
      </w:pPr>
      <w:bookmarkStart w:id="275" w:name="_Toc464209338"/>
      <w:r w:rsidRPr="00B1732F">
        <w:t>Qualification test specified</w:t>
      </w:r>
      <w:r w:rsidR="00A16867" w:rsidRPr="00B1732F">
        <w:t xml:space="preserve">, </w:t>
      </w:r>
      <w:r w:rsidR="00A152EC">
        <w:t xml:space="preserve">specification </w:t>
      </w:r>
      <w:r w:rsidR="00A16867" w:rsidRPr="00B1732F">
        <w:t xml:space="preserve">adjusted &amp; </w:t>
      </w:r>
      <w:r w:rsidR="00A152EC">
        <w:t xml:space="preserve">specification </w:t>
      </w:r>
      <w:r w:rsidR="00A16867" w:rsidRPr="00B1732F">
        <w:t>retired</w:t>
      </w:r>
      <w:bookmarkEnd w:id="275"/>
    </w:p>
    <w:p w:rsidR="00FA3C35" w:rsidRPr="00B1732F" w:rsidRDefault="007831C2" w:rsidP="00FA3C35">
      <w:pPr>
        <w:pStyle w:val="PARAGRAPH"/>
      </w:pPr>
      <w:r w:rsidRPr="00B1732F">
        <w:t xml:space="preserve">The </w:t>
      </w:r>
      <w:r w:rsidRPr="00B1732F">
        <w:rPr>
          <w:i/>
        </w:rPr>
        <w:t>qualification test specified</w:t>
      </w:r>
      <w:r w:rsidRPr="00B1732F">
        <w:t xml:space="preserve">, </w:t>
      </w:r>
      <w:r w:rsidRPr="00B1732F">
        <w:rPr>
          <w:i/>
        </w:rPr>
        <w:t xml:space="preserve">qualification test </w:t>
      </w:r>
      <w:r w:rsidR="001129AF">
        <w:rPr>
          <w:i/>
        </w:rPr>
        <w:t xml:space="preserve">specification </w:t>
      </w:r>
      <w:r w:rsidR="001A278C" w:rsidRPr="00B1732F">
        <w:rPr>
          <w:i/>
        </w:rPr>
        <w:t>adjusted</w:t>
      </w:r>
      <w:r w:rsidRPr="00B1732F">
        <w:t xml:space="preserve"> and </w:t>
      </w:r>
      <w:r w:rsidRPr="00B1732F">
        <w:rPr>
          <w:i/>
        </w:rPr>
        <w:t xml:space="preserve">qualification test </w:t>
      </w:r>
      <w:r w:rsidR="001129AF">
        <w:rPr>
          <w:i/>
        </w:rPr>
        <w:t xml:space="preserve">specification </w:t>
      </w:r>
      <w:r w:rsidRPr="00B1732F">
        <w:rPr>
          <w:i/>
        </w:rPr>
        <w:t>retired</w:t>
      </w:r>
      <w:r w:rsidRPr="00B1732F">
        <w:t xml:space="preserve"> </w:t>
      </w:r>
      <w:r w:rsidR="007D0A7E" w:rsidRPr="00B1732F">
        <w:t>event</w:t>
      </w:r>
      <w:r w:rsidRPr="00B1732F">
        <w:t xml:space="preserve">s </w:t>
      </w:r>
      <w:r w:rsidR="001A278C" w:rsidRPr="00B1732F">
        <w:t xml:space="preserve">provide notification of qualification test specifications that may be generated by Level 4 processes and/or by the Level 3 resource management activity. </w:t>
      </w:r>
      <w:r w:rsidR="001A278C" w:rsidRPr="00B1732F">
        <w:fldChar w:fldCharType="begin"/>
      </w:r>
      <w:r w:rsidR="001A278C" w:rsidRPr="00B1732F">
        <w:instrText xml:space="preserve"> REF _Ref450567417 \h </w:instrText>
      </w:r>
      <w:r w:rsidR="001A278C" w:rsidRPr="00B1732F">
        <w:fldChar w:fldCharType="separate"/>
      </w:r>
      <w:r w:rsidR="009115DE" w:rsidRPr="00B1732F">
        <w:t xml:space="preserve">Figure </w:t>
      </w:r>
      <w:r w:rsidR="009115DE">
        <w:rPr>
          <w:noProof/>
        </w:rPr>
        <w:t>15</w:t>
      </w:r>
      <w:r w:rsidR="001A278C" w:rsidRPr="00B1732F">
        <w:fldChar w:fldCharType="end"/>
      </w:r>
      <w:r w:rsidR="001A278C" w:rsidRPr="00B1732F">
        <w:t xml:space="preserve"> provides </w:t>
      </w:r>
      <w:r w:rsidR="001617E8">
        <w:t>a typical set</w:t>
      </w:r>
      <w:r w:rsidR="00EE09A1">
        <w:t xml:space="preserve"> of</w:t>
      </w:r>
      <w:r w:rsidR="001A278C" w:rsidRPr="00B1732F">
        <w:t xml:space="preserve"> subscribers to the </w:t>
      </w:r>
      <w:r w:rsidR="001A278C" w:rsidRPr="00B1732F">
        <w:rPr>
          <w:i/>
        </w:rPr>
        <w:t>qualification test specified</w:t>
      </w:r>
      <w:r w:rsidR="001A278C" w:rsidRPr="00B1732F">
        <w:t xml:space="preserve">, </w:t>
      </w:r>
      <w:r w:rsidR="001A278C" w:rsidRPr="00B1732F">
        <w:rPr>
          <w:i/>
        </w:rPr>
        <w:t xml:space="preserve">qualification test </w:t>
      </w:r>
      <w:r w:rsidR="00084D0A">
        <w:rPr>
          <w:i/>
        </w:rPr>
        <w:t xml:space="preserve">specification </w:t>
      </w:r>
      <w:r w:rsidR="001A278C" w:rsidRPr="00B1732F">
        <w:rPr>
          <w:i/>
        </w:rPr>
        <w:t>adjusted</w:t>
      </w:r>
      <w:r w:rsidR="001A278C" w:rsidRPr="00B1732F">
        <w:t xml:space="preserve"> and </w:t>
      </w:r>
      <w:r w:rsidR="001A278C" w:rsidRPr="00B1732F">
        <w:rPr>
          <w:i/>
        </w:rPr>
        <w:t xml:space="preserve">qualification test </w:t>
      </w:r>
      <w:r w:rsidR="00084D0A">
        <w:rPr>
          <w:i/>
        </w:rPr>
        <w:t xml:space="preserve">specification </w:t>
      </w:r>
      <w:r w:rsidR="001A278C" w:rsidRPr="00B1732F">
        <w:rPr>
          <w:i/>
        </w:rPr>
        <w:t>retired</w:t>
      </w:r>
      <w:r w:rsidR="001A278C" w:rsidRPr="00B1732F">
        <w:t xml:space="preserve"> </w:t>
      </w:r>
      <w:r w:rsidR="007D0A7E" w:rsidRPr="00B1732F">
        <w:t>event</w:t>
      </w:r>
      <w:r w:rsidR="001A278C" w:rsidRPr="00B1732F">
        <w:t>s.</w:t>
      </w:r>
    </w:p>
    <w:p w:rsidR="007831C2" w:rsidRPr="00B1732F" w:rsidRDefault="00D36087" w:rsidP="007831C2">
      <w:pPr>
        <w:pStyle w:val="FIGURE"/>
        <w:rPr>
          <w:noProof w:val="0"/>
        </w:rPr>
      </w:pPr>
      <w:r w:rsidRPr="00D36087">
        <w:rPr>
          <w:lang w:val="en-GB" w:eastAsia="en-GB"/>
        </w:rPr>
        <w:t xml:space="preserve"> </w:t>
      </w:r>
      <w:r w:rsidRPr="00D36087">
        <w:drawing>
          <wp:inline distT="0" distB="0" distL="0" distR="0" wp14:anchorId="5D0F7676" wp14:editId="6324E406">
            <wp:extent cx="5760720" cy="338963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389630"/>
                    </a:xfrm>
                    <a:prstGeom prst="rect">
                      <a:avLst/>
                    </a:prstGeom>
                  </pic:spPr>
                </pic:pic>
              </a:graphicData>
            </a:graphic>
          </wp:inline>
        </w:drawing>
      </w:r>
    </w:p>
    <w:p w:rsidR="007831C2" w:rsidRPr="00B1732F" w:rsidRDefault="007831C2" w:rsidP="007831C2">
      <w:pPr>
        <w:pStyle w:val="FIGURE-title"/>
        <w:rPr>
          <w:lang w:val="en-US"/>
        </w:rPr>
      </w:pPr>
      <w:bookmarkStart w:id="276" w:name="_Ref450567417"/>
      <w:bookmarkStart w:id="277" w:name="_Toc464209381"/>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15</w:t>
      </w:r>
      <w:r w:rsidRPr="00B1732F">
        <w:rPr>
          <w:lang w:val="en-US"/>
        </w:rPr>
        <w:fldChar w:fldCharType="end"/>
      </w:r>
      <w:bookmarkEnd w:id="276"/>
      <w:r w:rsidRPr="00B1732F">
        <w:rPr>
          <w:lang w:val="en-US"/>
        </w:rPr>
        <w:t xml:space="preserve"> </w:t>
      </w:r>
      <w:r w:rsidR="00D36087">
        <w:rPr>
          <w:lang w:val="en-US"/>
        </w:rPr>
        <w:t>–</w:t>
      </w:r>
      <w:r w:rsidRPr="00B1732F">
        <w:rPr>
          <w:lang w:val="en-US"/>
        </w:rPr>
        <w:t xml:space="preserve"> </w:t>
      </w:r>
      <w:r w:rsidR="00D36087">
        <w:rPr>
          <w:lang w:val="en-US"/>
        </w:rPr>
        <w:t>Typical q</w:t>
      </w:r>
      <w:r w:rsidRPr="00B1732F">
        <w:rPr>
          <w:lang w:val="en-US"/>
        </w:rPr>
        <w:t xml:space="preserve">ualification test specified, </w:t>
      </w:r>
      <w:r w:rsidR="00D36087">
        <w:rPr>
          <w:lang w:val="en-US"/>
        </w:rPr>
        <w:t xml:space="preserve">specification </w:t>
      </w:r>
      <w:r w:rsidRPr="00B1732F">
        <w:rPr>
          <w:lang w:val="en-US"/>
        </w:rPr>
        <w:t xml:space="preserve">adjusted &amp; </w:t>
      </w:r>
      <w:r w:rsidR="00D36087">
        <w:rPr>
          <w:lang w:val="en-US"/>
        </w:rPr>
        <w:t xml:space="preserve">specification </w:t>
      </w:r>
      <w:r w:rsidRPr="00B1732F">
        <w:rPr>
          <w:lang w:val="en-US"/>
        </w:rPr>
        <w:t xml:space="preserve">retired </w:t>
      </w:r>
      <w:r w:rsidR="00F3727C">
        <w:rPr>
          <w:lang w:val="en-US"/>
        </w:rPr>
        <w:t>event subscriptions</w:t>
      </w:r>
      <w:bookmarkEnd w:id="277"/>
    </w:p>
    <w:p w:rsidR="00C26217" w:rsidRPr="00B1732F" w:rsidRDefault="00C26217" w:rsidP="00C26217">
      <w:pPr>
        <w:pStyle w:val="PARAGRAPH"/>
      </w:pPr>
      <w:r w:rsidRPr="00B1732F">
        <w:fldChar w:fldCharType="begin"/>
      </w:r>
      <w:r w:rsidRPr="00B1732F">
        <w:instrText xml:space="preserve"> REF _Ref461180573 \h </w:instrText>
      </w:r>
      <w:r w:rsidRPr="00B1732F">
        <w:fldChar w:fldCharType="separate"/>
      </w:r>
      <w:r w:rsidR="009115DE" w:rsidRPr="00B1732F">
        <w:t xml:space="preserve">Table </w:t>
      </w:r>
      <w:r w:rsidR="009115DE">
        <w:rPr>
          <w:noProof/>
        </w:rPr>
        <w:t>13</w:t>
      </w:r>
      <w:r w:rsidRPr="00B1732F">
        <w:fldChar w:fldCharType="end"/>
      </w:r>
      <w:r w:rsidRPr="00B1732F">
        <w:t xml:space="preserve"> defines the structure of the </w:t>
      </w:r>
      <w:r w:rsidRPr="00B1732F">
        <w:rPr>
          <w:i/>
        </w:rPr>
        <w:t>qualification test specified</w:t>
      </w:r>
      <w:r w:rsidRPr="00B1732F">
        <w:t xml:space="preserve"> </w:t>
      </w:r>
      <w:r w:rsidR="00911137">
        <w:t>event</w:t>
      </w:r>
      <w:r w:rsidRPr="00B1732F">
        <w:t>.</w:t>
      </w:r>
    </w:p>
    <w:p w:rsidR="00C26217" w:rsidRPr="00B1732F" w:rsidRDefault="00C26217" w:rsidP="00C26217">
      <w:pPr>
        <w:pStyle w:val="TABLE-title"/>
      </w:pPr>
      <w:bookmarkStart w:id="278" w:name="_Ref461180573"/>
      <w:bookmarkStart w:id="279" w:name="_Toc464209409"/>
      <w:r w:rsidRPr="00B1732F">
        <w:t xml:space="preserve">Table </w:t>
      </w:r>
      <w:r w:rsidR="007F63F9">
        <w:fldChar w:fldCharType="begin"/>
      </w:r>
      <w:r w:rsidR="007F63F9">
        <w:instrText xml:space="preserve"> SEQ Table \* ARABIC </w:instrText>
      </w:r>
      <w:r w:rsidR="007F63F9">
        <w:fldChar w:fldCharType="separate"/>
      </w:r>
      <w:r w:rsidR="009115DE">
        <w:rPr>
          <w:noProof/>
        </w:rPr>
        <w:t>13</w:t>
      </w:r>
      <w:r w:rsidR="007F63F9">
        <w:rPr>
          <w:noProof/>
        </w:rPr>
        <w:fldChar w:fldCharType="end"/>
      </w:r>
      <w:bookmarkEnd w:id="278"/>
      <w:r w:rsidRPr="00B1732F">
        <w:t xml:space="preserve"> – Qualification test specified event structure</w:t>
      </w:r>
      <w:bookmarkEnd w:id="279"/>
    </w:p>
    <w:tbl>
      <w:tblPr>
        <w:tblStyle w:val="TableGrid"/>
        <w:tblW w:w="0" w:type="auto"/>
        <w:jc w:val="center"/>
        <w:tblLook w:val="04A0" w:firstRow="1" w:lastRow="0" w:firstColumn="1" w:lastColumn="0" w:noHBand="0" w:noVBand="1"/>
      </w:tblPr>
      <w:tblGrid>
        <w:gridCol w:w="2580"/>
        <w:gridCol w:w="762"/>
        <w:gridCol w:w="1148"/>
      </w:tblGrid>
      <w:tr w:rsidR="00692434" w:rsidRPr="00B1732F" w:rsidTr="00635FC1">
        <w:trPr>
          <w:jc w:val="center"/>
        </w:trPr>
        <w:tc>
          <w:tcPr>
            <w:tcW w:w="0" w:type="auto"/>
          </w:tcPr>
          <w:p w:rsidR="00692434" w:rsidRPr="00B1732F" w:rsidRDefault="00692434" w:rsidP="00C25A1C">
            <w:pPr>
              <w:pStyle w:val="TABLE-col-heading"/>
            </w:pPr>
            <w:r>
              <w:t>Object</w:t>
            </w:r>
          </w:p>
        </w:tc>
        <w:tc>
          <w:tcPr>
            <w:tcW w:w="0" w:type="auto"/>
          </w:tcPr>
          <w:p w:rsidR="00692434" w:rsidRPr="00B1732F" w:rsidRDefault="00692434" w:rsidP="00C25A1C">
            <w:pPr>
              <w:pStyle w:val="TABLE-col-heading"/>
            </w:pPr>
            <w:r w:rsidRPr="00B1732F">
              <w:t>Action</w:t>
            </w:r>
          </w:p>
        </w:tc>
        <w:tc>
          <w:tcPr>
            <w:tcW w:w="0" w:type="auto"/>
          </w:tcPr>
          <w:p w:rsidR="00692434" w:rsidRPr="00B1732F" w:rsidDel="00692434" w:rsidRDefault="00692434" w:rsidP="00C25A1C">
            <w:pPr>
              <w:pStyle w:val="TABLE-col-heading"/>
            </w:pPr>
            <w:r>
              <w:t>Multiplicity</w:t>
            </w:r>
          </w:p>
        </w:tc>
      </w:tr>
      <w:tr w:rsidR="00692434" w:rsidRPr="00B1732F" w:rsidTr="00635FC1">
        <w:trPr>
          <w:jc w:val="center"/>
        </w:trPr>
        <w:tc>
          <w:tcPr>
            <w:tcW w:w="0" w:type="auto"/>
          </w:tcPr>
          <w:p w:rsidR="00692434" w:rsidRPr="00B1732F" w:rsidRDefault="00692434" w:rsidP="00C25A1C">
            <w:pPr>
              <w:pStyle w:val="TABLE-cell"/>
              <w:rPr>
                <w:i/>
              </w:rPr>
            </w:pPr>
            <w:r w:rsidRPr="00B1732F">
              <w:rPr>
                <w:i/>
              </w:rPr>
              <w:t>Qualification test specification</w:t>
            </w:r>
          </w:p>
        </w:tc>
        <w:tc>
          <w:tcPr>
            <w:tcW w:w="0" w:type="auto"/>
          </w:tcPr>
          <w:p w:rsidR="00692434" w:rsidRPr="00B1732F" w:rsidRDefault="00692434" w:rsidP="00C25A1C">
            <w:pPr>
              <w:pStyle w:val="TABLE-cell"/>
            </w:pPr>
            <w:r w:rsidRPr="00B1732F">
              <w:t>added</w:t>
            </w:r>
          </w:p>
        </w:tc>
        <w:tc>
          <w:tcPr>
            <w:tcW w:w="0" w:type="auto"/>
          </w:tcPr>
          <w:p w:rsidR="00692434" w:rsidRPr="00B1732F" w:rsidRDefault="00692434" w:rsidP="00C25A1C">
            <w:pPr>
              <w:pStyle w:val="TABLE-cell"/>
            </w:pPr>
            <w:r>
              <w:t>1..n</w:t>
            </w:r>
          </w:p>
        </w:tc>
      </w:tr>
    </w:tbl>
    <w:p w:rsidR="00C26217" w:rsidRPr="00B1732F" w:rsidRDefault="00C26217" w:rsidP="00C26217">
      <w:pPr>
        <w:pStyle w:val="NOTE"/>
        <w:rPr>
          <w:lang w:val="en-US"/>
        </w:rPr>
      </w:pPr>
    </w:p>
    <w:p w:rsidR="00C26217" w:rsidRPr="00B1732F" w:rsidRDefault="00C26217" w:rsidP="00C26217">
      <w:pPr>
        <w:pStyle w:val="PARAGRAPH"/>
      </w:pPr>
      <w:r w:rsidRPr="00B1732F">
        <w:fldChar w:fldCharType="begin"/>
      </w:r>
      <w:r w:rsidRPr="00B1732F">
        <w:instrText xml:space="preserve"> REF _Ref461180685 \h </w:instrText>
      </w:r>
      <w:r w:rsidRPr="00B1732F">
        <w:fldChar w:fldCharType="separate"/>
      </w:r>
      <w:r w:rsidR="009115DE" w:rsidRPr="00B1732F">
        <w:t xml:space="preserve">Table </w:t>
      </w:r>
      <w:r w:rsidR="009115DE">
        <w:rPr>
          <w:noProof/>
        </w:rPr>
        <w:t>14</w:t>
      </w:r>
      <w:r w:rsidRPr="00B1732F">
        <w:fldChar w:fldCharType="end"/>
      </w:r>
      <w:r w:rsidRPr="00B1732F">
        <w:t xml:space="preserve"> defines the structure of the </w:t>
      </w:r>
      <w:r w:rsidRPr="00B1732F">
        <w:rPr>
          <w:i/>
        </w:rPr>
        <w:t xml:space="preserve">qualification test </w:t>
      </w:r>
      <w:r w:rsidR="00D36087">
        <w:rPr>
          <w:i/>
        </w:rPr>
        <w:t xml:space="preserve">specification </w:t>
      </w:r>
      <w:r w:rsidRPr="00B1732F">
        <w:rPr>
          <w:i/>
        </w:rPr>
        <w:t>adjusted</w:t>
      </w:r>
      <w:r w:rsidRPr="00B1732F">
        <w:t xml:space="preserve"> </w:t>
      </w:r>
      <w:r w:rsidR="00911137">
        <w:t>event</w:t>
      </w:r>
      <w:r w:rsidRPr="00B1732F">
        <w:t>.</w:t>
      </w:r>
    </w:p>
    <w:p w:rsidR="00C26217" w:rsidRPr="00B1732F" w:rsidRDefault="00C26217" w:rsidP="00C26217">
      <w:pPr>
        <w:pStyle w:val="TABLE-title"/>
      </w:pPr>
      <w:bookmarkStart w:id="280" w:name="_Ref461180685"/>
      <w:bookmarkStart w:id="281" w:name="_Toc464209410"/>
      <w:r w:rsidRPr="00B1732F">
        <w:t xml:space="preserve">Table </w:t>
      </w:r>
      <w:r w:rsidR="007F63F9">
        <w:fldChar w:fldCharType="begin"/>
      </w:r>
      <w:r w:rsidR="007F63F9">
        <w:instrText xml:space="preserve"> SEQ Table \* ARABIC </w:instrText>
      </w:r>
      <w:r w:rsidR="007F63F9">
        <w:fldChar w:fldCharType="separate"/>
      </w:r>
      <w:r w:rsidR="009115DE">
        <w:rPr>
          <w:noProof/>
        </w:rPr>
        <w:t>14</w:t>
      </w:r>
      <w:r w:rsidR="007F63F9">
        <w:rPr>
          <w:noProof/>
        </w:rPr>
        <w:fldChar w:fldCharType="end"/>
      </w:r>
      <w:bookmarkEnd w:id="280"/>
      <w:r w:rsidRPr="00B1732F">
        <w:t xml:space="preserve"> – Qualification test </w:t>
      </w:r>
      <w:r w:rsidR="00D36087">
        <w:t xml:space="preserve">specification </w:t>
      </w:r>
      <w:r w:rsidRPr="00B1732F">
        <w:t>adjusted event structure</w:t>
      </w:r>
      <w:bookmarkEnd w:id="281"/>
    </w:p>
    <w:tbl>
      <w:tblPr>
        <w:tblStyle w:val="TableGrid"/>
        <w:tblW w:w="0" w:type="auto"/>
        <w:jc w:val="center"/>
        <w:tblLook w:val="04A0" w:firstRow="1" w:lastRow="0" w:firstColumn="1" w:lastColumn="0" w:noHBand="0" w:noVBand="1"/>
      </w:tblPr>
      <w:tblGrid>
        <w:gridCol w:w="2580"/>
        <w:gridCol w:w="886"/>
        <w:gridCol w:w="1148"/>
      </w:tblGrid>
      <w:tr w:rsidR="00692434" w:rsidRPr="00B1732F" w:rsidTr="00635FC1">
        <w:trPr>
          <w:jc w:val="center"/>
        </w:trPr>
        <w:tc>
          <w:tcPr>
            <w:tcW w:w="0" w:type="auto"/>
          </w:tcPr>
          <w:p w:rsidR="00692434" w:rsidRPr="00B1732F" w:rsidRDefault="00692434" w:rsidP="00C25A1C">
            <w:pPr>
              <w:pStyle w:val="TABLE-col-heading"/>
            </w:pPr>
            <w:r>
              <w:t>Object</w:t>
            </w:r>
          </w:p>
        </w:tc>
        <w:tc>
          <w:tcPr>
            <w:tcW w:w="0" w:type="auto"/>
          </w:tcPr>
          <w:p w:rsidR="00692434" w:rsidRPr="00B1732F" w:rsidRDefault="00692434" w:rsidP="00C25A1C">
            <w:pPr>
              <w:pStyle w:val="TABLE-col-heading"/>
            </w:pPr>
            <w:r w:rsidRPr="00B1732F">
              <w:t>Action</w:t>
            </w:r>
          </w:p>
        </w:tc>
        <w:tc>
          <w:tcPr>
            <w:tcW w:w="0" w:type="auto"/>
          </w:tcPr>
          <w:p w:rsidR="00692434" w:rsidRPr="00B1732F" w:rsidDel="00692434" w:rsidRDefault="00692434" w:rsidP="00C25A1C">
            <w:pPr>
              <w:pStyle w:val="TABLE-col-heading"/>
            </w:pPr>
            <w:r>
              <w:t>Multiplicity</w:t>
            </w:r>
          </w:p>
        </w:tc>
      </w:tr>
      <w:tr w:rsidR="00692434" w:rsidRPr="00B1732F" w:rsidTr="00635FC1">
        <w:trPr>
          <w:jc w:val="center"/>
        </w:trPr>
        <w:tc>
          <w:tcPr>
            <w:tcW w:w="0" w:type="auto"/>
          </w:tcPr>
          <w:p w:rsidR="00692434" w:rsidRPr="00B1732F" w:rsidRDefault="00692434" w:rsidP="00C25A1C">
            <w:pPr>
              <w:pStyle w:val="TABLE-cell"/>
              <w:rPr>
                <w:i/>
              </w:rPr>
            </w:pPr>
            <w:r w:rsidRPr="00B1732F">
              <w:rPr>
                <w:i/>
              </w:rPr>
              <w:t>Qualification test specification</w:t>
            </w:r>
          </w:p>
        </w:tc>
        <w:tc>
          <w:tcPr>
            <w:tcW w:w="0" w:type="auto"/>
          </w:tcPr>
          <w:p w:rsidR="00692434" w:rsidRPr="00B1732F" w:rsidRDefault="00692434" w:rsidP="00C25A1C">
            <w:pPr>
              <w:pStyle w:val="TABLE-cell"/>
            </w:pPr>
            <w:r w:rsidRPr="00B1732F">
              <w:t>changed</w:t>
            </w:r>
          </w:p>
        </w:tc>
        <w:tc>
          <w:tcPr>
            <w:tcW w:w="0" w:type="auto"/>
          </w:tcPr>
          <w:p w:rsidR="00692434" w:rsidRPr="00B1732F" w:rsidRDefault="00692434" w:rsidP="00C25A1C">
            <w:pPr>
              <w:pStyle w:val="TABLE-cell"/>
            </w:pPr>
            <w:r>
              <w:t>1..n</w:t>
            </w:r>
          </w:p>
        </w:tc>
      </w:tr>
    </w:tbl>
    <w:p w:rsidR="00C26217" w:rsidRPr="00B1732F" w:rsidRDefault="00C26217" w:rsidP="00C26217">
      <w:pPr>
        <w:pStyle w:val="NOTE"/>
        <w:rPr>
          <w:lang w:val="en-US"/>
        </w:rPr>
      </w:pPr>
    </w:p>
    <w:p w:rsidR="00C26217" w:rsidRPr="00B1732F" w:rsidRDefault="00C26217" w:rsidP="00C26217">
      <w:pPr>
        <w:pStyle w:val="PARAGRAPH"/>
      </w:pPr>
      <w:r w:rsidRPr="00B1732F">
        <w:fldChar w:fldCharType="begin"/>
      </w:r>
      <w:r w:rsidRPr="00B1732F">
        <w:instrText xml:space="preserve"> REF _Ref461180698 \h </w:instrText>
      </w:r>
      <w:r w:rsidRPr="00B1732F">
        <w:fldChar w:fldCharType="separate"/>
      </w:r>
      <w:r w:rsidR="009115DE" w:rsidRPr="00B1732F">
        <w:t xml:space="preserve">Table </w:t>
      </w:r>
      <w:r w:rsidR="009115DE">
        <w:rPr>
          <w:noProof/>
        </w:rPr>
        <w:t>15</w:t>
      </w:r>
      <w:r w:rsidRPr="00B1732F">
        <w:fldChar w:fldCharType="end"/>
      </w:r>
      <w:r w:rsidRPr="00B1732F">
        <w:t xml:space="preserve"> defines the structure of the </w:t>
      </w:r>
      <w:r w:rsidRPr="00B1732F">
        <w:rPr>
          <w:i/>
        </w:rPr>
        <w:t xml:space="preserve">qualification test </w:t>
      </w:r>
      <w:r w:rsidR="00D36087">
        <w:rPr>
          <w:i/>
        </w:rPr>
        <w:t xml:space="preserve">specification </w:t>
      </w:r>
      <w:r w:rsidRPr="00B1732F">
        <w:rPr>
          <w:i/>
        </w:rPr>
        <w:t>retired</w:t>
      </w:r>
      <w:r w:rsidRPr="00B1732F">
        <w:t xml:space="preserve"> </w:t>
      </w:r>
      <w:r w:rsidR="00911137">
        <w:t>event</w:t>
      </w:r>
      <w:r w:rsidRPr="00B1732F">
        <w:t>.</w:t>
      </w:r>
    </w:p>
    <w:p w:rsidR="00C26217" w:rsidRPr="00B1732F" w:rsidRDefault="00C26217" w:rsidP="00C26217">
      <w:pPr>
        <w:pStyle w:val="TABLE-title"/>
      </w:pPr>
      <w:bookmarkStart w:id="282" w:name="_Ref461180698"/>
      <w:bookmarkStart w:id="283" w:name="_Toc464209411"/>
      <w:r w:rsidRPr="00B1732F">
        <w:t xml:space="preserve">Table </w:t>
      </w:r>
      <w:r w:rsidR="007F63F9">
        <w:fldChar w:fldCharType="begin"/>
      </w:r>
      <w:r w:rsidR="007F63F9">
        <w:instrText xml:space="preserve"> SEQ Table \* ARABIC </w:instrText>
      </w:r>
      <w:r w:rsidR="007F63F9">
        <w:fldChar w:fldCharType="separate"/>
      </w:r>
      <w:r w:rsidR="009115DE">
        <w:rPr>
          <w:noProof/>
        </w:rPr>
        <w:t>15</w:t>
      </w:r>
      <w:r w:rsidR="007F63F9">
        <w:rPr>
          <w:noProof/>
        </w:rPr>
        <w:fldChar w:fldCharType="end"/>
      </w:r>
      <w:bookmarkEnd w:id="282"/>
      <w:r w:rsidRPr="00B1732F">
        <w:t xml:space="preserve"> – Qualification test specifi</w:t>
      </w:r>
      <w:r w:rsidR="00D36087">
        <w:t>cation</w:t>
      </w:r>
      <w:r w:rsidRPr="00B1732F">
        <w:t xml:space="preserve"> retired </w:t>
      </w:r>
      <w:r w:rsidR="00D36087">
        <w:t xml:space="preserve">event </w:t>
      </w:r>
      <w:r w:rsidRPr="00B1732F">
        <w:t>structure</w:t>
      </w:r>
      <w:bookmarkEnd w:id="283"/>
    </w:p>
    <w:tbl>
      <w:tblPr>
        <w:tblStyle w:val="TableGrid"/>
        <w:tblW w:w="0" w:type="auto"/>
        <w:jc w:val="center"/>
        <w:tblLook w:val="04A0" w:firstRow="1" w:lastRow="0" w:firstColumn="1" w:lastColumn="0" w:noHBand="0" w:noVBand="1"/>
      </w:tblPr>
      <w:tblGrid>
        <w:gridCol w:w="2580"/>
        <w:gridCol w:w="797"/>
        <w:gridCol w:w="1148"/>
      </w:tblGrid>
      <w:tr w:rsidR="00692434" w:rsidRPr="00B1732F" w:rsidTr="00635FC1">
        <w:trPr>
          <w:jc w:val="center"/>
        </w:trPr>
        <w:tc>
          <w:tcPr>
            <w:tcW w:w="0" w:type="auto"/>
          </w:tcPr>
          <w:p w:rsidR="00692434" w:rsidRPr="00B1732F" w:rsidRDefault="00692434" w:rsidP="00C25A1C">
            <w:pPr>
              <w:pStyle w:val="TABLE-col-heading"/>
            </w:pPr>
            <w:r>
              <w:t>Object</w:t>
            </w:r>
          </w:p>
        </w:tc>
        <w:tc>
          <w:tcPr>
            <w:tcW w:w="0" w:type="auto"/>
          </w:tcPr>
          <w:p w:rsidR="00692434" w:rsidRPr="00B1732F" w:rsidRDefault="00692434" w:rsidP="00C25A1C">
            <w:pPr>
              <w:pStyle w:val="TABLE-col-heading"/>
            </w:pPr>
            <w:r w:rsidRPr="00B1732F">
              <w:t>Action</w:t>
            </w:r>
          </w:p>
        </w:tc>
        <w:tc>
          <w:tcPr>
            <w:tcW w:w="0" w:type="auto"/>
          </w:tcPr>
          <w:p w:rsidR="00692434" w:rsidRPr="00B1732F" w:rsidDel="00692434" w:rsidRDefault="00692434" w:rsidP="00C25A1C">
            <w:pPr>
              <w:pStyle w:val="TABLE-col-heading"/>
            </w:pPr>
            <w:r>
              <w:t>Multiplicity</w:t>
            </w:r>
          </w:p>
        </w:tc>
      </w:tr>
      <w:tr w:rsidR="00692434" w:rsidRPr="00B1732F" w:rsidTr="00635FC1">
        <w:trPr>
          <w:jc w:val="center"/>
        </w:trPr>
        <w:tc>
          <w:tcPr>
            <w:tcW w:w="0" w:type="auto"/>
          </w:tcPr>
          <w:p w:rsidR="00692434" w:rsidRPr="00B1732F" w:rsidRDefault="00692434" w:rsidP="00C25A1C">
            <w:pPr>
              <w:pStyle w:val="TABLE-cell"/>
              <w:rPr>
                <w:i/>
              </w:rPr>
            </w:pPr>
            <w:r w:rsidRPr="00B1732F">
              <w:rPr>
                <w:i/>
              </w:rPr>
              <w:t>Qualification test specification</w:t>
            </w:r>
          </w:p>
        </w:tc>
        <w:tc>
          <w:tcPr>
            <w:tcW w:w="0" w:type="auto"/>
          </w:tcPr>
          <w:p w:rsidR="00692434" w:rsidRPr="00B1732F" w:rsidRDefault="00692434" w:rsidP="00C25A1C">
            <w:pPr>
              <w:pStyle w:val="TABLE-cell"/>
            </w:pPr>
            <w:r w:rsidRPr="00B1732F">
              <w:t>deleted</w:t>
            </w:r>
          </w:p>
        </w:tc>
        <w:tc>
          <w:tcPr>
            <w:tcW w:w="0" w:type="auto"/>
          </w:tcPr>
          <w:p w:rsidR="00692434" w:rsidRPr="00B1732F" w:rsidRDefault="00692434" w:rsidP="00C25A1C">
            <w:pPr>
              <w:pStyle w:val="TABLE-cell"/>
            </w:pPr>
            <w:r>
              <w:t>1..n</w:t>
            </w:r>
          </w:p>
        </w:tc>
      </w:tr>
    </w:tbl>
    <w:p w:rsidR="00C26217" w:rsidRPr="00B1732F" w:rsidRDefault="00C26217" w:rsidP="00C26217">
      <w:pPr>
        <w:pStyle w:val="NOTE"/>
        <w:rPr>
          <w:lang w:val="en-US"/>
        </w:rPr>
      </w:pPr>
    </w:p>
    <w:p w:rsidR="00A16867" w:rsidRPr="00B1732F" w:rsidRDefault="00061DC1" w:rsidP="00A16867">
      <w:pPr>
        <w:pStyle w:val="Heading3"/>
      </w:pPr>
      <w:bookmarkStart w:id="284" w:name="_Toc464209339"/>
      <w:r w:rsidRPr="00B1732F">
        <w:t>Equipment capability test specified</w:t>
      </w:r>
      <w:r w:rsidR="00A16867" w:rsidRPr="00B1732F">
        <w:t xml:space="preserve">, </w:t>
      </w:r>
      <w:r w:rsidR="00D36087">
        <w:t xml:space="preserve">specification </w:t>
      </w:r>
      <w:r w:rsidR="00A16867" w:rsidRPr="00B1732F">
        <w:t xml:space="preserve">adjusted &amp; </w:t>
      </w:r>
      <w:r w:rsidR="00D36087">
        <w:t xml:space="preserve">specification </w:t>
      </w:r>
      <w:r w:rsidR="00A16867" w:rsidRPr="00B1732F">
        <w:t>retired</w:t>
      </w:r>
      <w:bookmarkEnd w:id="284"/>
    </w:p>
    <w:p w:rsidR="001A278C" w:rsidRPr="00B1732F" w:rsidRDefault="001A278C" w:rsidP="001A278C">
      <w:pPr>
        <w:pStyle w:val="PARAGRAPH"/>
      </w:pPr>
      <w:r w:rsidRPr="00B1732F">
        <w:t xml:space="preserve">The </w:t>
      </w:r>
      <w:r w:rsidRPr="00B1732F">
        <w:rPr>
          <w:i/>
        </w:rPr>
        <w:t>equipment capability test specified</w:t>
      </w:r>
      <w:r w:rsidRPr="00B1732F">
        <w:t xml:space="preserve">, </w:t>
      </w:r>
      <w:r w:rsidRPr="00B1732F">
        <w:rPr>
          <w:i/>
        </w:rPr>
        <w:t xml:space="preserve">equipment capability test </w:t>
      </w:r>
      <w:r w:rsidR="00D36087">
        <w:rPr>
          <w:i/>
        </w:rPr>
        <w:t xml:space="preserve">specification </w:t>
      </w:r>
      <w:r w:rsidRPr="00B1732F">
        <w:rPr>
          <w:i/>
        </w:rPr>
        <w:t>adjusted</w:t>
      </w:r>
      <w:r w:rsidRPr="00B1732F">
        <w:t xml:space="preserve"> and </w:t>
      </w:r>
      <w:r w:rsidRPr="00B1732F">
        <w:rPr>
          <w:i/>
        </w:rPr>
        <w:t xml:space="preserve">equipment capability test </w:t>
      </w:r>
      <w:r w:rsidR="00D36087">
        <w:rPr>
          <w:i/>
        </w:rPr>
        <w:t xml:space="preserve">specification </w:t>
      </w:r>
      <w:r w:rsidRPr="00B1732F">
        <w:rPr>
          <w:i/>
        </w:rPr>
        <w:t>retired</w:t>
      </w:r>
      <w:r w:rsidRPr="00B1732F">
        <w:t xml:space="preserve"> </w:t>
      </w:r>
      <w:r w:rsidR="007D0A7E" w:rsidRPr="00B1732F">
        <w:t>event</w:t>
      </w:r>
      <w:r w:rsidRPr="00B1732F">
        <w:t xml:space="preserve">s provide notification of </w:t>
      </w:r>
      <w:r w:rsidRPr="00B1732F">
        <w:rPr>
          <w:i/>
        </w:rPr>
        <w:t>equipment capability test specifications</w:t>
      </w:r>
      <w:r w:rsidRPr="00B1732F">
        <w:t xml:space="preserve"> that may be generated by Level 4 processes and/or by the Level 3 resource management activity. </w:t>
      </w:r>
      <w:r w:rsidR="00744DC7" w:rsidRPr="00B1732F">
        <w:fldChar w:fldCharType="begin"/>
      </w:r>
      <w:r w:rsidR="00744DC7" w:rsidRPr="00B1732F">
        <w:instrText xml:space="preserve"> REF _Ref450567885 \h </w:instrText>
      </w:r>
      <w:r w:rsidR="00744DC7" w:rsidRPr="00B1732F">
        <w:fldChar w:fldCharType="separate"/>
      </w:r>
      <w:r w:rsidR="009115DE" w:rsidRPr="00B1732F">
        <w:t xml:space="preserve">Figure </w:t>
      </w:r>
      <w:r w:rsidR="009115DE">
        <w:rPr>
          <w:noProof/>
        </w:rPr>
        <w:t>16</w:t>
      </w:r>
      <w:r w:rsidR="00744DC7" w:rsidRPr="00B1732F">
        <w:fldChar w:fldCharType="end"/>
      </w:r>
      <w:r w:rsidR="00744DC7" w:rsidRPr="00B1732F">
        <w:t xml:space="preserve"> provides </w:t>
      </w:r>
      <w:r w:rsidR="001617E8">
        <w:t>a typical set</w:t>
      </w:r>
      <w:r w:rsidR="00EE09A1">
        <w:t xml:space="preserve"> of</w:t>
      </w:r>
      <w:r w:rsidR="00744DC7" w:rsidRPr="00B1732F">
        <w:t xml:space="preserve"> subscribers to the </w:t>
      </w:r>
      <w:r w:rsidR="00744DC7" w:rsidRPr="00B1732F">
        <w:rPr>
          <w:i/>
        </w:rPr>
        <w:t>equipment capability test specified</w:t>
      </w:r>
      <w:r w:rsidR="00744DC7" w:rsidRPr="00B1732F">
        <w:t xml:space="preserve">, </w:t>
      </w:r>
      <w:r w:rsidR="00744DC7" w:rsidRPr="00B1732F">
        <w:rPr>
          <w:i/>
        </w:rPr>
        <w:t xml:space="preserve">equipment capability test </w:t>
      </w:r>
      <w:r w:rsidR="00D36087">
        <w:rPr>
          <w:i/>
        </w:rPr>
        <w:t xml:space="preserve">specification </w:t>
      </w:r>
      <w:r w:rsidR="00744DC7" w:rsidRPr="00B1732F">
        <w:rPr>
          <w:i/>
        </w:rPr>
        <w:t>adjusted</w:t>
      </w:r>
      <w:r w:rsidR="00744DC7" w:rsidRPr="00B1732F">
        <w:t xml:space="preserve"> and </w:t>
      </w:r>
      <w:r w:rsidR="00744DC7" w:rsidRPr="00B1732F">
        <w:rPr>
          <w:i/>
        </w:rPr>
        <w:t xml:space="preserve">equipment capability test </w:t>
      </w:r>
      <w:r w:rsidR="00D36087">
        <w:rPr>
          <w:i/>
        </w:rPr>
        <w:t xml:space="preserve">specification </w:t>
      </w:r>
      <w:r w:rsidR="00744DC7" w:rsidRPr="00B1732F">
        <w:rPr>
          <w:i/>
        </w:rPr>
        <w:t>retired</w:t>
      </w:r>
      <w:r w:rsidR="00744DC7" w:rsidRPr="00B1732F">
        <w:t xml:space="preserve"> </w:t>
      </w:r>
      <w:r w:rsidR="007D0A7E" w:rsidRPr="00B1732F">
        <w:t>event</w:t>
      </w:r>
      <w:r w:rsidR="00744DC7" w:rsidRPr="00B1732F">
        <w:t>s.</w:t>
      </w:r>
    </w:p>
    <w:p w:rsidR="001A278C" w:rsidRPr="00B1732F" w:rsidRDefault="00C476D1" w:rsidP="001A278C">
      <w:pPr>
        <w:pStyle w:val="FIGURE"/>
        <w:rPr>
          <w:noProof w:val="0"/>
        </w:rPr>
      </w:pPr>
      <w:r w:rsidRPr="00C476D1">
        <w:drawing>
          <wp:inline distT="0" distB="0" distL="0" distR="0" wp14:anchorId="068F198E" wp14:editId="2A6165A4">
            <wp:extent cx="5760720" cy="338963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389630"/>
                    </a:xfrm>
                    <a:prstGeom prst="rect">
                      <a:avLst/>
                    </a:prstGeom>
                  </pic:spPr>
                </pic:pic>
              </a:graphicData>
            </a:graphic>
          </wp:inline>
        </w:drawing>
      </w:r>
    </w:p>
    <w:p w:rsidR="001A278C" w:rsidRPr="00B1732F" w:rsidRDefault="001A278C" w:rsidP="001A278C">
      <w:pPr>
        <w:pStyle w:val="FIGURE-title"/>
        <w:rPr>
          <w:lang w:val="en-US"/>
        </w:rPr>
      </w:pPr>
      <w:bookmarkStart w:id="285" w:name="_Ref450567885"/>
      <w:bookmarkStart w:id="286" w:name="_Toc464209382"/>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16</w:t>
      </w:r>
      <w:r w:rsidRPr="00B1732F">
        <w:rPr>
          <w:lang w:val="en-US"/>
        </w:rPr>
        <w:fldChar w:fldCharType="end"/>
      </w:r>
      <w:bookmarkEnd w:id="285"/>
      <w:r w:rsidRPr="00B1732F">
        <w:rPr>
          <w:lang w:val="en-US"/>
        </w:rPr>
        <w:t xml:space="preserve"> </w:t>
      </w:r>
      <w:r w:rsidR="00C476D1">
        <w:rPr>
          <w:lang w:val="en-US"/>
        </w:rPr>
        <w:t>–</w:t>
      </w:r>
      <w:r w:rsidRPr="00B1732F">
        <w:rPr>
          <w:lang w:val="en-US"/>
        </w:rPr>
        <w:t xml:space="preserve"> </w:t>
      </w:r>
      <w:r w:rsidR="00C476D1">
        <w:rPr>
          <w:lang w:val="en-US"/>
        </w:rPr>
        <w:t>Typical e</w:t>
      </w:r>
      <w:r w:rsidRPr="00B1732F">
        <w:rPr>
          <w:lang w:val="en-US"/>
        </w:rPr>
        <w:t xml:space="preserve">quipment capability test specified, </w:t>
      </w:r>
      <w:r w:rsidR="00C476D1">
        <w:rPr>
          <w:lang w:val="en-US"/>
        </w:rPr>
        <w:t xml:space="preserve">specification </w:t>
      </w:r>
      <w:r w:rsidRPr="00B1732F">
        <w:rPr>
          <w:lang w:val="en-US"/>
        </w:rPr>
        <w:t xml:space="preserve">adjusted &amp; </w:t>
      </w:r>
      <w:r w:rsidR="00C476D1">
        <w:rPr>
          <w:lang w:val="en-US"/>
        </w:rPr>
        <w:t xml:space="preserve">specification </w:t>
      </w:r>
      <w:r w:rsidRPr="00B1732F">
        <w:rPr>
          <w:lang w:val="en-US"/>
        </w:rPr>
        <w:t xml:space="preserve">retired </w:t>
      </w:r>
      <w:r w:rsidR="00F3727C">
        <w:rPr>
          <w:lang w:val="en-US"/>
        </w:rPr>
        <w:t>event subscriptions</w:t>
      </w:r>
      <w:bookmarkEnd w:id="286"/>
    </w:p>
    <w:p w:rsidR="00977AD7" w:rsidRPr="00B1732F" w:rsidRDefault="00977AD7" w:rsidP="00977AD7">
      <w:pPr>
        <w:pStyle w:val="PARAGRAPH"/>
      </w:pPr>
      <w:r w:rsidRPr="00B1732F">
        <w:fldChar w:fldCharType="begin"/>
      </w:r>
      <w:r w:rsidRPr="00B1732F">
        <w:instrText xml:space="preserve"> REF _Ref461180954 \h </w:instrText>
      </w:r>
      <w:r w:rsidRPr="00B1732F">
        <w:fldChar w:fldCharType="separate"/>
      </w:r>
      <w:r w:rsidR="009115DE" w:rsidRPr="00B1732F">
        <w:t xml:space="preserve">Table </w:t>
      </w:r>
      <w:r w:rsidR="009115DE">
        <w:rPr>
          <w:noProof/>
        </w:rPr>
        <w:t>16</w:t>
      </w:r>
      <w:r w:rsidRPr="00B1732F">
        <w:fldChar w:fldCharType="end"/>
      </w:r>
      <w:r w:rsidRPr="00B1732F">
        <w:t xml:space="preserve"> defines the structure of the </w:t>
      </w:r>
      <w:r w:rsidRPr="00B1732F">
        <w:rPr>
          <w:i/>
        </w:rPr>
        <w:t>equipment</w:t>
      </w:r>
      <w:r w:rsidR="00EF6B5F" w:rsidRPr="00EF6B5F">
        <w:rPr>
          <w:i/>
        </w:rPr>
        <w:t xml:space="preserve"> </w:t>
      </w:r>
      <w:r w:rsidR="00EF6B5F">
        <w:rPr>
          <w:i/>
        </w:rPr>
        <w:t>capability</w:t>
      </w:r>
      <w:r w:rsidRPr="00B1732F">
        <w:rPr>
          <w:i/>
        </w:rPr>
        <w:t xml:space="preserve"> test specified</w:t>
      </w:r>
      <w:r w:rsidRPr="00B1732F">
        <w:t xml:space="preserve"> </w:t>
      </w:r>
      <w:r w:rsidR="00911137">
        <w:t>event</w:t>
      </w:r>
      <w:r w:rsidRPr="00B1732F">
        <w:t>.</w:t>
      </w:r>
    </w:p>
    <w:p w:rsidR="00977AD7" w:rsidRPr="00B1732F" w:rsidRDefault="00977AD7" w:rsidP="00977AD7">
      <w:pPr>
        <w:pStyle w:val="TABLE-title"/>
      </w:pPr>
      <w:bookmarkStart w:id="287" w:name="_Ref461180954"/>
      <w:bookmarkStart w:id="288" w:name="_Toc464209412"/>
      <w:r w:rsidRPr="00B1732F">
        <w:t xml:space="preserve">Table </w:t>
      </w:r>
      <w:r w:rsidR="007F63F9">
        <w:fldChar w:fldCharType="begin"/>
      </w:r>
      <w:r w:rsidR="007F63F9">
        <w:instrText xml:space="preserve"> SEQ Table \* ARABIC </w:instrText>
      </w:r>
      <w:r w:rsidR="007F63F9">
        <w:fldChar w:fldCharType="separate"/>
      </w:r>
      <w:r w:rsidR="009115DE">
        <w:rPr>
          <w:noProof/>
        </w:rPr>
        <w:t>16</w:t>
      </w:r>
      <w:r w:rsidR="007F63F9">
        <w:rPr>
          <w:noProof/>
        </w:rPr>
        <w:fldChar w:fldCharType="end"/>
      </w:r>
      <w:bookmarkEnd w:id="287"/>
      <w:r w:rsidRPr="00B1732F">
        <w:t xml:space="preserve"> – Equipment </w:t>
      </w:r>
      <w:r w:rsidR="00EF6B5F">
        <w:t xml:space="preserve">capability </w:t>
      </w:r>
      <w:r w:rsidRPr="00B1732F">
        <w:t>test specified event structure</w:t>
      </w:r>
      <w:bookmarkEnd w:id="288"/>
    </w:p>
    <w:tbl>
      <w:tblPr>
        <w:tblStyle w:val="TableGrid"/>
        <w:tblW w:w="0" w:type="auto"/>
        <w:jc w:val="center"/>
        <w:tblLook w:val="04A0" w:firstRow="1" w:lastRow="0" w:firstColumn="1" w:lastColumn="0" w:noHBand="0" w:noVBand="1"/>
      </w:tblPr>
      <w:tblGrid>
        <w:gridCol w:w="3232"/>
        <w:gridCol w:w="762"/>
        <w:gridCol w:w="1148"/>
      </w:tblGrid>
      <w:tr w:rsidR="00B8442A" w:rsidRPr="00B1732F" w:rsidTr="00635FC1">
        <w:trPr>
          <w:jc w:val="center"/>
        </w:trPr>
        <w:tc>
          <w:tcPr>
            <w:tcW w:w="0" w:type="auto"/>
          </w:tcPr>
          <w:p w:rsidR="00B8442A" w:rsidRPr="00B1732F" w:rsidRDefault="00B8442A" w:rsidP="00C25A1C">
            <w:pPr>
              <w:pStyle w:val="TABLE-col-heading"/>
            </w:pPr>
            <w:r>
              <w:t>Object</w:t>
            </w:r>
          </w:p>
        </w:tc>
        <w:tc>
          <w:tcPr>
            <w:tcW w:w="0" w:type="auto"/>
          </w:tcPr>
          <w:p w:rsidR="00B8442A" w:rsidRPr="00B1732F" w:rsidRDefault="00B8442A" w:rsidP="00C25A1C">
            <w:pPr>
              <w:pStyle w:val="TABLE-col-heading"/>
            </w:pPr>
            <w:r w:rsidRPr="00B1732F">
              <w:t>Action</w:t>
            </w:r>
          </w:p>
        </w:tc>
        <w:tc>
          <w:tcPr>
            <w:tcW w:w="0" w:type="auto"/>
          </w:tcPr>
          <w:p w:rsidR="00B8442A" w:rsidRPr="00B1732F" w:rsidDel="00B8442A" w:rsidRDefault="00B8442A" w:rsidP="00C25A1C">
            <w:pPr>
              <w:pStyle w:val="TABLE-col-heading"/>
            </w:pPr>
            <w:r>
              <w:t>Multiplicity</w:t>
            </w:r>
          </w:p>
        </w:tc>
      </w:tr>
      <w:tr w:rsidR="00B8442A" w:rsidRPr="00B1732F" w:rsidTr="00635FC1">
        <w:trPr>
          <w:jc w:val="center"/>
        </w:trPr>
        <w:tc>
          <w:tcPr>
            <w:tcW w:w="0" w:type="auto"/>
          </w:tcPr>
          <w:p w:rsidR="00B8442A" w:rsidRPr="00B1732F" w:rsidRDefault="00B8442A" w:rsidP="00C25A1C">
            <w:pPr>
              <w:pStyle w:val="TABLE-cell"/>
              <w:rPr>
                <w:i/>
              </w:rPr>
            </w:pPr>
            <w:r w:rsidRPr="00B1732F">
              <w:rPr>
                <w:i/>
              </w:rPr>
              <w:t>Equipment</w:t>
            </w:r>
            <w:r>
              <w:rPr>
                <w:i/>
              </w:rPr>
              <w:t xml:space="preserve"> capability</w:t>
            </w:r>
            <w:r w:rsidRPr="00B1732F">
              <w:rPr>
                <w:i/>
              </w:rPr>
              <w:t xml:space="preserve"> test specification</w:t>
            </w:r>
          </w:p>
        </w:tc>
        <w:tc>
          <w:tcPr>
            <w:tcW w:w="0" w:type="auto"/>
          </w:tcPr>
          <w:p w:rsidR="00B8442A" w:rsidRPr="00B1732F" w:rsidRDefault="00B8442A" w:rsidP="00C25A1C">
            <w:pPr>
              <w:pStyle w:val="TABLE-cell"/>
            </w:pPr>
            <w:r w:rsidRPr="00B1732F">
              <w:t>added</w:t>
            </w:r>
          </w:p>
        </w:tc>
        <w:tc>
          <w:tcPr>
            <w:tcW w:w="0" w:type="auto"/>
          </w:tcPr>
          <w:p w:rsidR="00B8442A" w:rsidRPr="00B1732F" w:rsidRDefault="00B8442A" w:rsidP="00C25A1C">
            <w:pPr>
              <w:pStyle w:val="TABLE-cell"/>
            </w:pPr>
            <w:r>
              <w:t>1..n</w:t>
            </w:r>
          </w:p>
        </w:tc>
      </w:tr>
    </w:tbl>
    <w:p w:rsidR="00977AD7" w:rsidRPr="00B1732F" w:rsidRDefault="00977AD7" w:rsidP="00977AD7">
      <w:pPr>
        <w:pStyle w:val="NOTE"/>
        <w:rPr>
          <w:lang w:val="en-US"/>
        </w:rPr>
      </w:pPr>
    </w:p>
    <w:p w:rsidR="00977AD7" w:rsidRPr="00B1732F" w:rsidRDefault="00977AD7" w:rsidP="00977AD7">
      <w:pPr>
        <w:pStyle w:val="PARAGRAPH"/>
      </w:pPr>
      <w:r w:rsidRPr="00B1732F">
        <w:fldChar w:fldCharType="begin"/>
      </w:r>
      <w:r w:rsidRPr="00B1732F">
        <w:instrText xml:space="preserve"> REF _Ref461180962 \h </w:instrText>
      </w:r>
      <w:r w:rsidRPr="00B1732F">
        <w:fldChar w:fldCharType="separate"/>
      </w:r>
      <w:r w:rsidR="009115DE" w:rsidRPr="00B1732F">
        <w:t xml:space="preserve">Table </w:t>
      </w:r>
      <w:r w:rsidR="009115DE">
        <w:rPr>
          <w:noProof/>
        </w:rPr>
        <w:t>17</w:t>
      </w:r>
      <w:r w:rsidRPr="00B1732F">
        <w:fldChar w:fldCharType="end"/>
      </w:r>
      <w:r w:rsidRPr="00B1732F">
        <w:t xml:space="preserve"> defines the structure of the </w:t>
      </w:r>
      <w:r w:rsidRPr="00B1732F">
        <w:rPr>
          <w:i/>
        </w:rPr>
        <w:t xml:space="preserve">equipment </w:t>
      </w:r>
      <w:r w:rsidR="00EF6B5F">
        <w:rPr>
          <w:i/>
        </w:rPr>
        <w:t xml:space="preserve">capability </w:t>
      </w:r>
      <w:r w:rsidRPr="00B1732F">
        <w:rPr>
          <w:i/>
        </w:rPr>
        <w:t xml:space="preserve">test </w:t>
      </w:r>
      <w:r w:rsidR="00C476D1">
        <w:rPr>
          <w:i/>
        </w:rPr>
        <w:t xml:space="preserve">specification </w:t>
      </w:r>
      <w:r w:rsidRPr="00B1732F">
        <w:rPr>
          <w:i/>
        </w:rPr>
        <w:t>adjusted</w:t>
      </w:r>
      <w:r w:rsidRPr="00B1732F">
        <w:t xml:space="preserve"> </w:t>
      </w:r>
      <w:r w:rsidR="00911137">
        <w:t>event</w:t>
      </w:r>
      <w:r w:rsidRPr="00B1732F">
        <w:t>.</w:t>
      </w:r>
    </w:p>
    <w:p w:rsidR="00977AD7" w:rsidRPr="00B1732F" w:rsidRDefault="00977AD7" w:rsidP="00977AD7">
      <w:pPr>
        <w:pStyle w:val="TABLE-title"/>
      </w:pPr>
      <w:bookmarkStart w:id="289" w:name="_Ref461180962"/>
      <w:bookmarkStart w:id="290" w:name="_Toc464209413"/>
      <w:r w:rsidRPr="00B1732F">
        <w:t xml:space="preserve">Table </w:t>
      </w:r>
      <w:r w:rsidR="007F63F9">
        <w:fldChar w:fldCharType="begin"/>
      </w:r>
      <w:r w:rsidR="007F63F9">
        <w:instrText xml:space="preserve"> SEQ Table \* ARABIC </w:instrText>
      </w:r>
      <w:r w:rsidR="007F63F9">
        <w:fldChar w:fldCharType="separate"/>
      </w:r>
      <w:r w:rsidR="009115DE">
        <w:rPr>
          <w:noProof/>
        </w:rPr>
        <w:t>17</w:t>
      </w:r>
      <w:r w:rsidR="007F63F9">
        <w:rPr>
          <w:noProof/>
        </w:rPr>
        <w:fldChar w:fldCharType="end"/>
      </w:r>
      <w:bookmarkEnd w:id="289"/>
      <w:r w:rsidRPr="00B1732F">
        <w:t xml:space="preserve"> – Equipment </w:t>
      </w:r>
      <w:r w:rsidR="00EF6B5F">
        <w:t xml:space="preserve">capability </w:t>
      </w:r>
      <w:r w:rsidRPr="00B1732F">
        <w:t xml:space="preserve">test </w:t>
      </w:r>
      <w:r w:rsidR="00C476D1">
        <w:t xml:space="preserve">specification </w:t>
      </w:r>
      <w:r w:rsidRPr="00B1732F">
        <w:t>adjusted event structure</w:t>
      </w:r>
      <w:bookmarkEnd w:id="290"/>
    </w:p>
    <w:tbl>
      <w:tblPr>
        <w:tblStyle w:val="TableGrid"/>
        <w:tblW w:w="0" w:type="auto"/>
        <w:jc w:val="center"/>
        <w:tblLook w:val="04A0" w:firstRow="1" w:lastRow="0" w:firstColumn="1" w:lastColumn="0" w:noHBand="0" w:noVBand="1"/>
      </w:tblPr>
      <w:tblGrid>
        <w:gridCol w:w="3232"/>
        <w:gridCol w:w="886"/>
        <w:gridCol w:w="1148"/>
      </w:tblGrid>
      <w:tr w:rsidR="00B8442A" w:rsidRPr="00B1732F" w:rsidTr="00635FC1">
        <w:trPr>
          <w:jc w:val="center"/>
        </w:trPr>
        <w:tc>
          <w:tcPr>
            <w:tcW w:w="0" w:type="auto"/>
          </w:tcPr>
          <w:p w:rsidR="00B8442A" w:rsidRPr="00B1732F" w:rsidRDefault="00B8442A" w:rsidP="00C25A1C">
            <w:pPr>
              <w:pStyle w:val="TABLE-col-heading"/>
            </w:pPr>
            <w:r>
              <w:t>Object</w:t>
            </w:r>
          </w:p>
        </w:tc>
        <w:tc>
          <w:tcPr>
            <w:tcW w:w="0" w:type="auto"/>
          </w:tcPr>
          <w:p w:rsidR="00B8442A" w:rsidRPr="00B1732F" w:rsidRDefault="00B8442A" w:rsidP="00C25A1C">
            <w:pPr>
              <w:pStyle w:val="TABLE-col-heading"/>
            </w:pPr>
            <w:r w:rsidRPr="00B1732F">
              <w:t>Action</w:t>
            </w:r>
          </w:p>
        </w:tc>
        <w:tc>
          <w:tcPr>
            <w:tcW w:w="0" w:type="auto"/>
          </w:tcPr>
          <w:p w:rsidR="00B8442A" w:rsidRPr="00B1732F" w:rsidDel="00B8442A" w:rsidRDefault="00B8442A" w:rsidP="00C25A1C">
            <w:pPr>
              <w:pStyle w:val="TABLE-col-heading"/>
            </w:pPr>
            <w:r>
              <w:t>Multiplicity</w:t>
            </w:r>
          </w:p>
        </w:tc>
      </w:tr>
      <w:tr w:rsidR="00B8442A" w:rsidRPr="00B1732F" w:rsidTr="00635FC1">
        <w:trPr>
          <w:jc w:val="center"/>
        </w:trPr>
        <w:tc>
          <w:tcPr>
            <w:tcW w:w="0" w:type="auto"/>
          </w:tcPr>
          <w:p w:rsidR="00B8442A" w:rsidRPr="00B1732F" w:rsidRDefault="00B8442A" w:rsidP="00C25A1C">
            <w:pPr>
              <w:pStyle w:val="TABLE-cell"/>
              <w:rPr>
                <w:i/>
              </w:rPr>
            </w:pPr>
            <w:r w:rsidRPr="00B1732F">
              <w:rPr>
                <w:i/>
              </w:rPr>
              <w:t xml:space="preserve">Equipment </w:t>
            </w:r>
            <w:r>
              <w:rPr>
                <w:i/>
              </w:rPr>
              <w:t xml:space="preserve">capability </w:t>
            </w:r>
            <w:r w:rsidRPr="00B1732F">
              <w:rPr>
                <w:i/>
              </w:rPr>
              <w:t>test specification</w:t>
            </w:r>
          </w:p>
        </w:tc>
        <w:tc>
          <w:tcPr>
            <w:tcW w:w="0" w:type="auto"/>
          </w:tcPr>
          <w:p w:rsidR="00B8442A" w:rsidRPr="00B1732F" w:rsidRDefault="00B8442A" w:rsidP="00C25A1C">
            <w:pPr>
              <w:pStyle w:val="TABLE-cell"/>
            </w:pPr>
            <w:r w:rsidRPr="00B1732F">
              <w:t>changed</w:t>
            </w:r>
          </w:p>
        </w:tc>
        <w:tc>
          <w:tcPr>
            <w:tcW w:w="0" w:type="auto"/>
          </w:tcPr>
          <w:p w:rsidR="00B8442A" w:rsidRPr="00B1732F" w:rsidRDefault="00B8442A" w:rsidP="00C25A1C">
            <w:pPr>
              <w:pStyle w:val="TABLE-cell"/>
            </w:pPr>
            <w:r>
              <w:t>1..n</w:t>
            </w:r>
          </w:p>
        </w:tc>
      </w:tr>
    </w:tbl>
    <w:p w:rsidR="00977AD7" w:rsidRPr="00B1732F" w:rsidRDefault="00977AD7" w:rsidP="00977AD7">
      <w:pPr>
        <w:pStyle w:val="NOTE"/>
        <w:rPr>
          <w:lang w:val="en-US"/>
        </w:rPr>
      </w:pPr>
    </w:p>
    <w:p w:rsidR="00977AD7" w:rsidRPr="00B1732F" w:rsidRDefault="00977AD7" w:rsidP="00977AD7">
      <w:pPr>
        <w:pStyle w:val="PARAGRAPH"/>
      </w:pPr>
      <w:r w:rsidRPr="00B1732F">
        <w:fldChar w:fldCharType="begin"/>
      </w:r>
      <w:r w:rsidRPr="00B1732F">
        <w:instrText xml:space="preserve"> REF _Ref461180972 \h </w:instrText>
      </w:r>
      <w:r w:rsidRPr="00B1732F">
        <w:fldChar w:fldCharType="separate"/>
      </w:r>
      <w:r w:rsidR="009115DE" w:rsidRPr="00B1732F">
        <w:t xml:space="preserve">Table </w:t>
      </w:r>
      <w:r w:rsidR="009115DE">
        <w:rPr>
          <w:noProof/>
        </w:rPr>
        <w:t>18</w:t>
      </w:r>
      <w:r w:rsidRPr="00B1732F">
        <w:fldChar w:fldCharType="end"/>
      </w:r>
      <w:r w:rsidRPr="00B1732F">
        <w:t xml:space="preserve"> defines the structure of the </w:t>
      </w:r>
      <w:r w:rsidRPr="00B1732F">
        <w:rPr>
          <w:i/>
        </w:rPr>
        <w:t xml:space="preserve">equipment </w:t>
      </w:r>
      <w:r w:rsidR="00EF6B5F">
        <w:rPr>
          <w:i/>
        </w:rPr>
        <w:t xml:space="preserve">capability </w:t>
      </w:r>
      <w:r w:rsidRPr="00B1732F">
        <w:rPr>
          <w:i/>
        </w:rPr>
        <w:t xml:space="preserve">test </w:t>
      </w:r>
      <w:r w:rsidR="00C476D1">
        <w:rPr>
          <w:i/>
        </w:rPr>
        <w:t xml:space="preserve">specification </w:t>
      </w:r>
      <w:r w:rsidRPr="00B1732F">
        <w:rPr>
          <w:i/>
        </w:rPr>
        <w:t>retired</w:t>
      </w:r>
      <w:r w:rsidRPr="00B1732F">
        <w:t xml:space="preserve"> </w:t>
      </w:r>
      <w:r w:rsidR="00911137">
        <w:t>event</w:t>
      </w:r>
      <w:r w:rsidRPr="00B1732F">
        <w:t>.</w:t>
      </w:r>
    </w:p>
    <w:p w:rsidR="00977AD7" w:rsidRPr="00B1732F" w:rsidRDefault="00977AD7" w:rsidP="00977AD7">
      <w:pPr>
        <w:pStyle w:val="TABLE-title"/>
      </w:pPr>
      <w:bookmarkStart w:id="291" w:name="_Ref461180972"/>
      <w:bookmarkStart w:id="292" w:name="_Toc464209414"/>
      <w:r w:rsidRPr="00B1732F">
        <w:t xml:space="preserve">Table </w:t>
      </w:r>
      <w:r w:rsidR="007F63F9">
        <w:fldChar w:fldCharType="begin"/>
      </w:r>
      <w:r w:rsidR="007F63F9">
        <w:instrText xml:space="preserve"> SEQ Table \* ARABIC </w:instrText>
      </w:r>
      <w:r w:rsidR="007F63F9">
        <w:fldChar w:fldCharType="separate"/>
      </w:r>
      <w:r w:rsidR="009115DE">
        <w:rPr>
          <w:noProof/>
        </w:rPr>
        <w:t>18</w:t>
      </w:r>
      <w:r w:rsidR="007F63F9">
        <w:rPr>
          <w:noProof/>
        </w:rPr>
        <w:fldChar w:fldCharType="end"/>
      </w:r>
      <w:bookmarkEnd w:id="291"/>
      <w:r w:rsidRPr="00B1732F">
        <w:t xml:space="preserve"> – Equipment </w:t>
      </w:r>
      <w:r w:rsidR="00EF6B5F">
        <w:t xml:space="preserve">capability </w:t>
      </w:r>
      <w:r w:rsidRPr="00B1732F">
        <w:t xml:space="preserve">test </w:t>
      </w:r>
      <w:r w:rsidR="00C476D1">
        <w:t xml:space="preserve">specification </w:t>
      </w:r>
      <w:r w:rsidRPr="00B1732F">
        <w:t>retired structure</w:t>
      </w:r>
      <w:bookmarkEnd w:id="292"/>
    </w:p>
    <w:tbl>
      <w:tblPr>
        <w:tblStyle w:val="TableGrid"/>
        <w:tblW w:w="0" w:type="auto"/>
        <w:jc w:val="center"/>
        <w:tblLook w:val="04A0" w:firstRow="1" w:lastRow="0" w:firstColumn="1" w:lastColumn="0" w:noHBand="0" w:noVBand="1"/>
      </w:tblPr>
      <w:tblGrid>
        <w:gridCol w:w="3232"/>
        <w:gridCol w:w="797"/>
        <w:gridCol w:w="1148"/>
      </w:tblGrid>
      <w:tr w:rsidR="00B8442A" w:rsidRPr="00B1732F" w:rsidTr="00635FC1">
        <w:trPr>
          <w:jc w:val="center"/>
        </w:trPr>
        <w:tc>
          <w:tcPr>
            <w:tcW w:w="0" w:type="auto"/>
          </w:tcPr>
          <w:p w:rsidR="00B8442A" w:rsidRPr="00B1732F" w:rsidRDefault="00B8442A" w:rsidP="00C25A1C">
            <w:pPr>
              <w:pStyle w:val="TABLE-col-heading"/>
            </w:pPr>
            <w:r>
              <w:t>Object</w:t>
            </w:r>
          </w:p>
        </w:tc>
        <w:tc>
          <w:tcPr>
            <w:tcW w:w="0" w:type="auto"/>
          </w:tcPr>
          <w:p w:rsidR="00B8442A" w:rsidRPr="00B1732F" w:rsidRDefault="00B8442A" w:rsidP="00C25A1C">
            <w:pPr>
              <w:pStyle w:val="TABLE-col-heading"/>
            </w:pPr>
            <w:r w:rsidRPr="00B1732F">
              <w:t>Action</w:t>
            </w:r>
          </w:p>
        </w:tc>
        <w:tc>
          <w:tcPr>
            <w:tcW w:w="0" w:type="auto"/>
          </w:tcPr>
          <w:p w:rsidR="00B8442A" w:rsidRPr="00B1732F" w:rsidDel="00B8442A" w:rsidRDefault="00B8442A" w:rsidP="00C25A1C">
            <w:pPr>
              <w:pStyle w:val="TABLE-col-heading"/>
            </w:pPr>
            <w:r>
              <w:t>Multiplicity</w:t>
            </w:r>
          </w:p>
        </w:tc>
      </w:tr>
      <w:tr w:rsidR="00B8442A" w:rsidRPr="00B1732F" w:rsidTr="00635FC1">
        <w:trPr>
          <w:jc w:val="center"/>
        </w:trPr>
        <w:tc>
          <w:tcPr>
            <w:tcW w:w="0" w:type="auto"/>
          </w:tcPr>
          <w:p w:rsidR="00B8442A" w:rsidRPr="00B1732F" w:rsidRDefault="00B8442A" w:rsidP="00C25A1C">
            <w:pPr>
              <w:pStyle w:val="TABLE-cell"/>
              <w:rPr>
                <w:i/>
              </w:rPr>
            </w:pPr>
            <w:r w:rsidRPr="00B1732F">
              <w:rPr>
                <w:i/>
              </w:rPr>
              <w:t xml:space="preserve">Equipment </w:t>
            </w:r>
            <w:r>
              <w:rPr>
                <w:i/>
              </w:rPr>
              <w:t xml:space="preserve">capability </w:t>
            </w:r>
            <w:r w:rsidRPr="00B1732F">
              <w:rPr>
                <w:i/>
              </w:rPr>
              <w:t>test specification</w:t>
            </w:r>
          </w:p>
        </w:tc>
        <w:tc>
          <w:tcPr>
            <w:tcW w:w="0" w:type="auto"/>
          </w:tcPr>
          <w:p w:rsidR="00B8442A" w:rsidRPr="00B1732F" w:rsidRDefault="00B8442A" w:rsidP="00C25A1C">
            <w:pPr>
              <w:pStyle w:val="TABLE-cell"/>
            </w:pPr>
            <w:r w:rsidRPr="00B1732F">
              <w:t>deleted</w:t>
            </w:r>
          </w:p>
        </w:tc>
        <w:tc>
          <w:tcPr>
            <w:tcW w:w="0" w:type="auto"/>
          </w:tcPr>
          <w:p w:rsidR="00B8442A" w:rsidRPr="00B1732F" w:rsidRDefault="00B8442A" w:rsidP="00C25A1C">
            <w:pPr>
              <w:pStyle w:val="TABLE-cell"/>
            </w:pPr>
            <w:r>
              <w:t>1..n</w:t>
            </w:r>
          </w:p>
        </w:tc>
      </w:tr>
    </w:tbl>
    <w:p w:rsidR="00977AD7" w:rsidRPr="00B1732F" w:rsidRDefault="00977AD7" w:rsidP="00977AD7">
      <w:pPr>
        <w:pStyle w:val="NOTE"/>
        <w:rPr>
          <w:lang w:val="en-US"/>
        </w:rPr>
      </w:pPr>
    </w:p>
    <w:p w:rsidR="00A16867" w:rsidRPr="00B1732F" w:rsidRDefault="00146DEA" w:rsidP="00A16867">
      <w:pPr>
        <w:pStyle w:val="Heading3"/>
      </w:pPr>
      <w:bookmarkStart w:id="293" w:name="_Toc464209340"/>
      <w:r w:rsidRPr="00B1732F">
        <w:t>Physical asset capability test specified</w:t>
      </w:r>
      <w:r w:rsidR="00A16867" w:rsidRPr="00B1732F">
        <w:t xml:space="preserve">, </w:t>
      </w:r>
      <w:r w:rsidR="00C476D1">
        <w:t xml:space="preserve">specification </w:t>
      </w:r>
      <w:r w:rsidR="00A16867" w:rsidRPr="00B1732F">
        <w:t xml:space="preserve">adjusted &amp; </w:t>
      </w:r>
      <w:r w:rsidR="00C476D1">
        <w:t xml:space="preserve">specification </w:t>
      </w:r>
      <w:r w:rsidR="00A16867" w:rsidRPr="00B1732F">
        <w:t>retired</w:t>
      </w:r>
      <w:bookmarkEnd w:id="293"/>
    </w:p>
    <w:p w:rsidR="005870E6" w:rsidRPr="00B1732F" w:rsidRDefault="005870E6" w:rsidP="005870E6">
      <w:pPr>
        <w:pStyle w:val="PARAGRAPH"/>
      </w:pPr>
      <w:r w:rsidRPr="00B1732F">
        <w:t xml:space="preserve">The </w:t>
      </w:r>
      <w:r w:rsidRPr="00B1732F">
        <w:rPr>
          <w:i/>
        </w:rPr>
        <w:t>physical asset capability test specified</w:t>
      </w:r>
      <w:r w:rsidRPr="00B1732F">
        <w:t xml:space="preserve">, </w:t>
      </w:r>
      <w:r w:rsidRPr="00B1732F">
        <w:rPr>
          <w:i/>
        </w:rPr>
        <w:t xml:space="preserve">physical asset capability test </w:t>
      </w:r>
      <w:r w:rsidR="00C476D1">
        <w:rPr>
          <w:i/>
        </w:rPr>
        <w:t xml:space="preserve">specification </w:t>
      </w:r>
      <w:r w:rsidRPr="00B1732F">
        <w:rPr>
          <w:i/>
        </w:rPr>
        <w:t>adjusted</w:t>
      </w:r>
      <w:r w:rsidRPr="00B1732F">
        <w:t xml:space="preserve"> and </w:t>
      </w:r>
      <w:r w:rsidRPr="00B1732F">
        <w:rPr>
          <w:i/>
        </w:rPr>
        <w:t xml:space="preserve">physical asset capability test </w:t>
      </w:r>
      <w:r w:rsidR="00C476D1">
        <w:rPr>
          <w:i/>
        </w:rPr>
        <w:t xml:space="preserve">specification </w:t>
      </w:r>
      <w:r w:rsidRPr="00B1732F">
        <w:rPr>
          <w:i/>
        </w:rPr>
        <w:t>retired</w:t>
      </w:r>
      <w:r w:rsidRPr="00B1732F">
        <w:t xml:space="preserve"> </w:t>
      </w:r>
      <w:r w:rsidR="007D0A7E" w:rsidRPr="00B1732F">
        <w:t>event</w:t>
      </w:r>
      <w:r w:rsidRPr="00B1732F">
        <w:t xml:space="preserve">s provide notification of </w:t>
      </w:r>
      <w:r w:rsidRPr="00B1732F">
        <w:rPr>
          <w:i/>
        </w:rPr>
        <w:t>physical asset capability test specifications</w:t>
      </w:r>
      <w:r w:rsidRPr="00B1732F">
        <w:t xml:space="preserve"> that may be generated by Level 4 processes and/or by the Level 3 resource management activity. </w:t>
      </w:r>
      <w:r w:rsidRPr="00B1732F">
        <w:fldChar w:fldCharType="begin"/>
      </w:r>
      <w:r w:rsidRPr="00B1732F">
        <w:instrText xml:space="preserve"> REF _Ref450568143 \h </w:instrText>
      </w:r>
      <w:r w:rsidRPr="00B1732F">
        <w:fldChar w:fldCharType="separate"/>
      </w:r>
      <w:r w:rsidR="009115DE" w:rsidRPr="00B1732F">
        <w:t xml:space="preserve">Figure </w:t>
      </w:r>
      <w:r w:rsidR="009115DE">
        <w:rPr>
          <w:noProof/>
        </w:rPr>
        <w:t>17</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physical asset capability test specified</w:t>
      </w:r>
      <w:r w:rsidRPr="00B1732F">
        <w:t xml:space="preserve">, </w:t>
      </w:r>
      <w:r w:rsidRPr="00B1732F">
        <w:rPr>
          <w:i/>
        </w:rPr>
        <w:t xml:space="preserve">physical asset capability test </w:t>
      </w:r>
      <w:r w:rsidR="00C476D1">
        <w:rPr>
          <w:i/>
        </w:rPr>
        <w:t xml:space="preserve">specification </w:t>
      </w:r>
      <w:r w:rsidRPr="00B1732F">
        <w:rPr>
          <w:i/>
        </w:rPr>
        <w:t>adjusted</w:t>
      </w:r>
      <w:r w:rsidRPr="00B1732F">
        <w:t xml:space="preserve"> and </w:t>
      </w:r>
      <w:r w:rsidRPr="00B1732F">
        <w:rPr>
          <w:i/>
        </w:rPr>
        <w:t xml:space="preserve">physical asset capability test </w:t>
      </w:r>
      <w:r w:rsidR="00C476D1">
        <w:rPr>
          <w:i/>
        </w:rPr>
        <w:t xml:space="preserve">specification </w:t>
      </w:r>
      <w:r w:rsidRPr="00B1732F">
        <w:rPr>
          <w:i/>
        </w:rPr>
        <w:t>retired</w:t>
      </w:r>
      <w:r w:rsidRPr="00B1732F">
        <w:t xml:space="preserve"> </w:t>
      </w:r>
      <w:r w:rsidR="007D0A7E" w:rsidRPr="00B1732F">
        <w:t>event</w:t>
      </w:r>
      <w:r w:rsidRPr="00B1732F">
        <w:t>s.</w:t>
      </w:r>
    </w:p>
    <w:p w:rsidR="005870E6" w:rsidRPr="00B1732F" w:rsidRDefault="00202CED" w:rsidP="005870E6">
      <w:pPr>
        <w:pStyle w:val="FIGURE"/>
        <w:rPr>
          <w:noProof w:val="0"/>
        </w:rPr>
      </w:pPr>
      <w:r w:rsidRPr="00202CED">
        <w:rPr>
          <w:lang w:val="en-GB" w:eastAsia="en-GB"/>
        </w:rPr>
        <w:t xml:space="preserve"> </w:t>
      </w:r>
      <w:r w:rsidRPr="00202CED">
        <w:drawing>
          <wp:inline distT="0" distB="0" distL="0" distR="0" wp14:anchorId="38C52048" wp14:editId="49ED1526">
            <wp:extent cx="5760720" cy="338963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389630"/>
                    </a:xfrm>
                    <a:prstGeom prst="rect">
                      <a:avLst/>
                    </a:prstGeom>
                  </pic:spPr>
                </pic:pic>
              </a:graphicData>
            </a:graphic>
          </wp:inline>
        </w:drawing>
      </w:r>
    </w:p>
    <w:p w:rsidR="00FA3C35" w:rsidRPr="00B1732F" w:rsidRDefault="005870E6" w:rsidP="005870E6">
      <w:pPr>
        <w:pStyle w:val="FIGURE-title"/>
        <w:rPr>
          <w:lang w:val="en-US"/>
        </w:rPr>
      </w:pPr>
      <w:bookmarkStart w:id="294" w:name="_Ref450568143"/>
      <w:bookmarkStart w:id="295" w:name="_Toc464209383"/>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17</w:t>
      </w:r>
      <w:r w:rsidRPr="00B1732F">
        <w:rPr>
          <w:lang w:val="en-US"/>
        </w:rPr>
        <w:fldChar w:fldCharType="end"/>
      </w:r>
      <w:bookmarkEnd w:id="294"/>
      <w:r w:rsidRPr="00B1732F">
        <w:rPr>
          <w:lang w:val="en-US"/>
        </w:rPr>
        <w:t xml:space="preserve"> </w:t>
      </w:r>
      <w:r w:rsidR="00202CED">
        <w:rPr>
          <w:lang w:val="en-US"/>
        </w:rPr>
        <w:t>–</w:t>
      </w:r>
      <w:r w:rsidRPr="00B1732F">
        <w:rPr>
          <w:lang w:val="en-US"/>
        </w:rPr>
        <w:t xml:space="preserve"> </w:t>
      </w:r>
      <w:r w:rsidR="00202CED">
        <w:rPr>
          <w:lang w:val="en-US"/>
        </w:rPr>
        <w:t>Typical p</w:t>
      </w:r>
      <w:r w:rsidRPr="00B1732F">
        <w:rPr>
          <w:lang w:val="en-US"/>
        </w:rPr>
        <w:t xml:space="preserve">hysical asset test specified, </w:t>
      </w:r>
      <w:r w:rsidR="00202CED">
        <w:rPr>
          <w:lang w:val="en-US"/>
        </w:rPr>
        <w:t xml:space="preserve">specification </w:t>
      </w:r>
      <w:r w:rsidRPr="00B1732F">
        <w:rPr>
          <w:lang w:val="en-US"/>
        </w:rPr>
        <w:t xml:space="preserve">adjusted &amp; </w:t>
      </w:r>
      <w:r w:rsidR="00202CED">
        <w:rPr>
          <w:lang w:val="en-US"/>
        </w:rPr>
        <w:t xml:space="preserve">specification </w:t>
      </w:r>
      <w:r w:rsidRPr="00B1732F">
        <w:rPr>
          <w:lang w:val="en-US"/>
        </w:rPr>
        <w:t xml:space="preserve">retired </w:t>
      </w:r>
      <w:r w:rsidR="00F3727C">
        <w:rPr>
          <w:lang w:val="en-US"/>
        </w:rPr>
        <w:t>event subscriptions</w:t>
      </w:r>
      <w:bookmarkEnd w:id="295"/>
    </w:p>
    <w:p w:rsidR="00C25A1C" w:rsidRPr="00B1732F" w:rsidRDefault="00C25A1C" w:rsidP="00C25A1C">
      <w:pPr>
        <w:pStyle w:val="PARAGRAPH"/>
      </w:pPr>
      <w:r w:rsidRPr="00B1732F">
        <w:fldChar w:fldCharType="begin"/>
      </w:r>
      <w:r w:rsidRPr="00B1732F">
        <w:instrText xml:space="preserve"> REF _Ref461181606 \h </w:instrText>
      </w:r>
      <w:r w:rsidRPr="00B1732F">
        <w:fldChar w:fldCharType="separate"/>
      </w:r>
      <w:r w:rsidR="009115DE" w:rsidRPr="00B1732F">
        <w:t xml:space="preserve">Table </w:t>
      </w:r>
      <w:r w:rsidR="009115DE">
        <w:rPr>
          <w:noProof/>
        </w:rPr>
        <w:t>19</w:t>
      </w:r>
      <w:r w:rsidRPr="00B1732F">
        <w:fldChar w:fldCharType="end"/>
      </w:r>
      <w:r w:rsidRPr="00B1732F">
        <w:t xml:space="preserve"> defines the structure of the </w:t>
      </w:r>
      <w:r w:rsidRPr="00B1732F">
        <w:rPr>
          <w:i/>
        </w:rPr>
        <w:t>physical asset capability test specified</w:t>
      </w:r>
      <w:r w:rsidRPr="00B1732F">
        <w:t xml:space="preserve"> </w:t>
      </w:r>
      <w:r w:rsidR="00911137">
        <w:t>event</w:t>
      </w:r>
      <w:r w:rsidRPr="00B1732F">
        <w:t>.</w:t>
      </w:r>
    </w:p>
    <w:p w:rsidR="00C25A1C" w:rsidRPr="00B1732F" w:rsidRDefault="00C25A1C" w:rsidP="00C25A1C">
      <w:pPr>
        <w:pStyle w:val="TABLE-title"/>
      </w:pPr>
      <w:bookmarkStart w:id="296" w:name="_Ref461181606"/>
      <w:bookmarkStart w:id="297" w:name="_Toc464209415"/>
      <w:r w:rsidRPr="00B1732F">
        <w:t xml:space="preserve">Table </w:t>
      </w:r>
      <w:r w:rsidR="007F63F9">
        <w:fldChar w:fldCharType="begin"/>
      </w:r>
      <w:r w:rsidR="007F63F9">
        <w:instrText xml:space="preserve"> SEQ Table \* ARABIC </w:instrText>
      </w:r>
      <w:r w:rsidR="007F63F9">
        <w:fldChar w:fldCharType="separate"/>
      </w:r>
      <w:r w:rsidR="009115DE">
        <w:rPr>
          <w:noProof/>
        </w:rPr>
        <w:t>19</w:t>
      </w:r>
      <w:r w:rsidR="007F63F9">
        <w:rPr>
          <w:noProof/>
        </w:rPr>
        <w:fldChar w:fldCharType="end"/>
      </w:r>
      <w:bookmarkEnd w:id="296"/>
      <w:r w:rsidRPr="00B1732F">
        <w:t xml:space="preserve"> – Physical asset capability test specified event structure</w:t>
      </w:r>
      <w:bookmarkEnd w:id="297"/>
    </w:p>
    <w:tbl>
      <w:tblPr>
        <w:tblStyle w:val="TableGrid"/>
        <w:tblW w:w="0" w:type="auto"/>
        <w:jc w:val="center"/>
        <w:tblLook w:val="04A0" w:firstRow="1" w:lastRow="0" w:firstColumn="1" w:lastColumn="0" w:noHBand="0" w:noVBand="1"/>
      </w:tblPr>
      <w:tblGrid>
        <w:gridCol w:w="3530"/>
        <w:gridCol w:w="762"/>
        <w:gridCol w:w="1148"/>
      </w:tblGrid>
      <w:tr w:rsidR="00470AC1" w:rsidRPr="00B1732F" w:rsidTr="00635FC1">
        <w:trPr>
          <w:jc w:val="center"/>
        </w:trPr>
        <w:tc>
          <w:tcPr>
            <w:tcW w:w="0" w:type="auto"/>
          </w:tcPr>
          <w:p w:rsidR="00470AC1" w:rsidRPr="00B1732F" w:rsidRDefault="00470AC1" w:rsidP="00C25A1C">
            <w:pPr>
              <w:pStyle w:val="TABLE-col-heading"/>
            </w:pPr>
            <w:r>
              <w:t>Object</w:t>
            </w:r>
          </w:p>
        </w:tc>
        <w:tc>
          <w:tcPr>
            <w:tcW w:w="0" w:type="auto"/>
          </w:tcPr>
          <w:p w:rsidR="00470AC1" w:rsidRPr="00B1732F" w:rsidRDefault="00470AC1" w:rsidP="00C25A1C">
            <w:pPr>
              <w:pStyle w:val="TABLE-col-heading"/>
            </w:pPr>
            <w:r w:rsidRPr="00B1732F">
              <w:t>Action</w:t>
            </w:r>
          </w:p>
        </w:tc>
        <w:tc>
          <w:tcPr>
            <w:tcW w:w="0" w:type="auto"/>
          </w:tcPr>
          <w:p w:rsidR="00470AC1" w:rsidRPr="00B1732F" w:rsidDel="00470AC1" w:rsidRDefault="00470AC1" w:rsidP="00C25A1C">
            <w:pPr>
              <w:pStyle w:val="TABLE-col-heading"/>
            </w:pPr>
            <w:r>
              <w:t>Multiplicity</w:t>
            </w:r>
          </w:p>
        </w:tc>
      </w:tr>
      <w:tr w:rsidR="00470AC1" w:rsidRPr="00B1732F" w:rsidTr="00635FC1">
        <w:trPr>
          <w:jc w:val="center"/>
        </w:trPr>
        <w:tc>
          <w:tcPr>
            <w:tcW w:w="0" w:type="auto"/>
          </w:tcPr>
          <w:p w:rsidR="00470AC1" w:rsidRPr="00B1732F" w:rsidRDefault="00470AC1" w:rsidP="00C25A1C">
            <w:pPr>
              <w:pStyle w:val="TABLE-cell"/>
              <w:rPr>
                <w:i/>
              </w:rPr>
            </w:pPr>
            <w:r w:rsidRPr="00B1732F">
              <w:rPr>
                <w:i/>
              </w:rPr>
              <w:t>Physical asset capability test specification</w:t>
            </w:r>
          </w:p>
        </w:tc>
        <w:tc>
          <w:tcPr>
            <w:tcW w:w="0" w:type="auto"/>
          </w:tcPr>
          <w:p w:rsidR="00470AC1" w:rsidRPr="00B1732F" w:rsidRDefault="00470AC1" w:rsidP="00C25A1C">
            <w:pPr>
              <w:pStyle w:val="TABLE-cell"/>
            </w:pPr>
            <w:r w:rsidRPr="00B1732F">
              <w:t>added</w:t>
            </w:r>
          </w:p>
        </w:tc>
        <w:tc>
          <w:tcPr>
            <w:tcW w:w="0" w:type="auto"/>
          </w:tcPr>
          <w:p w:rsidR="00470AC1" w:rsidRPr="00B1732F" w:rsidRDefault="00470AC1" w:rsidP="00C25A1C">
            <w:pPr>
              <w:pStyle w:val="TABLE-cell"/>
            </w:pPr>
            <w:r>
              <w:t>1..n</w:t>
            </w:r>
          </w:p>
        </w:tc>
      </w:tr>
    </w:tbl>
    <w:p w:rsidR="00C25A1C" w:rsidRPr="00B1732F" w:rsidRDefault="00C25A1C" w:rsidP="00C25A1C">
      <w:pPr>
        <w:pStyle w:val="NOTE"/>
        <w:rPr>
          <w:lang w:val="en-US"/>
        </w:rPr>
      </w:pPr>
    </w:p>
    <w:p w:rsidR="00C25A1C" w:rsidRPr="00B1732F" w:rsidRDefault="00C25A1C" w:rsidP="00C25A1C">
      <w:pPr>
        <w:pStyle w:val="PARAGRAPH"/>
      </w:pPr>
      <w:r w:rsidRPr="00B1732F">
        <w:fldChar w:fldCharType="begin"/>
      </w:r>
      <w:r w:rsidRPr="00B1732F">
        <w:instrText xml:space="preserve"> REF _Ref461181614 \h </w:instrText>
      </w:r>
      <w:r w:rsidRPr="00B1732F">
        <w:fldChar w:fldCharType="separate"/>
      </w:r>
      <w:r w:rsidR="009115DE" w:rsidRPr="00B1732F">
        <w:t xml:space="preserve">Table </w:t>
      </w:r>
      <w:r w:rsidR="009115DE">
        <w:rPr>
          <w:noProof/>
        </w:rPr>
        <w:t>20</w:t>
      </w:r>
      <w:r w:rsidRPr="00B1732F">
        <w:fldChar w:fldCharType="end"/>
      </w:r>
      <w:r w:rsidRPr="00B1732F">
        <w:t xml:space="preserve"> defines the structure of the </w:t>
      </w:r>
      <w:r w:rsidRPr="00B1732F">
        <w:rPr>
          <w:i/>
        </w:rPr>
        <w:t xml:space="preserve">physical asset capability test </w:t>
      </w:r>
      <w:r w:rsidR="00202CED">
        <w:rPr>
          <w:i/>
        </w:rPr>
        <w:t xml:space="preserve">specification </w:t>
      </w:r>
      <w:r w:rsidRPr="00B1732F">
        <w:rPr>
          <w:i/>
        </w:rPr>
        <w:t>adjusted</w:t>
      </w:r>
      <w:r w:rsidRPr="00B1732F">
        <w:t xml:space="preserve"> </w:t>
      </w:r>
      <w:r w:rsidR="00911137">
        <w:t>event</w:t>
      </w:r>
      <w:r w:rsidRPr="00B1732F">
        <w:t>.</w:t>
      </w:r>
    </w:p>
    <w:p w:rsidR="00C25A1C" w:rsidRPr="00B1732F" w:rsidRDefault="00C25A1C" w:rsidP="00C25A1C">
      <w:pPr>
        <w:pStyle w:val="TABLE-title"/>
      </w:pPr>
      <w:bookmarkStart w:id="298" w:name="_Ref461181614"/>
      <w:bookmarkStart w:id="299" w:name="_Toc464209416"/>
      <w:r w:rsidRPr="00B1732F">
        <w:t xml:space="preserve">Table </w:t>
      </w:r>
      <w:r w:rsidR="007F63F9">
        <w:fldChar w:fldCharType="begin"/>
      </w:r>
      <w:r w:rsidR="007F63F9">
        <w:instrText xml:space="preserve"> SEQ Table </w:instrText>
      </w:r>
      <w:r w:rsidR="007F63F9">
        <w:instrText xml:space="preserve">\* ARABIC </w:instrText>
      </w:r>
      <w:r w:rsidR="007F63F9">
        <w:fldChar w:fldCharType="separate"/>
      </w:r>
      <w:r w:rsidR="009115DE">
        <w:rPr>
          <w:noProof/>
        </w:rPr>
        <w:t>20</w:t>
      </w:r>
      <w:r w:rsidR="007F63F9">
        <w:rPr>
          <w:noProof/>
        </w:rPr>
        <w:fldChar w:fldCharType="end"/>
      </w:r>
      <w:bookmarkEnd w:id="298"/>
      <w:r w:rsidRPr="00B1732F">
        <w:t xml:space="preserve"> – Physical asset capability test</w:t>
      </w:r>
      <w:r w:rsidR="00202CED">
        <w:t xml:space="preserve"> specification</w:t>
      </w:r>
      <w:r w:rsidRPr="00B1732F">
        <w:t xml:space="preserve"> adjusted event structure</w:t>
      </w:r>
      <w:bookmarkEnd w:id="299"/>
    </w:p>
    <w:tbl>
      <w:tblPr>
        <w:tblStyle w:val="TableGrid"/>
        <w:tblW w:w="0" w:type="auto"/>
        <w:jc w:val="center"/>
        <w:tblLook w:val="04A0" w:firstRow="1" w:lastRow="0" w:firstColumn="1" w:lastColumn="0" w:noHBand="0" w:noVBand="1"/>
      </w:tblPr>
      <w:tblGrid>
        <w:gridCol w:w="3530"/>
        <w:gridCol w:w="886"/>
        <w:gridCol w:w="1148"/>
      </w:tblGrid>
      <w:tr w:rsidR="00BB4FAE" w:rsidRPr="00B1732F" w:rsidTr="00635FC1">
        <w:trPr>
          <w:jc w:val="center"/>
        </w:trPr>
        <w:tc>
          <w:tcPr>
            <w:tcW w:w="0" w:type="auto"/>
          </w:tcPr>
          <w:p w:rsidR="00BB4FAE" w:rsidRPr="00B1732F" w:rsidRDefault="00BB4FAE" w:rsidP="00C25A1C">
            <w:pPr>
              <w:pStyle w:val="TABLE-col-heading"/>
            </w:pPr>
            <w:r>
              <w:t>Object</w:t>
            </w:r>
          </w:p>
        </w:tc>
        <w:tc>
          <w:tcPr>
            <w:tcW w:w="0" w:type="auto"/>
          </w:tcPr>
          <w:p w:rsidR="00BB4FAE" w:rsidRPr="00B1732F" w:rsidRDefault="00BB4FAE" w:rsidP="00C25A1C">
            <w:pPr>
              <w:pStyle w:val="TABLE-col-heading"/>
            </w:pPr>
            <w:r w:rsidRPr="00B1732F">
              <w:t>Action</w:t>
            </w:r>
          </w:p>
        </w:tc>
        <w:tc>
          <w:tcPr>
            <w:tcW w:w="0" w:type="auto"/>
          </w:tcPr>
          <w:p w:rsidR="00BB4FAE" w:rsidRPr="00B1732F" w:rsidDel="00470AC1" w:rsidRDefault="00BB4FAE" w:rsidP="00C25A1C">
            <w:pPr>
              <w:pStyle w:val="TABLE-col-heading"/>
            </w:pPr>
            <w:r>
              <w:t>Multiplicity</w:t>
            </w:r>
          </w:p>
        </w:tc>
      </w:tr>
      <w:tr w:rsidR="00BB4FAE" w:rsidRPr="00B1732F" w:rsidTr="00635FC1">
        <w:trPr>
          <w:jc w:val="center"/>
        </w:trPr>
        <w:tc>
          <w:tcPr>
            <w:tcW w:w="0" w:type="auto"/>
          </w:tcPr>
          <w:p w:rsidR="00BB4FAE" w:rsidRPr="00B1732F" w:rsidRDefault="00BB4FAE" w:rsidP="00C25A1C">
            <w:pPr>
              <w:pStyle w:val="TABLE-cell"/>
              <w:rPr>
                <w:i/>
              </w:rPr>
            </w:pPr>
            <w:r w:rsidRPr="00B1732F">
              <w:rPr>
                <w:i/>
              </w:rPr>
              <w:t>Physical asset capability test specification</w:t>
            </w:r>
          </w:p>
        </w:tc>
        <w:tc>
          <w:tcPr>
            <w:tcW w:w="0" w:type="auto"/>
          </w:tcPr>
          <w:p w:rsidR="00BB4FAE" w:rsidRPr="00B1732F" w:rsidRDefault="00BB4FAE" w:rsidP="00C25A1C">
            <w:pPr>
              <w:pStyle w:val="TABLE-cell"/>
            </w:pPr>
            <w:r w:rsidRPr="00B1732F">
              <w:t>changed</w:t>
            </w:r>
          </w:p>
        </w:tc>
        <w:tc>
          <w:tcPr>
            <w:tcW w:w="0" w:type="auto"/>
          </w:tcPr>
          <w:p w:rsidR="00BB4FAE" w:rsidRPr="00B1732F" w:rsidRDefault="00BB4FAE" w:rsidP="00C25A1C">
            <w:pPr>
              <w:pStyle w:val="TABLE-cell"/>
            </w:pPr>
            <w:r>
              <w:t>1..n</w:t>
            </w:r>
          </w:p>
        </w:tc>
      </w:tr>
    </w:tbl>
    <w:p w:rsidR="00C25A1C" w:rsidRPr="00B1732F" w:rsidRDefault="00C25A1C" w:rsidP="00C25A1C">
      <w:pPr>
        <w:pStyle w:val="NOTE"/>
        <w:rPr>
          <w:lang w:val="en-US"/>
        </w:rPr>
      </w:pPr>
    </w:p>
    <w:p w:rsidR="00C25A1C" w:rsidRPr="00B1732F" w:rsidRDefault="00C25A1C" w:rsidP="00C25A1C">
      <w:pPr>
        <w:pStyle w:val="PARAGRAPH"/>
      </w:pPr>
      <w:r w:rsidRPr="00B1732F">
        <w:fldChar w:fldCharType="begin"/>
      </w:r>
      <w:r w:rsidRPr="00B1732F">
        <w:instrText xml:space="preserve"> REF _Ref461181626 \h </w:instrText>
      </w:r>
      <w:r w:rsidRPr="00B1732F">
        <w:fldChar w:fldCharType="separate"/>
      </w:r>
      <w:r w:rsidR="009115DE" w:rsidRPr="00B1732F">
        <w:t xml:space="preserve">Table </w:t>
      </w:r>
      <w:r w:rsidR="009115DE">
        <w:rPr>
          <w:noProof/>
        </w:rPr>
        <w:t>21</w:t>
      </w:r>
      <w:r w:rsidRPr="00B1732F">
        <w:fldChar w:fldCharType="end"/>
      </w:r>
      <w:r w:rsidRPr="00B1732F">
        <w:t xml:space="preserve"> defines the structure of the </w:t>
      </w:r>
      <w:r w:rsidRPr="00B1732F">
        <w:rPr>
          <w:i/>
        </w:rPr>
        <w:t xml:space="preserve">physical asset capability test </w:t>
      </w:r>
      <w:r w:rsidR="00202CED">
        <w:rPr>
          <w:i/>
        </w:rPr>
        <w:t xml:space="preserve">specification </w:t>
      </w:r>
      <w:r w:rsidRPr="00B1732F">
        <w:rPr>
          <w:i/>
        </w:rPr>
        <w:t>retired</w:t>
      </w:r>
      <w:r w:rsidRPr="00B1732F">
        <w:t xml:space="preserve"> </w:t>
      </w:r>
      <w:r w:rsidR="00911137">
        <w:t>event</w:t>
      </w:r>
      <w:r w:rsidRPr="00B1732F">
        <w:t>.</w:t>
      </w:r>
    </w:p>
    <w:p w:rsidR="00C25A1C" w:rsidRPr="00B1732F" w:rsidRDefault="00C25A1C" w:rsidP="00C25A1C">
      <w:pPr>
        <w:pStyle w:val="TABLE-title"/>
      </w:pPr>
      <w:bookmarkStart w:id="300" w:name="_Ref461181626"/>
      <w:bookmarkStart w:id="301" w:name="_Toc464209417"/>
      <w:r w:rsidRPr="00B1732F">
        <w:t xml:space="preserve">Table </w:t>
      </w:r>
      <w:r w:rsidR="007F63F9">
        <w:fldChar w:fldCharType="begin"/>
      </w:r>
      <w:r w:rsidR="007F63F9">
        <w:instrText xml:space="preserve"> SEQ Table \* ARABIC </w:instrText>
      </w:r>
      <w:r w:rsidR="007F63F9">
        <w:fldChar w:fldCharType="separate"/>
      </w:r>
      <w:r w:rsidR="009115DE">
        <w:rPr>
          <w:noProof/>
        </w:rPr>
        <w:t>21</w:t>
      </w:r>
      <w:r w:rsidR="007F63F9">
        <w:rPr>
          <w:noProof/>
        </w:rPr>
        <w:fldChar w:fldCharType="end"/>
      </w:r>
      <w:bookmarkEnd w:id="300"/>
      <w:r w:rsidRPr="00B1732F">
        <w:t xml:space="preserve"> – Physical asset capability test </w:t>
      </w:r>
      <w:r w:rsidR="00202CED">
        <w:t xml:space="preserve">specification </w:t>
      </w:r>
      <w:r w:rsidRPr="00B1732F">
        <w:t xml:space="preserve">retired </w:t>
      </w:r>
      <w:r w:rsidR="001E6375">
        <w:t xml:space="preserve">event </w:t>
      </w:r>
      <w:r w:rsidRPr="00B1732F">
        <w:t>structure</w:t>
      </w:r>
      <w:bookmarkEnd w:id="301"/>
    </w:p>
    <w:tbl>
      <w:tblPr>
        <w:tblStyle w:val="TableGrid"/>
        <w:tblW w:w="0" w:type="auto"/>
        <w:jc w:val="center"/>
        <w:tblLook w:val="04A0" w:firstRow="1" w:lastRow="0" w:firstColumn="1" w:lastColumn="0" w:noHBand="0" w:noVBand="1"/>
      </w:tblPr>
      <w:tblGrid>
        <w:gridCol w:w="3530"/>
        <w:gridCol w:w="797"/>
        <w:gridCol w:w="1148"/>
      </w:tblGrid>
      <w:tr w:rsidR="00BB4FAE" w:rsidRPr="00B1732F" w:rsidTr="00635FC1">
        <w:trPr>
          <w:jc w:val="center"/>
        </w:trPr>
        <w:tc>
          <w:tcPr>
            <w:tcW w:w="0" w:type="auto"/>
          </w:tcPr>
          <w:p w:rsidR="00BB4FAE" w:rsidRPr="00B1732F" w:rsidRDefault="00BB4FAE" w:rsidP="00C25A1C">
            <w:pPr>
              <w:pStyle w:val="TABLE-col-heading"/>
            </w:pPr>
            <w:r>
              <w:t>Object</w:t>
            </w:r>
          </w:p>
        </w:tc>
        <w:tc>
          <w:tcPr>
            <w:tcW w:w="0" w:type="auto"/>
          </w:tcPr>
          <w:p w:rsidR="00BB4FAE" w:rsidRPr="00B1732F" w:rsidRDefault="00BB4FAE" w:rsidP="00C25A1C">
            <w:pPr>
              <w:pStyle w:val="TABLE-col-heading"/>
            </w:pPr>
            <w:r w:rsidRPr="00B1732F">
              <w:t>Action</w:t>
            </w:r>
          </w:p>
        </w:tc>
        <w:tc>
          <w:tcPr>
            <w:tcW w:w="0" w:type="auto"/>
          </w:tcPr>
          <w:p w:rsidR="00BB4FAE" w:rsidRPr="00B1732F" w:rsidDel="00BB4FAE" w:rsidRDefault="00BB4FAE" w:rsidP="00C25A1C">
            <w:pPr>
              <w:pStyle w:val="TABLE-col-heading"/>
            </w:pPr>
            <w:r>
              <w:t>Multiplicity</w:t>
            </w:r>
          </w:p>
        </w:tc>
      </w:tr>
      <w:tr w:rsidR="00BB4FAE" w:rsidRPr="00B1732F" w:rsidTr="00635FC1">
        <w:trPr>
          <w:jc w:val="center"/>
        </w:trPr>
        <w:tc>
          <w:tcPr>
            <w:tcW w:w="0" w:type="auto"/>
          </w:tcPr>
          <w:p w:rsidR="00BB4FAE" w:rsidRPr="00B1732F" w:rsidRDefault="00BB4FAE" w:rsidP="00C25A1C">
            <w:pPr>
              <w:pStyle w:val="TABLE-cell"/>
              <w:rPr>
                <w:i/>
              </w:rPr>
            </w:pPr>
            <w:r w:rsidRPr="00B1732F">
              <w:rPr>
                <w:i/>
              </w:rPr>
              <w:t>Physical asset capability test specification</w:t>
            </w:r>
          </w:p>
        </w:tc>
        <w:tc>
          <w:tcPr>
            <w:tcW w:w="0" w:type="auto"/>
          </w:tcPr>
          <w:p w:rsidR="00BB4FAE" w:rsidRPr="00B1732F" w:rsidRDefault="00BB4FAE" w:rsidP="00C25A1C">
            <w:pPr>
              <w:pStyle w:val="TABLE-cell"/>
            </w:pPr>
            <w:r w:rsidRPr="00B1732F">
              <w:t>deleted</w:t>
            </w:r>
          </w:p>
        </w:tc>
        <w:tc>
          <w:tcPr>
            <w:tcW w:w="0" w:type="auto"/>
          </w:tcPr>
          <w:p w:rsidR="00BB4FAE" w:rsidRPr="00B1732F" w:rsidRDefault="00BB4FAE" w:rsidP="00C25A1C">
            <w:pPr>
              <w:pStyle w:val="TABLE-cell"/>
            </w:pPr>
            <w:r>
              <w:t>1..n</w:t>
            </w:r>
          </w:p>
        </w:tc>
      </w:tr>
    </w:tbl>
    <w:p w:rsidR="00C25A1C" w:rsidRPr="00B1732F" w:rsidRDefault="00C25A1C" w:rsidP="00C25A1C">
      <w:pPr>
        <w:pStyle w:val="NOTE"/>
        <w:rPr>
          <w:lang w:val="en-US"/>
        </w:rPr>
      </w:pPr>
    </w:p>
    <w:p w:rsidR="00A16867" w:rsidRPr="00B1732F" w:rsidRDefault="00061DC1" w:rsidP="00A16867">
      <w:pPr>
        <w:pStyle w:val="Heading3"/>
      </w:pPr>
      <w:bookmarkStart w:id="302" w:name="_Toc464209341"/>
      <w:r w:rsidRPr="00B1732F">
        <w:t>Material test specified</w:t>
      </w:r>
      <w:r w:rsidR="00A16867" w:rsidRPr="00B1732F">
        <w:t xml:space="preserve">, </w:t>
      </w:r>
      <w:r w:rsidR="00202CED">
        <w:t xml:space="preserve">specification </w:t>
      </w:r>
      <w:r w:rsidR="00A16867" w:rsidRPr="00B1732F">
        <w:t xml:space="preserve">adjusted &amp; </w:t>
      </w:r>
      <w:r w:rsidR="00202CED">
        <w:t xml:space="preserve">specification </w:t>
      </w:r>
      <w:r w:rsidR="00A16867" w:rsidRPr="00B1732F">
        <w:t>retired</w:t>
      </w:r>
      <w:bookmarkEnd w:id="302"/>
    </w:p>
    <w:p w:rsidR="00FA3C35" w:rsidRPr="00B1732F" w:rsidRDefault="00BA0F81" w:rsidP="00FA3C35">
      <w:pPr>
        <w:pStyle w:val="PARAGRAPH"/>
      </w:pPr>
      <w:r w:rsidRPr="00B1732F">
        <w:t xml:space="preserve">The </w:t>
      </w:r>
      <w:r w:rsidRPr="00B1732F">
        <w:rPr>
          <w:i/>
        </w:rPr>
        <w:t>material test specified</w:t>
      </w:r>
      <w:r w:rsidRPr="00B1732F">
        <w:t xml:space="preserve">, </w:t>
      </w:r>
      <w:r w:rsidRPr="00B1732F">
        <w:rPr>
          <w:i/>
        </w:rPr>
        <w:t xml:space="preserve">material test </w:t>
      </w:r>
      <w:r w:rsidR="00202CED">
        <w:rPr>
          <w:i/>
        </w:rPr>
        <w:t xml:space="preserve">specification </w:t>
      </w:r>
      <w:r w:rsidRPr="00B1732F">
        <w:rPr>
          <w:i/>
        </w:rPr>
        <w:t>adjusted</w:t>
      </w:r>
      <w:r w:rsidRPr="00B1732F">
        <w:t xml:space="preserve"> and </w:t>
      </w:r>
      <w:r w:rsidRPr="00B1732F">
        <w:rPr>
          <w:i/>
        </w:rPr>
        <w:t xml:space="preserve">material test </w:t>
      </w:r>
      <w:r w:rsidR="00202CED">
        <w:rPr>
          <w:i/>
        </w:rPr>
        <w:t xml:space="preserve">specification </w:t>
      </w:r>
      <w:r w:rsidRPr="00B1732F">
        <w:rPr>
          <w:i/>
        </w:rPr>
        <w:t>retired</w:t>
      </w:r>
      <w:r w:rsidRPr="00B1732F">
        <w:t xml:space="preserve"> </w:t>
      </w:r>
      <w:r w:rsidR="007D0A7E" w:rsidRPr="00B1732F">
        <w:t>event</w:t>
      </w:r>
      <w:r w:rsidRPr="00B1732F">
        <w:t xml:space="preserve">s provide notification of </w:t>
      </w:r>
      <w:r w:rsidRPr="00B1732F">
        <w:rPr>
          <w:i/>
        </w:rPr>
        <w:t>material test specifications</w:t>
      </w:r>
      <w:r w:rsidRPr="00B1732F">
        <w:t xml:space="preserve"> that may be generated by Level 4 processes and/or by the Level 3 resource management activity. </w:t>
      </w:r>
      <w:r w:rsidRPr="00B1732F">
        <w:fldChar w:fldCharType="begin"/>
      </w:r>
      <w:r w:rsidRPr="00B1732F">
        <w:instrText xml:space="preserve"> REF _Ref450568375 \h </w:instrText>
      </w:r>
      <w:r w:rsidRPr="00B1732F">
        <w:fldChar w:fldCharType="separate"/>
      </w:r>
      <w:r w:rsidR="009115DE" w:rsidRPr="00B1732F">
        <w:t xml:space="preserve">Figure </w:t>
      </w:r>
      <w:r w:rsidR="009115DE">
        <w:rPr>
          <w:noProof/>
        </w:rPr>
        <w:t>18</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material test specified</w:t>
      </w:r>
      <w:r w:rsidRPr="00B1732F">
        <w:t xml:space="preserve">, </w:t>
      </w:r>
      <w:r w:rsidRPr="00B1732F">
        <w:rPr>
          <w:i/>
        </w:rPr>
        <w:t xml:space="preserve">material test </w:t>
      </w:r>
      <w:r w:rsidR="00202CED">
        <w:rPr>
          <w:i/>
        </w:rPr>
        <w:t xml:space="preserve">specification </w:t>
      </w:r>
      <w:r w:rsidRPr="00B1732F">
        <w:rPr>
          <w:i/>
        </w:rPr>
        <w:t>adjusted</w:t>
      </w:r>
      <w:r w:rsidRPr="00B1732F">
        <w:t xml:space="preserve"> and </w:t>
      </w:r>
      <w:r w:rsidRPr="00B1732F">
        <w:rPr>
          <w:i/>
        </w:rPr>
        <w:t xml:space="preserve">material test </w:t>
      </w:r>
      <w:r w:rsidR="00202CED">
        <w:rPr>
          <w:i/>
        </w:rPr>
        <w:t xml:space="preserve">specification </w:t>
      </w:r>
      <w:r w:rsidRPr="00B1732F">
        <w:rPr>
          <w:i/>
        </w:rPr>
        <w:t>retired</w:t>
      </w:r>
      <w:r w:rsidRPr="00B1732F">
        <w:t xml:space="preserve"> </w:t>
      </w:r>
      <w:r w:rsidR="007D0A7E" w:rsidRPr="00B1732F">
        <w:t>event</w:t>
      </w:r>
      <w:r w:rsidRPr="00B1732F">
        <w:t>s.</w:t>
      </w:r>
    </w:p>
    <w:p w:rsidR="00BA0F81" w:rsidRPr="00B1732F" w:rsidRDefault="00170F34" w:rsidP="00BA0F81">
      <w:pPr>
        <w:pStyle w:val="FIGURE"/>
        <w:rPr>
          <w:noProof w:val="0"/>
        </w:rPr>
      </w:pPr>
      <w:r w:rsidRPr="00170F34">
        <w:drawing>
          <wp:inline distT="0" distB="0" distL="0" distR="0" wp14:anchorId="7BC38A52" wp14:editId="179E543E">
            <wp:extent cx="5760720" cy="338963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389630"/>
                    </a:xfrm>
                    <a:prstGeom prst="rect">
                      <a:avLst/>
                    </a:prstGeom>
                  </pic:spPr>
                </pic:pic>
              </a:graphicData>
            </a:graphic>
          </wp:inline>
        </w:drawing>
      </w:r>
    </w:p>
    <w:p w:rsidR="00BA0F81" w:rsidRPr="00B1732F" w:rsidRDefault="00BA0F81" w:rsidP="00BA0F81">
      <w:pPr>
        <w:pStyle w:val="FIGURE-title"/>
        <w:rPr>
          <w:lang w:val="en-US"/>
        </w:rPr>
      </w:pPr>
      <w:bookmarkStart w:id="303" w:name="_Ref450568375"/>
      <w:bookmarkStart w:id="304" w:name="_Toc464209384"/>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18</w:t>
      </w:r>
      <w:r w:rsidRPr="00B1732F">
        <w:rPr>
          <w:lang w:val="en-US"/>
        </w:rPr>
        <w:fldChar w:fldCharType="end"/>
      </w:r>
      <w:bookmarkEnd w:id="303"/>
      <w:r w:rsidRPr="00B1732F">
        <w:rPr>
          <w:lang w:val="en-US"/>
        </w:rPr>
        <w:t xml:space="preserve"> </w:t>
      </w:r>
      <w:r w:rsidR="00F30A95">
        <w:rPr>
          <w:lang w:val="en-US"/>
        </w:rPr>
        <w:t>–</w:t>
      </w:r>
      <w:r w:rsidRPr="00B1732F">
        <w:rPr>
          <w:lang w:val="en-US"/>
        </w:rPr>
        <w:t xml:space="preserve"> </w:t>
      </w:r>
      <w:r w:rsidR="00F30A95">
        <w:rPr>
          <w:lang w:val="en-US"/>
        </w:rPr>
        <w:t>Typical m</w:t>
      </w:r>
      <w:r w:rsidRPr="00B1732F">
        <w:rPr>
          <w:lang w:val="en-US"/>
        </w:rPr>
        <w:t xml:space="preserve">aterial test specified, </w:t>
      </w:r>
      <w:r w:rsidR="00F30A95">
        <w:rPr>
          <w:lang w:val="en-US"/>
        </w:rPr>
        <w:t xml:space="preserve">specification </w:t>
      </w:r>
      <w:r w:rsidRPr="00B1732F">
        <w:rPr>
          <w:lang w:val="en-US"/>
        </w:rPr>
        <w:t xml:space="preserve">adjusted &amp; </w:t>
      </w:r>
      <w:r w:rsidR="00F30A95">
        <w:rPr>
          <w:lang w:val="en-US"/>
        </w:rPr>
        <w:t xml:space="preserve">specification </w:t>
      </w:r>
      <w:r w:rsidRPr="00B1732F">
        <w:rPr>
          <w:lang w:val="en-US"/>
        </w:rPr>
        <w:t xml:space="preserve">retired </w:t>
      </w:r>
      <w:r w:rsidR="00F3727C">
        <w:rPr>
          <w:lang w:val="en-US"/>
        </w:rPr>
        <w:t>event subscriptions</w:t>
      </w:r>
      <w:bookmarkEnd w:id="304"/>
    </w:p>
    <w:p w:rsidR="00097485" w:rsidRPr="00B1732F" w:rsidRDefault="00097485" w:rsidP="00097485">
      <w:pPr>
        <w:pStyle w:val="PARAGRAPH"/>
      </w:pPr>
      <w:r w:rsidRPr="00B1732F">
        <w:fldChar w:fldCharType="begin"/>
      </w:r>
      <w:r w:rsidRPr="00B1732F">
        <w:instrText xml:space="preserve"> REF _Ref461181851 \h </w:instrText>
      </w:r>
      <w:r w:rsidRPr="00B1732F">
        <w:fldChar w:fldCharType="separate"/>
      </w:r>
      <w:r w:rsidR="009115DE" w:rsidRPr="00B1732F">
        <w:t xml:space="preserve">Table </w:t>
      </w:r>
      <w:r w:rsidR="009115DE">
        <w:rPr>
          <w:noProof/>
        </w:rPr>
        <w:t>22</w:t>
      </w:r>
      <w:r w:rsidRPr="00B1732F">
        <w:fldChar w:fldCharType="end"/>
      </w:r>
      <w:r w:rsidRPr="00B1732F">
        <w:t xml:space="preserve"> defines the structure of the </w:t>
      </w:r>
      <w:r w:rsidRPr="00B1732F">
        <w:rPr>
          <w:i/>
        </w:rPr>
        <w:t>material test specified</w:t>
      </w:r>
      <w:r w:rsidRPr="00B1732F">
        <w:t xml:space="preserve"> </w:t>
      </w:r>
      <w:r w:rsidR="00911137">
        <w:t>event</w:t>
      </w:r>
      <w:r w:rsidRPr="00B1732F">
        <w:t>.</w:t>
      </w:r>
    </w:p>
    <w:p w:rsidR="00097485" w:rsidRPr="00B1732F" w:rsidRDefault="00097485" w:rsidP="00097485">
      <w:pPr>
        <w:pStyle w:val="TABLE-title"/>
      </w:pPr>
      <w:bookmarkStart w:id="305" w:name="_Ref461181851"/>
      <w:bookmarkStart w:id="306" w:name="_Toc464209418"/>
      <w:r w:rsidRPr="00B1732F">
        <w:t xml:space="preserve">Table </w:t>
      </w:r>
      <w:r w:rsidR="007F63F9">
        <w:fldChar w:fldCharType="begin"/>
      </w:r>
      <w:r w:rsidR="007F63F9">
        <w:instrText xml:space="preserve"> SEQ Table \* ARABIC </w:instrText>
      </w:r>
      <w:r w:rsidR="007F63F9">
        <w:fldChar w:fldCharType="separate"/>
      </w:r>
      <w:r w:rsidR="009115DE">
        <w:rPr>
          <w:noProof/>
        </w:rPr>
        <w:t>22</w:t>
      </w:r>
      <w:r w:rsidR="007F63F9">
        <w:rPr>
          <w:noProof/>
        </w:rPr>
        <w:fldChar w:fldCharType="end"/>
      </w:r>
      <w:bookmarkEnd w:id="305"/>
      <w:r w:rsidRPr="00B1732F">
        <w:t xml:space="preserve"> – Material test specified event structure</w:t>
      </w:r>
      <w:bookmarkEnd w:id="306"/>
    </w:p>
    <w:tbl>
      <w:tblPr>
        <w:tblStyle w:val="TableGrid"/>
        <w:tblW w:w="0" w:type="auto"/>
        <w:jc w:val="center"/>
        <w:tblLook w:val="04A0" w:firstRow="1" w:lastRow="0" w:firstColumn="1" w:lastColumn="0" w:noHBand="0" w:noVBand="1"/>
      </w:tblPr>
      <w:tblGrid>
        <w:gridCol w:w="2229"/>
        <w:gridCol w:w="762"/>
        <w:gridCol w:w="1148"/>
      </w:tblGrid>
      <w:tr w:rsidR="001E26C4" w:rsidRPr="00B1732F" w:rsidTr="00635FC1">
        <w:trPr>
          <w:jc w:val="center"/>
        </w:trPr>
        <w:tc>
          <w:tcPr>
            <w:tcW w:w="0" w:type="auto"/>
          </w:tcPr>
          <w:p w:rsidR="001E26C4" w:rsidRPr="00B1732F" w:rsidRDefault="001E26C4" w:rsidP="00B1732F">
            <w:pPr>
              <w:pStyle w:val="TABLE-col-heading"/>
            </w:pPr>
            <w:r>
              <w:t>Object</w:t>
            </w:r>
          </w:p>
        </w:tc>
        <w:tc>
          <w:tcPr>
            <w:tcW w:w="0" w:type="auto"/>
          </w:tcPr>
          <w:p w:rsidR="001E26C4" w:rsidRPr="00B1732F" w:rsidRDefault="001E26C4" w:rsidP="00B1732F">
            <w:pPr>
              <w:pStyle w:val="TABLE-col-heading"/>
            </w:pPr>
            <w:r w:rsidRPr="00B1732F">
              <w:t>Action</w:t>
            </w:r>
          </w:p>
        </w:tc>
        <w:tc>
          <w:tcPr>
            <w:tcW w:w="0" w:type="auto"/>
          </w:tcPr>
          <w:p w:rsidR="001E26C4" w:rsidRPr="00B1732F" w:rsidDel="001E26C4" w:rsidRDefault="001E26C4" w:rsidP="00B1732F">
            <w:pPr>
              <w:pStyle w:val="TABLE-col-heading"/>
            </w:pPr>
            <w:r>
              <w:t>Multiplicity</w:t>
            </w:r>
          </w:p>
        </w:tc>
      </w:tr>
      <w:tr w:rsidR="001E26C4" w:rsidRPr="00B1732F" w:rsidTr="00635FC1">
        <w:trPr>
          <w:jc w:val="center"/>
        </w:trPr>
        <w:tc>
          <w:tcPr>
            <w:tcW w:w="0" w:type="auto"/>
          </w:tcPr>
          <w:p w:rsidR="001E26C4" w:rsidRPr="00B1732F" w:rsidRDefault="001E26C4" w:rsidP="00B1732F">
            <w:pPr>
              <w:pStyle w:val="TABLE-cell"/>
              <w:rPr>
                <w:i/>
              </w:rPr>
            </w:pPr>
            <w:r w:rsidRPr="00B1732F">
              <w:rPr>
                <w:i/>
              </w:rPr>
              <w:t>Material test specification</w:t>
            </w:r>
          </w:p>
        </w:tc>
        <w:tc>
          <w:tcPr>
            <w:tcW w:w="0" w:type="auto"/>
          </w:tcPr>
          <w:p w:rsidR="001E26C4" w:rsidRPr="00B1732F" w:rsidRDefault="001E26C4" w:rsidP="00B1732F">
            <w:pPr>
              <w:pStyle w:val="TABLE-cell"/>
            </w:pPr>
            <w:r w:rsidRPr="00B1732F">
              <w:t>added</w:t>
            </w:r>
          </w:p>
        </w:tc>
        <w:tc>
          <w:tcPr>
            <w:tcW w:w="0" w:type="auto"/>
          </w:tcPr>
          <w:p w:rsidR="001E26C4" w:rsidRPr="00B1732F" w:rsidRDefault="001E26C4" w:rsidP="00B1732F">
            <w:pPr>
              <w:pStyle w:val="TABLE-cell"/>
            </w:pPr>
            <w:r>
              <w:t>1..n</w:t>
            </w:r>
          </w:p>
        </w:tc>
      </w:tr>
    </w:tbl>
    <w:p w:rsidR="00097485" w:rsidRPr="00B1732F" w:rsidRDefault="00097485" w:rsidP="00097485">
      <w:pPr>
        <w:pStyle w:val="NOTE"/>
        <w:rPr>
          <w:lang w:val="en-US"/>
        </w:rPr>
      </w:pPr>
    </w:p>
    <w:p w:rsidR="00097485" w:rsidRPr="00B1732F" w:rsidRDefault="00097485" w:rsidP="00097485">
      <w:pPr>
        <w:pStyle w:val="PARAGRAPH"/>
      </w:pPr>
      <w:r w:rsidRPr="00B1732F">
        <w:fldChar w:fldCharType="begin"/>
      </w:r>
      <w:r w:rsidRPr="00B1732F">
        <w:instrText xml:space="preserve"> REF _Ref461181860 \h </w:instrText>
      </w:r>
      <w:r w:rsidRPr="00B1732F">
        <w:fldChar w:fldCharType="separate"/>
      </w:r>
      <w:r w:rsidR="009115DE" w:rsidRPr="00B1732F">
        <w:t xml:space="preserve">Table </w:t>
      </w:r>
      <w:r w:rsidR="009115DE">
        <w:rPr>
          <w:noProof/>
        </w:rPr>
        <w:t>23</w:t>
      </w:r>
      <w:r w:rsidRPr="00B1732F">
        <w:fldChar w:fldCharType="end"/>
      </w:r>
      <w:r w:rsidRPr="00B1732F">
        <w:t xml:space="preserve"> defines the structure of the </w:t>
      </w:r>
      <w:r w:rsidRPr="00B1732F">
        <w:rPr>
          <w:i/>
        </w:rPr>
        <w:t xml:space="preserve">material test </w:t>
      </w:r>
      <w:r w:rsidR="00F30A95">
        <w:rPr>
          <w:i/>
        </w:rPr>
        <w:t xml:space="preserve">specification </w:t>
      </w:r>
      <w:r w:rsidRPr="00B1732F">
        <w:rPr>
          <w:i/>
        </w:rPr>
        <w:t>adjusted</w:t>
      </w:r>
      <w:r w:rsidRPr="00B1732F">
        <w:t xml:space="preserve"> </w:t>
      </w:r>
      <w:r w:rsidR="00911137">
        <w:t>event</w:t>
      </w:r>
      <w:r w:rsidRPr="00B1732F">
        <w:t>.</w:t>
      </w:r>
    </w:p>
    <w:p w:rsidR="00097485" w:rsidRPr="00B1732F" w:rsidRDefault="00097485" w:rsidP="00097485">
      <w:pPr>
        <w:pStyle w:val="TABLE-title"/>
      </w:pPr>
      <w:bookmarkStart w:id="307" w:name="_Ref461181860"/>
      <w:bookmarkStart w:id="308" w:name="_Toc464209419"/>
      <w:r w:rsidRPr="00B1732F">
        <w:t xml:space="preserve">Table </w:t>
      </w:r>
      <w:r w:rsidR="007F63F9">
        <w:fldChar w:fldCharType="begin"/>
      </w:r>
      <w:r w:rsidR="007F63F9">
        <w:instrText xml:space="preserve"> SEQ Table \* ARABIC </w:instrText>
      </w:r>
      <w:r w:rsidR="007F63F9">
        <w:fldChar w:fldCharType="separate"/>
      </w:r>
      <w:r w:rsidR="009115DE">
        <w:rPr>
          <w:noProof/>
        </w:rPr>
        <w:t>23</w:t>
      </w:r>
      <w:r w:rsidR="007F63F9">
        <w:rPr>
          <w:noProof/>
        </w:rPr>
        <w:fldChar w:fldCharType="end"/>
      </w:r>
      <w:bookmarkEnd w:id="307"/>
      <w:r w:rsidRPr="00B1732F">
        <w:t xml:space="preserve"> – Material test </w:t>
      </w:r>
      <w:r w:rsidR="00F30A95">
        <w:t xml:space="preserve">specification </w:t>
      </w:r>
      <w:r w:rsidRPr="00B1732F">
        <w:t>adjusted event structure</w:t>
      </w:r>
      <w:bookmarkEnd w:id="308"/>
    </w:p>
    <w:tbl>
      <w:tblPr>
        <w:tblStyle w:val="TableGrid"/>
        <w:tblW w:w="0" w:type="auto"/>
        <w:jc w:val="center"/>
        <w:tblLook w:val="04A0" w:firstRow="1" w:lastRow="0" w:firstColumn="1" w:lastColumn="0" w:noHBand="0" w:noVBand="1"/>
      </w:tblPr>
      <w:tblGrid>
        <w:gridCol w:w="2229"/>
        <w:gridCol w:w="886"/>
        <w:gridCol w:w="1148"/>
      </w:tblGrid>
      <w:tr w:rsidR="001E26C4" w:rsidRPr="00B1732F" w:rsidTr="00635FC1">
        <w:trPr>
          <w:jc w:val="center"/>
        </w:trPr>
        <w:tc>
          <w:tcPr>
            <w:tcW w:w="0" w:type="auto"/>
          </w:tcPr>
          <w:p w:rsidR="001E26C4" w:rsidRPr="00B1732F" w:rsidRDefault="001E26C4" w:rsidP="00B1732F">
            <w:pPr>
              <w:pStyle w:val="TABLE-col-heading"/>
            </w:pPr>
            <w:r>
              <w:t>Object</w:t>
            </w:r>
          </w:p>
        </w:tc>
        <w:tc>
          <w:tcPr>
            <w:tcW w:w="0" w:type="auto"/>
          </w:tcPr>
          <w:p w:rsidR="001E26C4" w:rsidRPr="00B1732F" w:rsidRDefault="001E26C4" w:rsidP="00B1732F">
            <w:pPr>
              <w:pStyle w:val="TABLE-col-heading"/>
            </w:pPr>
            <w:r w:rsidRPr="00B1732F">
              <w:t>Action</w:t>
            </w:r>
          </w:p>
        </w:tc>
        <w:tc>
          <w:tcPr>
            <w:tcW w:w="0" w:type="auto"/>
          </w:tcPr>
          <w:p w:rsidR="001E26C4" w:rsidRPr="00B1732F" w:rsidDel="001E26C4" w:rsidRDefault="001E26C4" w:rsidP="00B1732F">
            <w:pPr>
              <w:pStyle w:val="TABLE-col-heading"/>
            </w:pPr>
            <w:r>
              <w:t>Multiplicity</w:t>
            </w:r>
          </w:p>
        </w:tc>
      </w:tr>
      <w:tr w:rsidR="001E26C4" w:rsidRPr="00B1732F" w:rsidTr="00635FC1">
        <w:trPr>
          <w:jc w:val="center"/>
        </w:trPr>
        <w:tc>
          <w:tcPr>
            <w:tcW w:w="0" w:type="auto"/>
          </w:tcPr>
          <w:p w:rsidR="001E26C4" w:rsidRPr="00B1732F" w:rsidRDefault="001E26C4" w:rsidP="00B1732F">
            <w:pPr>
              <w:pStyle w:val="TABLE-cell"/>
              <w:rPr>
                <w:i/>
              </w:rPr>
            </w:pPr>
            <w:r w:rsidRPr="00B1732F">
              <w:rPr>
                <w:i/>
              </w:rPr>
              <w:t>Material test specification</w:t>
            </w:r>
          </w:p>
        </w:tc>
        <w:tc>
          <w:tcPr>
            <w:tcW w:w="0" w:type="auto"/>
          </w:tcPr>
          <w:p w:rsidR="001E26C4" w:rsidRPr="00B1732F" w:rsidRDefault="001E26C4" w:rsidP="00B1732F">
            <w:pPr>
              <w:pStyle w:val="TABLE-cell"/>
            </w:pPr>
            <w:r w:rsidRPr="00B1732F">
              <w:t>changed</w:t>
            </w:r>
          </w:p>
        </w:tc>
        <w:tc>
          <w:tcPr>
            <w:tcW w:w="0" w:type="auto"/>
          </w:tcPr>
          <w:p w:rsidR="001E26C4" w:rsidRPr="00B1732F" w:rsidRDefault="001E26C4" w:rsidP="00B1732F">
            <w:pPr>
              <w:pStyle w:val="TABLE-cell"/>
            </w:pPr>
            <w:r>
              <w:t>1..n</w:t>
            </w:r>
          </w:p>
        </w:tc>
      </w:tr>
    </w:tbl>
    <w:p w:rsidR="00097485" w:rsidRPr="00B1732F" w:rsidRDefault="00097485" w:rsidP="00097485">
      <w:pPr>
        <w:pStyle w:val="NOTE"/>
        <w:rPr>
          <w:lang w:val="en-US"/>
        </w:rPr>
      </w:pPr>
    </w:p>
    <w:p w:rsidR="00097485" w:rsidRPr="00B1732F" w:rsidRDefault="00097485" w:rsidP="00097485">
      <w:pPr>
        <w:pStyle w:val="PARAGRAPH"/>
      </w:pPr>
      <w:r w:rsidRPr="00B1732F">
        <w:fldChar w:fldCharType="begin"/>
      </w:r>
      <w:r w:rsidRPr="00B1732F">
        <w:instrText xml:space="preserve"> REF _Ref461181869 \h </w:instrText>
      </w:r>
      <w:r w:rsidRPr="00B1732F">
        <w:fldChar w:fldCharType="separate"/>
      </w:r>
      <w:r w:rsidR="009115DE" w:rsidRPr="00B1732F">
        <w:t xml:space="preserve">Table </w:t>
      </w:r>
      <w:r w:rsidR="009115DE">
        <w:rPr>
          <w:noProof/>
        </w:rPr>
        <w:t>24</w:t>
      </w:r>
      <w:r w:rsidRPr="00B1732F">
        <w:fldChar w:fldCharType="end"/>
      </w:r>
      <w:r w:rsidRPr="00B1732F">
        <w:t xml:space="preserve"> defines the structure of the </w:t>
      </w:r>
      <w:r w:rsidRPr="00B1732F">
        <w:rPr>
          <w:i/>
        </w:rPr>
        <w:t xml:space="preserve">material test </w:t>
      </w:r>
      <w:r w:rsidR="00F30A95">
        <w:rPr>
          <w:i/>
        </w:rPr>
        <w:t xml:space="preserve">specification </w:t>
      </w:r>
      <w:r w:rsidRPr="00B1732F">
        <w:rPr>
          <w:i/>
        </w:rPr>
        <w:t>retired</w:t>
      </w:r>
      <w:r w:rsidRPr="00B1732F">
        <w:t xml:space="preserve"> </w:t>
      </w:r>
      <w:r w:rsidR="00911137">
        <w:t>event</w:t>
      </w:r>
      <w:r w:rsidRPr="00B1732F">
        <w:t>.</w:t>
      </w:r>
    </w:p>
    <w:p w:rsidR="00097485" w:rsidRPr="00B1732F" w:rsidRDefault="00097485" w:rsidP="00097485">
      <w:pPr>
        <w:pStyle w:val="TABLE-title"/>
      </w:pPr>
      <w:bookmarkStart w:id="309" w:name="_Ref461181869"/>
      <w:bookmarkStart w:id="310" w:name="_Toc464209420"/>
      <w:r w:rsidRPr="00B1732F">
        <w:t xml:space="preserve">Table </w:t>
      </w:r>
      <w:r w:rsidR="007F63F9">
        <w:fldChar w:fldCharType="begin"/>
      </w:r>
      <w:r w:rsidR="007F63F9">
        <w:instrText xml:space="preserve"> SEQ Table \* ARABIC </w:instrText>
      </w:r>
      <w:r w:rsidR="007F63F9">
        <w:fldChar w:fldCharType="separate"/>
      </w:r>
      <w:r w:rsidR="009115DE">
        <w:rPr>
          <w:noProof/>
        </w:rPr>
        <w:t>24</w:t>
      </w:r>
      <w:r w:rsidR="007F63F9">
        <w:rPr>
          <w:noProof/>
        </w:rPr>
        <w:fldChar w:fldCharType="end"/>
      </w:r>
      <w:bookmarkEnd w:id="309"/>
      <w:r w:rsidRPr="00B1732F">
        <w:t xml:space="preserve"> – Material test </w:t>
      </w:r>
      <w:r w:rsidR="00F30A95">
        <w:t xml:space="preserve">specification </w:t>
      </w:r>
      <w:r w:rsidRPr="00B1732F">
        <w:t xml:space="preserve">retired </w:t>
      </w:r>
      <w:r w:rsidR="001E6375">
        <w:t xml:space="preserve">event </w:t>
      </w:r>
      <w:r w:rsidRPr="00B1732F">
        <w:t>structure</w:t>
      </w:r>
      <w:bookmarkEnd w:id="310"/>
    </w:p>
    <w:tbl>
      <w:tblPr>
        <w:tblStyle w:val="TableGrid"/>
        <w:tblW w:w="0" w:type="auto"/>
        <w:jc w:val="center"/>
        <w:tblLook w:val="04A0" w:firstRow="1" w:lastRow="0" w:firstColumn="1" w:lastColumn="0" w:noHBand="0" w:noVBand="1"/>
      </w:tblPr>
      <w:tblGrid>
        <w:gridCol w:w="2229"/>
        <w:gridCol w:w="797"/>
        <w:gridCol w:w="1148"/>
      </w:tblGrid>
      <w:tr w:rsidR="001E26C4" w:rsidRPr="00B1732F" w:rsidTr="00635FC1">
        <w:trPr>
          <w:jc w:val="center"/>
        </w:trPr>
        <w:tc>
          <w:tcPr>
            <w:tcW w:w="0" w:type="auto"/>
          </w:tcPr>
          <w:p w:rsidR="001E26C4" w:rsidRPr="00B1732F" w:rsidRDefault="001E26C4" w:rsidP="00B1732F">
            <w:pPr>
              <w:pStyle w:val="TABLE-col-heading"/>
            </w:pPr>
            <w:r>
              <w:t>Object</w:t>
            </w:r>
          </w:p>
        </w:tc>
        <w:tc>
          <w:tcPr>
            <w:tcW w:w="0" w:type="auto"/>
          </w:tcPr>
          <w:p w:rsidR="001E26C4" w:rsidRPr="00B1732F" w:rsidRDefault="001E26C4" w:rsidP="00B1732F">
            <w:pPr>
              <w:pStyle w:val="TABLE-col-heading"/>
            </w:pPr>
            <w:r w:rsidRPr="00B1732F">
              <w:t>Action</w:t>
            </w:r>
          </w:p>
        </w:tc>
        <w:tc>
          <w:tcPr>
            <w:tcW w:w="0" w:type="auto"/>
          </w:tcPr>
          <w:p w:rsidR="001E26C4" w:rsidRPr="00B1732F" w:rsidDel="001E26C4" w:rsidRDefault="001E26C4" w:rsidP="00B1732F">
            <w:pPr>
              <w:pStyle w:val="TABLE-col-heading"/>
            </w:pPr>
            <w:r>
              <w:t>Multiplicity</w:t>
            </w:r>
          </w:p>
        </w:tc>
      </w:tr>
      <w:tr w:rsidR="001E26C4" w:rsidRPr="00B1732F" w:rsidTr="00635FC1">
        <w:trPr>
          <w:jc w:val="center"/>
        </w:trPr>
        <w:tc>
          <w:tcPr>
            <w:tcW w:w="0" w:type="auto"/>
          </w:tcPr>
          <w:p w:rsidR="001E26C4" w:rsidRPr="00B1732F" w:rsidRDefault="001E26C4" w:rsidP="00B1732F">
            <w:pPr>
              <w:pStyle w:val="TABLE-cell"/>
              <w:rPr>
                <w:i/>
              </w:rPr>
            </w:pPr>
            <w:r w:rsidRPr="00B1732F">
              <w:rPr>
                <w:i/>
              </w:rPr>
              <w:t>Material test specification</w:t>
            </w:r>
          </w:p>
        </w:tc>
        <w:tc>
          <w:tcPr>
            <w:tcW w:w="0" w:type="auto"/>
          </w:tcPr>
          <w:p w:rsidR="001E26C4" w:rsidRPr="00B1732F" w:rsidRDefault="001E26C4" w:rsidP="00B1732F">
            <w:pPr>
              <w:pStyle w:val="TABLE-cell"/>
            </w:pPr>
            <w:r w:rsidRPr="00B1732F">
              <w:t>deleted</w:t>
            </w:r>
          </w:p>
        </w:tc>
        <w:tc>
          <w:tcPr>
            <w:tcW w:w="0" w:type="auto"/>
          </w:tcPr>
          <w:p w:rsidR="001E26C4" w:rsidRPr="00B1732F" w:rsidRDefault="001E26C4" w:rsidP="00B1732F">
            <w:pPr>
              <w:pStyle w:val="TABLE-cell"/>
            </w:pPr>
            <w:r>
              <w:t>1..n</w:t>
            </w:r>
          </w:p>
        </w:tc>
      </w:tr>
    </w:tbl>
    <w:p w:rsidR="00097485" w:rsidRPr="00B1732F" w:rsidRDefault="00097485" w:rsidP="00097485">
      <w:pPr>
        <w:pStyle w:val="NOTE"/>
        <w:rPr>
          <w:lang w:val="en-US"/>
        </w:rPr>
      </w:pPr>
    </w:p>
    <w:p w:rsidR="00146DEA" w:rsidRPr="00B1732F" w:rsidRDefault="0097400F" w:rsidP="00146DEA">
      <w:pPr>
        <w:pStyle w:val="Heading2"/>
      </w:pPr>
      <w:bookmarkStart w:id="311" w:name="_Toc464209342"/>
      <w:r>
        <w:t>Common s</w:t>
      </w:r>
      <w:r w:rsidR="00146DEA" w:rsidRPr="00B1732F">
        <w:t>cheduling</w:t>
      </w:r>
      <w:r>
        <w:t xml:space="preserve"> events</w:t>
      </w:r>
      <w:bookmarkEnd w:id="311"/>
    </w:p>
    <w:p w:rsidR="002A7A87" w:rsidRDefault="002A7A87" w:rsidP="00866305">
      <w:pPr>
        <w:pStyle w:val="Heading3"/>
      </w:pPr>
      <w:bookmarkStart w:id="312" w:name="_Toc464209343"/>
      <w:r>
        <w:t>General</w:t>
      </w:r>
      <w:bookmarkEnd w:id="312"/>
    </w:p>
    <w:p w:rsidR="002436C8" w:rsidRDefault="002436C8" w:rsidP="002436C8">
      <w:pPr>
        <w:pStyle w:val="PARAGRAPH"/>
        <w:rPr>
          <w:lang w:val="en-GB"/>
        </w:rPr>
      </w:pPr>
      <w:r w:rsidRPr="00B1732F">
        <w:t xml:space="preserve">The creation of </w:t>
      </w:r>
      <w:r w:rsidRPr="00B1732F">
        <w:rPr>
          <w:i/>
        </w:rPr>
        <w:t>operations schedules</w:t>
      </w:r>
      <w:r w:rsidRPr="00B1732F">
        <w:t xml:space="preserve"> or </w:t>
      </w:r>
      <w:r w:rsidRPr="00B1732F">
        <w:rPr>
          <w:i/>
        </w:rPr>
        <w:t>work schedules</w:t>
      </w:r>
      <w:r w:rsidR="00C8263B" w:rsidRPr="00B1732F">
        <w:t xml:space="preserve"> </w:t>
      </w:r>
      <w:r w:rsidR="00967493" w:rsidRPr="00B1732F">
        <w:t>may</w:t>
      </w:r>
      <w:r w:rsidR="00C8263B" w:rsidRPr="00B1732F">
        <w:t xml:space="preserve"> </w:t>
      </w:r>
      <w:r w:rsidR="00DB0C27">
        <w:t>create</w:t>
      </w:r>
      <w:r w:rsidR="00DB0C27" w:rsidRPr="00B1732F">
        <w:t xml:space="preserve"> </w:t>
      </w:r>
      <w:r w:rsidR="00C8263B" w:rsidRPr="00B1732F">
        <w:t xml:space="preserve">new </w:t>
      </w:r>
      <w:r w:rsidR="00C8263B" w:rsidRPr="00B1732F">
        <w:rPr>
          <w:i/>
        </w:rPr>
        <w:t>material lot/</w:t>
      </w:r>
      <w:proofErr w:type="spellStart"/>
      <w:r w:rsidR="00C8263B" w:rsidRPr="00B1732F">
        <w:rPr>
          <w:i/>
        </w:rPr>
        <w:t>sublot</w:t>
      </w:r>
      <w:proofErr w:type="spellEnd"/>
      <w:r w:rsidR="00C8263B" w:rsidRPr="00B1732F">
        <w:t xml:space="preserve"> </w:t>
      </w:r>
      <w:r w:rsidR="00DB0C27">
        <w:t xml:space="preserve">objects </w:t>
      </w:r>
      <w:r w:rsidR="00C8263B" w:rsidRPr="00B1732F">
        <w:t xml:space="preserve">that had </w:t>
      </w:r>
      <w:r w:rsidR="00A90FF2">
        <w:t xml:space="preserve">not </w:t>
      </w:r>
      <w:r w:rsidR="00C8263B" w:rsidRPr="00B1732F">
        <w:t xml:space="preserve">previously been made available by the resource management activities. </w:t>
      </w:r>
      <w:r w:rsidR="00A90FF2">
        <w:rPr>
          <w:i/>
        </w:rPr>
        <w:t>M</w:t>
      </w:r>
      <w:r w:rsidR="00C8263B" w:rsidRPr="00B1732F">
        <w:rPr>
          <w:i/>
        </w:rPr>
        <w:t>aterial lots/</w:t>
      </w:r>
      <w:proofErr w:type="spellStart"/>
      <w:r w:rsidR="00C8263B" w:rsidRPr="00B1732F">
        <w:rPr>
          <w:i/>
        </w:rPr>
        <w:t>sublots</w:t>
      </w:r>
      <w:proofErr w:type="spellEnd"/>
      <w:r w:rsidR="00C8263B" w:rsidRPr="00B1732F">
        <w:t xml:space="preserve"> </w:t>
      </w:r>
      <w:r w:rsidR="00A90FF2">
        <w:t>may also</w:t>
      </w:r>
      <w:r w:rsidR="00A90FF2" w:rsidRPr="00B1732F">
        <w:t xml:space="preserve"> </w:t>
      </w:r>
      <w:r w:rsidR="00C8263B" w:rsidRPr="00B1732F">
        <w:t>be updated as a result of scheduling and/or rescheduling processes.</w:t>
      </w:r>
      <w:r w:rsidR="00A90FF2">
        <w:t xml:space="preserve"> </w:t>
      </w:r>
      <w:r w:rsidR="00A90FF2" w:rsidRPr="00EB075D">
        <w:rPr>
          <w:i/>
          <w:lang w:val="en-GB"/>
        </w:rPr>
        <w:t>Material lots/</w:t>
      </w:r>
      <w:proofErr w:type="spellStart"/>
      <w:r w:rsidR="00A90FF2" w:rsidRPr="00EB075D">
        <w:rPr>
          <w:i/>
          <w:lang w:val="en-GB"/>
        </w:rPr>
        <w:t>sublots</w:t>
      </w:r>
      <w:proofErr w:type="spellEnd"/>
      <w:r w:rsidR="00A90FF2" w:rsidRPr="00A90FF2">
        <w:rPr>
          <w:lang w:val="en-GB"/>
        </w:rPr>
        <w:t xml:space="preserve"> may also originate from execution management (unplanned stocks).</w:t>
      </w:r>
    </w:p>
    <w:p w:rsidR="00D07B7A" w:rsidRPr="00C8711F" w:rsidRDefault="00E8461B" w:rsidP="00866305">
      <w:pPr>
        <w:pStyle w:val="EXAMPLE"/>
      </w:pPr>
      <w:r w:rsidRPr="00C8711F">
        <w:t xml:space="preserve">EXAMPLE: </w:t>
      </w:r>
      <w:r w:rsidR="00D07B7A" w:rsidRPr="00C8711F">
        <w:t xml:space="preserve">Acme enterprise </w:t>
      </w:r>
      <w:r w:rsidR="00C8711F" w:rsidRPr="00C8711F">
        <w:t xml:space="preserve">schedules production at one of its sites by batch. Material lot ID’s are created with a planned disposition and assigned to each scheduled production batch as part of the </w:t>
      </w:r>
      <w:r w:rsidR="00EC12E5">
        <w:t>detailed</w:t>
      </w:r>
      <w:r w:rsidR="00C8711F" w:rsidRPr="00C8711F">
        <w:t xml:space="preserve"> scheduling process. The details of the created material lots are therefore required to be bundled into the event which the </w:t>
      </w:r>
      <w:r w:rsidR="00EC12E5">
        <w:t xml:space="preserve">detailed </w:t>
      </w:r>
      <w:r w:rsidR="00C8711F" w:rsidRPr="00C8711F">
        <w:t>scheduling process publishes.</w:t>
      </w:r>
    </w:p>
    <w:p w:rsidR="00146DEA" w:rsidRPr="00B1732F" w:rsidRDefault="00146DEA" w:rsidP="00146DEA">
      <w:pPr>
        <w:pStyle w:val="Heading3"/>
      </w:pPr>
      <w:bookmarkStart w:id="313" w:name="_Toc464209344"/>
      <w:r w:rsidRPr="00B1732F">
        <w:t>Operations scheduled</w:t>
      </w:r>
      <w:r w:rsidR="00A42A94" w:rsidRPr="00B1732F">
        <w:t xml:space="preserve"> &amp; rescheduled</w:t>
      </w:r>
      <w:bookmarkEnd w:id="313"/>
    </w:p>
    <w:p w:rsidR="001A0A8E" w:rsidRPr="00B1732F" w:rsidRDefault="001A0A8E" w:rsidP="001A0A8E">
      <w:pPr>
        <w:pStyle w:val="PARAGRAPH"/>
      </w:pPr>
      <w:r w:rsidRPr="00B1732F">
        <w:t xml:space="preserve">The </w:t>
      </w:r>
      <w:r w:rsidRPr="00B1732F">
        <w:rPr>
          <w:i/>
        </w:rPr>
        <w:t xml:space="preserve">operations scheduled </w:t>
      </w:r>
      <w:r w:rsidRPr="00B1732F">
        <w:t>and</w:t>
      </w:r>
      <w:r w:rsidRPr="00B1732F">
        <w:rPr>
          <w:i/>
        </w:rPr>
        <w:t xml:space="preserve"> operations rescheduled</w:t>
      </w:r>
      <w:r w:rsidRPr="00B1732F">
        <w:t xml:space="preserve"> </w:t>
      </w:r>
      <w:r w:rsidR="007D0A7E" w:rsidRPr="00B1732F">
        <w:t>operations event</w:t>
      </w:r>
      <w:r w:rsidRPr="00B1732F">
        <w:t xml:space="preserve"> provides the ability for Level 4 supply chain operations scheduling processes to notify Level 3 activities of new and revised </w:t>
      </w:r>
      <w:r w:rsidRPr="00B1732F">
        <w:rPr>
          <w:i/>
        </w:rPr>
        <w:t>operations schedules</w:t>
      </w:r>
      <w:r w:rsidRPr="00B1732F">
        <w:t xml:space="preserve"> and associated </w:t>
      </w:r>
      <w:r w:rsidRPr="00B1732F">
        <w:rPr>
          <w:i/>
        </w:rPr>
        <w:t>material lot</w:t>
      </w:r>
      <w:r w:rsidRPr="00B1732F">
        <w:t xml:space="preserve"> and/or </w:t>
      </w:r>
      <w:r w:rsidRPr="00B1732F">
        <w:rPr>
          <w:i/>
        </w:rPr>
        <w:t xml:space="preserve">material </w:t>
      </w:r>
      <w:proofErr w:type="spellStart"/>
      <w:r w:rsidRPr="00B1732F">
        <w:rPr>
          <w:i/>
        </w:rPr>
        <w:t>sublot</w:t>
      </w:r>
      <w:proofErr w:type="spellEnd"/>
      <w:r w:rsidRPr="00B1732F">
        <w:t xml:space="preserve"> information. </w:t>
      </w:r>
      <w:r w:rsidRPr="00B1732F">
        <w:fldChar w:fldCharType="begin"/>
      </w:r>
      <w:r w:rsidRPr="00B1732F">
        <w:instrText xml:space="preserve"> REF _Ref450569210 \h </w:instrText>
      </w:r>
      <w:r w:rsidRPr="00B1732F">
        <w:fldChar w:fldCharType="separate"/>
      </w:r>
      <w:r w:rsidR="009115DE" w:rsidRPr="00B1732F">
        <w:t xml:space="preserve">Figure </w:t>
      </w:r>
      <w:r w:rsidR="009115DE">
        <w:rPr>
          <w:noProof/>
        </w:rPr>
        <w:t>19</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operations scheduled </w:t>
      </w:r>
      <w:r w:rsidRPr="00B1732F">
        <w:t>and</w:t>
      </w:r>
      <w:r w:rsidRPr="00B1732F">
        <w:rPr>
          <w:i/>
        </w:rPr>
        <w:t xml:space="preserve"> operations rescheduled</w:t>
      </w:r>
      <w:r w:rsidRPr="00B1732F">
        <w:t xml:space="preserve"> </w:t>
      </w:r>
      <w:r w:rsidR="007D0A7E" w:rsidRPr="00B1732F">
        <w:t>event</w:t>
      </w:r>
      <w:r w:rsidRPr="00B1732F">
        <w:t>.</w:t>
      </w:r>
    </w:p>
    <w:p w:rsidR="009603FD" w:rsidRDefault="001A0A8E" w:rsidP="00FA3C35">
      <w:pPr>
        <w:pStyle w:val="PARAGRAPH"/>
      </w:pPr>
      <w:r w:rsidRPr="00B1732F">
        <w:t xml:space="preserve">Level 4 supply chain operations scheduling processes may include, but </w:t>
      </w:r>
      <w:r w:rsidR="00224AA6">
        <w:t>are</w:t>
      </w:r>
      <w:r w:rsidR="00224AA6" w:rsidRPr="00B1732F">
        <w:t xml:space="preserve"> </w:t>
      </w:r>
      <w:r w:rsidRPr="00B1732F">
        <w:t>not limited to, sales &amp; operations planning (S&amp;OP), master scheduling, material requirements planning (MRP)</w:t>
      </w:r>
      <w:r w:rsidR="00887363" w:rsidRPr="00B1732F">
        <w:t xml:space="preserve"> and manufacturing resource planning (MRPII). A level 4 operations scheduling run may result in the creation of new operations schedules, but it may also result in updating and/or deleting of existing operations schedules.</w:t>
      </w:r>
    </w:p>
    <w:p w:rsidR="00FA3C35" w:rsidRPr="00B1732F" w:rsidRDefault="009603FD" w:rsidP="00EB075D">
      <w:pPr>
        <w:pStyle w:val="EXAMPLE"/>
      </w:pPr>
      <w:r>
        <w:t>EXAMPLE</w:t>
      </w:r>
      <w:r>
        <w:tab/>
        <w:t>R</w:t>
      </w:r>
      <w:r w:rsidR="00887363" w:rsidRPr="00B1732F">
        <w:t xml:space="preserve">egularly published </w:t>
      </w:r>
      <w:r w:rsidR="00887363" w:rsidRPr="00B1732F">
        <w:rPr>
          <w:i/>
        </w:rPr>
        <w:t>operations schedules</w:t>
      </w:r>
      <w:r w:rsidR="00887363" w:rsidRPr="00B1732F">
        <w:t xml:space="preserve"> (e.g. weekly or monthly) </w:t>
      </w:r>
      <w:r w:rsidR="00975BCD">
        <w:t>may</w:t>
      </w:r>
      <w:r w:rsidR="00887363" w:rsidRPr="00B1732F">
        <w:t xml:space="preserve"> replace previously published </w:t>
      </w:r>
      <w:r w:rsidR="00887363" w:rsidRPr="00B1732F">
        <w:rPr>
          <w:i/>
        </w:rPr>
        <w:t>operations schedules</w:t>
      </w:r>
      <w:r w:rsidR="00887363" w:rsidRPr="00B1732F">
        <w:t xml:space="preserve">. In such a case, the previously published </w:t>
      </w:r>
      <w:r w:rsidR="00887363" w:rsidRPr="00B1732F">
        <w:rPr>
          <w:i/>
        </w:rPr>
        <w:t>operations schedule</w:t>
      </w:r>
      <w:r w:rsidR="00887363" w:rsidRPr="00B1732F">
        <w:t xml:space="preserve"> may require an update to its status, or in some implementations, may be deleted.</w:t>
      </w:r>
    </w:p>
    <w:p w:rsidR="00887363" w:rsidRPr="00B1732F" w:rsidRDefault="00887363" w:rsidP="00FA3C35">
      <w:pPr>
        <w:pStyle w:val="PARAGRAPH"/>
      </w:pPr>
      <w:r w:rsidRPr="00B1732F">
        <w:t xml:space="preserve">Any new </w:t>
      </w:r>
      <w:r w:rsidRPr="00B1732F">
        <w:rPr>
          <w:i/>
        </w:rPr>
        <w:t>operations schedule</w:t>
      </w:r>
      <w:r w:rsidRPr="00B1732F">
        <w:t xml:space="preserve"> may introduce new </w:t>
      </w:r>
      <w:r w:rsidRPr="00B1732F">
        <w:rPr>
          <w:i/>
        </w:rPr>
        <w:t>material lots/</w:t>
      </w:r>
      <w:proofErr w:type="spellStart"/>
      <w:r w:rsidRPr="00B1732F">
        <w:rPr>
          <w:i/>
        </w:rPr>
        <w:t>sublots</w:t>
      </w:r>
      <w:proofErr w:type="spellEnd"/>
      <w:r w:rsidRPr="00B1732F">
        <w:t xml:space="preserve"> (</w:t>
      </w:r>
      <w:r w:rsidR="00EC12E5">
        <w:t>with</w:t>
      </w:r>
      <w:r w:rsidRPr="00B1732F">
        <w:t xml:space="preserve"> a planned </w:t>
      </w:r>
      <w:r w:rsidR="00EC12E5">
        <w:t>disposition</w:t>
      </w:r>
      <w:r w:rsidRPr="00B1732F">
        <w:t xml:space="preserve">) or may change already defined </w:t>
      </w:r>
      <w:r w:rsidRPr="00B1732F">
        <w:rPr>
          <w:i/>
        </w:rPr>
        <w:t>material lots/</w:t>
      </w:r>
      <w:proofErr w:type="spellStart"/>
      <w:r w:rsidRPr="00B1732F">
        <w:rPr>
          <w:i/>
        </w:rPr>
        <w:t>sublots</w:t>
      </w:r>
      <w:proofErr w:type="spellEnd"/>
      <w:r w:rsidRPr="00B1732F">
        <w:t xml:space="preserve">. </w:t>
      </w:r>
      <w:r w:rsidR="005C5534" w:rsidRPr="00B1732F">
        <w:t>Consequently,</w:t>
      </w:r>
      <w:r w:rsidRPr="00B1732F">
        <w:t xml:space="preserve"> the </w:t>
      </w:r>
      <w:r w:rsidRPr="00B1732F">
        <w:rPr>
          <w:i/>
        </w:rPr>
        <w:t>operations scheduled</w:t>
      </w:r>
      <w:r w:rsidRPr="00B1732F">
        <w:t xml:space="preserve"> </w:t>
      </w:r>
      <w:r w:rsidR="007D0A7E" w:rsidRPr="00B1732F">
        <w:t>operations event</w:t>
      </w:r>
      <w:r w:rsidRPr="00B1732F">
        <w:t xml:space="preserve"> must include an </w:t>
      </w:r>
      <w:r w:rsidRPr="00B1732F">
        <w:rPr>
          <w:i/>
        </w:rPr>
        <w:t>operations schedule</w:t>
      </w:r>
      <w:r w:rsidRPr="00B1732F">
        <w:t xml:space="preserve"> and any added</w:t>
      </w:r>
      <w:r w:rsidR="00EC12E5">
        <w:t>,</w:t>
      </w:r>
      <w:r w:rsidRPr="00B1732F">
        <w:t xml:space="preserve"> changed</w:t>
      </w:r>
      <w:r w:rsidR="00EC12E5">
        <w:t xml:space="preserve"> or deleted</w:t>
      </w:r>
      <w:r w:rsidRPr="00B1732F">
        <w:t xml:space="preserve"> </w:t>
      </w:r>
      <w:r w:rsidRPr="00B1732F">
        <w:rPr>
          <w:i/>
        </w:rPr>
        <w:t>material lots/</w:t>
      </w:r>
      <w:proofErr w:type="spellStart"/>
      <w:r w:rsidRPr="00B1732F">
        <w:rPr>
          <w:i/>
        </w:rPr>
        <w:t>sublots</w:t>
      </w:r>
      <w:proofErr w:type="spellEnd"/>
      <w:r w:rsidR="00CF53F2">
        <w:t xml:space="preserve"> </w:t>
      </w:r>
      <w:r w:rsidR="0063343F">
        <w:t>(</w:t>
      </w:r>
      <w:r w:rsidR="00CF53F2">
        <w:t>with a planned disposition</w:t>
      </w:r>
      <w:r w:rsidR="0063343F">
        <w:t>)</w:t>
      </w:r>
      <w:r w:rsidRPr="00B1732F">
        <w:t xml:space="preserve">. It may also need to include a changed and/or deleted </w:t>
      </w:r>
      <w:r w:rsidRPr="00B1732F">
        <w:rPr>
          <w:i/>
        </w:rPr>
        <w:t>operations schedule</w:t>
      </w:r>
      <w:r w:rsidRPr="00B1732F">
        <w:t xml:space="preserve"> and their associated </w:t>
      </w:r>
      <w:r w:rsidRPr="00B1732F">
        <w:rPr>
          <w:i/>
        </w:rPr>
        <w:t>material lots/</w:t>
      </w:r>
      <w:proofErr w:type="spellStart"/>
      <w:r w:rsidRPr="00B1732F">
        <w:rPr>
          <w:i/>
        </w:rPr>
        <w:t>sublots</w:t>
      </w:r>
      <w:proofErr w:type="spellEnd"/>
      <w:r w:rsidRPr="00B1732F">
        <w:t>, depending upon local implementation rules.</w:t>
      </w:r>
    </w:p>
    <w:p w:rsidR="005C5534" w:rsidRPr="00B1732F" w:rsidRDefault="005C5534" w:rsidP="00FA3C35">
      <w:pPr>
        <w:pStyle w:val="PARAGRAPH"/>
      </w:pPr>
      <w:r w:rsidRPr="00B1732F">
        <w:t xml:space="preserve">The Level 4 </w:t>
      </w:r>
      <w:r w:rsidRPr="00B1732F">
        <w:rPr>
          <w:i/>
        </w:rPr>
        <w:t>operations rescheduled</w:t>
      </w:r>
      <w:r w:rsidRPr="00B1732F">
        <w:t xml:space="preserve"> event is similar to an </w:t>
      </w:r>
      <w:r w:rsidRPr="00B1732F">
        <w:rPr>
          <w:i/>
        </w:rPr>
        <w:t>operations scheduled</w:t>
      </w:r>
      <w:r w:rsidRPr="00B1732F">
        <w:t xml:space="preserve"> event, and may introduce </w:t>
      </w:r>
      <w:r w:rsidRPr="00B1732F">
        <w:rPr>
          <w:i/>
        </w:rPr>
        <w:t>new material lots/</w:t>
      </w:r>
      <w:proofErr w:type="spellStart"/>
      <w:r w:rsidRPr="00B1732F">
        <w:rPr>
          <w:i/>
        </w:rPr>
        <w:t>sublots</w:t>
      </w:r>
      <w:proofErr w:type="spellEnd"/>
      <w:r w:rsidRPr="00B1732F">
        <w:t xml:space="preserve"> (</w:t>
      </w:r>
      <w:r w:rsidR="00EC12E5">
        <w:t>with</w:t>
      </w:r>
      <w:r w:rsidRPr="00B1732F">
        <w:t xml:space="preserve"> a planned </w:t>
      </w:r>
      <w:r w:rsidR="00EC12E5">
        <w:t>disposition</w:t>
      </w:r>
      <w:r w:rsidRPr="00B1732F">
        <w:t>) or may change</w:t>
      </w:r>
      <w:r w:rsidR="00EC12E5">
        <w:t xml:space="preserve"> or delete</w:t>
      </w:r>
      <w:r w:rsidRPr="00B1732F">
        <w:t xml:space="preserve"> already-defined </w:t>
      </w:r>
      <w:r w:rsidRPr="00B1732F">
        <w:rPr>
          <w:i/>
        </w:rPr>
        <w:t>material lots/</w:t>
      </w:r>
      <w:proofErr w:type="spellStart"/>
      <w:r w:rsidRPr="00B1732F">
        <w:rPr>
          <w:i/>
        </w:rPr>
        <w:t>sublots</w:t>
      </w:r>
      <w:proofErr w:type="spellEnd"/>
      <w:r w:rsidRPr="00B1732F">
        <w:t xml:space="preserve">. Consequently, any change to an </w:t>
      </w:r>
      <w:r w:rsidRPr="00B1732F">
        <w:rPr>
          <w:i/>
        </w:rPr>
        <w:t>operations schedule</w:t>
      </w:r>
      <w:r w:rsidRPr="00B1732F">
        <w:t xml:space="preserve"> could potentially result in the change of an existing </w:t>
      </w:r>
      <w:r w:rsidRPr="00B1732F">
        <w:rPr>
          <w:i/>
        </w:rPr>
        <w:t>operations schedule</w:t>
      </w:r>
      <w:r w:rsidRPr="00B1732F">
        <w:t xml:space="preserve"> or the deletion of an existing </w:t>
      </w:r>
      <w:r w:rsidRPr="00B1732F">
        <w:rPr>
          <w:i/>
        </w:rPr>
        <w:t>operations schedule</w:t>
      </w:r>
      <w:r w:rsidRPr="00B1732F">
        <w:t xml:space="preserve"> and an addition of a new </w:t>
      </w:r>
      <w:r w:rsidRPr="00B1732F">
        <w:rPr>
          <w:i/>
        </w:rPr>
        <w:t>operations schedule</w:t>
      </w:r>
      <w:r w:rsidRPr="00B1732F">
        <w:t xml:space="preserve"> replacing the previous </w:t>
      </w:r>
      <w:r w:rsidRPr="00B1732F">
        <w:rPr>
          <w:i/>
        </w:rPr>
        <w:t>operations schedule</w:t>
      </w:r>
      <w:r w:rsidRPr="00B1732F">
        <w:t xml:space="preserve"> (or part thereof). The </w:t>
      </w:r>
      <w:r w:rsidRPr="00B1732F">
        <w:rPr>
          <w:i/>
        </w:rPr>
        <w:t>operations rescheduled</w:t>
      </w:r>
      <w:r w:rsidRPr="00B1732F">
        <w:t xml:space="preserve"> event also include</w:t>
      </w:r>
      <w:r w:rsidR="00EC12E5">
        <w:t>s</w:t>
      </w:r>
      <w:r w:rsidRPr="00B1732F">
        <w:t xml:space="preserve"> added, changed and/or deleted </w:t>
      </w:r>
      <w:r w:rsidRPr="00B1732F">
        <w:rPr>
          <w:i/>
        </w:rPr>
        <w:t>material lots/</w:t>
      </w:r>
      <w:proofErr w:type="spellStart"/>
      <w:r w:rsidRPr="00B1732F">
        <w:rPr>
          <w:i/>
        </w:rPr>
        <w:t>sublots</w:t>
      </w:r>
      <w:proofErr w:type="spellEnd"/>
      <w:r w:rsidRPr="00B1732F">
        <w:t xml:space="preserve"> resulting from the rescheduling activity.</w:t>
      </w:r>
    </w:p>
    <w:p w:rsidR="000C1EA7" w:rsidRPr="00B1732F" w:rsidRDefault="000D4321" w:rsidP="000C1EA7">
      <w:pPr>
        <w:pStyle w:val="FIGURE"/>
        <w:rPr>
          <w:noProof w:val="0"/>
        </w:rPr>
      </w:pPr>
      <w:r w:rsidRPr="000D4321">
        <w:drawing>
          <wp:inline distT="0" distB="0" distL="0" distR="0" wp14:anchorId="60A5A1E6" wp14:editId="3F0C3691">
            <wp:extent cx="5760720" cy="338963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389630"/>
                    </a:xfrm>
                    <a:prstGeom prst="rect">
                      <a:avLst/>
                    </a:prstGeom>
                  </pic:spPr>
                </pic:pic>
              </a:graphicData>
            </a:graphic>
          </wp:inline>
        </w:drawing>
      </w:r>
    </w:p>
    <w:p w:rsidR="001A0A8E" w:rsidRPr="00B1732F" w:rsidRDefault="000C1EA7" w:rsidP="001A0A8E">
      <w:pPr>
        <w:pStyle w:val="FIGURE-title"/>
        <w:rPr>
          <w:lang w:val="en-US"/>
        </w:rPr>
      </w:pPr>
      <w:bookmarkStart w:id="314" w:name="_Ref450569210"/>
      <w:bookmarkStart w:id="315" w:name="_Toc464209385"/>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19</w:t>
      </w:r>
      <w:r w:rsidRPr="00B1732F">
        <w:rPr>
          <w:lang w:val="en-US"/>
        </w:rPr>
        <w:fldChar w:fldCharType="end"/>
      </w:r>
      <w:bookmarkEnd w:id="314"/>
      <w:r w:rsidRPr="00B1732F">
        <w:rPr>
          <w:lang w:val="en-US"/>
        </w:rPr>
        <w:t xml:space="preserve"> </w:t>
      </w:r>
      <w:r w:rsidR="0097400F">
        <w:rPr>
          <w:lang w:val="en-US"/>
        </w:rPr>
        <w:t>–</w:t>
      </w:r>
      <w:r w:rsidRPr="00B1732F">
        <w:rPr>
          <w:lang w:val="en-US"/>
        </w:rPr>
        <w:t xml:space="preserve"> </w:t>
      </w:r>
      <w:r w:rsidR="0097400F">
        <w:rPr>
          <w:lang w:val="en-US"/>
        </w:rPr>
        <w:t>Typical o</w:t>
      </w:r>
      <w:r w:rsidRPr="00B1732F">
        <w:rPr>
          <w:lang w:val="en-US"/>
        </w:rPr>
        <w:t xml:space="preserve">perations scheduled and operations rescheduled </w:t>
      </w:r>
      <w:r w:rsidR="00F3727C">
        <w:rPr>
          <w:lang w:val="en-US"/>
        </w:rPr>
        <w:t>event subscriptions</w:t>
      </w:r>
      <w:bookmarkEnd w:id="315"/>
    </w:p>
    <w:p w:rsidR="00D14D77" w:rsidRPr="00B1732F" w:rsidRDefault="000716F9" w:rsidP="00D14D77">
      <w:pPr>
        <w:pStyle w:val="PARAGRAPH"/>
      </w:pPr>
      <w:r w:rsidRPr="00B1732F">
        <w:fldChar w:fldCharType="begin"/>
      </w:r>
      <w:r w:rsidRPr="00B1732F">
        <w:instrText xml:space="preserve"> REF _Ref461182285 \h </w:instrText>
      </w:r>
      <w:r w:rsidRPr="00B1732F">
        <w:fldChar w:fldCharType="separate"/>
      </w:r>
      <w:r w:rsidR="009115DE" w:rsidRPr="00B1732F">
        <w:t xml:space="preserve">Table </w:t>
      </w:r>
      <w:r w:rsidR="009115DE">
        <w:rPr>
          <w:noProof/>
        </w:rPr>
        <w:t>25</w:t>
      </w:r>
      <w:r w:rsidRPr="00B1732F">
        <w:fldChar w:fldCharType="end"/>
      </w:r>
      <w:r w:rsidR="00D14D77" w:rsidRPr="00B1732F">
        <w:t xml:space="preserve"> defines the structure of the </w:t>
      </w:r>
      <w:r w:rsidRPr="00B1732F">
        <w:rPr>
          <w:i/>
        </w:rPr>
        <w:t>operations scheduled</w:t>
      </w:r>
      <w:r w:rsidR="00D14D77" w:rsidRPr="00B1732F">
        <w:t xml:space="preserve"> </w:t>
      </w:r>
      <w:r w:rsidR="00911137">
        <w:t>event</w:t>
      </w:r>
      <w:r w:rsidR="00D14D77" w:rsidRPr="00B1732F">
        <w:t>.</w:t>
      </w:r>
    </w:p>
    <w:p w:rsidR="00D14D77" w:rsidRPr="00B1732F" w:rsidRDefault="00D14D77" w:rsidP="00D14D77">
      <w:pPr>
        <w:pStyle w:val="TABLE-title"/>
      </w:pPr>
      <w:bookmarkStart w:id="316" w:name="_Ref461182285"/>
      <w:bookmarkStart w:id="317" w:name="_Toc464209421"/>
      <w:r w:rsidRPr="00B1732F">
        <w:t xml:space="preserve">Table </w:t>
      </w:r>
      <w:r w:rsidR="007F63F9">
        <w:fldChar w:fldCharType="begin"/>
      </w:r>
      <w:r w:rsidR="007F63F9">
        <w:instrText xml:space="preserve"> SEQ Table \* ARABIC </w:instrText>
      </w:r>
      <w:r w:rsidR="007F63F9">
        <w:fldChar w:fldCharType="separate"/>
      </w:r>
      <w:r w:rsidR="009115DE">
        <w:rPr>
          <w:noProof/>
        </w:rPr>
        <w:t>25</w:t>
      </w:r>
      <w:r w:rsidR="007F63F9">
        <w:rPr>
          <w:noProof/>
        </w:rPr>
        <w:fldChar w:fldCharType="end"/>
      </w:r>
      <w:bookmarkEnd w:id="316"/>
      <w:r w:rsidRPr="00B1732F">
        <w:t xml:space="preserve"> – Operations scheduled </w:t>
      </w:r>
      <w:r w:rsidR="001E6375">
        <w:t xml:space="preserve">event </w:t>
      </w:r>
      <w:r w:rsidRPr="00B1732F">
        <w:t>structure</w:t>
      </w:r>
      <w:bookmarkEnd w:id="317"/>
    </w:p>
    <w:tbl>
      <w:tblPr>
        <w:tblStyle w:val="TableGrid"/>
        <w:tblW w:w="0" w:type="auto"/>
        <w:jc w:val="center"/>
        <w:tblLook w:val="04A0" w:firstRow="1" w:lastRow="0" w:firstColumn="1" w:lastColumn="0" w:noHBand="0" w:noVBand="1"/>
      </w:tblPr>
      <w:tblGrid>
        <w:gridCol w:w="1836"/>
        <w:gridCol w:w="886"/>
        <w:gridCol w:w="1148"/>
      </w:tblGrid>
      <w:tr w:rsidR="000D4321" w:rsidRPr="00B1732F" w:rsidTr="00635FC1">
        <w:trPr>
          <w:jc w:val="center"/>
        </w:trPr>
        <w:tc>
          <w:tcPr>
            <w:tcW w:w="0" w:type="auto"/>
          </w:tcPr>
          <w:p w:rsidR="000D4321" w:rsidRPr="00B1732F" w:rsidRDefault="000D4321" w:rsidP="00B1732F">
            <w:pPr>
              <w:pStyle w:val="TABLE-col-heading"/>
            </w:pPr>
            <w:r>
              <w:t>Object</w:t>
            </w:r>
          </w:p>
        </w:tc>
        <w:tc>
          <w:tcPr>
            <w:tcW w:w="0" w:type="auto"/>
          </w:tcPr>
          <w:p w:rsidR="000D4321" w:rsidRPr="00B1732F" w:rsidRDefault="000D4321" w:rsidP="00B1732F">
            <w:pPr>
              <w:pStyle w:val="TABLE-col-heading"/>
            </w:pPr>
            <w:r w:rsidRPr="00B1732F">
              <w:t>Action</w:t>
            </w:r>
          </w:p>
        </w:tc>
        <w:tc>
          <w:tcPr>
            <w:tcW w:w="0" w:type="auto"/>
          </w:tcPr>
          <w:p w:rsidR="000D4321" w:rsidRPr="00B1732F" w:rsidDel="000D4321" w:rsidRDefault="000D4321" w:rsidP="00B1732F">
            <w:pPr>
              <w:pStyle w:val="TABLE-col-heading"/>
            </w:pPr>
            <w:r>
              <w:t>Multiplicity</w:t>
            </w:r>
          </w:p>
        </w:tc>
      </w:tr>
      <w:tr w:rsidR="00EC12E5" w:rsidRPr="00B1732F" w:rsidTr="00EC12E5">
        <w:trPr>
          <w:jc w:val="center"/>
        </w:trPr>
        <w:tc>
          <w:tcPr>
            <w:tcW w:w="0" w:type="auto"/>
            <w:vMerge w:val="restart"/>
            <w:vAlign w:val="center"/>
          </w:tcPr>
          <w:p w:rsidR="00EC12E5" w:rsidRPr="00B1732F" w:rsidRDefault="00EC12E5" w:rsidP="00EC12E5">
            <w:pPr>
              <w:pStyle w:val="TABLE-cell"/>
              <w:rPr>
                <w:i/>
              </w:rPr>
            </w:pPr>
            <w:r w:rsidRPr="00B1732F">
              <w:rPr>
                <w:i/>
              </w:rPr>
              <w:t>Operations schedule</w:t>
            </w:r>
          </w:p>
        </w:tc>
        <w:tc>
          <w:tcPr>
            <w:tcW w:w="0" w:type="auto"/>
          </w:tcPr>
          <w:p w:rsidR="00EC12E5" w:rsidRPr="00B1732F" w:rsidRDefault="00EC12E5" w:rsidP="00A846AD">
            <w:pPr>
              <w:pStyle w:val="TABLE-cell"/>
            </w:pPr>
            <w:r w:rsidRPr="00B1732F">
              <w:t>added</w:t>
            </w:r>
          </w:p>
        </w:tc>
        <w:tc>
          <w:tcPr>
            <w:tcW w:w="0" w:type="auto"/>
          </w:tcPr>
          <w:p w:rsidR="00EC12E5" w:rsidRPr="00B1732F" w:rsidRDefault="00EC12E5" w:rsidP="00A846AD">
            <w:pPr>
              <w:pStyle w:val="TABLE-cell"/>
            </w:pPr>
            <w:r>
              <w:t>1..n</w:t>
            </w:r>
          </w:p>
        </w:tc>
      </w:tr>
      <w:tr w:rsidR="00EC12E5" w:rsidRPr="00B1732F" w:rsidTr="00EC12E5">
        <w:trPr>
          <w:jc w:val="center"/>
        </w:trPr>
        <w:tc>
          <w:tcPr>
            <w:tcW w:w="0" w:type="auto"/>
            <w:vMerge/>
            <w:vAlign w:val="center"/>
          </w:tcPr>
          <w:p w:rsidR="00EC12E5" w:rsidRPr="00B1732F" w:rsidRDefault="00EC12E5" w:rsidP="00EC12E5">
            <w:pPr>
              <w:pStyle w:val="TABLE-cell"/>
              <w:rPr>
                <w:i/>
              </w:rPr>
            </w:pPr>
          </w:p>
        </w:tc>
        <w:tc>
          <w:tcPr>
            <w:tcW w:w="0" w:type="auto"/>
          </w:tcPr>
          <w:p w:rsidR="00EC12E5" w:rsidRPr="00B1732F" w:rsidRDefault="00EC12E5" w:rsidP="00A846AD">
            <w:pPr>
              <w:pStyle w:val="TABLE-cell"/>
            </w:pPr>
            <w:r>
              <w:t>changed</w:t>
            </w:r>
          </w:p>
        </w:tc>
        <w:tc>
          <w:tcPr>
            <w:tcW w:w="0" w:type="auto"/>
          </w:tcPr>
          <w:p w:rsidR="00EC12E5" w:rsidRPr="00B1732F" w:rsidRDefault="00EC12E5" w:rsidP="00A846AD">
            <w:pPr>
              <w:pStyle w:val="TABLE-cell"/>
            </w:pPr>
            <w:r>
              <w:t>0..n</w:t>
            </w:r>
          </w:p>
        </w:tc>
      </w:tr>
      <w:tr w:rsidR="00EC12E5" w:rsidRPr="00B1732F" w:rsidTr="00EC12E5">
        <w:trPr>
          <w:jc w:val="center"/>
        </w:trPr>
        <w:tc>
          <w:tcPr>
            <w:tcW w:w="0" w:type="auto"/>
            <w:vMerge/>
            <w:vAlign w:val="center"/>
          </w:tcPr>
          <w:p w:rsidR="00EC12E5" w:rsidRPr="00B1732F" w:rsidRDefault="00EC12E5" w:rsidP="00EC12E5">
            <w:pPr>
              <w:pStyle w:val="TABLE-cell"/>
              <w:rPr>
                <w:i/>
              </w:rPr>
            </w:pPr>
          </w:p>
        </w:tc>
        <w:tc>
          <w:tcPr>
            <w:tcW w:w="0" w:type="auto"/>
          </w:tcPr>
          <w:p w:rsidR="00EC12E5" w:rsidRPr="00B1732F" w:rsidRDefault="00EC12E5" w:rsidP="00B1732F">
            <w:pPr>
              <w:pStyle w:val="TABLE-cell"/>
            </w:pPr>
            <w:r>
              <w:t>deleted</w:t>
            </w:r>
          </w:p>
        </w:tc>
        <w:tc>
          <w:tcPr>
            <w:tcW w:w="0" w:type="auto"/>
          </w:tcPr>
          <w:p w:rsidR="00EC12E5" w:rsidRPr="00B1732F" w:rsidRDefault="00EC12E5" w:rsidP="00B1732F">
            <w:pPr>
              <w:pStyle w:val="TABLE-cell"/>
            </w:pPr>
            <w:r>
              <w:t>0..n</w:t>
            </w:r>
          </w:p>
        </w:tc>
      </w:tr>
      <w:tr w:rsidR="00EC12E5" w:rsidRPr="00B1732F" w:rsidTr="00EC12E5">
        <w:trPr>
          <w:jc w:val="center"/>
        </w:trPr>
        <w:tc>
          <w:tcPr>
            <w:tcW w:w="0" w:type="auto"/>
            <w:vMerge w:val="restart"/>
            <w:vAlign w:val="center"/>
          </w:tcPr>
          <w:p w:rsidR="00EC12E5" w:rsidRPr="00B1732F" w:rsidRDefault="00EC12E5" w:rsidP="00EC12E5">
            <w:pPr>
              <w:pStyle w:val="TABLE-cell"/>
              <w:rPr>
                <w:i/>
              </w:rPr>
            </w:pPr>
            <w:r w:rsidRPr="00B1732F">
              <w:rPr>
                <w:i/>
              </w:rPr>
              <w:t>Material lot</w:t>
            </w:r>
          </w:p>
        </w:tc>
        <w:tc>
          <w:tcPr>
            <w:tcW w:w="0" w:type="auto"/>
          </w:tcPr>
          <w:p w:rsidR="00EC12E5" w:rsidRPr="00B1732F" w:rsidRDefault="00EC12E5" w:rsidP="00E45A73">
            <w:pPr>
              <w:pStyle w:val="TABLE-cell"/>
            </w:pPr>
            <w:r w:rsidRPr="00B1732F">
              <w:t>added</w:t>
            </w:r>
          </w:p>
        </w:tc>
        <w:tc>
          <w:tcPr>
            <w:tcW w:w="0" w:type="auto"/>
          </w:tcPr>
          <w:p w:rsidR="00EC12E5" w:rsidRPr="00B1732F" w:rsidRDefault="00EC12E5" w:rsidP="00635FC1">
            <w:pPr>
              <w:pStyle w:val="TABLE-cell"/>
            </w:pPr>
            <w:r>
              <w:t>0..n</w:t>
            </w:r>
          </w:p>
        </w:tc>
      </w:tr>
      <w:tr w:rsidR="00EC12E5" w:rsidRPr="00B1732F" w:rsidTr="00EC12E5">
        <w:trPr>
          <w:jc w:val="center"/>
        </w:trPr>
        <w:tc>
          <w:tcPr>
            <w:tcW w:w="0" w:type="auto"/>
            <w:vMerge/>
            <w:vAlign w:val="center"/>
          </w:tcPr>
          <w:p w:rsidR="00EC12E5" w:rsidRPr="00B1732F" w:rsidRDefault="00EC12E5" w:rsidP="00EC12E5">
            <w:pPr>
              <w:pStyle w:val="TABLE-cell"/>
              <w:rPr>
                <w:i/>
              </w:rPr>
            </w:pPr>
          </w:p>
        </w:tc>
        <w:tc>
          <w:tcPr>
            <w:tcW w:w="0" w:type="auto"/>
          </w:tcPr>
          <w:p w:rsidR="00EC12E5" w:rsidRPr="00B1732F" w:rsidRDefault="00EC12E5" w:rsidP="00866305">
            <w:pPr>
              <w:pStyle w:val="TABLE-cell"/>
            </w:pPr>
            <w:r w:rsidRPr="00B1732F">
              <w:t>changed</w:t>
            </w:r>
          </w:p>
        </w:tc>
        <w:tc>
          <w:tcPr>
            <w:tcW w:w="0" w:type="auto"/>
          </w:tcPr>
          <w:p w:rsidR="00EC12E5" w:rsidRPr="00B1732F" w:rsidRDefault="00EC12E5" w:rsidP="00866305">
            <w:pPr>
              <w:pStyle w:val="TABLE-cell"/>
            </w:pPr>
            <w:r>
              <w:t>0..n</w:t>
            </w:r>
          </w:p>
        </w:tc>
      </w:tr>
      <w:tr w:rsidR="00EC12E5" w:rsidRPr="00B1732F" w:rsidTr="00EC12E5">
        <w:trPr>
          <w:jc w:val="center"/>
        </w:trPr>
        <w:tc>
          <w:tcPr>
            <w:tcW w:w="0" w:type="auto"/>
            <w:vMerge/>
            <w:vAlign w:val="center"/>
          </w:tcPr>
          <w:p w:rsidR="00EC12E5" w:rsidRPr="00B1732F" w:rsidRDefault="00EC12E5" w:rsidP="00EC12E5">
            <w:pPr>
              <w:pStyle w:val="TABLE-cell"/>
              <w:rPr>
                <w:i/>
              </w:rPr>
            </w:pPr>
          </w:p>
        </w:tc>
        <w:tc>
          <w:tcPr>
            <w:tcW w:w="0" w:type="auto"/>
          </w:tcPr>
          <w:p w:rsidR="00EC12E5" w:rsidRPr="00B1732F" w:rsidRDefault="00EC12E5" w:rsidP="00B1732F">
            <w:pPr>
              <w:pStyle w:val="TABLE-cell"/>
            </w:pPr>
            <w:r>
              <w:t>deleted</w:t>
            </w:r>
          </w:p>
        </w:tc>
        <w:tc>
          <w:tcPr>
            <w:tcW w:w="0" w:type="auto"/>
          </w:tcPr>
          <w:p w:rsidR="00EC12E5" w:rsidRPr="00B1732F" w:rsidRDefault="00EC12E5" w:rsidP="00B1732F">
            <w:pPr>
              <w:pStyle w:val="TABLE-cell"/>
            </w:pPr>
            <w:r>
              <w:t>0..n</w:t>
            </w:r>
          </w:p>
        </w:tc>
      </w:tr>
      <w:tr w:rsidR="00EC12E5" w:rsidRPr="00B1732F" w:rsidTr="00EC12E5">
        <w:trPr>
          <w:jc w:val="center"/>
        </w:trPr>
        <w:tc>
          <w:tcPr>
            <w:tcW w:w="0" w:type="auto"/>
            <w:vMerge w:val="restart"/>
            <w:vAlign w:val="center"/>
          </w:tcPr>
          <w:p w:rsidR="00EC12E5" w:rsidRPr="00B1732F" w:rsidRDefault="00EC12E5" w:rsidP="00EC12E5">
            <w:pPr>
              <w:pStyle w:val="TABLE-cell"/>
              <w:rPr>
                <w:i/>
              </w:rPr>
            </w:pPr>
            <w:r w:rsidRPr="00B1732F">
              <w:rPr>
                <w:i/>
              </w:rPr>
              <w:t xml:space="preserve">Material </w:t>
            </w:r>
            <w:proofErr w:type="spellStart"/>
            <w:r w:rsidRPr="00B1732F">
              <w:rPr>
                <w:i/>
              </w:rPr>
              <w:t>sublot</w:t>
            </w:r>
            <w:proofErr w:type="spellEnd"/>
          </w:p>
        </w:tc>
        <w:tc>
          <w:tcPr>
            <w:tcW w:w="0" w:type="auto"/>
          </w:tcPr>
          <w:p w:rsidR="00EC12E5" w:rsidRPr="00B1732F" w:rsidRDefault="00EC12E5" w:rsidP="00E45A73">
            <w:pPr>
              <w:pStyle w:val="TABLE-cell"/>
            </w:pPr>
            <w:r w:rsidRPr="00B1732F">
              <w:t>added</w:t>
            </w:r>
          </w:p>
        </w:tc>
        <w:tc>
          <w:tcPr>
            <w:tcW w:w="0" w:type="auto"/>
          </w:tcPr>
          <w:p w:rsidR="00EC12E5" w:rsidRPr="00B1732F" w:rsidRDefault="00EC12E5" w:rsidP="00635FC1">
            <w:pPr>
              <w:pStyle w:val="TABLE-cell"/>
            </w:pPr>
            <w:r>
              <w:t>0..n</w:t>
            </w:r>
          </w:p>
        </w:tc>
      </w:tr>
      <w:tr w:rsidR="00EC12E5" w:rsidRPr="00B1732F" w:rsidTr="00866305">
        <w:trPr>
          <w:jc w:val="center"/>
        </w:trPr>
        <w:tc>
          <w:tcPr>
            <w:tcW w:w="0" w:type="auto"/>
            <w:vMerge/>
          </w:tcPr>
          <w:p w:rsidR="00EC12E5" w:rsidRPr="00B1732F" w:rsidRDefault="00EC12E5" w:rsidP="00B1732F">
            <w:pPr>
              <w:pStyle w:val="TABLE-cell"/>
              <w:rPr>
                <w:i/>
              </w:rPr>
            </w:pPr>
          </w:p>
        </w:tc>
        <w:tc>
          <w:tcPr>
            <w:tcW w:w="0" w:type="auto"/>
          </w:tcPr>
          <w:p w:rsidR="00EC12E5" w:rsidRPr="00B1732F" w:rsidRDefault="00EC12E5" w:rsidP="00866305">
            <w:pPr>
              <w:pStyle w:val="TABLE-cell"/>
            </w:pPr>
            <w:r w:rsidRPr="00B1732F">
              <w:t>changed</w:t>
            </w:r>
          </w:p>
        </w:tc>
        <w:tc>
          <w:tcPr>
            <w:tcW w:w="0" w:type="auto"/>
          </w:tcPr>
          <w:p w:rsidR="00EC12E5" w:rsidRPr="00B1732F" w:rsidRDefault="00EC12E5" w:rsidP="00866305">
            <w:pPr>
              <w:pStyle w:val="TABLE-cell"/>
            </w:pPr>
            <w:r>
              <w:t>0..n</w:t>
            </w:r>
          </w:p>
        </w:tc>
      </w:tr>
      <w:tr w:rsidR="00EC12E5" w:rsidRPr="00B1732F" w:rsidTr="00635FC1">
        <w:trPr>
          <w:jc w:val="center"/>
        </w:trPr>
        <w:tc>
          <w:tcPr>
            <w:tcW w:w="0" w:type="auto"/>
            <w:vMerge/>
          </w:tcPr>
          <w:p w:rsidR="00EC12E5" w:rsidRPr="00B1732F" w:rsidRDefault="00EC12E5" w:rsidP="00B1732F">
            <w:pPr>
              <w:pStyle w:val="TABLE-cell"/>
              <w:rPr>
                <w:i/>
              </w:rPr>
            </w:pPr>
          </w:p>
        </w:tc>
        <w:tc>
          <w:tcPr>
            <w:tcW w:w="0" w:type="auto"/>
          </w:tcPr>
          <w:p w:rsidR="00EC12E5" w:rsidRPr="00B1732F" w:rsidRDefault="00EC12E5" w:rsidP="00B1732F">
            <w:pPr>
              <w:pStyle w:val="TABLE-cell"/>
            </w:pPr>
            <w:r>
              <w:t>deleted</w:t>
            </w:r>
          </w:p>
        </w:tc>
        <w:tc>
          <w:tcPr>
            <w:tcW w:w="0" w:type="auto"/>
          </w:tcPr>
          <w:p w:rsidR="00EC12E5" w:rsidRPr="00B1732F" w:rsidRDefault="00EC12E5" w:rsidP="00B1732F">
            <w:pPr>
              <w:pStyle w:val="TABLE-cell"/>
            </w:pPr>
            <w:r>
              <w:t>0..n</w:t>
            </w:r>
          </w:p>
        </w:tc>
      </w:tr>
    </w:tbl>
    <w:p w:rsidR="00D14D77" w:rsidRPr="00B1732F" w:rsidRDefault="00EC12E5" w:rsidP="00D14D77">
      <w:pPr>
        <w:pStyle w:val="NOTE"/>
        <w:rPr>
          <w:lang w:val="en-US"/>
        </w:rPr>
      </w:pPr>
      <w:r>
        <w:rPr>
          <w:lang w:val="en-US"/>
        </w:rPr>
        <w:t>NOTE:</w:t>
      </w:r>
      <w:r>
        <w:rPr>
          <w:lang w:val="en-US"/>
        </w:rPr>
        <w:tab/>
      </w:r>
      <w:r w:rsidR="00476B9A">
        <w:t>R</w:t>
      </w:r>
      <w:r w:rsidR="00476B9A" w:rsidRPr="00B1732F">
        <w:t xml:space="preserve">egularly published </w:t>
      </w:r>
      <w:r w:rsidR="00476B9A" w:rsidRPr="00B1732F">
        <w:rPr>
          <w:i/>
        </w:rPr>
        <w:t>operations schedules</w:t>
      </w:r>
      <w:r w:rsidR="00476B9A" w:rsidRPr="00B1732F">
        <w:t xml:space="preserve"> (e.g. weekly or monthly) </w:t>
      </w:r>
      <w:r w:rsidR="00476B9A">
        <w:t>may</w:t>
      </w:r>
      <w:r w:rsidR="00476B9A" w:rsidRPr="00B1732F">
        <w:t xml:space="preserve"> replace previously published </w:t>
      </w:r>
      <w:r w:rsidR="00476B9A" w:rsidRPr="00B1732F">
        <w:rPr>
          <w:i/>
        </w:rPr>
        <w:t>operations schedules</w:t>
      </w:r>
      <w:r w:rsidR="00476B9A" w:rsidRPr="00B1732F">
        <w:t xml:space="preserve">. In such a case, the previously published </w:t>
      </w:r>
      <w:r w:rsidR="00476B9A" w:rsidRPr="00B1732F">
        <w:rPr>
          <w:i/>
        </w:rPr>
        <w:t>operations schedule</w:t>
      </w:r>
      <w:r w:rsidR="00476B9A" w:rsidRPr="00B1732F">
        <w:t xml:space="preserve"> may require an update to its status, or in some implementations, may be deleted.</w:t>
      </w:r>
      <w:r w:rsidR="00895124">
        <w:t xml:space="preserve"> The changed and deleted actions for the operations schedule object exist to support </w:t>
      </w:r>
      <w:r w:rsidR="00E100AC">
        <w:t>such a process.</w:t>
      </w:r>
    </w:p>
    <w:p w:rsidR="000716F9" w:rsidRPr="00B1732F" w:rsidRDefault="000716F9" w:rsidP="000716F9">
      <w:pPr>
        <w:pStyle w:val="PARAGRAPH"/>
      </w:pPr>
      <w:r w:rsidRPr="00B1732F">
        <w:fldChar w:fldCharType="begin"/>
      </w:r>
      <w:r w:rsidRPr="00B1732F">
        <w:instrText xml:space="preserve"> REF _Ref461182365 \h </w:instrText>
      </w:r>
      <w:r w:rsidRPr="00B1732F">
        <w:fldChar w:fldCharType="separate"/>
      </w:r>
      <w:r w:rsidR="009115DE" w:rsidRPr="00B1732F">
        <w:t xml:space="preserve">Table </w:t>
      </w:r>
      <w:r w:rsidR="009115DE">
        <w:rPr>
          <w:noProof/>
        </w:rPr>
        <w:t>26</w:t>
      </w:r>
      <w:r w:rsidRPr="00B1732F">
        <w:fldChar w:fldCharType="end"/>
      </w:r>
      <w:r w:rsidRPr="00B1732F">
        <w:t xml:space="preserve"> defines the structure of the </w:t>
      </w:r>
      <w:r w:rsidRPr="00B1732F">
        <w:rPr>
          <w:i/>
        </w:rPr>
        <w:t>operations rescheduled</w:t>
      </w:r>
      <w:r w:rsidRPr="00B1732F">
        <w:t xml:space="preserve"> </w:t>
      </w:r>
      <w:r w:rsidR="00911137">
        <w:t>event</w:t>
      </w:r>
      <w:r w:rsidRPr="00B1732F">
        <w:t>.</w:t>
      </w:r>
    </w:p>
    <w:p w:rsidR="000716F9" w:rsidRPr="00B1732F" w:rsidRDefault="000716F9" w:rsidP="000716F9">
      <w:pPr>
        <w:pStyle w:val="TABLE-title"/>
      </w:pPr>
      <w:bookmarkStart w:id="318" w:name="_Ref461182365"/>
      <w:bookmarkStart w:id="319" w:name="_Toc464209422"/>
      <w:r w:rsidRPr="00B1732F">
        <w:t xml:space="preserve">Table </w:t>
      </w:r>
      <w:r w:rsidR="007F63F9">
        <w:fldChar w:fldCharType="begin"/>
      </w:r>
      <w:r w:rsidR="007F63F9">
        <w:instrText xml:space="preserve"> SEQ Table \* ARABIC </w:instrText>
      </w:r>
      <w:r w:rsidR="007F63F9">
        <w:fldChar w:fldCharType="separate"/>
      </w:r>
      <w:r w:rsidR="009115DE">
        <w:rPr>
          <w:noProof/>
        </w:rPr>
        <w:t>26</w:t>
      </w:r>
      <w:r w:rsidR="007F63F9">
        <w:rPr>
          <w:noProof/>
        </w:rPr>
        <w:fldChar w:fldCharType="end"/>
      </w:r>
      <w:bookmarkEnd w:id="318"/>
      <w:r w:rsidRPr="00B1732F">
        <w:t xml:space="preserve"> – Operations rescheduled </w:t>
      </w:r>
      <w:r w:rsidR="001E6375">
        <w:t xml:space="preserve">event </w:t>
      </w:r>
      <w:r w:rsidRPr="00B1732F">
        <w:t>structure</w:t>
      </w:r>
      <w:bookmarkEnd w:id="319"/>
    </w:p>
    <w:tbl>
      <w:tblPr>
        <w:tblStyle w:val="TableGrid"/>
        <w:tblW w:w="0" w:type="auto"/>
        <w:jc w:val="center"/>
        <w:tblLook w:val="04A0" w:firstRow="1" w:lastRow="0" w:firstColumn="1" w:lastColumn="0" w:noHBand="0" w:noVBand="1"/>
      </w:tblPr>
      <w:tblGrid>
        <w:gridCol w:w="1836"/>
        <w:gridCol w:w="886"/>
        <w:gridCol w:w="1148"/>
      </w:tblGrid>
      <w:tr w:rsidR="00E45A73" w:rsidRPr="00B1732F" w:rsidTr="00E100AC">
        <w:trPr>
          <w:jc w:val="center"/>
        </w:trPr>
        <w:tc>
          <w:tcPr>
            <w:tcW w:w="0" w:type="auto"/>
          </w:tcPr>
          <w:p w:rsidR="00E45A73" w:rsidRPr="00B1732F" w:rsidRDefault="00E45A73" w:rsidP="00B1732F">
            <w:pPr>
              <w:pStyle w:val="TABLE-col-heading"/>
            </w:pPr>
            <w:r>
              <w:t>Object</w:t>
            </w:r>
          </w:p>
        </w:tc>
        <w:tc>
          <w:tcPr>
            <w:tcW w:w="0" w:type="auto"/>
          </w:tcPr>
          <w:p w:rsidR="00E45A73" w:rsidRPr="00B1732F" w:rsidRDefault="00E45A73" w:rsidP="00B1732F">
            <w:pPr>
              <w:pStyle w:val="TABLE-col-heading"/>
            </w:pPr>
            <w:r w:rsidRPr="00B1732F">
              <w:t>Action</w:t>
            </w:r>
          </w:p>
        </w:tc>
        <w:tc>
          <w:tcPr>
            <w:tcW w:w="0" w:type="auto"/>
          </w:tcPr>
          <w:p w:rsidR="00E45A73" w:rsidRPr="00B1732F" w:rsidDel="00E45A73" w:rsidRDefault="00E45A73" w:rsidP="00B1732F">
            <w:pPr>
              <w:pStyle w:val="TABLE-col-heading"/>
            </w:pPr>
            <w:r>
              <w:t>Multiplicity</w:t>
            </w:r>
          </w:p>
        </w:tc>
      </w:tr>
      <w:tr w:rsidR="00E45A73" w:rsidRPr="00B1732F" w:rsidTr="00E100AC">
        <w:trPr>
          <w:jc w:val="center"/>
        </w:trPr>
        <w:tc>
          <w:tcPr>
            <w:tcW w:w="0" w:type="auto"/>
          </w:tcPr>
          <w:p w:rsidR="00E45A73" w:rsidRPr="00B1732F" w:rsidRDefault="00E45A73" w:rsidP="00E100AC">
            <w:pPr>
              <w:pStyle w:val="TABLE-cell"/>
              <w:keepNext/>
              <w:rPr>
                <w:i/>
              </w:rPr>
            </w:pPr>
            <w:r w:rsidRPr="00B1732F">
              <w:rPr>
                <w:i/>
              </w:rPr>
              <w:t>Operations schedule</w:t>
            </w:r>
          </w:p>
        </w:tc>
        <w:tc>
          <w:tcPr>
            <w:tcW w:w="0" w:type="auto"/>
          </w:tcPr>
          <w:p w:rsidR="00E45A73" w:rsidRPr="00B1732F" w:rsidRDefault="00E45A73" w:rsidP="00E100AC">
            <w:pPr>
              <w:pStyle w:val="TABLE-cell"/>
              <w:keepNext/>
            </w:pPr>
            <w:r w:rsidRPr="00B1732F">
              <w:t>changed</w:t>
            </w:r>
          </w:p>
        </w:tc>
        <w:tc>
          <w:tcPr>
            <w:tcW w:w="0" w:type="auto"/>
          </w:tcPr>
          <w:p w:rsidR="00E45A73" w:rsidRPr="00B1732F" w:rsidRDefault="00E45A73" w:rsidP="00B1732F">
            <w:pPr>
              <w:pStyle w:val="TABLE-cell"/>
            </w:pPr>
            <w:r>
              <w:t>1..n</w:t>
            </w:r>
          </w:p>
        </w:tc>
      </w:tr>
      <w:tr w:rsidR="00E100AC" w:rsidRPr="00B1732F" w:rsidTr="00E100AC">
        <w:trPr>
          <w:jc w:val="center"/>
        </w:trPr>
        <w:tc>
          <w:tcPr>
            <w:tcW w:w="0" w:type="auto"/>
            <w:vMerge w:val="restart"/>
            <w:vAlign w:val="center"/>
          </w:tcPr>
          <w:p w:rsidR="00E100AC" w:rsidRPr="00B1732F" w:rsidRDefault="00E100AC" w:rsidP="00E100AC">
            <w:pPr>
              <w:pStyle w:val="TABLE-cell"/>
              <w:keepNext/>
              <w:rPr>
                <w:i/>
              </w:rPr>
            </w:pPr>
            <w:r w:rsidRPr="00B1732F">
              <w:rPr>
                <w:i/>
              </w:rPr>
              <w:t>Material lot</w:t>
            </w:r>
          </w:p>
        </w:tc>
        <w:tc>
          <w:tcPr>
            <w:tcW w:w="0" w:type="auto"/>
          </w:tcPr>
          <w:p w:rsidR="00E100AC" w:rsidRPr="00B1732F" w:rsidRDefault="00E100AC" w:rsidP="00E100AC">
            <w:pPr>
              <w:pStyle w:val="TABLE-cell"/>
              <w:keepNext/>
            </w:pPr>
            <w:r w:rsidRPr="00B1732F">
              <w:t>added</w:t>
            </w:r>
          </w:p>
        </w:tc>
        <w:tc>
          <w:tcPr>
            <w:tcW w:w="0" w:type="auto"/>
          </w:tcPr>
          <w:p w:rsidR="00E100AC" w:rsidRPr="00B1732F" w:rsidRDefault="00E100AC" w:rsidP="00635FC1">
            <w:pPr>
              <w:pStyle w:val="TABLE-cell"/>
            </w:pPr>
            <w:r>
              <w:t>0..n</w:t>
            </w:r>
          </w:p>
        </w:tc>
      </w:tr>
      <w:tr w:rsidR="00E100AC" w:rsidRPr="00B1732F" w:rsidTr="00E100AC">
        <w:trPr>
          <w:trHeight w:val="329"/>
          <w:jc w:val="center"/>
        </w:trPr>
        <w:tc>
          <w:tcPr>
            <w:tcW w:w="0" w:type="auto"/>
            <w:vMerge/>
          </w:tcPr>
          <w:p w:rsidR="00E100AC" w:rsidRPr="00B1732F" w:rsidRDefault="00E100AC" w:rsidP="00E100AC">
            <w:pPr>
              <w:pStyle w:val="TABLE-cell"/>
              <w:keepNext/>
              <w:rPr>
                <w:i/>
              </w:rPr>
            </w:pPr>
          </w:p>
        </w:tc>
        <w:tc>
          <w:tcPr>
            <w:tcW w:w="0" w:type="auto"/>
          </w:tcPr>
          <w:p w:rsidR="00E100AC" w:rsidRPr="00B1732F" w:rsidRDefault="00E100AC" w:rsidP="00E100AC">
            <w:pPr>
              <w:pStyle w:val="TABLE-cell"/>
              <w:keepNext/>
            </w:pPr>
            <w:r w:rsidRPr="00B1732F">
              <w:t>changed</w:t>
            </w:r>
          </w:p>
        </w:tc>
        <w:tc>
          <w:tcPr>
            <w:tcW w:w="0" w:type="auto"/>
          </w:tcPr>
          <w:p w:rsidR="00E100AC" w:rsidRPr="00B1732F" w:rsidRDefault="00E100AC" w:rsidP="00635FC1">
            <w:pPr>
              <w:pStyle w:val="TABLE-cell"/>
            </w:pPr>
            <w:r>
              <w:t>0..n</w:t>
            </w:r>
          </w:p>
        </w:tc>
      </w:tr>
      <w:tr w:rsidR="00E100AC" w:rsidRPr="00B1732F" w:rsidTr="00E100AC">
        <w:trPr>
          <w:jc w:val="center"/>
        </w:trPr>
        <w:tc>
          <w:tcPr>
            <w:tcW w:w="0" w:type="auto"/>
            <w:vMerge/>
          </w:tcPr>
          <w:p w:rsidR="00E100AC" w:rsidRPr="00B1732F" w:rsidRDefault="00E100AC" w:rsidP="00E100AC">
            <w:pPr>
              <w:pStyle w:val="TABLE-cell"/>
              <w:keepNext/>
              <w:rPr>
                <w:i/>
              </w:rPr>
            </w:pPr>
          </w:p>
        </w:tc>
        <w:tc>
          <w:tcPr>
            <w:tcW w:w="0" w:type="auto"/>
          </w:tcPr>
          <w:p w:rsidR="00E100AC" w:rsidRPr="00B1732F" w:rsidRDefault="00E100AC" w:rsidP="00E100AC">
            <w:pPr>
              <w:pStyle w:val="TABLE-cell"/>
              <w:keepNext/>
            </w:pPr>
            <w:r>
              <w:t>deleted</w:t>
            </w:r>
          </w:p>
        </w:tc>
        <w:tc>
          <w:tcPr>
            <w:tcW w:w="0" w:type="auto"/>
          </w:tcPr>
          <w:p w:rsidR="00E100AC" w:rsidRPr="00B1732F" w:rsidRDefault="00E100AC" w:rsidP="00B1732F">
            <w:pPr>
              <w:pStyle w:val="TABLE-cell"/>
            </w:pPr>
            <w:r>
              <w:t>0..n</w:t>
            </w:r>
          </w:p>
        </w:tc>
      </w:tr>
      <w:tr w:rsidR="00E100AC" w:rsidRPr="00B1732F" w:rsidTr="00E100AC">
        <w:trPr>
          <w:jc w:val="center"/>
        </w:trPr>
        <w:tc>
          <w:tcPr>
            <w:tcW w:w="0" w:type="auto"/>
            <w:vMerge w:val="restart"/>
            <w:vAlign w:val="center"/>
          </w:tcPr>
          <w:p w:rsidR="00E100AC" w:rsidRPr="00B1732F" w:rsidRDefault="00E100AC" w:rsidP="00E100AC">
            <w:pPr>
              <w:pStyle w:val="TABLE-cell"/>
              <w:keepNext/>
              <w:rPr>
                <w:i/>
              </w:rPr>
            </w:pPr>
            <w:r w:rsidRPr="00B1732F">
              <w:rPr>
                <w:i/>
              </w:rPr>
              <w:t xml:space="preserve">Material </w:t>
            </w:r>
            <w:proofErr w:type="spellStart"/>
            <w:r w:rsidRPr="00B1732F">
              <w:rPr>
                <w:i/>
              </w:rPr>
              <w:t>sublot</w:t>
            </w:r>
            <w:proofErr w:type="spellEnd"/>
          </w:p>
        </w:tc>
        <w:tc>
          <w:tcPr>
            <w:tcW w:w="0" w:type="auto"/>
          </w:tcPr>
          <w:p w:rsidR="00E100AC" w:rsidRPr="00B1732F" w:rsidRDefault="00E100AC" w:rsidP="00E100AC">
            <w:pPr>
              <w:pStyle w:val="TABLE-cell"/>
              <w:keepNext/>
            </w:pPr>
            <w:r>
              <w:t>added</w:t>
            </w:r>
          </w:p>
        </w:tc>
        <w:tc>
          <w:tcPr>
            <w:tcW w:w="0" w:type="auto"/>
          </w:tcPr>
          <w:p w:rsidR="00E100AC" w:rsidRPr="00B1732F" w:rsidRDefault="00E100AC" w:rsidP="00E100AC">
            <w:pPr>
              <w:pStyle w:val="TABLE-cell"/>
              <w:keepNext/>
            </w:pPr>
            <w:r>
              <w:t>0..n</w:t>
            </w:r>
          </w:p>
        </w:tc>
      </w:tr>
      <w:tr w:rsidR="00E100AC" w:rsidRPr="00B1732F" w:rsidTr="00E100AC">
        <w:trPr>
          <w:jc w:val="center"/>
        </w:trPr>
        <w:tc>
          <w:tcPr>
            <w:tcW w:w="0" w:type="auto"/>
            <w:vMerge/>
          </w:tcPr>
          <w:p w:rsidR="00E100AC" w:rsidRPr="00B1732F" w:rsidRDefault="00E100AC" w:rsidP="00B1732F">
            <w:pPr>
              <w:pStyle w:val="TABLE-cell"/>
              <w:rPr>
                <w:i/>
              </w:rPr>
            </w:pPr>
          </w:p>
        </w:tc>
        <w:tc>
          <w:tcPr>
            <w:tcW w:w="0" w:type="auto"/>
          </w:tcPr>
          <w:p w:rsidR="00E100AC" w:rsidRPr="00B1732F" w:rsidRDefault="00E100AC" w:rsidP="00E100AC">
            <w:pPr>
              <w:pStyle w:val="TABLE-cell"/>
              <w:keepNext/>
            </w:pPr>
            <w:r>
              <w:t>changed</w:t>
            </w:r>
          </w:p>
        </w:tc>
        <w:tc>
          <w:tcPr>
            <w:tcW w:w="0" w:type="auto"/>
          </w:tcPr>
          <w:p w:rsidR="00E100AC" w:rsidRPr="00B1732F" w:rsidRDefault="00E100AC" w:rsidP="00E100AC">
            <w:pPr>
              <w:pStyle w:val="TABLE-cell"/>
              <w:keepNext/>
            </w:pPr>
            <w:r>
              <w:t>0..n</w:t>
            </w:r>
          </w:p>
        </w:tc>
      </w:tr>
      <w:tr w:rsidR="00E100AC" w:rsidRPr="00B1732F" w:rsidTr="00E100AC">
        <w:trPr>
          <w:jc w:val="center"/>
        </w:trPr>
        <w:tc>
          <w:tcPr>
            <w:tcW w:w="0" w:type="auto"/>
            <w:vMerge/>
          </w:tcPr>
          <w:p w:rsidR="00E100AC" w:rsidRPr="00B1732F" w:rsidRDefault="00E100AC" w:rsidP="00B1732F">
            <w:pPr>
              <w:pStyle w:val="TABLE-cell"/>
              <w:rPr>
                <w:i/>
              </w:rPr>
            </w:pPr>
          </w:p>
        </w:tc>
        <w:tc>
          <w:tcPr>
            <w:tcW w:w="0" w:type="auto"/>
          </w:tcPr>
          <w:p w:rsidR="00E100AC" w:rsidRPr="00B1732F" w:rsidRDefault="00E100AC" w:rsidP="00E100AC">
            <w:pPr>
              <w:pStyle w:val="TABLE-cell"/>
            </w:pPr>
            <w:r w:rsidRPr="00B1732F">
              <w:t>deleted</w:t>
            </w:r>
          </w:p>
        </w:tc>
        <w:tc>
          <w:tcPr>
            <w:tcW w:w="0" w:type="auto"/>
          </w:tcPr>
          <w:p w:rsidR="00E100AC" w:rsidRPr="00B1732F" w:rsidRDefault="00E100AC" w:rsidP="00E100AC">
            <w:pPr>
              <w:pStyle w:val="TABLE-cell"/>
            </w:pPr>
            <w:r>
              <w:t>0..n</w:t>
            </w:r>
          </w:p>
        </w:tc>
      </w:tr>
    </w:tbl>
    <w:p w:rsidR="000716F9" w:rsidRPr="00B1732F" w:rsidRDefault="000716F9" w:rsidP="000716F9">
      <w:pPr>
        <w:pStyle w:val="NOTE"/>
        <w:rPr>
          <w:lang w:val="en-US"/>
        </w:rPr>
      </w:pPr>
    </w:p>
    <w:p w:rsidR="00146DEA" w:rsidRPr="00B1732F" w:rsidRDefault="00146DEA" w:rsidP="00146DEA">
      <w:pPr>
        <w:pStyle w:val="Heading3"/>
      </w:pPr>
      <w:bookmarkStart w:id="320" w:name="_Toc464209345"/>
      <w:r w:rsidRPr="00B1732F">
        <w:t>Work scheduled</w:t>
      </w:r>
      <w:r w:rsidR="00A42A94" w:rsidRPr="00B1732F">
        <w:t xml:space="preserve"> &amp; rescheduled</w:t>
      </w:r>
      <w:bookmarkEnd w:id="320"/>
    </w:p>
    <w:p w:rsidR="007D5C3F" w:rsidRPr="00B1732F" w:rsidRDefault="007D5C3F" w:rsidP="007D5C3F">
      <w:pPr>
        <w:pStyle w:val="PARAGRAPH"/>
      </w:pPr>
      <w:r w:rsidRPr="00B1732F">
        <w:t xml:space="preserve">The </w:t>
      </w:r>
      <w:r w:rsidRPr="00B1732F">
        <w:rPr>
          <w:i/>
        </w:rPr>
        <w:t xml:space="preserve">work scheduled </w:t>
      </w:r>
      <w:r w:rsidRPr="00B1732F">
        <w:t>and</w:t>
      </w:r>
      <w:r w:rsidRPr="00B1732F">
        <w:rPr>
          <w:i/>
        </w:rPr>
        <w:t xml:space="preserve"> work rescheduled</w:t>
      </w:r>
      <w:r w:rsidRPr="00B1732F">
        <w:t xml:space="preserve"> </w:t>
      </w:r>
      <w:r w:rsidR="007D0A7E" w:rsidRPr="00B1732F">
        <w:t>event</w:t>
      </w:r>
      <w:r w:rsidRPr="00B1732F">
        <w:t xml:space="preserve">s provide the ability for Level 3 detailed scheduling activities to provide notification of new and revised </w:t>
      </w:r>
      <w:r w:rsidRPr="00B1732F">
        <w:rPr>
          <w:i/>
        </w:rPr>
        <w:t>work schedules</w:t>
      </w:r>
      <w:r w:rsidRPr="00B1732F">
        <w:t xml:space="preserve"> and associated </w:t>
      </w:r>
      <w:r w:rsidRPr="00B1732F">
        <w:rPr>
          <w:i/>
        </w:rPr>
        <w:t>material lots/</w:t>
      </w:r>
      <w:proofErr w:type="spellStart"/>
      <w:r w:rsidRPr="00B1732F">
        <w:rPr>
          <w:i/>
        </w:rPr>
        <w:t>sublot</w:t>
      </w:r>
      <w:proofErr w:type="spellEnd"/>
      <w:r w:rsidRPr="00B1732F">
        <w:t xml:space="preserve"> information. </w:t>
      </w:r>
      <w:r w:rsidRPr="00B1732F">
        <w:fldChar w:fldCharType="begin"/>
      </w:r>
      <w:r w:rsidRPr="00B1732F">
        <w:instrText xml:space="preserve"> REF _Ref450573124 \h </w:instrText>
      </w:r>
      <w:r w:rsidRPr="00B1732F">
        <w:fldChar w:fldCharType="separate"/>
      </w:r>
      <w:r w:rsidR="009115DE" w:rsidRPr="00B1732F">
        <w:t xml:space="preserve">Figure </w:t>
      </w:r>
      <w:r w:rsidR="009115DE">
        <w:rPr>
          <w:noProof/>
        </w:rPr>
        <w:t>20</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work scheduled </w:t>
      </w:r>
      <w:r w:rsidRPr="00B1732F">
        <w:t>and</w:t>
      </w:r>
      <w:r w:rsidRPr="00B1732F">
        <w:rPr>
          <w:i/>
        </w:rPr>
        <w:t xml:space="preserve"> work rescheduled</w:t>
      </w:r>
      <w:r w:rsidRPr="00B1732F">
        <w:t xml:space="preserve"> </w:t>
      </w:r>
      <w:r w:rsidR="007D0A7E" w:rsidRPr="00B1732F">
        <w:t>event</w:t>
      </w:r>
      <w:r w:rsidRPr="00B1732F">
        <w:t>s.</w:t>
      </w:r>
    </w:p>
    <w:p w:rsidR="007D5C3F" w:rsidRPr="00B1732F" w:rsidRDefault="007D5C3F" w:rsidP="007D5C3F">
      <w:pPr>
        <w:pStyle w:val="PARAGRAPH"/>
      </w:pPr>
      <w:r w:rsidRPr="00B1732F">
        <w:t xml:space="preserve">Any new </w:t>
      </w:r>
      <w:r w:rsidRPr="00B1732F">
        <w:rPr>
          <w:i/>
        </w:rPr>
        <w:t>work schedule</w:t>
      </w:r>
      <w:r w:rsidRPr="00B1732F">
        <w:t xml:space="preserve"> may introduce new </w:t>
      </w:r>
      <w:r w:rsidRPr="00B1732F">
        <w:rPr>
          <w:i/>
        </w:rPr>
        <w:t>material lots/</w:t>
      </w:r>
      <w:proofErr w:type="spellStart"/>
      <w:r w:rsidRPr="00B1732F">
        <w:rPr>
          <w:i/>
        </w:rPr>
        <w:t>sublots</w:t>
      </w:r>
      <w:proofErr w:type="spellEnd"/>
      <w:r w:rsidRPr="00B1732F">
        <w:t xml:space="preserve"> (</w:t>
      </w:r>
      <w:r w:rsidR="0063343F">
        <w:t>with</w:t>
      </w:r>
      <w:r w:rsidR="0063343F" w:rsidRPr="00B1732F">
        <w:t xml:space="preserve"> </w:t>
      </w:r>
      <w:r w:rsidRPr="00B1732F">
        <w:t xml:space="preserve">a planned </w:t>
      </w:r>
      <w:r w:rsidR="0063343F">
        <w:t>disposition</w:t>
      </w:r>
      <w:r w:rsidRPr="00B1732F">
        <w:t xml:space="preserve">) or may change already defined </w:t>
      </w:r>
      <w:r w:rsidRPr="00B1732F">
        <w:rPr>
          <w:i/>
        </w:rPr>
        <w:t>material lots/</w:t>
      </w:r>
      <w:proofErr w:type="spellStart"/>
      <w:r w:rsidRPr="00B1732F">
        <w:rPr>
          <w:i/>
        </w:rPr>
        <w:t>sublots</w:t>
      </w:r>
      <w:proofErr w:type="spellEnd"/>
      <w:r w:rsidRPr="00B1732F">
        <w:t xml:space="preserve">. Consequently, the </w:t>
      </w:r>
      <w:r w:rsidRPr="00B1732F">
        <w:rPr>
          <w:i/>
        </w:rPr>
        <w:t>work scheduled</w:t>
      </w:r>
      <w:r w:rsidRPr="00B1732F">
        <w:t xml:space="preserve"> </w:t>
      </w:r>
      <w:r w:rsidR="007D0A7E" w:rsidRPr="00B1732F">
        <w:t>operations event</w:t>
      </w:r>
      <w:r w:rsidRPr="00B1732F">
        <w:t xml:space="preserve"> </w:t>
      </w:r>
      <w:r w:rsidR="0063343F">
        <w:t>shall</w:t>
      </w:r>
      <w:r w:rsidR="0063343F" w:rsidRPr="00B1732F">
        <w:t xml:space="preserve"> </w:t>
      </w:r>
      <w:r w:rsidRPr="00B1732F">
        <w:t xml:space="preserve">include a </w:t>
      </w:r>
      <w:r w:rsidRPr="00B1732F">
        <w:rPr>
          <w:i/>
        </w:rPr>
        <w:t>work schedule</w:t>
      </w:r>
      <w:r w:rsidRPr="00B1732F">
        <w:t xml:space="preserve"> and any added or changed </w:t>
      </w:r>
      <w:r w:rsidRPr="00B1732F">
        <w:rPr>
          <w:i/>
        </w:rPr>
        <w:t>material lots/</w:t>
      </w:r>
      <w:proofErr w:type="spellStart"/>
      <w:r w:rsidRPr="00B1732F">
        <w:rPr>
          <w:i/>
        </w:rPr>
        <w:t>sublots</w:t>
      </w:r>
      <w:proofErr w:type="spellEnd"/>
      <w:r w:rsidRPr="00B1732F">
        <w:t xml:space="preserve">. It may also need to include a changed and/or deleted </w:t>
      </w:r>
      <w:r w:rsidRPr="00B1732F">
        <w:rPr>
          <w:i/>
        </w:rPr>
        <w:t>work schedule</w:t>
      </w:r>
      <w:r w:rsidRPr="00B1732F">
        <w:t xml:space="preserve"> and its associated </w:t>
      </w:r>
      <w:r w:rsidRPr="00B1732F">
        <w:rPr>
          <w:i/>
        </w:rPr>
        <w:t>material lots/</w:t>
      </w:r>
      <w:proofErr w:type="spellStart"/>
      <w:r w:rsidRPr="00B1732F">
        <w:rPr>
          <w:i/>
        </w:rPr>
        <w:t>sublots</w:t>
      </w:r>
      <w:proofErr w:type="spellEnd"/>
      <w:r w:rsidRPr="00B1732F">
        <w:t>, depending upon local implementation rules.</w:t>
      </w:r>
    </w:p>
    <w:p w:rsidR="007D5C3F" w:rsidRPr="00B1732F" w:rsidRDefault="007D5C3F" w:rsidP="007D5C3F">
      <w:pPr>
        <w:pStyle w:val="PARAGRAPH"/>
      </w:pPr>
      <w:r w:rsidRPr="00B1732F">
        <w:t xml:space="preserve">The </w:t>
      </w:r>
      <w:r w:rsidRPr="00B1732F">
        <w:rPr>
          <w:i/>
        </w:rPr>
        <w:t>work rescheduled</w:t>
      </w:r>
      <w:r w:rsidRPr="00B1732F">
        <w:t xml:space="preserve"> event is similar to a </w:t>
      </w:r>
      <w:r w:rsidRPr="00B1732F">
        <w:rPr>
          <w:i/>
        </w:rPr>
        <w:t>work scheduled</w:t>
      </w:r>
      <w:r w:rsidRPr="00B1732F">
        <w:t xml:space="preserve"> event, and may introduce </w:t>
      </w:r>
      <w:r w:rsidRPr="00B1732F">
        <w:rPr>
          <w:i/>
        </w:rPr>
        <w:t>new material lots/</w:t>
      </w:r>
      <w:proofErr w:type="spellStart"/>
      <w:r w:rsidRPr="00B1732F">
        <w:rPr>
          <w:i/>
        </w:rPr>
        <w:t>sublots</w:t>
      </w:r>
      <w:proofErr w:type="spellEnd"/>
      <w:r w:rsidRPr="00B1732F">
        <w:t xml:space="preserve"> (</w:t>
      </w:r>
      <w:r w:rsidR="0016567C">
        <w:t>with</w:t>
      </w:r>
      <w:r w:rsidR="0016567C" w:rsidRPr="00B1732F">
        <w:t xml:space="preserve"> </w:t>
      </w:r>
      <w:r w:rsidRPr="00B1732F">
        <w:t xml:space="preserve">a planned </w:t>
      </w:r>
      <w:r w:rsidR="0016567C">
        <w:t>disposition</w:t>
      </w:r>
      <w:r w:rsidRPr="00B1732F">
        <w:t xml:space="preserve">) or may change already-defined </w:t>
      </w:r>
      <w:r w:rsidRPr="00B1732F">
        <w:rPr>
          <w:i/>
        </w:rPr>
        <w:t>material lots/</w:t>
      </w:r>
      <w:proofErr w:type="spellStart"/>
      <w:r w:rsidRPr="00B1732F">
        <w:rPr>
          <w:i/>
        </w:rPr>
        <w:t>sublots</w:t>
      </w:r>
      <w:proofErr w:type="spellEnd"/>
      <w:r w:rsidR="0016567C">
        <w:t xml:space="preserve"> (with a planned disposition)</w:t>
      </w:r>
      <w:r w:rsidRPr="00B1732F">
        <w:t xml:space="preserve">. Consequently, any change to a </w:t>
      </w:r>
      <w:r w:rsidRPr="00B1732F">
        <w:rPr>
          <w:i/>
        </w:rPr>
        <w:t>work schedule</w:t>
      </w:r>
      <w:r w:rsidRPr="00B1732F">
        <w:t xml:space="preserve"> could potentially result in the change of an existing </w:t>
      </w:r>
      <w:r w:rsidRPr="00B1732F">
        <w:rPr>
          <w:i/>
        </w:rPr>
        <w:t>work schedule</w:t>
      </w:r>
      <w:r w:rsidRPr="00B1732F">
        <w:t xml:space="preserve"> or the deletion of an existing </w:t>
      </w:r>
      <w:r w:rsidRPr="00B1732F">
        <w:rPr>
          <w:i/>
        </w:rPr>
        <w:t>work schedule</w:t>
      </w:r>
      <w:r w:rsidRPr="00B1732F">
        <w:t xml:space="preserve"> and an addition of a new </w:t>
      </w:r>
      <w:r w:rsidRPr="00B1732F">
        <w:rPr>
          <w:i/>
        </w:rPr>
        <w:t>work schedule</w:t>
      </w:r>
      <w:r w:rsidRPr="00B1732F">
        <w:t xml:space="preserve"> replacing the previous </w:t>
      </w:r>
      <w:r w:rsidRPr="00B1732F">
        <w:rPr>
          <w:i/>
        </w:rPr>
        <w:t>work schedule</w:t>
      </w:r>
      <w:r w:rsidRPr="00B1732F">
        <w:t xml:space="preserve"> (or part thereof). The </w:t>
      </w:r>
      <w:r w:rsidRPr="00B1732F">
        <w:rPr>
          <w:i/>
        </w:rPr>
        <w:t>work rescheduled</w:t>
      </w:r>
      <w:r w:rsidRPr="00B1732F">
        <w:t xml:space="preserve"> event </w:t>
      </w:r>
      <w:r w:rsidR="0016567C">
        <w:t>shall</w:t>
      </w:r>
      <w:r w:rsidR="0016567C" w:rsidRPr="00B1732F">
        <w:t xml:space="preserve"> </w:t>
      </w:r>
      <w:r w:rsidRPr="00B1732F">
        <w:t xml:space="preserve">also include added, changed and/or deleted </w:t>
      </w:r>
      <w:r w:rsidRPr="00B1732F">
        <w:rPr>
          <w:i/>
        </w:rPr>
        <w:t>material lots/</w:t>
      </w:r>
      <w:proofErr w:type="spellStart"/>
      <w:r w:rsidRPr="00B1732F">
        <w:rPr>
          <w:i/>
        </w:rPr>
        <w:t>sublots</w:t>
      </w:r>
      <w:proofErr w:type="spellEnd"/>
      <w:r w:rsidRPr="00B1732F">
        <w:t xml:space="preserve"> resulting from the rescheduling activity.</w:t>
      </w:r>
    </w:p>
    <w:p w:rsidR="00FA3C35" w:rsidRPr="00B1732F" w:rsidRDefault="00FA3C35" w:rsidP="00FA3C35">
      <w:pPr>
        <w:pStyle w:val="PARAGRAPH"/>
      </w:pPr>
    </w:p>
    <w:p w:rsidR="00FA3C35" w:rsidRPr="00B1732F" w:rsidRDefault="00185FBF" w:rsidP="007D5C3F">
      <w:pPr>
        <w:pStyle w:val="FIGURE"/>
        <w:rPr>
          <w:noProof w:val="0"/>
        </w:rPr>
      </w:pPr>
      <w:r w:rsidRPr="00185FBF">
        <w:drawing>
          <wp:inline distT="0" distB="0" distL="0" distR="0" wp14:anchorId="162B779D" wp14:editId="293810A7">
            <wp:extent cx="5760720" cy="3373120"/>
            <wp:effectExtent l="0" t="0" r="508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373120"/>
                    </a:xfrm>
                    <a:prstGeom prst="rect">
                      <a:avLst/>
                    </a:prstGeom>
                  </pic:spPr>
                </pic:pic>
              </a:graphicData>
            </a:graphic>
          </wp:inline>
        </w:drawing>
      </w:r>
    </w:p>
    <w:p w:rsidR="00B632CF" w:rsidRPr="00B1732F" w:rsidRDefault="007D5C3F" w:rsidP="007D5C3F">
      <w:pPr>
        <w:pStyle w:val="FIGURE-title"/>
        <w:rPr>
          <w:lang w:val="en-US"/>
        </w:rPr>
      </w:pPr>
      <w:bookmarkStart w:id="321" w:name="_Ref450573124"/>
      <w:bookmarkStart w:id="322" w:name="_Toc464209386"/>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20</w:t>
      </w:r>
      <w:r w:rsidRPr="00B1732F">
        <w:rPr>
          <w:lang w:val="en-US"/>
        </w:rPr>
        <w:fldChar w:fldCharType="end"/>
      </w:r>
      <w:bookmarkEnd w:id="321"/>
      <w:r w:rsidRPr="00B1732F">
        <w:rPr>
          <w:lang w:val="en-US"/>
        </w:rPr>
        <w:t xml:space="preserve"> </w:t>
      </w:r>
      <w:r w:rsidR="0097400F">
        <w:rPr>
          <w:lang w:val="en-US"/>
        </w:rPr>
        <w:t>–</w:t>
      </w:r>
      <w:r w:rsidRPr="00B1732F">
        <w:rPr>
          <w:lang w:val="en-US"/>
        </w:rPr>
        <w:t xml:space="preserve"> </w:t>
      </w:r>
      <w:r w:rsidR="0097400F">
        <w:rPr>
          <w:lang w:val="en-US"/>
        </w:rPr>
        <w:t>Typical w</w:t>
      </w:r>
      <w:r w:rsidRPr="00B1732F">
        <w:rPr>
          <w:lang w:val="en-US"/>
        </w:rPr>
        <w:t xml:space="preserve">ork scheduled and work rescheduled </w:t>
      </w:r>
      <w:r w:rsidR="00F3727C">
        <w:rPr>
          <w:lang w:val="en-US"/>
        </w:rPr>
        <w:t>event subscriptions</w:t>
      </w:r>
      <w:bookmarkEnd w:id="322"/>
    </w:p>
    <w:p w:rsidR="00C35848" w:rsidRPr="00B1732F" w:rsidRDefault="00C35848" w:rsidP="00C35848">
      <w:pPr>
        <w:pStyle w:val="PARAGRAPH"/>
      </w:pPr>
      <w:r w:rsidRPr="00B1732F">
        <w:fldChar w:fldCharType="begin"/>
      </w:r>
      <w:r w:rsidRPr="00B1732F">
        <w:instrText xml:space="preserve"> REF _Ref461182721 \h </w:instrText>
      </w:r>
      <w:r w:rsidRPr="00B1732F">
        <w:fldChar w:fldCharType="separate"/>
      </w:r>
      <w:r w:rsidR="009115DE" w:rsidRPr="00B1732F">
        <w:t xml:space="preserve">Table </w:t>
      </w:r>
      <w:r w:rsidR="009115DE">
        <w:rPr>
          <w:noProof/>
        </w:rPr>
        <w:t>27</w:t>
      </w:r>
      <w:r w:rsidRPr="00B1732F">
        <w:fldChar w:fldCharType="end"/>
      </w:r>
      <w:r w:rsidRPr="00B1732F">
        <w:t xml:space="preserve"> defines the structure of the </w:t>
      </w:r>
      <w:r w:rsidRPr="00B1732F">
        <w:rPr>
          <w:i/>
        </w:rPr>
        <w:t>work scheduled</w:t>
      </w:r>
      <w:r w:rsidRPr="00B1732F">
        <w:t xml:space="preserve"> </w:t>
      </w:r>
      <w:r w:rsidR="00911137">
        <w:t>event</w:t>
      </w:r>
      <w:r w:rsidRPr="00B1732F">
        <w:t>.</w:t>
      </w:r>
    </w:p>
    <w:p w:rsidR="00C35848" w:rsidRPr="00B1732F" w:rsidRDefault="00C35848" w:rsidP="00C35848">
      <w:pPr>
        <w:pStyle w:val="TABLE-title"/>
      </w:pPr>
      <w:bookmarkStart w:id="323" w:name="_Ref461182721"/>
      <w:bookmarkStart w:id="324" w:name="_Toc464209423"/>
      <w:r w:rsidRPr="00B1732F">
        <w:t xml:space="preserve">Table </w:t>
      </w:r>
      <w:r w:rsidR="007F63F9">
        <w:fldChar w:fldCharType="begin"/>
      </w:r>
      <w:r w:rsidR="007F63F9">
        <w:instrText xml:space="preserve"> SEQ Table \* ARABIC </w:instrText>
      </w:r>
      <w:r w:rsidR="007F63F9">
        <w:fldChar w:fldCharType="separate"/>
      </w:r>
      <w:r w:rsidR="009115DE">
        <w:rPr>
          <w:noProof/>
        </w:rPr>
        <w:t>27</w:t>
      </w:r>
      <w:r w:rsidR="007F63F9">
        <w:rPr>
          <w:noProof/>
        </w:rPr>
        <w:fldChar w:fldCharType="end"/>
      </w:r>
      <w:bookmarkEnd w:id="323"/>
      <w:r w:rsidRPr="00B1732F">
        <w:t xml:space="preserve"> – Work scheduled </w:t>
      </w:r>
      <w:r w:rsidR="001E6375">
        <w:t xml:space="preserve">event </w:t>
      </w:r>
      <w:r w:rsidRPr="00B1732F">
        <w:t>structure</w:t>
      </w:r>
      <w:bookmarkEnd w:id="324"/>
    </w:p>
    <w:tbl>
      <w:tblPr>
        <w:tblStyle w:val="TableGrid"/>
        <w:tblW w:w="0" w:type="auto"/>
        <w:jc w:val="center"/>
        <w:tblLook w:val="04A0" w:firstRow="1" w:lastRow="0" w:firstColumn="1" w:lastColumn="0" w:noHBand="0" w:noVBand="1"/>
      </w:tblPr>
      <w:tblGrid>
        <w:gridCol w:w="1379"/>
        <w:gridCol w:w="886"/>
        <w:gridCol w:w="1148"/>
      </w:tblGrid>
      <w:tr w:rsidR="005E3F15" w:rsidRPr="00B1732F" w:rsidTr="00E100AC">
        <w:trPr>
          <w:jc w:val="center"/>
        </w:trPr>
        <w:tc>
          <w:tcPr>
            <w:tcW w:w="0" w:type="auto"/>
          </w:tcPr>
          <w:p w:rsidR="005E3F15" w:rsidRPr="00B1732F" w:rsidRDefault="005E3F15" w:rsidP="00B1732F">
            <w:pPr>
              <w:pStyle w:val="TABLE-col-heading"/>
            </w:pPr>
            <w:r>
              <w:t>Object</w:t>
            </w:r>
          </w:p>
        </w:tc>
        <w:tc>
          <w:tcPr>
            <w:tcW w:w="0" w:type="auto"/>
          </w:tcPr>
          <w:p w:rsidR="005E3F15" w:rsidRPr="00B1732F" w:rsidRDefault="005E3F15" w:rsidP="00B1732F">
            <w:pPr>
              <w:pStyle w:val="TABLE-col-heading"/>
            </w:pPr>
            <w:r w:rsidRPr="00B1732F">
              <w:t>Action</w:t>
            </w:r>
          </w:p>
        </w:tc>
        <w:tc>
          <w:tcPr>
            <w:tcW w:w="0" w:type="auto"/>
          </w:tcPr>
          <w:p w:rsidR="005E3F15" w:rsidRPr="00B1732F" w:rsidDel="005E3F15" w:rsidRDefault="005E3F15" w:rsidP="00B1732F">
            <w:pPr>
              <w:pStyle w:val="TABLE-col-heading"/>
            </w:pPr>
            <w:r>
              <w:t>Multiplicity</w:t>
            </w:r>
          </w:p>
        </w:tc>
      </w:tr>
      <w:tr w:rsidR="00E100AC" w:rsidRPr="00B1732F" w:rsidTr="00E100AC">
        <w:trPr>
          <w:jc w:val="center"/>
        </w:trPr>
        <w:tc>
          <w:tcPr>
            <w:tcW w:w="0" w:type="auto"/>
            <w:vMerge w:val="restart"/>
            <w:vAlign w:val="center"/>
          </w:tcPr>
          <w:p w:rsidR="00E100AC" w:rsidRPr="00B1732F" w:rsidRDefault="00E100AC" w:rsidP="00E100AC">
            <w:pPr>
              <w:pStyle w:val="TABLE-cell"/>
              <w:keepNext/>
              <w:rPr>
                <w:i/>
              </w:rPr>
            </w:pPr>
            <w:r w:rsidRPr="00B1732F">
              <w:rPr>
                <w:i/>
              </w:rPr>
              <w:t>Work schedule</w:t>
            </w:r>
          </w:p>
        </w:tc>
        <w:tc>
          <w:tcPr>
            <w:tcW w:w="0" w:type="auto"/>
          </w:tcPr>
          <w:p w:rsidR="00E100AC" w:rsidRPr="00B1732F" w:rsidRDefault="00E100AC" w:rsidP="00E100AC">
            <w:pPr>
              <w:pStyle w:val="TABLE-cell"/>
              <w:keepNext/>
            </w:pPr>
            <w:r w:rsidRPr="00B1732F">
              <w:t>added</w:t>
            </w:r>
          </w:p>
        </w:tc>
        <w:tc>
          <w:tcPr>
            <w:tcW w:w="0" w:type="auto"/>
          </w:tcPr>
          <w:p w:rsidR="00E100AC" w:rsidRPr="00B1732F" w:rsidRDefault="00E100AC" w:rsidP="00E100AC">
            <w:pPr>
              <w:pStyle w:val="TABLE-cell"/>
              <w:keepNext/>
            </w:pPr>
            <w:r>
              <w:t>1..n</w:t>
            </w:r>
          </w:p>
        </w:tc>
      </w:tr>
      <w:tr w:rsidR="00E100AC" w:rsidRPr="00B1732F" w:rsidTr="00E100AC">
        <w:trPr>
          <w:jc w:val="center"/>
        </w:trPr>
        <w:tc>
          <w:tcPr>
            <w:tcW w:w="0" w:type="auto"/>
            <w:vMerge/>
            <w:vAlign w:val="center"/>
          </w:tcPr>
          <w:p w:rsidR="00E100AC" w:rsidRPr="00B1732F" w:rsidRDefault="00E100AC" w:rsidP="00E100AC">
            <w:pPr>
              <w:pStyle w:val="TABLE-cell"/>
              <w:keepNext/>
              <w:rPr>
                <w:i/>
              </w:rPr>
            </w:pPr>
          </w:p>
        </w:tc>
        <w:tc>
          <w:tcPr>
            <w:tcW w:w="0" w:type="auto"/>
          </w:tcPr>
          <w:p w:rsidR="00E100AC" w:rsidRPr="00B1732F" w:rsidRDefault="00E100AC" w:rsidP="00E100AC">
            <w:pPr>
              <w:pStyle w:val="TABLE-cell"/>
              <w:keepNext/>
            </w:pPr>
            <w:r>
              <w:t>changed</w:t>
            </w:r>
          </w:p>
        </w:tc>
        <w:tc>
          <w:tcPr>
            <w:tcW w:w="0" w:type="auto"/>
          </w:tcPr>
          <w:p w:rsidR="00E100AC" w:rsidRPr="00B1732F" w:rsidRDefault="00E100AC" w:rsidP="00E100AC">
            <w:pPr>
              <w:pStyle w:val="TABLE-cell"/>
              <w:keepNext/>
            </w:pPr>
            <w:r>
              <w:t>0..n</w:t>
            </w:r>
          </w:p>
        </w:tc>
      </w:tr>
      <w:tr w:rsidR="00E100AC" w:rsidRPr="00B1732F" w:rsidTr="00E100AC">
        <w:trPr>
          <w:jc w:val="center"/>
        </w:trPr>
        <w:tc>
          <w:tcPr>
            <w:tcW w:w="0" w:type="auto"/>
            <w:vMerge/>
            <w:vAlign w:val="center"/>
          </w:tcPr>
          <w:p w:rsidR="00E100AC" w:rsidRPr="00B1732F" w:rsidRDefault="00E100AC" w:rsidP="00E100AC">
            <w:pPr>
              <w:pStyle w:val="TABLE-cell"/>
              <w:keepNext/>
              <w:rPr>
                <w:i/>
              </w:rPr>
            </w:pPr>
          </w:p>
        </w:tc>
        <w:tc>
          <w:tcPr>
            <w:tcW w:w="0" w:type="auto"/>
          </w:tcPr>
          <w:p w:rsidR="00E100AC" w:rsidRPr="00B1732F" w:rsidRDefault="00E100AC" w:rsidP="00E100AC">
            <w:pPr>
              <w:pStyle w:val="TABLE-cell"/>
              <w:keepNext/>
            </w:pPr>
            <w:r>
              <w:t>deleted</w:t>
            </w:r>
          </w:p>
        </w:tc>
        <w:tc>
          <w:tcPr>
            <w:tcW w:w="0" w:type="auto"/>
          </w:tcPr>
          <w:p w:rsidR="00E100AC" w:rsidRPr="00B1732F" w:rsidRDefault="00E100AC" w:rsidP="00E100AC">
            <w:pPr>
              <w:pStyle w:val="TABLE-cell"/>
              <w:keepNext/>
            </w:pPr>
            <w:r>
              <w:t>0..n</w:t>
            </w:r>
          </w:p>
        </w:tc>
      </w:tr>
      <w:tr w:rsidR="00E100AC" w:rsidRPr="00B1732F" w:rsidTr="00E100AC">
        <w:trPr>
          <w:jc w:val="center"/>
        </w:trPr>
        <w:tc>
          <w:tcPr>
            <w:tcW w:w="0" w:type="auto"/>
            <w:vMerge w:val="restart"/>
            <w:vAlign w:val="center"/>
          </w:tcPr>
          <w:p w:rsidR="00E100AC" w:rsidRPr="00B1732F" w:rsidRDefault="00E100AC" w:rsidP="00E100AC">
            <w:pPr>
              <w:pStyle w:val="TABLE-cell"/>
              <w:keepNext/>
              <w:rPr>
                <w:i/>
              </w:rPr>
            </w:pPr>
            <w:r w:rsidRPr="00B1732F">
              <w:rPr>
                <w:i/>
              </w:rPr>
              <w:t>Material lot</w:t>
            </w:r>
          </w:p>
        </w:tc>
        <w:tc>
          <w:tcPr>
            <w:tcW w:w="0" w:type="auto"/>
          </w:tcPr>
          <w:p w:rsidR="00E100AC" w:rsidRPr="00B1732F" w:rsidRDefault="00E100AC" w:rsidP="00E100AC">
            <w:pPr>
              <w:pStyle w:val="TABLE-cell"/>
              <w:keepNext/>
            </w:pPr>
            <w:r w:rsidRPr="00B1732F">
              <w:t>added</w:t>
            </w:r>
          </w:p>
        </w:tc>
        <w:tc>
          <w:tcPr>
            <w:tcW w:w="0" w:type="auto"/>
          </w:tcPr>
          <w:p w:rsidR="00E100AC" w:rsidRPr="00B1732F" w:rsidRDefault="00E100AC" w:rsidP="00E100AC">
            <w:pPr>
              <w:pStyle w:val="TABLE-cell"/>
              <w:keepNext/>
            </w:pPr>
            <w:r>
              <w:t>0..n</w:t>
            </w:r>
          </w:p>
        </w:tc>
      </w:tr>
      <w:tr w:rsidR="00E100AC" w:rsidRPr="00B1732F" w:rsidTr="00E100AC">
        <w:trPr>
          <w:jc w:val="center"/>
        </w:trPr>
        <w:tc>
          <w:tcPr>
            <w:tcW w:w="0" w:type="auto"/>
            <w:vMerge/>
            <w:vAlign w:val="center"/>
          </w:tcPr>
          <w:p w:rsidR="00E100AC" w:rsidRPr="00B1732F" w:rsidRDefault="00E100AC" w:rsidP="00E100AC">
            <w:pPr>
              <w:pStyle w:val="TABLE-cell"/>
              <w:keepNext/>
              <w:rPr>
                <w:i/>
              </w:rPr>
            </w:pPr>
          </w:p>
        </w:tc>
        <w:tc>
          <w:tcPr>
            <w:tcW w:w="0" w:type="auto"/>
          </w:tcPr>
          <w:p w:rsidR="00E100AC" w:rsidRPr="00B1732F" w:rsidRDefault="00E100AC" w:rsidP="00E100AC">
            <w:pPr>
              <w:pStyle w:val="TABLE-cell"/>
              <w:keepNext/>
            </w:pPr>
            <w:r w:rsidRPr="00B1732F">
              <w:t>changed</w:t>
            </w:r>
          </w:p>
        </w:tc>
        <w:tc>
          <w:tcPr>
            <w:tcW w:w="0" w:type="auto"/>
          </w:tcPr>
          <w:p w:rsidR="00E100AC" w:rsidRPr="00B1732F" w:rsidRDefault="00E100AC" w:rsidP="00E100AC">
            <w:pPr>
              <w:pStyle w:val="TABLE-cell"/>
              <w:keepNext/>
            </w:pPr>
            <w:r>
              <w:t>0..n</w:t>
            </w:r>
          </w:p>
        </w:tc>
      </w:tr>
      <w:tr w:rsidR="00E100AC" w:rsidRPr="00B1732F" w:rsidTr="00E100AC">
        <w:trPr>
          <w:jc w:val="center"/>
        </w:trPr>
        <w:tc>
          <w:tcPr>
            <w:tcW w:w="0" w:type="auto"/>
            <w:vMerge w:val="restart"/>
            <w:vAlign w:val="center"/>
          </w:tcPr>
          <w:p w:rsidR="00E100AC" w:rsidRPr="00B1732F" w:rsidRDefault="00E100AC" w:rsidP="00E100AC">
            <w:pPr>
              <w:pStyle w:val="TABLE-cell"/>
              <w:rPr>
                <w:i/>
              </w:rPr>
            </w:pPr>
            <w:r w:rsidRPr="00B1732F">
              <w:rPr>
                <w:i/>
              </w:rPr>
              <w:t xml:space="preserve">Material </w:t>
            </w:r>
            <w:proofErr w:type="spellStart"/>
            <w:r w:rsidRPr="00B1732F">
              <w:rPr>
                <w:i/>
              </w:rPr>
              <w:t>sublot</w:t>
            </w:r>
            <w:proofErr w:type="spellEnd"/>
          </w:p>
        </w:tc>
        <w:tc>
          <w:tcPr>
            <w:tcW w:w="0" w:type="auto"/>
          </w:tcPr>
          <w:p w:rsidR="00E100AC" w:rsidRPr="00B1732F" w:rsidRDefault="00E100AC" w:rsidP="00E100AC">
            <w:pPr>
              <w:pStyle w:val="TABLE-cell"/>
              <w:keepNext/>
            </w:pPr>
            <w:r w:rsidRPr="00B1732F">
              <w:t>added</w:t>
            </w:r>
          </w:p>
        </w:tc>
        <w:tc>
          <w:tcPr>
            <w:tcW w:w="0" w:type="auto"/>
          </w:tcPr>
          <w:p w:rsidR="00E100AC" w:rsidRPr="00B1732F" w:rsidRDefault="00E100AC" w:rsidP="00E100AC">
            <w:pPr>
              <w:pStyle w:val="TABLE-cell"/>
              <w:keepNext/>
            </w:pPr>
            <w:r>
              <w:t>0..n</w:t>
            </w:r>
          </w:p>
        </w:tc>
      </w:tr>
      <w:tr w:rsidR="00E100AC" w:rsidRPr="00B1732F" w:rsidTr="00E100AC">
        <w:trPr>
          <w:jc w:val="center"/>
        </w:trPr>
        <w:tc>
          <w:tcPr>
            <w:tcW w:w="0" w:type="auto"/>
            <w:vMerge/>
          </w:tcPr>
          <w:p w:rsidR="00E100AC" w:rsidRPr="00B1732F" w:rsidRDefault="00E100AC" w:rsidP="00B1732F">
            <w:pPr>
              <w:pStyle w:val="TABLE-cell"/>
              <w:rPr>
                <w:i/>
              </w:rPr>
            </w:pPr>
          </w:p>
        </w:tc>
        <w:tc>
          <w:tcPr>
            <w:tcW w:w="0" w:type="auto"/>
          </w:tcPr>
          <w:p w:rsidR="00E100AC" w:rsidRPr="00B1732F" w:rsidRDefault="00E100AC" w:rsidP="00B1732F">
            <w:pPr>
              <w:pStyle w:val="TABLE-cell"/>
            </w:pPr>
            <w:r w:rsidRPr="00B1732F">
              <w:t>changed</w:t>
            </w:r>
          </w:p>
        </w:tc>
        <w:tc>
          <w:tcPr>
            <w:tcW w:w="0" w:type="auto"/>
          </w:tcPr>
          <w:p w:rsidR="00E100AC" w:rsidRPr="00B1732F" w:rsidRDefault="00E100AC" w:rsidP="00B1732F">
            <w:pPr>
              <w:pStyle w:val="TABLE-cell"/>
            </w:pPr>
            <w:r>
              <w:t>0..n</w:t>
            </w:r>
          </w:p>
        </w:tc>
      </w:tr>
    </w:tbl>
    <w:p w:rsidR="00C35848" w:rsidRPr="00B1732F" w:rsidRDefault="00C35848" w:rsidP="00C35848">
      <w:pPr>
        <w:pStyle w:val="NOTE"/>
        <w:rPr>
          <w:lang w:val="en-US"/>
        </w:rPr>
      </w:pPr>
    </w:p>
    <w:p w:rsidR="00C35848" w:rsidRPr="00B1732F" w:rsidRDefault="00C35848" w:rsidP="00C35848">
      <w:pPr>
        <w:pStyle w:val="PARAGRAPH"/>
      </w:pPr>
      <w:r w:rsidRPr="00B1732F">
        <w:fldChar w:fldCharType="begin"/>
      </w:r>
      <w:r w:rsidRPr="00B1732F">
        <w:instrText xml:space="preserve"> REF _Ref461182730 \h </w:instrText>
      </w:r>
      <w:r w:rsidRPr="00B1732F">
        <w:fldChar w:fldCharType="separate"/>
      </w:r>
      <w:r w:rsidR="009115DE" w:rsidRPr="00B1732F">
        <w:t xml:space="preserve">Table </w:t>
      </w:r>
      <w:r w:rsidR="009115DE">
        <w:rPr>
          <w:noProof/>
        </w:rPr>
        <w:t>28</w:t>
      </w:r>
      <w:r w:rsidRPr="00B1732F">
        <w:fldChar w:fldCharType="end"/>
      </w:r>
      <w:r w:rsidRPr="00B1732F">
        <w:t xml:space="preserve"> defines the structure of the </w:t>
      </w:r>
      <w:r w:rsidRPr="00B1732F">
        <w:rPr>
          <w:i/>
        </w:rPr>
        <w:t>work rescheduled</w:t>
      </w:r>
      <w:r w:rsidRPr="00B1732F">
        <w:t xml:space="preserve"> </w:t>
      </w:r>
      <w:r w:rsidR="00911137">
        <w:t>event</w:t>
      </w:r>
      <w:r w:rsidRPr="00B1732F">
        <w:t>.</w:t>
      </w:r>
    </w:p>
    <w:p w:rsidR="00C35848" w:rsidRPr="00B1732F" w:rsidRDefault="00C35848" w:rsidP="00C35848">
      <w:pPr>
        <w:pStyle w:val="TABLE-title"/>
      </w:pPr>
      <w:bookmarkStart w:id="325" w:name="_Ref461182730"/>
      <w:bookmarkStart w:id="326" w:name="_Toc464209424"/>
      <w:r w:rsidRPr="00B1732F">
        <w:t xml:space="preserve">Table </w:t>
      </w:r>
      <w:r w:rsidR="007F63F9">
        <w:fldChar w:fldCharType="begin"/>
      </w:r>
      <w:r w:rsidR="007F63F9">
        <w:instrText xml:space="preserve"> SEQ Table \* ARABIC </w:instrText>
      </w:r>
      <w:r w:rsidR="007F63F9">
        <w:fldChar w:fldCharType="separate"/>
      </w:r>
      <w:r w:rsidR="009115DE">
        <w:rPr>
          <w:noProof/>
        </w:rPr>
        <w:t>28</w:t>
      </w:r>
      <w:r w:rsidR="007F63F9">
        <w:rPr>
          <w:noProof/>
        </w:rPr>
        <w:fldChar w:fldCharType="end"/>
      </w:r>
      <w:bookmarkEnd w:id="325"/>
      <w:r w:rsidRPr="00B1732F">
        <w:t xml:space="preserve"> – Work rescheduled </w:t>
      </w:r>
      <w:r w:rsidR="001E6375">
        <w:t xml:space="preserve">event </w:t>
      </w:r>
      <w:r w:rsidRPr="00B1732F">
        <w:t>structure</w:t>
      </w:r>
      <w:bookmarkEnd w:id="326"/>
    </w:p>
    <w:tbl>
      <w:tblPr>
        <w:tblStyle w:val="TableGrid"/>
        <w:tblW w:w="0" w:type="auto"/>
        <w:jc w:val="center"/>
        <w:tblLook w:val="04A0" w:firstRow="1" w:lastRow="0" w:firstColumn="1" w:lastColumn="0" w:noHBand="0" w:noVBand="1"/>
      </w:tblPr>
      <w:tblGrid>
        <w:gridCol w:w="1379"/>
        <w:gridCol w:w="886"/>
        <w:gridCol w:w="1148"/>
      </w:tblGrid>
      <w:tr w:rsidR="005E3F15" w:rsidRPr="00B1732F" w:rsidTr="00635FC1">
        <w:trPr>
          <w:jc w:val="center"/>
        </w:trPr>
        <w:tc>
          <w:tcPr>
            <w:tcW w:w="0" w:type="auto"/>
          </w:tcPr>
          <w:p w:rsidR="005E3F15" w:rsidRPr="00B1732F" w:rsidRDefault="005E3F15" w:rsidP="00B1732F">
            <w:pPr>
              <w:pStyle w:val="TABLE-col-heading"/>
            </w:pPr>
            <w:r>
              <w:t>Object</w:t>
            </w:r>
          </w:p>
        </w:tc>
        <w:tc>
          <w:tcPr>
            <w:tcW w:w="0" w:type="auto"/>
          </w:tcPr>
          <w:p w:rsidR="005E3F15" w:rsidRPr="00B1732F" w:rsidRDefault="005E3F15" w:rsidP="00B1732F">
            <w:pPr>
              <w:pStyle w:val="TABLE-col-heading"/>
            </w:pPr>
            <w:r w:rsidRPr="00B1732F">
              <w:t>Action</w:t>
            </w:r>
          </w:p>
        </w:tc>
        <w:tc>
          <w:tcPr>
            <w:tcW w:w="0" w:type="auto"/>
          </w:tcPr>
          <w:p w:rsidR="005E3F15" w:rsidRPr="00B1732F" w:rsidDel="005E3F15" w:rsidRDefault="005E3F15" w:rsidP="00B1732F">
            <w:pPr>
              <w:pStyle w:val="TABLE-col-heading"/>
            </w:pPr>
            <w:r>
              <w:t>Multiplicity</w:t>
            </w:r>
          </w:p>
        </w:tc>
      </w:tr>
      <w:tr w:rsidR="005E3F15" w:rsidRPr="00B1732F" w:rsidTr="00635FC1">
        <w:trPr>
          <w:jc w:val="center"/>
        </w:trPr>
        <w:tc>
          <w:tcPr>
            <w:tcW w:w="0" w:type="auto"/>
          </w:tcPr>
          <w:p w:rsidR="005E3F15" w:rsidRPr="00B1732F" w:rsidRDefault="005E3F15" w:rsidP="00B1732F">
            <w:pPr>
              <w:pStyle w:val="TABLE-cell"/>
              <w:rPr>
                <w:i/>
              </w:rPr>
            </w:pPr>
            <w:r w:rsidRPr="00B1732F">
              <w:rPr>
                <w:i/>
              </w:rPr>
              <w:t>Work schedule</w:t>
            </w:r>
          </w:p>
        </w:tc>
        <w:tc>
          <w:tcPr>
            <w:tcW w:w="0" w:type="auto"/>
          </w:tcPr>
          <w:p w:rsidR="005E3F15" w:rsidRPr="00B1732F" w:rsidRDefault="005E3F15" w:rsidP="005E3F15">
            <w:pPr>
              <w:pStyle w:val="TABLE-cell"/>
            </w:pPr>
            <w:r w:rsidRPr="00B1732F">
              <w:t>changed</w:t>
            </w:r>
          </w:p>
        </w:tc>
        <w:tc>
          <w:tcPr>
            <w:tcW w:w="0" w:type="auto"/>
          </w:tcPr>
          <w:p w:rsidR="005E3F15" w:rsidRPr="00B1732F" w:rsidRDefault="005E3F15" w:rsidP="00B1732F">
            <w:pPr>
              <w:pStyle w:val="TABLE-cell"/>
            </w:pPr>
            <w:r>
              <w:t>1..n</w:t>
            </w:r>
          </w:p>
        </w:tc>
      </w:tr>
      <w:tr w:rsidR="005E3F15" w:rsidRPr="00B1732F" w:rsidTr="00635FC1">
        <w:trPr>
          <w:jc w:val="center"/>
        </w:trPr>
        <w:tc>
          <w:tcPr>
            <w:tcW w:w="0" w:type="auto"/>
          </w:tcPr>
          <w:p w:rsidR="005E3F15" w:rsidRPr="00B1732F" w:rsidRDefault="005E3F15" w:rsidP="00635FC1">
            <w:pPr>
              <w:pStyle w:val="TABLE-cell"/>
              <w:rPr>
                <w:i/>
              </w:rPr>
            </w:pPr>
            <w:r w:rsidRPr="00B1732F">
              <w:rPr>
                <w:i/>
              </w:rPr>
              <w:t>Material lot</w:t>
            </w:r>
          </w:p>
        </w:tc>
        <w:tc>
          <w:tcPr>
            <w:tcW w:w="0" w:type="auto"/>
          </w:tcPr>
          <w:p w:rsidR="005E3F15" w:rsidRPr="00B1732F" w:rsidRDefault="005E3F15" w:rsidP="005E3F15">
            <w:pPr>
              <w:pStyle w:val="TABLE-cell"/>
            </w:pPr>
            <w:r w:rsidRPr="00B1732F">
              <w:t>added</w:t>
            </w:r>
          </w:p>
        </w:tc>
        <w:tc>
          <w:tcPr>
            <w:tcW w:w="0" w:type="auto"/>
          </w:tcPr>
          <w:p w:rsidR="005E3F15" w:rsidRPr="00B1732F" w:rsidRDefault="005E3F15" w:rsidP="00635FC1">
            <w:pPr>
              <w:pStyle w:val="TABLE-cell"/>
            </w:pPr>
            <w:r>
              <w:t>0..n</w:t>
            </w:r>
          </w:p>
        </w:tc>
      </w:tr>
      <w:tr w:rsidR="005E3F15" w:rsidRPr="00B1732F" w:rsidTr="00635FC1">
        <w:trPr>
          <w:jc w:val="center"/>
        </w:trPr>
        <w:tc>
          <w:tcPr>
            <w:tcW w:w="0" w:type="auto"/>
          </w:tcPr>
          <w:p w:rsidR="005E3F15" w:rsidRPr="00B1732F" w:rsidRDefault="005E3F15" w:rsidP="00635FC1">
            <w:pPr>
              <w:pStyle w:val="TABLE-cell"/>
              <w:rPr>
                <w:i/>
              </w:rPr>
            </w:pPr>
            <w:r w:rsidRPr="00B1732F">
              <w:rPr>
                <w:i/>
              </w:rPr>
              <w:t>Material lot</w:t>
            </w:r>
          </w:p>
        </w:tc>
        <w:tc>
          <w:tcPr>
            <w:tcW w:w="0" w:type="auto"/>
          </w:tcPr>
          <w:p w:rsidR="005E3F15" w:rsidRPr="00B1732F" w:rsidRDefault="005E3F15" w:rsidP="005E3F15">
            <w:pPr>
              <w:pStyle w:val="TABLE-cell"/>
            </w:pPr>
            <w:r>
              <w:t>changed</w:t>
            </w:r>
          </w:p>
        </w:tc>
        <w:tc>
          <w:tcPr>
            <w:tcW w:w="0" w:type="auto"/>
          </w:tcPr>
          <w:p w:rsidR="005E3F15" w:rsidRPr="00B1732F" w:rsidRDefault="005E3F15" w:rsidP="00635FC1">
            <w:pPr>
              <w:pStyle w:val="TABLE-cell"/>
            </w:pPr>
            <w:r>
              <w:t>0..n</w:t>
            </w:r>
          </w:p>
        </w:tc>
      </w:tr>
      <w:tr w:rsidR="005E3F15" w:rsidRPr="00B1732F" w:rsidTr="00635FC1">
        <w:trPr>
          <w:jc w:val="center"/>
        </w:trPr>
        <w:tc>
          <w:tcPr>
            <w:tcW w:w="0" w:type="auto"/>
          </w:tcPr>
          <w:p w:rsidR="005E3F15" w:rsidRPr="00B1732F" w:rsidRDefault="005E3F15" w:rsidP="00B1732F">
            <w:pPr>
              <w:pStyle w:val="TABLE-cell"/>
              <w:rPr>
                <w:i/>
              </w:rPr>
            </w:pPr>
            <w:r w:rsidRPr="00B1732F">
              <w:rPr>
                <w:i/>
              </w:rPr>
              <w:t>Material lot</w:t>
            </w:r>
          </w:p>
        </w:tc>
        <w:tc>
          <w:tcPr>
            <w:tcW w:w="0" w:type="auto"/>
          </w:tcPr>
          <w:p w:rsidR="005E3F15" w:rsidRPr="00B1732F" w:rsidRDefault="005E3F15" w:rsidP="00B1732F">
            <w:pPr>
              <w:pStyle w:val="TABLE-cell"/>
            </w:pPr>
            <w:r w:rsidRPr="00B1732F">
              <w:t>deleted</w:t>
            </w:r>
          </w:p>
        </w:tc>
        <w:tc>
          <w:tcPr>
            <w:tcW w:w="0" w:type="auto"/>
          </w:tcPr>
          <w:p w:rsidR="005E3F15" w:rsidRPr="00B1732F" w:rsidRDefault="005E3F15" w:rsidP="00B1732F">
            <w:pPr>
              <w:pStyle w:val="TABLE-cell"/>
            </w:pPr>
            <w:r>
              <w:t>0..n</w:t>
            </w:r>
          </w:p>
        </w:tc>
      </w:tr>
      <w:tr w:rsidR="005E3F15" w:rsidRPr="00B1732F" w:rsidTr="00635FC1">
        <w:trPr>
          <w:jc w:val="center"/>
        </w:trPr>
        <w:tc>
          <w:tcPr>
            <w:tcW w:w="0" w:type="auto"/>
          </w:tcPr>
          <w:p w:rsidR="005E3F15" w:rsidRPr="00B1732F" w:rsidRDefault="005E3F15" w:rsidP="00635FC1">
            <w:pPr>
              <w:pStyle w:val="TABLE-cell"/>
              <w:rPr>
                <w:i/>
              </w:rPr>
            </w:pPr>
            <w:r w:rsidRPr="00B1732F">
              <w:rPr>
                <w:i/>
              </w:rPr>
              <w:t xml:space="preserve">Material </w:t>
            </w:r>
            <w:proofErr w:type="spellStart"/>
            <w:r w:rsidRPr="00B1732F">
              <w:rPr>
                <w:i/>
              </w:rPr>
              <w:t>sublot</w:t>
            </w:r>
            <w:proofErr w:type="spellEnd"/>
          </w:p>
        </w:tc>
        <w:tc>
          <w:tcPr>
            <w:tcW w:w="0" w:type="auto"/>
          </w:tcPr>
          <w:p w:rsidR="005E3F15" w:rsidRPr="00B1732F" w:rsidRDefault="005E3F15" w:rsidP="005E3F15">
            <w:pPr>
              <w:pStyle w:val="TABLE-cell"/>
            </w:pPr>
            <w:r w:rsidRPr="00B1732F">
              <w:t>added</w:t>
            </w:r>
          </w:p>
        </w:tc>
        <w:tc>
          <w:tcPr>
            <w:tcW w:w="0" w:type="auto"/>
          </w:tcPr>
          <w:p w:rsidR="005E3F15" w:rsidRPr="00B1732F" w:rsidRDefault="005E3F15" w:rsidP="00635FC1">
            <w:pPr>
              <w:pStyle w:val="TABLE-cell"/>
            </w:pPr>
            <w:r>
              <w:t>0..n</w:t>
            </w:r>
          </w:p>
        </w:tc>
      </w:tr>
      <w:tr w:rsidR="005E3F15" w:rsidRPr="00B1732F" w:rsidTr="00635FC1">
        <w:trPr>
          <w:jc w:val="center"/>
        </w:trPr>
        <w:tc>
          <w:tcPr>
            <w:tcW w:w="0" w:type="auto"/>
          </w:tcPr>
          <w:p w:rsidR="005E3F15" w:rsidRPr="00B1732F" w:rsidRDefault="005E3F15" w:rsidP="00635FC1">
            <w:pPr>
              <w:pStyle w:val="TABLE-cell"/>
              <w:rPr>
                <w:i/>
              </w:rPr>
            </w:pPr>
            <w:r w:rsidRPr="00B1732F">
              <w:rPr>
                <w:i/>
              </w:rPr>
              <w:t xml:space="preserve">Material </w:t>
            </w:r>
            <w:proofErr w:type="spellStart"/>
            <w:r w:rsidRPr="00B1732F">
              <w:rPr>
                <w:i/>
              </w:rPr>
              <w:t>sublot</w:t>
            </w:r>
            <w:proofErr w:type="spellEnd"/>
          </w:p>
        </w:tc>
        <w:tc>
          <w:tcPr>
            <w:tcW w:w="0" w:type="auto"/>
          </w:tcPr>
          <w:p w:rsidR="005E3F15" w:rsidRPr="00B1732F" w:rsidRDefault="005E3F15" w:rsidP="005E3F15">
            <w:pPr>
              <w:pStyle w:val="TABLE-cell"/>
            </w:pPr>
            <w:r>
              <w:t>changed</w:t>
            </w:r>
          </w:p>
        </w:tc>
        <w:tc>
          <w:tcPr>
            <w:tcW w:w="0" w:type="auto"/>
          </w:tcPr>
          <w:p w:rsidR="005E3F15" w:rsidRPr="00B1732F" w:rsidRDefault="005E3F15" w:rsidP="00635FC1">
            <w:pPr>
              <w:pStyle w:val="TABLE-cell"/>
            </w:pPr>
            <w:r>
              <w:t>0..n</w:t>
            </w:r>
          </w:p>
        </w:tc>
      </w:tr>
      <w:tr w:rsidR="005E3F15" w:rsidRPr="00B1732F" w:rsidTr="00635FC1">
        <w:trPr>
          <w:jc w:val="center"/>
        </w:trPr>
        <w:tc>
          <w:tcPr>
            <w:tcW w:w="0" w:type="auto"/>
          </w:tcPr>
          <w:p w:rsidR="005E3F15" w:rsidRPr="00B1732F" w:rsidRDefault="005E3F15" w:rsidP="00B1732F">
            <w:pPr>
              <w:pStyle w:val="TABLE-cell"/>
              <w:rPr>
                <w:i/>
              </w:rPr>
            </w:pPr>
            <w:r w:rsidRPr="00B1732F">
              <w:rPr>
                <w:i/>
              </w:rPr>
              <w:t xml:space="preserve">Material </w:t>
            </w:r>
            <w:proofErr w:type="spellStart"/>
            <w:r w:rsidRPr="00B1732F">
              <w:rPr>
                <w:i/>
              </w:rPr>
              <w:t>sublot</w:t>
            </w:r>
            <w:proofErr w:type="spellEnd"/>
          </w:p>
        </w:tc>
        <w:tc>
          <w:tcPr>
            <w:tcW w:w="0" w:type="auto"/>
          </w:tcPr>
          <w:p w:rsidR="005E3F15" w:rsidRPr="00B1732F" w:rsidRDefault="005E3F15" w:rsidP="00B1732F">
            <w:pPr>
              <w:pStyle w:val="TABLE-cell"/>
            </w:pPr>
            <w:r w:rsidRPr="00B1732F">
              <w:t>deleted</w:t>
            </w:r>
          </w:p>
        </w:tc>
        <w:tc>
          <w:tcPr>
            <w:tcW w:w="0" w:type="auto"/>
          </w:tcPr>
          <w:p w:rsidR="005E3F15" w:rsidRPr="00B1732F" w:rsidRDefault="005E3F15" w:rsidP="00B1732F">
            <w:pPr>
              <w:pStyle w:val="TABLE-cell"/>
            </w:pPr>
            <w:r>
              <w:t>0..n</w:t>
            </w:r>
          </w:p>
        </w:tc>
      </w:tr>
    </w:tbl>
    <w:p w:rsidR="00C35848" w:rsidRPr="00B1732F" w:rsidRDefault="00C35848" w:rsidP="00C35848">
      <w:pPr>
        <w:pStyle w:val="NOTE"/>
        <w:rPr>
          <w:lang w:val="en-US"/>
        </w:rPr>
      </w:pPr>
    </w:p>
    <w:p w:rsidR="00146DEA" w:rsidRPr="00B1732F" w:rsidRDefault="0097400F" w:rsidP="00146DEA">
      <w:pPr>
        <w:pStyle w:val="Heading2"/>
      </w:pPr>
      <w:bookmarkStart w:id="327" w:name="_Toc464209346"/>
      <w:r>
        <w:t>Common d</w:t>
      </w:r>
      <w:r w:rsidR="00146DEA" w:rsidRPr="00B1732F">
        <w:t>ispatching</w:t>
      </w:r>
      <w:r w:rsidR="00CC116C">
        <w:t xml:space="preserve"> eve</w:t>
      </w:r>
      <w:r>
        <w:t>n</w:t>
      </w:r>
      <w:r w:rsidR="00CC116C">
        <w:t>t</w:t>
      </w:r>
      <w:r>
        <w:t>s</w:t>
      </w:r>
      <w:bookmarkEnd w:id="327"/>
    </w:p>
    <w:p w:rsidR="00146DEA" w:rsidRPr="00B1732F" w:rsidRDefault="00146DEA" w:rsidP="00146DEA">
      <w:pPr>
        <w:pStyle w:val="Heading3"/>
      </w:pPr>
      <w:bookmarkStart w:id="328" w:name="_Toc464209347"/>
      <w:r w:rsidRPr="00B1732F">
        <w:t>Work dispatched</w:t>
      </w:r>
      <w:bookmarkEnd w:id="328"/>
    </w:p>
    <w:p w:rsidR="007C4918" w:rsidRPr="00B1732F" w:rsidRDefault="007C4918" w:rsidP="007C4918">
      <w:pPr>
        <w:pStyle w:val="PARAGRAPH"/>
      </w:pPr>
      <w:r w:rsidRPr="00B1732F">
        <w:t xml:space="preserve">The </w:t>
      </w:r>
      <w:r w:rsidRPr="00B1732F">
        <w:rPr>
          <w:i/>
        </w:rPr>
        <w:t>work dispatched</w:t>
      </w:r>
      <w:r w:rsidRPr="00B1732F">
        <w:t xml:space="preserve"> </w:t>
      </w:r>
      <w:r w:rsidR="007D0A7E" w:rsidRPr="00B1732F">
        <w:t>event</w:t>
      </w:r>
      <w:r w:rsidRPr="00B1732F">
        <w:t xml:space="preserve"> provides the ability for Level 3 dispatching activities to provide notification of </w:t>
      </w:r>
      <w:r w:rsidR="00BB0188" w:rsidRPr="00B1732F">
        <w:t xml:space="preserve">dispatched work. </w:t>
      </w:r>
      <w:r w:rsidR="00EB57A4" w:rsidRPr="00B1732F">
        <w:fldChar w:fldCharType="begin"/>
      </w:r>
      <w:r w:rsidR="00EB57A4" w:rsidRPr="00B1732F">
        <w:instrText xml:space="preserve"> REF _Ref450575228 \h </w:instrText>
      </w:r>
      <w:r w:rsidR="00EB57A4" w:rsidRPr="00B1732F">
        <w:fldChar w:fldCharType="separate"/>
      </w:r>
      <w:r w:rsidR="009115DE" w:rsidRPr="00B1732F">
        <w:t xml:space="preserve">Figure </w:t>
      </w:r>
      <w:r w:rsidR="009115DE">
        <w:rPr>
          <w:noProof/>
        </w:rPr>
        <w:t>21</w:t>
      </w:r>
      <w:r w:rsidR="00EB57A4"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work </w:t>
      </w:r>
      <w:r w:rsidR="00BB0188" w:rsidRPr="00B1732F">
        <w:rPr>
          <w:i/>
        </w:rPr>
        <w:t>dispatched</w:t>
      </w:r>
      <w:r w:rsidRPr="00B1732F">
        <w:t xml:space="preserve"> </w:t>
      </w:r>
      <w:r w:rsidR="007D0A7E" w:rsidRPr="00B1732F">
        <w:t>event</w:t>
      </w:r>
      <w:r w:rsidRPr="00B1732F">
        <w:t>.</w:t>
      </w:r>
    </w:p>
    <w:p w:rsidR="00501E29" w:rsidRPr="00B1732F" w:rsidRDefault="0038127C" w:rsidP="00501E29">
      <w:pPr>
        <w:pStyle w:val="FIGURE"/>
        <w:rPr>
          <w:noProof w:val="0"/>
        </w:rPr>
      </w:pPr>
      <w:r w:rsidRPr="0038127C">
        <w:drawing>
          <wp:inline distT="0" distB="0" distL="0" distR="0" wp14:anchorId="06FDA551" wp14:editId="736A3046">
            <wp:extent cx="5760720" cy="3373120"/>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3373120"/>
                    </a:xfrm>
                    <a:prstGeom prst="rect">
                      <a:avLst/>
                    </a:prstGeom>
                  </pic:spPr>
                </pic:pic>
              </a:graphicData>
            </a:graphic>
          </wp:inline>
        </w:drawing>
      </w:r>
    </w:p>
    <w:p w:rsidR="00501E29" w:rsidRPr="00B1732F" w:rsidRDefault="00501E29" w:rsidP="00501E29">
      <w:pPr>
        <w:pStyle w:val="FIGURE-title"/>
        <w:rPr>
          <w:lang w:val="en-US"/>
        </w:rPr>
      </w:pPr>
      <w:bookmarkStart w:id="329" w:name="_Ref450575228"/>
      <w:bookmarkStart w:id="330" w:name="_Toc464209387"/>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21</w:t>
      </w:r>
      <w:r w:rsidRPr="00B1732F">
        <w:rPr>
          <w:lang w:val="en-US"/>
        </w:rPr>
        <w:fldChar w:fldCharType="end"/>
      </w:r>
      <w:bookmarkEnd w:id="329"/>
      <w:r w:rsidRPr="00B1732F">
        <w:rPr>
          <w:lang w:val="en-US"/>
        </w:rPr>
        <w:t xml:space="preserve"> </w:t>
      </w:r>
      <w:r w:rsidR="0097400F">
        <w:rPr>
          <w:lang w:val="en-US"/>
        </w:rPr>
        <w:t>–</w:t>
      </w:r>
      <w:r w:rsidRPr="00B1732F">
        <w:rPr>
          <w:lang w:val="en-US"/>
        </w:rPr>
        <w:t xml:space="preserve"> </w:t>
      </w:r>
      <w:r w:rsidR="0097400F">
        <w:rPr>
          <w:lang w:val="en-US"/>
        </w:rPr>
        <w:t>Typical w</w:t>
      </w:r>
      <w:r w:rsidRPr="00B1732F">
        <w:rPr>
          <w:lang w:val="en-US"/>
        </w:rPr>
        <w:t xml:space="preserve">ork dispatched </w:t>
      </w:r>
      <w:r w:rsidR="00F3727C">
        <w:rPr>
          <w:lang w:val="en-US"/>
        </w:rPr>
        <w:t>event subscriptions</w:t>
      </w:r>
      <w:bookmarkEnd w:id="330"/>
    </w:p>
    <w:p w:rsidR="00CE29EA" w:rsidRPr="00B1732F" w:rsidRDefault="00E14755" w:rsidP="00CE29EA">
      <w:pPr>
        <w:pStyle w:val="PARAGRAPH"/>
      </w:pPr>
      <w:r w:rsidRPr="00B1732F">
        <w:fldChar w:fldCharType="begin"/>
      </w:r>
      <w:r w:rsidRPr="00B1732F">
        <w:instrText xml:space="preserve"> REF _Ref461183116 \h </w:instrText>
      </w:r>
      <w:r w:rsidRPr="00B1732F">
        <w:fldChar w:fldCharType="separate"/>
      </w:r>
      <w:r w:rsidR="009115DE" w:rsidRPr="00B1732F">
        <w:t xml:space="preserve">Table </w:t>
      </w:r>
      <w:r w:rsidR="009115DE">
        <w:rPr>
          <w:noProof/>
        </w:rPr>
        <w:t>29</w:t>
      </w:r>
      <w:r w:rsidRPr="00B1732F">
        <w:fldChar w:fldCharType="end"/>
      </w:r>
      <w:r w:rsidRPr="00B1732F">
        <w:t xml:space="preserve"> </w:t>
      </w:r>
      <w:r w:rsidR="00CE29EA" w:rsidRPr="00B1732F">
        <w:t xml:space="preserve">defines the structure of the </w:t>
      </w:r>
      <w:r w:rsidR="00CE29EA" w:rsidRPr="00B1732F">
        <w:rPr>
          <w:i/>
        </w:rPr>
        <w:t>work dispatched</w:t>
      </w:r>
      <w:r w:rsidR="00CE29EA" w:rsidRPr="00B1732F">
        <w:t xml:space="preserve"> </w:t>
      </w:r>
      <w:r w:rsidR="00911137">
        <w:t>event</w:t>
      </w:r>
      <w:r w:rsidR="00CE29EA" w:rsidRPr="00B1732F">
        <w:t>.</w:t>
      </w:r>
    </w:p>
    <w:p w:rsidR="00CE29EA" w:rsidRPr="00B1732F" w:rsidRDefault="00CE29EA" w:rsidP="00CE29EA">
      <w:pPr>
        <w:pStyle w:val="TABLE-title"/>
      </w:pPr>
      <w:bookmarkStart w:id="331" w:name="_Ref461183116"/>
      <w:bookmarkStart w:id="332" w:name="_Toc464209425"/>
      <w:r w:rsidRPr="00B1732F">
        <w:t xml:space="preserve">Table </w:t>
      </w:r>
      <w:r w:rsidR="007F63F9">
        <w:fldChar w:fldCharType="begin"/>
      </w:r>
      <w:r w:rsidR="007F63F9">
        <w:instrText xml:space="preserve"> SEQ Table \* ARABIC </w:instrText>
      </w:r>
      <w:r w:rsidR="007F63F9">
        <w:fldChar w:fldCharType="separate"/>
      </w:r>
      <w:r w:rsidR="009115DE">
        <w:rPr>
          <w:noProof/>
        </w:rPr>
        <w:t>29</w:t>
      </w:r>
      <w:r w:rsidR="007F63F9">
        <w:rPr>
          <w:noProof/>
        </w:rPr>
        <w:fldChar w:fldCharType="end"/>
      </w:r>
      <w:bookmarkEnd w:id="331"/>
      <w:r w:rsidRPr="00B1732F">
        <w:t xml:space="preserve"> – Work dispatched </w:t>
      </w:r>
      <w:r w:rsidR="001E6375">
        <w:t xml:space="preserve">event </w:t>
      </w:r>
      <w:r w:rsidRPr="00B1732F">
        <w:t>structure</w:t>
      </w:r>
      <w:bookmarkEnd w:id="332"/>
    </w:p>
    <w:tbl>
      <w:tblPr>
        <w:tblStyle w:val="TableGrid"/>
        <w:tblW w:w="0" w:type="auto"/>
        <w:jc w:val="center"/>
        <w:tblLook w:val="04A0" w:firstRow="1" w:lastRow="0" w:firstColumn="1" w:lastColumn="0" w:noHBand="0" w:noVBand="1"/>
      </w:tblPr>
      <w:tblGrid>
        <w:gridCol w:w="778"/>
        <w:gridCol w:w="886"/>
        <w:gridCol w:w="1148"/>
      </w:tblGrid>
      <w:tr w:rsidR="007569D2" w:rsidRPr="00B1732F" w:rsidTr="00635FC1">
        <w:trPr>
          <w:jc w:val="center"/>
        </w:trPr>
        <w:tc>
          <w:tcPr>
            <w:tcW w:w="0" w:type="auto"/>
          </w:tcPr>
          <w:p w:rsidR="007569D2" w:rsidRPr="00B1732F" w:rsidRDefault="007569D2" w:rsidP="00B1732F">
            <w:pPr>
              <w:pStyle w:val="TABLE-col-heading"/>
            </w:pPr>
            <w:r>
              <w:t>Object</w:t>
            </w:r>
          </w:p>
        </w:tc>
        <w:tc>
          <w:tcPr>
            <w:tcW w:w="0" w:type="auto"/>
          </w:tcPr>
          <w:p w:rsidR="007569D2" w:rsidRPr="00B1732F" w:rsidRDefault="007569D2" w:rsidP="00B1732F">
            <w:pPr>
              <w:pStyle w:val="TABLE-col-heading"/>
            </w:pPr>
            <w:r w:rsidRPr="00B1732F">
              <w:t>Action</w:t>
            </w:r>
          </w:p>
        </w:tc>
        <w:tc>
          <w:tcPr>
            <w:tcW w:w="0" w:type="auto"/>
          </w:tcPr>
          <w:p w:rsidR="007569D2" w:rsidRPr="00B1732F" w:rsidDel="007569D2" w:rsidRDefault="007569D2" w:rsidP="00B1732F">
            <w:pPr>
              <w:pStyle w:val="TABLE-col-heading"/>
            </w:pPr>
            <w:r>
              <w:t>Multiplicity</w:t>
            </w:r>
          </w:p>
        </w:tc>
      </w:tr>
      <w:tr w:rsidR="00E100AC" w:rsidRPr="00B1732F" w:rsidTr="00E100AC">
        <w:trPr>
          <w:jc w:val="center"/>
        </w:trPr>
        <w:tc>
          <w:tcPr>
            <w:tcW w:w="0" w:type="auto"/>
            <w:vMerge w:val="restart"/>
            <w:vAlign w:val="center"/>
          </w:tcPr>
          <w:p w:rsidR="00E100AC" w:rsidRPr="00B1732F" w:rsidRDefault="00E100AC" w:rsidP="00E100AC">
            <w:pPr>
              <w:pStyle w:val="TABLE-cell"/>
              <w:rPr>
                <w:i/>
              </w:rPr>
            </w:pPr>
            <w:r w:rsidRPr="00B1732F">
              <w:rPr>
                <w:i/>
              </w:rPr>
              <w:t>Job list</w:t>
            </w:r>
          </w:p>
        </w:tc>
        <w:tc>
          <w:tcPr>
            <w:tcW w:w="0" w:type="auto"/>
          </w:tcPr>
          <w:p w:rsidR="00E100AC" w:rsidRPr="00B1732F" w:rsidRDefault="00E100AC" w:rsidP="00E100AC">
            <w:pPr>
              <w:pStyle w:val="TABLE-cell"/>
              <w:keepNext/>
            </w:pPr>
            <w:r w:rsidRPr="00B1732F">
              <w:t>added</w:t>
            </w:r>
          </w:p>
        </w:tc>
        <w:tc>
          <w:tcPr>
            <w:tcW w:w="0" w:type="auto"/>
          </w:tcPr>
          <w:p w:rsidR="00E100AC" w:rsidRPr="00B1732F" w:rsidRDefault="00E100AC" w:rsidP="00E100AC">
            <w:pPr>
              <w:pStyle w:val="TABLE-cell"/>
              <w:keepNext/>
            </w:pPr>
            <w:r>
              <w:t>0..n</w:t>
            </w:r>
          </w:p>
        </w:tc>
      </w:tr>
      <w:tr w:rsidR="00E100AC" w:rsidRPr="00B1732F" w:rsidTr="00635FC1">
        <w:trPr>
          <w:jc w:val="center"/>
        </w:trPr>
        <w:tc>
          <w:tcPr>
            <w:tcW w:w="0" w:type="auto"/>
            <w:vMerge/>
          </w:tcPr>
          <w:p w:rsidR="00E100AC" w:rsidRPr="00B1732F" w:rsidRDefault="00E100AC" w:rsidP="00B1732F">
            <w:pPr>
              <w:pStyle w:val="TABLE-cell"/>
              <w:rPr>
                <w:i/>
              </w:rPr>
            </w:pPr>
          </w:p>
        </w:tc>
        <w:tc>
          <w:tcPr>
            <w:tcW w:w="0" w:type="auto"/>
          </w:tcPr>
          <w:p w:rsidR="00E100AC" w:rsidRPr="00B1732F" w:rsidRDefault="00E100AC" w:rsidP="00E100AC">
            <w:pPr>
              <w:pStyle w:val="TABLE-cell"/>
              <w:keepNext/>
            </w:pPr>
            <w:r w:rsidRPr="00B1732F">
              <w:t>changed</w:t>
            </w:r>
          </w:p>
        </w:tc>
        <w:tc>
          <w:tcPr>
            <w:tcW w:w="0" w:type="auto"/>
          </w:tcPr>
          <w:p w:rsidR="00E100AC" w:rsidRPr="00B1732F" w:rsidRDefault="00E100AC" w:rsidP="00E100AC">
            <w:pPr>
              <w:pStyle w:val="TABLE-cell"/>
              <w:keepNext/>
            </w:pPr>
            <w:r>
              <w:t>0..n</w:t>
            </w:r>
          </w:p>
        </w:tc>
      </w:tr>
      <w:tr w:rsidR="00E100AC" w:rsidRPr="00B1732F" w:rsidTr="00635FC1">
        <w:trPr>
          <w:jc w:val="center"/>
        </w:trPr>
        <w:tc>
          <w:tcPr>
            <w:tcW w:w="0" w:type="auto"/>
            <w:vMerge/>
          </w:tcPr>
          <w:p w:rsidR="00E100AC" w:rsidRPr="00B1732F" w:rsidRDefault="00E100AC" w:rsidP="00B1732F">
            <w:pPr>
              <w:pStyle w:val="TABLE-cell"/>
              <w:rPr>
                <w:i/>
              </w:rPr>
            </w:pPr>
          </w:p>
        </w:tc>
        <w:tc>
          <w:tcPr>
            <w:tcW w:w="0" w:type="auto"/>
          </w:tcPr>
          <w:p w:rsidR="00E100AC" w:rsidRPr="00B1732F" w:rsidRDefault="00E100AC" w:rsidP="00B1732F">
            <w:pPr>
              <w:pStyle w:val="TABLE-cell"/>
            </w:pPr>
            <w:r w:rsidRPr="00B1732F">
              <w:t>deleted</w:t>
            </w:r>
          </w:p>
        </w:tc>
        <w:tc>
          <w:tcPr>
            <w:tcW w:w="0" w:type="auto"/>
          </w:tcPr>
          <w:p w:rsidR="00E100AC" w:rsidRPr="00B1732F" w:rsidRDefault="00E100AC" w:rsidP="00B1732F">
            <w:pPr>
              <w:pStyle w:val="TABLE-cell"/>
            </w:pPr>
            <w:r>
              <w:t>0..n</w:t>
            </w:r>
          </w:p>
        </w:tc>
      </w:tr>
    </w:tbl>
    <w:p w:rsidR="00CE29EA" w:rsidRPr="00B1732F" w:rsidRDefault="00CE29EA" w:rsidP="00CE29EA">
      <w:pPr>
        <w:pStyle w:val="NOTE"/>
        <w:rPr>
          <w:lang w:val="en-US"/>
        </w:rPr>
      </w:pPr>
    </w:p>
    <w:p w:rsidR="00146DEA" w:rsidRPr="00B1732F" w:rsidRDefault="00CC116C" w:rsidP="00146DEA">
      <w:pPr>
        <w:pStyle w:val="Heading2"/>
      </w:pPr>
      <w:bookmarkStart w:id="333" w:name="_Toc464209348"/>
      <w:r>
        <w:t>Common</w:t>
      </w:r>
      <w:r w:rsidR="0097400F">
        <w:t xml:space="preserve"> e</w:t>
      </w:r>
      <w:r w:rsidR="00146DEA" w:rsidRPr="00B1732F">
        <w:t>xecution management</w:t>
      </w:r>
      <w:r w:rsidR="0097400F">
        <w:t xml:space="preserve"> events</w:t>
      </w:r>
      <w:bookmarkEnd w:id="333"/>
    </w:p>
    <w:p w:rsidR="002A7A87" w:rsidRDefault="002A7A87" w:rsidP="00866305">
      <w:pPr>
        <w:pStyle w:val="Heading3"/>
      </w:pPr>
      <w:bookmarkStart w:id="334" w:name="_Toc464209349"/>
      <w:r>
        <w:t>General</w:t>
      </w:r>
      <w:bookmarkEnd w:id="334"/>
    </w:p>
    <w:p w:rsidR="00C8263B" w:rsidRPr="00B1732F" w:rsidRDefault="00C8263B" w:rsidP="00FA3C35">
      <w:pPr>
        <w:pStyle w:val="PARAGRAPH"/>
      </w:pPr>
      <w:r w:rsidRPr="00B1732F">
        <w:t xml:space="preserve">Level 2 functions </w:t>
      </w:r>
      <w:r w:rsidR="00F41D6B" w:rsidRPr="00B1732F">
        <w:t xml:space="preserve">provide </w:t>
      </w:r>
      <w:r w:rsidRPr="00B1732F">
        <w:t xml:space="preserve">information </w:t>
      </w:r>
      <w:r w:rsidR="00F41D6B" w:rsidRPr="00B1732F">
        <w:t xml:space="preserve">to </w:t>
      </w:r>
      <w:r w:rsidRPr="00B1732F">
        <w:t>the Level 3 execution management function of work that has been performed. As work is performed, material lots/</w:t>
      </w:r>
      <w:proofErr w:type="spellStart"/>
      <w:r w:rsidRPr="00B1732F">
        <w:t>sublots</w:t>
      </w:r>
      <w:proofErr w:type="spellEnd"/>
      <w:r w:rsidRPr="00B1732F">
        <w:t xml:space="preserve"> could potentially be created (where they were not described by any schedule, but were still executed) or adjusted (as the material lot/</w:t>
      </w:r>
      <w:proofErr w:type="spellStart"/>
      <w:r w:rsidRPr="00B1732F">
        <w:t>sublot</w:t>
      </w:r>
      <w:proofErr w:type="spellEnd"/>
      <w:r w:rsidRPr="00B1732F">
        <w:t xml:space="preserve"> depletes or increases).</w:t>
      </w:r>
    </w:p>
    <w:p w:rsidR="00821A28" w:rsidRPr="00B1732F" w:rsidRDefault="007569D2" w:rsidP="00821A28">
      <w:pPr>
        <w:pStyle w:val="EXAMPLE"/>
        <w:rPr>
          <w:lang w:val="en-US"/>
        </w:rPr>
      </w:pPr>
      <w:r>
        <w:rPr>
          <w:lang w:val="en-US"/>
        </w:rPr>
        <w:t>EXAMPLE</w:t>
      </w:r>
      <w:r w:rsidR="00B5186F" w:rsidRPr="00B1732F">
        <w:rPr>
          <w:lang w:val="en-US"/>
        </w:rPr>
        <w:t xml:space="preserve">: </w:t>
      </w:r>
      <w:r w:rsidR="00C8263B" w:rsidRPr="00B1732F">
        <w:rPr>
          <w:lang w:val="en-US"/>
        </w:rPr>
        <w:t xml:space="preserve">In mining, material resources are often accumulated in stockpiles prior to processing through the fixed plant. The quantity and quality characteristics of the material are adjusted continuously as material is added or removed </w:t>
      </w:r>
      <w:r w:rsidR="00821A28" w:rsidRPr="00B1732F">
        <w:rPr>
          <w:lang w:val="en-US"/>
        </w:rPr>
        <w:t>from the stockpile. This requires that updates are made to material lot/</w:t>
      </w:r>
      <w:proofErr w:type="spellStart"/>
      <w:r w:rsidR="00821A28" w:rsidRPr="00B1732F">
        <w:rPr>
          <w:lang w:val="en-US"/>
        </w:rPr>
        <w:t>sublot</w:t>
      </w:r>
      <w:proofErr w:type="spellEnd"/>
      <w:r w:rsidR="00821A28" w:rsidRPr="00B1732F">
        <w:rPr>
          <w:lang w:val="en-US"/>
        </w:rPr>
        <w:t xml:space="preserve"> information at the same time as work perfor</w:t>
      </w:r>
      <w:r w:rsidR="00F41D6B" w:rsidRPr="00B1732F">
        <w:rPr>
          <w:lang w:val="en-US"/>
        </w:rPr>
        <w:t>mance is updated.</w:t>
      </w:r>
    </w:p>
    <w:p w:rsidR="00146DEA" w:rsidRPr="00B1732F" w:rsidRDefault="00146DEA" w:rsidP="00146DEA">
      <w:pPr>
        <w:pStyle w:val="Heading3"/>
      </w:pPr>
      <w:bookmarkStart w:id="335" w:name="_Toc464209350"/>
      <w:r w:rsidRPr="00B1732F">
        <w:t xml:space="preserve">Work </w:t>
      </w:r>
      <w:r w:rsidR="006A78C8">
        <w:t>executed</w:t>
      </w:r>
      <w:r w:rsidR="006A78C8" w:rsidRPr="00B1732F">
        <w:t xml:space="preserve"> </w:t>
      </w:r>
      <w:r w:rsidR="00821A28" w:rsidRPr="00B1732F">
        <w:t xml:space="preserve">&amp; </w:t>
      </w:r>
      <w:r w:rsidR="006A78C8">
        <w:t>reconciled</w:t>
      </w:r>
      <w:bookmarkEnd w:id="335"/>
    </w:p>
    <w:p w:rsidR="00EB57A4" w:rsidRPr="00B1732F" w:rsidRDefault="00EB57A4" w:rsidP="00EB57A4">
      <w:pPr>
        <w:pStyle w:val="PARAGRAPH"/>
      </w:pPr>
      <w:r w:rsidRPr="00B1732F">
        <w:t xml:space="preserve">The </w:t>
      </w:r>
      <w:r w:rsidRPr="00B1732F">
        <w:rPr>
          <w:i/>
        </w:rPr>
        <w:t xml:space="preserve">work </w:t>
      </w:r>
      <w:r w:rsidR="006A78C8">
        <w:rPr>
          <w:i/>
        </w:rPr>
        <w:t>executed</w:t>
      </w:r>
      <w:r w:rsidR="006A78C8" w:rsidRPr="00B1732F">
        <w:rPr>
          <w:i/>
        </w:rPr>
        <w:t xml:space="preserve"> </w:t>
      </w:r>
      <w:r w:rsidRPr="00B1732F">
        <w:t>and</w:t>
      </w:r>
      <w:r w:rsidRPr="00B1732F">
        <w:rPr>
          <w:i/>
        </w:rPr>
        <w:t xml:space="preserve"> work </w:t>
      </w:r>
      <w:r w:rsidR="006A78C8">
        <w:rPr>
          <w:i/>
        </w:rPr>
        <w:t>reconciled</w:t>
      </w:r>
      <w:r w:rsidR="006A78C8" w:rsidRPr="00B1732F">
        <w:t xml:space="preserve"> </w:t>
      </w:r>
      <w:r w:rsidR="007D0A7E" w:rsidRPr="00B1732F">
        <w:t>event</w:t>
      </w:r>
      <w:r w:rsidRPr="00B1732F">
        <w:t xml:space="preserve">s provides the ability for Level 3 execution management activities to provide notification of </w:t>
      </w:r>
      <w:r w:rsidR="00AD248C" w:rsidRPr="00B1732F">
        <w:t xml:space="preserve">the execution of work and any possible adjustments through </w:t>
      </w:r>
      <w:r w:rsidR="00AD248C" w:rsidRPr="00B1732F">
        <w:rPr>
          <w:i/>
        </w:rPr>
        <w:t>job response</w:t>
      </w:r>
      <w:r w:rsidR="00AD248C" w:rsidRPr="00B1732F">
        <w:t xml:space="preserve"> and potentially </w:t>
      </w:r>
      <w:r w:rsidR="00AD248C" w:rsidRPr="00B1732F">
        <w:rPr>
          <w:i/>
        </w:rPr>
        <w:t>material lot/</w:t>
      </w:r>
      <w:proofErr w:type="spellStart"/>
      <w:r w:rsidR="00AD248C" w:rsidRPr="00B1732F">
        <w:rPr>
          <w:i/>
        </w:rPr>
        <w:t>sublot</w:t>
      </w:r>
      <w:proofErr w:type="spellEnd"/>
      <w:r w:rsidR="00AD248C" w:rsidRPr="00B1732F">
        <w:t xml:space="preserve"> information.</w:t>
      </w:r>
      <w:r w:rsidRPr="00B1732F">
        <w:t xml:space="preserve"> </w:t>
      </w:r>
      <w:r w:rsidRPr="00B1732F">
        <w:fldChar w:fldCharType="begin"/>
      </w:r>
      <w:r w:rsidRPr="00B1732F">
        <w:instrText xml:space="preserve"> REF _Ref450575272 \h </w:instrText>
      </w:r>
      <w:r w:rsidRPr="00B1732F">
        <w:fldChar w:fldCharType="separate"/>
      </w:r>
      <w:r w:rsidR="009115DE" w:rsidRPr="00B1732F">
        <w:t xml:space="preserve">Figure </w:t>
      </w:r>
      <w:r w:rsidR="009115DE">
        <w:rPr>
          <w:noProof/>
        </w:rPr>
        <w:t>22</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work </w:t>
      </w:r>
      <w:r w:rsidR="006A78C8">
        <w:rPr>
          <w:i/>
        </w:rPr>
        <w:t>executed</w:t>
      </w:r>
      <w:r w:rsidR="006A78C8" w:rsidRPr="00B1732F">
        <w:t xml:space="preserve"> </w:t>
      </w:r>
      <w:r w:rsidRPr="00B1732F">
        <w:t>and</w:t>
      </w:r>
      <w:r w:rsidRPr="00B1732F">
        <w:rPr>
          <w:i/>
        </w:rPr>
        <w:t xml:space="preserve"> work </w:t>
      </w:r>
      <w:r w:rsidR="006A78C8">
        <w:rPr>
          <w:i/>
        </w:rPr>
        <w:t>reconciled</w:t>
      </w:r>
      <w:r w:rsidR="006A78C8" w:rsidRPr="00B1732F">
        <w:t xml:space="preserve"> </w:t>
      </w:r>
      <w:r w:rsidR="007D0A7E" w:rsidRPr="00B1732F">
        <w:t>event</w:t>
      </w:r>
      <w:r w:rsidRPr="00B1732F">
        <w:t>s.</w:t>
      </w:r>
    </w:p>
    <w:p w:rsidR="00FA3C35" w:rsidRPr="00B1732F" w:rsidRDefault="00E100AC" w:rsidP="00664317">
      <w:pPr>
        <w:pStyle w:val="FIGURE"/>
        <w:rPr>
          <w:noProof w:val="0"/>
        </w:rPr>
      </w:pPr>
      <w:r w:rsidRPr="00E100AC">
        <w:drawing>
          <wp:inline distT="0" distB="0" distL="0" distR="0" wp14:anchorId="6491B960" wp14:editId="4D9625C7">
            <wp:extent cx="5760720" cy="337312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373120"/>
                    </a:xfrm>
                    <a:prstGeom prst="rect">
                      <a:avLst/>
                    </a:prstGeom>
                  </pic:spPr>
                </pic:pic>
              </a:graphicData>
            </a:graphic>
          </wp:inline>
        </w:drawing>
      </w:r>
    </w:p>
    <w:p w:rsidR="00664317" w:rsidRPr="00B1732F" w:rsidRDefault="00664317" w:rsidP="00664317">
      <w:pPr>
        <w:pStyle w:val="FIGURE-title"/>
        <w:rPr>
          <w:lang w:val="en-US"/>
        </w:rPr>
      </w:pPr>
      <w:bookmarkStart w:id="336" w:name="_Ref450575272"/>
      <w:bookmarkStart w:id="337" w:name="_Toc464209388"/>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22</w:t>
      </w:r>
      <w:r w:rsidRPr="00B1732F">
        <w:rPr>
          <w:lang w:val="en-US"/>
        </w:rPr>
        <w:fldChar w:fldCharType="end"/>
      </w:r>
      <w:bookmarkEnd w:id="336"/>
      <w:r w:rsidRPr="00B1732F">
        <w:rPr>
          <w:lang w:val="en-US"/>
        </w:rPr>
        <w:t xml:space="preserve"> </w:t>
      </w:r>
      <w:r w:rsidR="0097400F">
        <w:rPr>
          <w:lang w:val="en-US"/>
        </w:rPr>
        <w:t>–</w:t>
      </w:r>
      <w:r w:rsidRPr="00B1732F">
        <w:rPr>
          <w:lang w:val="en-US"/>
        </w:rPr>
        <w:t xml:space="preserve"> </w:t>
      </w:r>
      <w:r w:rsidR="0097400F">
        <w:rPr>
          <w:lang w:val="en-US"/>
        </w:rPr>
        <w:t>Typical w</w:t>
      </w:r>
      <w:r w:rsidRPr="00B1732F">
        <w:rPr>
          <w:lang w:val="en-US"/>
        </w:rPr>
        <w:t xml:space="preserve">ork </w:t>
      </w:r>
      <w:r w:rsidR="00E100AC">
        <w:rPr>
          <w:lang w:val="en-US"/>
        </w:rPr>
        <w:t>executed</w:t>
      </w:r>
      <w:r w:rsidRPr="00B1732F">
        <w:rPr>
          <w:lang w:val="en-US"/>
        </w:rPr>
        <w:t xml:space="preserve"> and work </w:t>
      </w:r>
      <w:r w:rsidR="00E100AC">
        <w:rPr>
          <w:lang w:val="en-US"/>
        </w:rPr>
        <w:t>reconciled</w:t>
      </w:r>
      <w:r w:rsidRPr="00B1732F">
        <w:rPr>
          <w:lang w:val="en-US"/>
        </w:rPr>
        <w:t xml:space="preserve"> </w:t>
      </w:r>
      <w:r w:rsidR="00F3727C">
        <w:rPr>
          <w:lang w:val="en-US"/>
        </w:rPr>
        <w:t>event subscriptions</w:t>
      </w:r>
      <w:bookmarkEnd w:id="337"/>
    </w:p>
    <w:p w:rsidR="001C7F58" w:rsidRPr="00B1732F" w:rsidRDefault="001C7F58" w:rsidP="001C7F58">
      <w:pPr>
        <w:pStyle w:val="PARAGRAPH"/>
      </w:pPr>
      <w:r w:rsidRPr="00B1732F">
        <w:fldChar w:fldCharType="begin"/>
      </w:r>
      <w:r w:rsidRPr="00B1732F">
        <w:instrText xml:space="preserve"> REF _Ref461183517 \h </w:instrText>
      </w:r>
      <w:r w:rsidRPr="00B1732F">
        <w:fldChar w:fldCharType="separate"/>
      </w:r>
      <w:r w:rsidR="009115DE" w:rsidRPr="00B1732F">
        <w:t xml:space="preserve">Table </w:t>
      </w:r>
      <w:r w:rsidR="009115DE">
        <w:rPr>
          <w:noProof/>
        </w:rPr>
        <w:t>30</w:t>
      </w:r>
      <w:r w:rsidRPr="00B1732F">
        <w:fldChar w:fldCharType="end"/>
      </w:r>
      <w:r w:rsidRPr="00B1732F">
        <w:t xml:space="preserve"> defines the structure of the </w:t>
      </w:r>
      <w:r w:rsidRPr="00B1732F">
        <w:rPr>
          <w:i/>
        </w:rPr>
        <w:t xml:space="preserve">work </w:t>
      </w:r>
      <w:r w:rsidR="00E100AC">
        <w:rPr>
          <w:i/>
        </w:rPr>
        <w:t>executed</w:t>
      </w:r>
      <w:r w:rsidRPr="00B1732F">
        <w:t xml:space="preserve"> </w:t>
      </w:r>
      <w:r w:rsidR="00911137">
        <w:t>event</w:t>
      </w:r>
      <w:r w:rsidRPr="00B1732F">
        <w:t>.</w:t>
      </w:r>
    </w:p>
    <w:p w:rsidR="001C7F58" w:rsidRPr="00B1732F" w:rsidRDefault="001C7F58" w:rsidP="001C7F58">
      <w:pPr>
        <w:pStyle w:val="TABLE-title"/>
      </w:pPr>
      <w:bookmarkStart w:id="338" w:name="_Ref461183517"/>
      <w:bookmarkStart w:id="339" w:name="_Toc464209426"/>
      <w:r w:rsidRPr="00B1732F">
        <w:t xml:space="preserve">Table </w:t>
      </w:r>
      <w:r w:rsidR="007F63F9">
        <w:fldChar w:fldCharType="begin"/>
      </w:r>
      <w:r w:rsidR="007F63F9">
        <w:instrText xml:space="preserve"> SEQ Table \* ARABIC </w:instrText>
      </w:r>
      <w:r w:rsidR="007F63F9">
        <w:fldChar w:fldCharType="separate"/>
      </w:r>
      <w:r w:rsidR="009115DE">
        <w:rPr>
          <w:noProof/>
        </w:rPr>
        <w:t>30</w:t>
      </w:r>
      <w:r w:rsidR="007F63F9">
        <w:rPr>
          <w:noProof/>
        </w:rPr>
        <w:fldChar w:fldCharType="end"/>
      </w:r>
      <w:bookmarkEnd w:id="338"/>
      <w:r w:rsidRPr="00B1732F">
        <w:t xml:space="preserve"> – Work </w:t>
      </w:r>
      <w:r w:rsidR="00E100AC">
        <w:t>executed</w:t>
      </w:r>
      <w:r w:rsidRPr="00B1732F">
        <w:t xml:space="preserve"> </w:t>
      </w:r>
      <w:r w:rsidR="001E6375">
        <w:t xml:space="preserve">event </w:t>
      </w:r>
      <w:r w:rsidRPr="00B1732F">
        <w:t>structure</w:t>
      </w:r>
      <w:bookmarkEnd w:id="339"/>
    </w:p>
    <w:tbl>
      <w:tblPr>
        <w:tblStyle w:val="TableGrid"/>
        <w:tblW w:w="0" w:type="auto"/>
        <w:jc w:val="center"/>
        <w:tblLook w:val="04A0" w:firstRow="1" w:lastRow="0" w:firstColumn="1" w:lastColumn="0" w:noHBand="0" w:noVBand="1"/>
      </w:tblPr>
      <w:tblGrid>
        <w:gridCol w:w="1377"/>
        <w:gridCol w:w="886"/>
        <w:gridCol w:w="1148"/>
      </w:tblGrid>
      <w:tr w:rsidR="00416CB7" w:rsidRPr="00B1732F" w:rsidTr="00E100AC">
        <w:trPr>
          <w:jc w:val="center"/>
        </w:trPr>
        <w:tc>
          <w:tcPr>
            <w:tcW w:w="0" w:type="auto"/>
          </w:tcPr>
          <w:p w:rsidR="00416CB7" w:rsidRPr="00B1732F" w:rsidRDefault="00416CB7" w:rsidP="00B1732F">
            <w:pPr>
              <w:pStyle w:val="TABLE-col-heading"/>
            </w:pPr>
            <w:r>
              <w:t>Object</w:t>
            </w:r>
          </w:p>
        </w:tc>
        <w:tc>
          <w:tcPr>
            <w:tcW w:w="0" w:type="auto"/>
          </w:tcPr>
          <w:p w:rsidR="00416CB7" w:rsidRPr="00B1732F" w:rsidRDefault="00416CB7" w:rsidP="00B1732F">
            <w:pPr>
              <w:pStyle w:val="TABLE-col-heading"/>
            </w:pPr>
            <w:r w:rsidRPr="00B1732F">
              <w:t>Action</w:t>
            </w:r>
          </w:p>
        </w:tc>
        <w:tc>
          <w:tcPr>
            <w:tcW w:w="0" w:type="auto"/>
          </w:tcPr>
          <w:p w:rsidR="00416CB7" w:rsidRPr="00B1732F" w:rsidDel="00416CB7" w:rsidRDefault="00416CB7" w:rsidP="00B1732F">
            <w:pPr>
              <w:pStyle w:val="TABLE-col-heading"/>
            </w:pPr>
            <w:r>
              <w:t>Multiplicity</w:t>
            </w:r>
          </w:p>
        </w:tc>
      </w:tr>
      <w:tr w:rsidR="00416CB7" w:rsidRPr="00B1732F" w:rsidTr="00E100AC">
        <w:trPr>
          <w:jc w:val="center"/>
        </w:trPr>
        <w:tc>
          <w:tcPr>
            <w:tcW w:w="0" w:type="auto"/>
          </w:tcPr>
          <w:p w:rsidR="00416CB7" w:rsidRPr="00B1732F" w:rsidRDefault="00416CB7" w:rsidP="00E100AC">
            <w:pPr>
              <w:pStyle w:val="TABLE-cell"/>
              <w:keepNext/>
              <w:rPr>
                <w:i/>
              </w:rPr>
            </w:pPr>
            <w:r w:rsidRPr="00B1732F">
              <w:rPr>
                <w:i/>
              </w:rPr>
              <w:t>Job response</w:t>
            </w:r>
          </w:p>
        </w:tc>
        <w:tc>
          <w:tcPr>
            <w:tcW w:w="0" w:type="auto"/>
          </w:tcPr>
          <w:p w:rsidR="00416CB7" w:rsidRPr="00B1732F" w:rsidRDefault="00416CB7" w:rsidP="00E100AC">
            <w:pPr>
              <w:pStyle w:val="TABLE-cell"/>
              <w:keepNext/>
            </w:pPr>
            <w:r w:rsidRPr="00B1732F">
              <w:t>added</w:t>
            </w:r>
          </w:p>
        </w:tc>
        <w:tc>
          <w:tcPr>
            <w:tcW w:w="0" w:type="auto"/>
          </w:tcPr>
          <w:p w:rsidR="00416CB7" w:rsidRPr="00B1732F" w:rsidRDefault="00416CB7" w:rsidP="00E100AC">
            <w:pPr>
              <w:pStyle w:val="TABLE-cell"/>
              <w:keepNext/>
            </w:pPr>
            <w:r>
              <w:t>1..n</w:t>
            </w:r>
          </w:p>
        </w:tc>
      </w:tr>
      <w:tr w:rsidR="004B4681" w:rsidRPr="00B1732F" w:rsidTr="004B4681">
        <w:trPr>
          <w:jc w:val="center"/>
        </w:trPr>
        <w:tc>
          <w:tcPr>
            <w:tcW w:w="0" w:type="auto"/>
            <w:vMerge w:val="restart"/>
            <w:vAlign w:val="center"/>
          </w:tcPr>
          <w:p w:rsidR="004B4681" w:rsidRPr="00B1732F" w:rsidRDefault="004B4681" w:rsidP="004B4681">
            <w:pPr>
              <w:pStyle w:val="TABLE-cell"/>
              <w:keepNext/>
              <w:rPr>
                <w:i/>
              </w:rPr>
            </w:pPr>
            <w:r w:rsidRPr="00B1732F">
              <w:rPr>
                <w:i/>
              </w:rPr>
              <w:t>Material lot</w:t>
            </w:r>
          </w:p>
        </w:tc>
        <w:tc>
          <w:tcPr>
            <w:tcW w:w="0" w:type="auto"/>
          </w:tcPr>
          <w:p w:rsidR="004B4681" w:rsidRPr="00B1732F" w:rsidRDefault="004B4681" w:rsidP="00E100AC">
            <w:pPr>
              <w:pStyle w:val="TABLE-cell"/>
              <w:keepNext/>
            </w:pPr>
            <w:r>
              <w:t>added</w:t>
            </w:r>
          </w:p>
        </w:tc>
        <w:tc>
          <w:tcPr>
            <w:tcW w:w="0" w:type="auto"/>
          </w:tcPr>
          <w:p w:rsidR="004B4681" w:rsidRPr="00B1732F" w:rsidRDefault="004B4681" w:rsidP="00E100AC">
            <w:pPr>
              <w:pStyle w:val="TABLE-cell"/>
              <w:keepNext/>
            </w:pPr>
            <w:r>
              <w:t>0..n</w:t>
            </w:r>
          </w:p>
        </w:tc>
      </w:tr>
      <w:tr w:rsidR="004B4681" w:rsidRPr="00B1732F" w:rsidTr="00E100AC">
        <w:trPr>
          <w:jc w:val="center"/>
        </w:trPr>
        <w:tc>
          <w:tcPr>
            <w:tcW w:w="0" w:type="auto"/>
            <w:vMerge/>
          </w:tcPr>
          <w:p w:rsidR="004B4681" w:rsidRPr="00B1732F" w:rsidRDefault="004B4681" w:rsidP="00E100AC">
            <w:pPr>
              <w:pStyle w:val="TABLE-cell"/>
              <w:keepNext/>
              <w:rPr>
                <w:i/>
              </w:rPr>
            </w:pPr>
          </w:p>
        </w:tc>
        <w:tc>
          <w:tcPr>
            <w:tcW w:w="0" w:type="auto"/>
          </w:tcPr>
          <w:p w:rsidR="004B4681" w:rsidRPr="00B1732F" w:rsidRDefault="004B4681" w:rsidP="00E100AC">
            <w:pPr>
              <w:pStyle w:val="TABLE-cell"/>
              <w:keepNext/>
            </w:pPr>
            <w:r w:rsidRPr="00B1732F">
              <w:t>changed</w:t>
            </w:r>
          </w:p>
        </w:tc>
        <w:tc>
          <w:tcPr>
            <w:tcW w:w="0" w:type="auto"/>
          </w:tcPr>
          <w:p w:rsidR="004B4681" w:rsidRPr="00B1732F" w:rsidRDefault="004B4681" w:rsidP="00E100AC">
            <w:pPr>
              <w:pStyle w:val="TABLE-cell"/>
              <w:keepNext/>
            </w:pPr>
            <w:r>
              <w:t>0..n</w:t>
            </w:r>
          </w:p>
        </w:tc>
      </w:tr>
      <w:tr w:rsidR="004B4681" w:rsidRPr="00B1732F" w:rsidTr="00E100AC">
        <w:trPr>
          <w:jc w:val="center"/>
        </w:trPr>
        <w:tc>
          <w:tcPr>
            <w:tcW w:w="0" w:type="auto"/>
            <w:vMerge/>
          </w:tcPr>
          <w:p w:rsidR="004B4681" w:rsidRPr="00B1732F" w:rsidRDefault="004B4681" w:rsidP="00E100AC">
            <w:pPr>
              <w:pStyle w:val="TABLE-cell"/>
              <w:keepNext/>
              <w:rPr>
                <w:i/>
              </w:rPr>
            </w:pPr>
          </w:p>
        </w:tc>
        <w:tc>
          <w:tcPr>
            <w:tcW w:w="0" w:type="auto"/>
          </w:tcPr>
          <w:p w:rsidR="004B4681" w:rsidRPr="00B1732F" w:rsidRDefault="004B4681" w:rsidP="00E100AC">
            <w:pPr>
              <w:pStyle w:val="TABLE-cell"/>
              <w:keepNext/>
            </w:pPr>
            <w:r w:rsidRPr="00B1732F">
              <w:t>deleted</w:t>
            </w:r>
          </w:p>
        </w:tc>
        <w:tc>
          <w:tcPr>
            <w:tcW w:w="0" w:type="auto"/>
          </w:tcPr>
          <w:p w:rsidR="004B4681" w:rsidRPr="00B1732F" w:rsidRDefault="004B4681" w:rsidP="00E100AC">
            <w:pPr>
              <w:pStyle w:val="TABLE-cell"/>
              <w:keepNext/>
            </w:pPr>
            <w:r>
              <w:t>0..n</w:t>
            </w:r>
          </w:p>
        </w:tc>
      </w:tr>
      <w:tr w:rsidR="004B4681" w:rsidRPr="00B1732F" w:rsidTr="004B4681">
        <w:trPr>
          <w:jc w:val="center"/>
        </w:trPr>
        <w:tc>
          <w:tcPr>
            <w:tcW w:w="0" w:type="auto"/>
            <w:vMerge w:val="restart"/>
            <w:vAlign w:val="center"/>
          </w:tcPr>
          <w:p w:rsidR="004B4681" w:rsidRPr="00B1732F" w:rsidRDefault="004B4681" w:rsidP="004B4681">
            <w:pPr>
              <w:pStyle w:val="TABLE-cell"/>
              <w:rPr>
                <w:i/>
              </w:rPr>
            </w:pPr>
            <w:r w:rsidRPr="00B1732F">
              <w:rPr>
                <w:i/>
              </w:rPr>
              <w:t xml:space="preserve">Material </w:t>
            </w:r>
            <w:proofErr w:type="spellStart"/>
            <w:r w:rsidRPr="00B1732F">
              <w:rPr>
                <w:i/>
              </w:rPr>
              <w:t>sublot</w:t>
            </w:r>
            <w:proofErr w:type="spellEnd"/>
          </w:p>
        </w:tc>
        <w:tc>
          <w:tcPr>
            <w:tcW w:w="0" w:type="auto"/>
          </w:tcPr>
          <w:p w:rsidR="004B4681" w:rsidRPr="00B1732F" w:rsidRDefault="004B4681" w:rsidP="00E100AC">
            <w:pPr>
              <w:pStyle w:val="TABLE-cell"/>
              <w:keepNext/>
            </w:pPr>
            <w:r w:rsidRPr="00B1732F">
              <w:t>added</w:t>
            </w:r>
          </w:p>
        </w:tc>
        <w:tc>
          <w:tcPr>
            <w:tcW w:w="0" w:type="auto"/>
          </w:tcPr>
          <w:p w:rsidR="004B4681" w:rsidRPr="00B1732F" w:rsidRDefault="004B4681" w:rsidP="00E100AC">
            <w:pPr>
              <w:pStyle w:val="TABLE-cell"/>
              <w:keepNext/>
            </w:pPr>
            <w:r>
              <w:t>0..n</w:t>
            </w:r>
          </w:p>
        </w:tc>
      </w:tr>
      <w:tr w:rsidR="004B4681" w:rsidRPr="00B1732F" w:rsidTr="00E100AC">
        <w:trPr>
          <w:jc w:val="center"/>
        </w:trPr>
        <w:tc>
          <w:tcPr>
            <w:tcW w:w="0" w:type="auto"/>
            <w:vMerge/>
          </w:tcPr>
          <w:p w:rsidR="004B4681" w:rsidRPr="00B1732F" w:rsidRDefault="004B4681" w:rsidP="00B1732F">
            <w:pPr>
              <w:pStyle w:val="TABLE-cell"/>
              <w:rPr>
                <w:i/>
              </w:rPr>
            </w:pPr>
          </w:p>
        </w:tc>
        <w:tc>
          <w:tcPr>
            <w:tcW w:w="0" w:type="auto"/>
          </w:tcPr>
          <w:p w:rsidR="004B4681" w:rsidRPr="00B1732F" w:rsidRDefault="004B4681" w:rsidP="00E100AC">
            <w:pPr>
              <w:pStyle w:val="TABLE-cell"/>
              <w:keepNext/>
            </w:pPr>
            <w:r w:rsidRPr="00B1732F">
              <w:t>changed</w:t>
            </w:r>
          </w:p>
        </w:tc>
        <w:tc>
          <w:tcPr>
            <w:tcW w:w="0" w:type="auto"/>
          </w:tcPr>
          <w:p w:rsidR="004B4681" w:rsidRPr="00B1732F" w:rsidRDefault="004B4681" w:rsidP="00E100AC">
            <w:pPr>
              <w:pStyle w:val="TABLE-cell"/>
              <w:keepNext/>
            </w:pPr>
            <w:r>
              <w:t>0..n</w:t>
            </w:r>
          </w:p>
        </w:tc>
      </w:tr>
      <w:tr w:rsidR="004B4681" w:rsidRPr="00B1732F" w:rsidTr="00E100AC">
        <w:trPr>
          <w:jc w:val="center"/>
        </w:trPr>
        <w:tc>
          <w:tcPr>
            <w:tcW w:w="0" w:type="auto"/>
            <w:vMerge/>
          </w:tcPr>
          <w:p w:rsidR="004B4681" w:rsidRPr="00B1732F" w:rsidRDefault="004B4681" w:rsidP="00B1732F">
            <w:pPr>
              <w:pStyle w:val="TABLE-cell"/>
              <w:rPr>
                <w:i/>
              </w:rPr>
            </w:pPr>
          </w:p>
        </w:tc>
        <w:tc>
          <w:tcPr>
            <w:tcW w:w="0" w:type="auto"/>
          </w:tcPr>
          <w:p w:rsidR="004B4681" w:rsidRPr="00B1732F" w:rsidRDefault="004B4681" w:rsidP="00B1732F">
            <w:pPr>
              <w:pStyle w:val="TABLE-cell"/>
            </w:pPr>
            <w:r w:rsidRPr="00B1732F">
              <w:t>deleted</w:t>
            </w:r>
          </w:p>
        </w:tc>
        <w:tc>
          <w:tcPr>
            <w:tcW w:w="0" w:type="auto"/>
          </w:tcPr>
          <w:p w:rsidR="004B4681" w:rsidRPr="00B1732F" w:rsidRDefault="004B4681" w:rsidP="00B1732F">
            <w:pPr>
              <w:pStyle w:val="TABLE-cell"/>
            </w:pPr>
            <w:r>
              <w:t>0..n</w:t>
            </w:r>
          </w:p>
        </w:tc>
      </w:tr>
    </w:tbl>
    <w:p w:rsidR="001C7F58" w:rsidRPr="00B1732F" w:rsidRDefault="001C7F58" w:rsidP="001C7F58">
      <w:pPr>
        <w:pStyle w:val="NOTE"/>
        <w:rPr>
          <w:lang w:val="en-US"/>
        </w:rPr>
      </w:pPr>
    </w:p>
    <w:p w:rsidR="001C7F58" w:rsidRPr="00B1732F" w:rsidRDefault="001C7F58" w:rsidP="001C7F58">
      <w:pPr>
        <w:pStyle w:val="PARAGRAPH"/>
      </w:pPr>
      <w:r w:rsidRPr="00B1732F">
        <w:fldChar w:fldCharType="begin"/>
      </w:r>
      <w:r w:rsidRPr="00B1732F">
        <w:instrText xml:space="preserve"> REF _Ref461183527 \h </w:instrText>
      </w:r>
      <w:r w:rsidRPr="00B1732F">
        <w:fldChar w:fldCharType="separate"/>
      </w:r>
      <w:r w:rsidR="009115DE" w:rsidRPr="00B1732F">
        <w:t xml:space="preserve">Table </w:t>
      </w:r>
      <w:r w:rsidR="009115DE">
        <w:rPr>
          <w:noProof/>
        </w:rPr>
        <w:t>31</w:t>
      </w:r>
      <w:r w:rsidRPr="00B1732F">
        <w:fldChar w:fldCharType="end"/>
      </w:r>
      <w:r w:rsidRPr="00B1732F">
        <w:t xml:space="preserve"> defines the structure of the </w:t>
      </w:r>
      <w:r w:rsidRPr="00B1732F">
        <w:rPr>
          <w:i/>
        </w:rPr>
        <w:t xml:space="preserve">work </w:t>
      </w:r>
      <w:r w:rsidR="00E100AC">
        <w:rPr>
          <w:i/>
        </w:rPr>
        <w:t>reconciled</w:t>
      </w:r>
      <w:r w:rsidRPr="00B1732F">
        <w:t xml:space="preserve"> </w:t>
      </w:r>
      <w:r w:rsidR="00911137">
        <w:t>event</w:t>
      </w:r>
      <w:r w:rsidRPr="00B1732F">
        <w:t>.</w:t>
      </w:r>
    </w:p>
    <w:p w:rsidR="001C7F58" w:rsidRPr="00B1732F" w:rsidRDefault="001C7F58" w:rsidP="001C7F58">
      <w:pPr>
        <w:pStyle w:val="TABLE-title"/>
      </w:pPr>
      <w:bookmarkStart w:id="340" w:name="_Ref461183527"/>
      <w:bookmarkStart w:id="341" w:name="_Toc464209427"/>
      <w:r w:rsidRPr="00B1732F">
        <w:t xml:space="preserve">Table </w:t>
      </w:r>
      <w:r w:rsidR="007F63F9">
        <w:fldChar w:fldCharType="begin"/>
      </w:r>
      <w:r w:rsidR="007F63F9">
        <w:instrText xml:space="preserve"> SEQ Table \* ARABIC </w:instrText>
      </w:r>
      <w:r w:rsidR="007F63F9">
        <w:fldChar w:fldCharType="separate"/>
      </w:r>
      <w:r w:rsidR="009115DE">
        <w:rPr>
          <w:noProof/>
        </w:rPr>
        <w:t>31</w:t>
      </w:r>
      <w:r w:rsidR="007F63F9">
        <w:rPr>
          <w:noProof/>
        </w:rPr>
        <w:fldChar w:fldCharType="end"/>
      </w:r>
      <w:bookmarkEnd w:id="340"/>
      <w:r w:rsidRPr="00B1732F">
        <w:t xml:space="preserve"> – Work </w:t>
      </w:r>
      <w:r w:rsidR="00E100AC">
        <w:t>reconciled</w:t>
      </w:r>
      <w:r w:rsidRPr="00B1732F">
        <w:t xml:space="preserve"> </w:t>
      </w:r>
      <w:r w:rsidR="001E6375">
        <w:t xml:space="preserve">event </w:t>
      </w:r>
      <w:r w:rsidRPr="00B1732F">
        <w:t>structure</w:t>
      </w:r>
      <w:bookmarkEnd w:id="341"/>
    </w:p>
    <w:tbl>
      <w:tblPr>
        <w:tblStyle w:val="TableGrid"/>
        <w:tblW w:w="0" w:type="auto"/>
        <w:jc w:val="center"/>
        <w:tblLook w:val="04A0" w:firstRow="1" w:lastRow="0" w:firstColumn="1" w:lastColumn="0" w:noHBand="0" w:noVBand="1"/>
      </w:tblPr>
      <w:tblGrid>
        <w:gridCol w:w="1377"/>
        <w:gridCol w:w="886"/>
        <w:gridCol w:w="1148"/>
      </w:tblGrid>
      <w:tr w:rsidR="00635FC1" w:rsidRPr="00B1732F" w:rsidTr="004B4681">
        <w:trPr>
          <w:jc w:val="center"/>
        </w:trPr>
        <w:tc>
          <w:tcPr>
            <w:tcW w:w="0" w:type="auto"/>
          </w:tcPr>
          <w:p w:rsidR="00635FC1" w:rsidRPr="00B1732F" w:rsidRDefault="00635FC1" w:rsidP="00B1732F">
            <w:pPr>
              <w:pStyle w:val="TABLE-col-heading"/>
            </w:pPr>
            <w:r>
              <w:t>Object</w:t>
            </w:r>
          </w:p>
        </w:tc>
        <w:tc>
          <w:tcPr>
            <w:tcW w:w="0" w:type="auto"/>
          </w:tcPr>
          <w:p w:rsidR="00635FC1" w:rsidRPr="00B1732F" w:rsidRDefault="00635FC1" w:rsidP="00B1732F">
            <w:pPr>
              <w:pStyle w:val="TABLE-col-heading"/>
            </w:pPr>
            <w:r w:rsidRPr="00B1732F">
              <w:t>Action</w:t>
            </w:r>
          </w:p>
        </w:tc>
        <w:tc>
          <w:tcPr>
            <w:tcW w:w="0" w:type="auto"/>
          </w:tcPr>
          <w:p w:rsidR="00635FC1" w:rsidRPr="00B1732F" w:rsidDel="00635FC1" w:rsidRDefault="00635FC1" w:rsidP="00B1732F">
            <w:pPr>
              <w:pStyle w:val="TABLE-col-heading"/>
            </w:pPr>
            <w:r>
              <w:t>Multiplicity</w:t>
            </w:r>
          </w:p>
        </w:tc>
      </w:tr>
      <w:tr w:rsidR="004B4681" w:rsidRPr="00B1732F" w:rsidTr="004B4681">
        <w:trPr>
          <w:jc w:val="center"/>
        </w:trPr>
        <w:tc>
          <w:tcPr>
            <w:tcW w:w="0" w:type="auto"/>
            <w:vMerge w:val="restart"/>
            <w:vAlign w:val="center"/>
          </w:tcPr>
          <w:p w:rsidR="004B4681" w:rsidRPr="00B1732F" w:rsidRDefault="004B4681" w:rsidP="004B4681">
            <w:pPr>
              <w:pStyle w:val="TABLE-cell"/>
              <w:keepNext/>
              <w:rPr>
                <w:i/>
              </w:rPr>
            </w:pPr>
            <w:r w:rsidRPr="00B1732F">
              <w:rPr>
                <w:i/>
              </w:rPr>
              <w:t>Job response</w:t>
            </w:r>
          </w:p>
        </w:tc>
        <w:tc>
          <w:tcPr>
            <w:tcW w:w="0" w:type="auto"/>
          </w:tcPr>
          <w:p w:rsidR="004B4681" w:rsidRPr="00B1732F" w:rsidRDefault="004B4681" w:rsidP="004B4681">
            <w:pPr>
              <w:pStyle w:val="TABLE-cell"/>
              <w:keepNext/>
            </w:pPr>
            <w:r w:rsidRPr="00B1732F">
              <w:t>added</w:t>
            </w:r>
          </w:p>
        </w:tc>
        <w:tc>
          <w:tcPr>
            <w:tcW w:w="0" w:type="auto"/>
          </w:tcPr>
          <w:p w:rsidR="004B4681" w:rsidRPr="00B1732F" w:rsidRDefault="004B4681" w:rsidP="004B4681">
            <w:pPr>
              <w:pStyle w:val="TABLE-cell"/>
              <w:keepNext/>
            </w:pPr>
            <w:r>
              <w:t>0..n</w:t>
            </w:r>
          </w:p>
        </w:tc>
      </w:tr>
      <w:tr w:rsidR="004B4681" w:rsidRPr="00B1732F" w:rsidTr="004B4681">
        <w:trPr>
          <w:jc w:val="center"/>
        </w:trPr>
        <w:tc>
          <w:tcPr>
            <w:tcW w:w="0" w:type="auto"/>
            <w:vMerge/>
          </w:tcPr>
          <w:p w:rsidR="004B4681" w:rsidRPr="00B1732F" w:rsidRDefault="004B4681" w:rsidP="004B4681">
            <w:pPr>
              <w:pStyle w:val="TABLE-cell"/>
              <w:keepNext/>
              <w:rPr>
                <w:i/>
              </w:rPr>
            </w:pPr>
          </w:p>
        </w:tc>
        <w:tc>
          <w:tcPr>
            <w:tcW w:w="0" w:type="auto"/>
          </w:tcPr>
          <w:p w:rsidR="004B4681" w:rsidRPr="00B1732F" w:rsidRDefault="004B4681" w:rsidP="004B4681">
            <w:pPr>
              <w:pStyle w:val="TABLE-cell"/>
              <w:keepNext/>
            </w:pPr>
            <w:r w:rsidRPr="00B1732F">
              <w:t>changed</w:t>
            </w:r>
          </w:p>
        </w:tc>
        <w:tc>
          <w:tcPr>
            <w:tcW w:w="0" w:type="auto"/>
          </w:tcPr>
          <w:p w:rsidR="004B4681" w:rsidRPr="00B1732F" w:rsidRDefault="004B4681" w:rsidP="004B4681">
            <w:pPr>
              <w:pStyle w:val="TABLE-cell"/>
              <w:keepNext/>
            </w:pPr>
            <w:r>
              <w:t>0..n</w:t>
            </w:r>
          </w:p>
        </w:tc>
      </w:tr>
      <w:tr w:rsidR="004B4681" w:rsidRPr="00B1732F" w:rsidTr="004B4681">
        <w:trPr>
          <w:jc w:val="center"/>
        </w:trPr>
        <w:tc>
          <w:tcPr>
            <w:tcW w:w="0" w:type="auto"/>
            <w:vMerge/>
          </w:tcPr>
          <w:p w:rsidR="004B4681" w:rsidRPr="00B1732F" w:rsidRDefault="004B4681" w:rsidP="004B4681">
            <w:pPr>
              <w:pStyle w:val="TABLE-cell"/>
              <w:keepNext/>
              <w:rPr>
                <w:i/>
              </w:rPr>
            </w:pPr>
          </w:p>
        </w:tc>
        <w:tc>
          <w:tcPr>
            <w:tcW w:w="0" w:type="auto"/>
          </w:tcPr>
          <w:p w:rsidR="004B4681" w:rsidRPr="00B1732F" w:rsidRDefault="004B4681" w:rsidP="004B4681">
            <w:pPr>
              <w:pStyle w:val="TABLE-cell"/>
              <w:keepNext/>
            </w:pPr>
            <w:r w:rsidRPr="00B1732F">
              <w:t>deleted</w:t>
            </w:r>
          </w:p>
        </w:tc>
        <w:tc>
          <w:tcPr>
            <w:tcW w:w="0" w:type="auto"/>
          </w:tcPr>
          <w:p w:rsidR="004B4681" w:rsidRPr="00B1732F" w:rsidRDefault="004B4681" w:rsidP="004B4681">
            <w:pPr>
              <w:pStyle w:val="TABLE-cell"/>
              <w:keepNext/>
            </w:pPr>
            <w:r>
              <w:t>0..n</w:t>
            </w:r>
          </w:p>
        </w:tc>
      </w:tr>
      <w:tr w:rsidR="004B4681" w:rsidRPr="00B1732F" w:rsidTr="004B4681">
        <w:trPr>
          <w:jc w:val="center"/>
        </w:trPr>
        <w:tc>
          <w:tcPr>
            <w:tcW w:w="0" w:type="auto"/>
            <w:vMerge w:val="restart"/>
            <w:vAlign w:val="center"/>
          </w:tcPr>
          <w:p w:rsidR="004B4681" w:rsidRPr="00B1732F" w:rsidRDefault="004B4681" w:rsidP="004B4681">
            <w:pPr>
              <w:pStyle w:val="TABLE-cell"/>
              <w:keepNext/>
              <w:rPr>
                <w:i/>
              </w:rPr>
            </w:pPr>
            <w:r w:rsidRPr="00B1732F">
              <w:rPr>
                <w:i/>
              </w:rPr>
              <w:t>Material lot</w:t>
            </w:r>
          </w:p>
        </w:tc>
        <w:tc>
          <w:tcPr>
            <w:tcW w:w="0" w:type="auto"/>
          </w:tcPr>
          <w:p w:rsidR="004B4681" w:rsidRPr="00B1732F" w:rsidRDefault="004B4681" w:rsidP="004B4681">
            <w:pPr>
              <w:pStyle w:val="TABLE-cell"/>
              <w:keepNext/>
            </w:pPr>
            <w:r w:rsidRPr="00B1732F">
              <w:t>added</w:t>
            </w:r>
          </w:p>
        </w:tc>
        <w:tc>
          <w:tcPr>
            <w:tcW w:w="0" w:type="auto"/>
          </w:tcPr>
          <w:p w:rsidR="004B4681" w:rsidRPr="00B1732F" w:rsidRDefault="004B4681" w:rsidP="004B4681">
            <w:pPr>
              <w:pStyle w:val="TABLE-cell"/>
              <w:keepNext/>
            </w:pPr>
            <w:r>
              <w:t>0..n</w:t>
            </w:r>
          </w:p>
        </w:tc>
      </w:tr>
      <w:tr w:rsidR="004B4681" w:rsidRPr="00B1732F" w:rsidTr="004B4681">
        <w:trPr>
          <w:jc w:val="center"/>
        </w:trPr>
        <w:tc>
          <w:tcPr>
            <w:tcW w:w="0" w:type="auto"/>
            <w:vMerge/>
          </w:tcPr>
          <w:p w:rsidR="004B4681" w:rsidRPr="00B1732F" w:rsidRDefault="004B4681" w:rsidP="004B4681">
            <w:pPr>
              <w:pStyle w:val="TABLE-cell"/>
              <w:keepNext/>
              <w:rPr>
                <w:i/>
              </w:rPr>
            </w:pPr>
          </w:p>
        </w:tc>
        <w:tc>
          <w:tcPr>
            <w:tcW w:w="0" w:type="auto"/>
          </w:tcPr>
          <w:p w:rsidR="004B4681" w:rsidRPr="00B1732F" w:rsidRDefault="004B4681" w:rsidP="004B4681">
            <w:pPr>
              <w:pStyle w:val="TABLE-cell"/>
              <w:keepNext/>
            </w:pPr>
            <w:r w:rsidRPr="00B1732F">
              <w:t>changed</w:t>
            </w:r>
          </w:p>
        </w:tc>
        <w:tc>
          <w:tcPr>
            <w:tcW w:w="0" w:type="auto"/>
          </w:tcPr>
          <w:p w:rsidR="004B4681" w:rsidRPr="00B1732F" w:rsidRDefault="004B4681" w:rsidP="004B4681">
            <w:pPr>
              <w:pStyle w:val="TABLE-cell"/>
              <w:keepNext/>
            </w:pPr>
            <w:r>
              <w:t>0..n</w:t>
            </w:r>
          </w:p>
        </w:tc>
      </w:tr>
      <w:tr w:rsidR="004B4681" w:rsidRPr="00B1732F" w:rsidTr="004B4681">
        <w:trPr>
          <w:jc w:val="center"/>
        </w:trPr>
        <w:tc>
          <w:tcPr>
            <w:tcW w:w="0" w:type="auto"/>
            <w:vMerge/>
          </w:tcPr>
          <w:p w:rsidR="004B4681" w:rsidRPr="00B1732F" w:rsidRDefault="004B4681" w:rsidP="004B4681">
            <w:pPr>
              <w:pStyle w:val="TABLE-cell"/>
              <w:keepNext/>
              <w:rPr>
                <w:i/>
              </w:rPr>
            </w:pPr>
          </w:p>
        </w:tc>
        <w:tc>
          <w:tcPr>
            <w:tcW w:w="0" w:type="auto"/>
          </w:tcPr>
          <w:p w:rsidR="004B4681" w:rsidRPr="00B1732F" w:rsidRDefault="004B4681" w:rsidP="004B4681">
            <w:pPr>
              <w:pStyle w:val="TABLE-cell"/>
              <w:keepNext/>
            </w:pPr>
            <w:r w:rsidRPr="00B1732F">
              <w:t>deleted</w:t>
            </w:r>
          </w:p>
        </w:tc>
        <w:tc>
          <w:tcPr>
            <w:tcW w:w="0" w:type="auto"/>
          </w:tcPr>
          <w:p w:rsidR="004B4681" w:rsidRPr="00B1732F" w:rsidRDefault="004B4681" w:rsidP="004B4681">
            <w:pPr>
              <w:pStyle w:val="TABLE-cell"/>
              <w:keepNext/>
            </w:pPr>
            <w:r>
              <w:t>0..n</w:t>
            </w:r>
          </w:p>
        </w:tc>
      </w:tr>
      <w:tr w:rsidR="004B4681" w:rsidRPr="00B1732F" w:rsidTr="004B4681">
        <w:trPr>
          <w:jc w:val="center"/>
        </w:trPr>
        <w:tc>
          <w:tcPr>
            <w:tcW w:w="0" w:type="auto"/>
            <w:vMerge w:val="restart"/>
            <w:vAlign w:val="center"/>
          </w:tcPr>
          <w:p w:rsidR="004B4681" w:rsidRPr="00B1732F" w:rsidRDefault="004B4681" w:rsidP="004B4681">
            <w:pPr>
              <w:pStyle w:val="TABLE-cell"/>
              <w:rPr>
                <w:i/>
              </w:rPr>
            </w:pPr>
            <w:r w:rsidRPr="00B1732F">
              <w:rPr>
                <w:i/>
              </w:rPr>
              <w:t xml:space="preserve">Material </w:t>
            </w:r>
            <w:proofErr w:type="spellStart"/>
            <w:r w:rsidRPr="00B1732F">
              <w:rPr>
                <w:i/>
              </w:rPr>
              <w:t>sublot</w:t>
            </w:r>
            <w:proofErr w:type="spellEnd"/>
          </w:p>
        </w:tc>
        <w:tc>
          <w:tcPr>
            <w:tcW w:w="0" w:type="auto"/>
          </w:tcPr>
          <w:p w:rsidR="004B4681" w:rsidRPr="00B1732F" w:rsidRDefault="004B4681" w:rsidP="004B4681">
            <w:pPr>
              <w:pStyle w:val="TABLE-cell"/>
              <w:keepNext/>
            </w:pPr>
            <w:r w:rsidRPr="00B1732F">
              <w:t>added</w:t>
            </w:r>
          </w:p>
        </w:tc>
        <w:tc>
          <w:tcPr>
            <w:tcW w:w="0" w:type="auto"/>
          </w:tcPr>
          <w:p w:rsidR="004B4681" w:rsidRPr="00B1732F" w:rsidRDefault="004B4681" w:rsidP="004B4681">
            <w:pPr>
              <w:pStyle w:val="TABLE-cell"/>
              <w:keepNext/>
            </w:pPr>
            <w:r>
              <w:t>0..n</w:t>
            </w:r>
          </w:p>
        </w:tc>
      </w:tr>
      <w:tr w:rsidR="004B4681" w:rsidRPr="00B1732F" w:rsidTr="004B4681">
        <w:trPr>
          <w:jc w:val="center"/>
        </w:trPr>
        <w:tc>
          <w:tcPr>
            <w:tcW w:w="0" w:type="auto"/>
            <w:vMerge/>
          </w:tcPr>
          <w:p w:rsidR="004B4681" w:rsidRPr="00B1732F" w:rsidRDefault="004B4681" w:rsidP="00B1732F">
            <w:pPr>
              <w:pStyle w:val="TABLE-cell"/>
              <w:rPr>
                <w:i/>
              </w:rPr>
            </w:pPr>
          </w:p>
        </w:tc>
        <w:tc>
          <w:tcPr>
            <w:tcW w:w="0" w:type="auto"/>
          </w:tcPr>
          <w:p w:rsidR="004B4681" w:rsidRPr="00B1732F" w:rsidRDefault="004B4681" w:rsidP="004B4681">
            <w:pPr>
              <w:pStyle w:val="TABLE-cell"/>
              <w:keepNext/>
            </w:pPr>
            <w:r w:rsidRPr="00B1732F">
              <w:t>changed</w:t>
            </w:r>
          </w:p>
        </w:tc>
        <w:tc>
          <w:tcPr>
            <w:tcW w:w="0" w:type="auto"/>
          </w:tcPr>
          <w:p w:rsidR="004B4681" w:rsidRPr="00B1732F" w:rsidRDefault="004B4681" w:rsidP="004B4681">
            <w:pPr>
              <w:pStyle w:val="TABLE-cell"/>
              <w:keepNext/>
            </w:pPr>
            <w:r>
              <w:t>0..n</w:t>
            </w:r>
          </w:p>
        </w:tc>
      </w:tr>
      <w:tr w:rsidR="004B4681" w:rsidRPr="00B1732F" w:rsidTr="004B4681">
        <w:trPr>
          <w:jc w:val="center"/>
        </w:trPr>
        <w:tc>
          <w:tcPr>
            <w:tcW w:w="0" w:type="auto"/>
            <w:vMerge/>
          </w:tcPr>
          <w:p w:rsidR="004B4681" w:rsidRPr="00B1732F" w:rsidRDefault="004B4681" w:rsidP="00B1732F">
            <w:pPr>
              <w:pStyle w:val="TABLE-cell"/>
              <w:rPr>
                <w:i/>
              </w:rPr>
            </w:pPr>
          </w:p>
        </w:tc>
        <w:tc>
          <w:tcPr>
            <w:tcW w:w="0" w:type="auto"/>
          </w:tcPr>
          <w:p w:rsidR="004B4681" w:rsidRPr="00B1732F" w:rsidRDefault="004B4681" w:rsidP="00B1732F">
            <w:pPr>
              <w:pStyle w:val="TABLE-cell"/>
            </w:pPr>
            <w:r w:rsidRPr="00B1732F">
              <w:t>deleted</w:t>
            </w:r>
          </w:p>
        </w:tc>
        <w:tc>
          <w:tcPr>
            <w:tcW w:w="0" w:type="auto"/>
          </w:tcPr>
          <w:p w:rsidR="004B4681" w:rsidRPr="00B1732F" w:rsidRDefault="004B4681" w:rsidP="00B1732F">
            <w:pPr>
              <w:pStyle w:val="TABLE-cell"/>
            </w:pPr>
            <w:r>
              <w:t>0..n</w:t>
            </w:r>
          </w:p>
        </w:tc>
      </w:tr>
    </w:tbl>
    <w:p w:rsidR="001C7F58" w:rsidRPr="00B1732F" w:rsidRDefault="001C7F58" w:rsidP="001C7F58">
      <w:pPr>
        <w:pStyle w:val="NOTE"/>
        <w:rPr>
          <w:lang w:val="en-US"/>
        </w:rPr>
      </w:pPr>
    </w:p>
    <w:p w:rsidR="00146DEA" w:rsidRPr="00B1732F" w:rsidRDefault="00146DEA" w:rsidP="00146DEA">
      <w:pPr>
        <w:pStyle w:val="Heading3"/>
      </w:pPr>
      <w:bookmarkStart w:id="342" w:name="_Toc464209351"/>
      <w:r w:rsidRPr="00B1732F">
        <w:t>Work commenced</w:t>
      </w:r>
      <w:r w:rsidR="00821A28" w:rsidRPr="00B1732F">
        <w:t>, redirected, completed &amp; aborted</w:t>
      </w:r>
      <w:bookmarkEnd w:id="342"/>
    </w:p>
    <w:p w:rsidR="00E216AE" w:rsidRPr="00B1732F" w:rsidRDefault="00E216AE" w:rsidP="00E216AE">
      <w:pPr>
        <w:pStyle w:val="PARAGRAPH"/>
      </w:pPr>
      <w:r w:rsidRPr="00B1732F">
        <w:t xml:space="preserve">The </w:t>
      </w:r>
      <w:r w:rsidRPr="00B1732F">
        <w:rPr>
          <w:i/>
        </w:rPr>
        <w:t xml:space="preserve">work commenced, work redirected, work completed </w:t>
      </w:r>
      <w:r w:rsidRPr="00B1732F">
        <w:t>and</w:t>
      </w:r>
      <w:r w:rsidRPr="00B1732F">
        <w:rPr>
          <w:i/>
        </w:rPr>
        <w:t xml:space="preserve"> work aborted</w:t>
      </w:r>
      <w:r w:rsidRPr="00B1732F">
        <w:t xml:space="preserve"> </w:t>
      </w:r>
      <w:r w:rsidR="007D0A7E" w:rsidRPr="00B1732F">
        <w:t>event</w:t>
      </w:r>
      <w:r w:rsidRPr="00B1732F">
        <w:t>s provides the ability for Level 3 execution management activities to provide notification of key state changes to work under the control of execution management.</w:t>
      </w:r>
      <w:r w:rsidR="003067F5" w:rsidRPr="00B1732F">
        <w:t xml:space="preserve"> </w:t>
      </w:r>
      <w:r w:rsidR="003067F5" w:rsidRPr="00B1732F">
        <w:fldChar w:fldCharType="begin"/>
      </w:r>
      <w:r w:rsidR="003067F5" w:rsidRPr="00B1732F">
        <w:instrText xml:space="preserve"> REF _Ref450575935 \h </w:instrText>
      </w:r>
      <w:r w:rsidR="003067F5" w:rsidRPr="00B1732F">
        <w:fldChar w:fldCharType="separate"/>
      </w:r>
      <w:r w:rsidR="009115DE" w:rsidRPr="00B1732F">
        <w:t xml:space="preserve">Figure </w:t>
      </w:r>
      <w:r w:rsidR="009115DE">
        <w:rPr>
          <w:noProof/>
        </w:rPr>
        <w:t>23</w:t>
      </w:r>
      <w:r w:rsidR="003067F5" w:rsidRPr="00B1732F">
        <w:fldChar w:fldCharType="end"/>
      </w:r>
      <w:r w:rsidR="003067F5" w:rsidRPr="00B1732F">
        <w:t xml:space="preserve"> </w:t>
      </w:r>
      <w:r w:rsidRPr="00B1732F">
        <w:t xml:space="preserve">provides </w:t>
      </w:r>
      <w:r w:rsidR="001617E8">
        <w:t>a typical set</w:t>
      </w:r>
      <w:r w:rsidR="00EE09A1">
        <w:t xml:space="preserve"> of</w:t>
      </w:r>
      <w:r w:rsidRPr="00B1732F">
        <w:t xml:space="preserve"> subscribers to the </w:t>
      </w:r>
      <w:r w:rsidR="003067F5" w:rsidRPr="00B1732F">
        <w:rPr>
          <w:i/>
        </w:rPr>
        <w:t xml:space="preserve">work commenced, work redirected, work completed </w:t>
      </w:r>
      <w:r w:rsidR="003067F5" w:rsidRPr="00B1732F">
        <w:t>and</w:t>
      </w:r>
      <w:r w:rsidR="003067F5" w:rsidRPr="00B1732F">
        <w:rPr>
          <w:i/>
        </w:rPr>
        <w:t xml:space="preserve"> work aborted</w:t>
      </w:r>
      <w:r w:rsidRPr="00B1732F">
        <w:t xml:space="preserve"> </w:t>
      </w:r>
      <w:r w:rsidR="007D0A7E" w:rsidRPr="00B1732F">
        <w:t>event</w:t>
      </w:r>
      <w:r w:rsidRPr="00B1732F">
        <w:t>s.</w:t>
      </w:r>
    </w:p>
    <w:p w:rsidR="00044899" w:rsidRPr="00B1732F" w:rsidRDefault="00044899" w:rsidP="00044899">
      <w:pPr>
        <w:pStyle w:val="PARAGRAPH"/>
      </w:pPr>
      <w:r w:rsidRPr="00B1732F">
        <w:t xml:space="preserve">The </w:t>
      </w:r>
      <w:r w:rsidRPr="00B1732F">
        <w:rPr>
          <w:i/>
        </w:rPr>
        <w:t>work commenced</w:t>
      </w:r>
      <w:r w:rsidRPr="00B1732F">
        <w:t xml:space="preserve"> event is notified when new work commences and includes new </w:t>
      </w:r>
      <w:r w:rsidRPr="00B1732F">
        <w:rPr>
          <w:i/>
        </w:rPr>
        <w:t>work directive</w:t>
      </w:r>
      <w:r w:rsidRPr="00B1732F">
        <w:t xml:space="preserve"> and new </w:t>
      </w:r>
      <w:r w:rsidRPr="00B1732F">
        <w:rPr>
          <w:i/>
        </w:rPr>
        <w:t>job response</w:t>
      </w:r>
      <w:r w:rsidRPr="00B1732F">
        <w:t xml:space="preserve"> information</w:t>
      </w:r>
      <w:r w:rsidR="00CA399E">
        <w:t xml:space="preserve"> as well as any relevant </w:t>
      </w:r>
      <w:r w:rsidR="00CA399E" w:rsidRPr="00EB075D">
        <w:rPr>
          <w:i/>
        </w:rPr>
        <w:t>material lot/</w:t>
      </w:r>
      <w:proofErr w:type="spellStart"/>
      <w:r w:rsidR="00CA399E" w:rsidRPr="00EB075D">
        <w:rPr>
          <w:i/>
        </w:rPr>
        <w:t>sublot</w:t>
      </w:r>
      <w:proofErr w:type="spellEnd"/>
      <w:r w:rsidR="00CA399E">
        <w:t xml:space="preserve"> information</w:t>
      </w:r>
      <w:r w:rsidRPr="00B1732F">
        <w:t>.</w:t>
      </w:r>
    </w:p>
    <w:p w:rsidR="00044899" w:rsidRPr="00B1732F" w:rsidRDefault="00044899" w:rsidP="00FA3C35">
      <w:pPr>
        <w:pStyle w:val="PARAGRAPH"/>
      </w:pPr>
      <w:r w:rsidRPr="00B1732F">
        <w:t xml:space="preserve">The </w:t>
      </w:r>
      <w:r w:rsidRPr="00B1732F">
        <w:rPr>
          <w:i/>
        </w:rPr>
        <w:t>work redirected</w:t>
      </w:r>
      <w:r w:rsidRPr="00B1732F">
        <w:t xml:space="preserve"> event is notified when existing in flight work is changed. This may take the form of changing one or more existing </w:t>
      </w:r>
      <w:r w:rsidRPr="00B1732F">
        <w:rPr>
          <w:i/>
        </w:rPr>
        <w:t>work directives</w:t>
      </w:r>
      <w:r w:rsidRPr="00B1732F">
        <w:t xml:space="preserve">, or may also result in replacing </w:t>
      </w:r>
      <w:r w:rsidRPr="00B1732F">
        <w:rPr>
          <w:i/>
        </w:rPr>
        <w:t xml:space="preserve">work directives </w:t>
      </w:r>
      <w:r w:rsidRPr="00B1732F">
        <w:t xml:space="preserve">with new ones. It also includes one or more </w:t>
      </w:r>
      <w:r w:rsidRPr="00B1732F">
        <w:rPr>
          <w:i/>
        </w:rPr>
        <w:t>job responses</w:t>
      </w:r>
      <w:r w:rsidR="007B0285">
        <w:t xml:space="preserve"> as well as any relevant </w:t>
      </w:r>
      <w:r w:rsidR="007B0285" w:rsidRPr="00EB075D">
        <w:rPr>
          <w:i/>
        </w:rPr>
        <w:t>material lot/</w:t>
      </w:r>
      <w:proofErr w:type="spellStart"/>
      <w:r w:rsidR="007B0285" w:rsidRPr="00EB075D">
        <w:rPr>
          <w:i/>
        </w:rPr>
        <w:t>sublot</w:t>
      </w:r>
      <w:proofErr w:type="spellEnd"/>
      <w:r w:rsidR="007B0285">
        <w:t xml:space="preserve"> information.</w:t>
      </w:r>
    </w:p>
    <w:p w:rsidR="00044899" w:rsidRPr="00B1732F" w:rsidRDefault="00044899" w:rsidP="00FA3C35">
      <w:pPr>
        <w:pStyle w:val="PARAGRAPH"/>
      </w:pPr>
      <w:r w:rsidRPr="00B1732F">
        <w:t xml:space="preserve">The </w:t>
      </w:r>
      <w:r w:rsidRPr="00B1732F">
        <w:rPr>
          <w:i/>
        </w:rPr>
        <w:t>work completed</w:t>
      </w:r>
      <w:r w:rsidRPr="00B1732F">
        <w:t xml:space="preserve"> and </w:t>
      </w:r>
      <w:r w:rsidRPr="00B1732F">
        <w:rPr>
          <w:i/>
        </w:rPr>
        <w:t>work aborted</w:t>
      </w:r>
      <w:r w:rsidRPr="00B1732F">
        <w:t xml:space="preserve"> events are raised when work is completed or aborted respectively and </w:t>
      </w:r>
      <w:r w:rsidRPr="00EB075D">
        <w:rPr>
          <w:i/>
        </w:rPr>
        <w:t>include</w:t>
      </w:r>
      <w:r w:rsidRPr="00B1732F">
        <w:t xml:space="preserve"> </w:t>
      </w:r>
      <w:r w:rsidR="007B0285">
        <w:rPr>
          <w:i/>
        </w:rPr>
        <w:t xml:space="preserve">job </w:t>
      </w:r>
      <w:r w:rsidR="007B0285" w:rsidRPr="007B0285">
        <w:rPr>
          <w:i/>
        </w:rPr>
        <w:t>response</w:t>
      </w:r>
      <w:r w:rsidR="007B0285">
        <w:t xml:space="preserve"> information,</w:t>
      </w:r>
      <w:r w:rsidRPr="00B1732F">
        <w:t xml:space="preserve"> change to </w:t>
      </w:r>
      <w:r w:rsidRPr="00B1732F">
        <w:rPr>
          <w:i/>
        </w:rPr>
        <w:t>work directive</w:t>
      </w:r>
      <w:r w:rsidRPr="00B1732F">
        <w:t xml:space="preserve"> information</w:t>
      </w:r>
      <w:r w:rsidR="007B0285">
        <w:t xml:space="preserve"> as well as any relevant </w:t>
      </w:r>
      <w:r w:rsidR="007B0285" w:rsidRPr="00174C66">
        <w:rPr>
          <w:i/>
        </w:rPr>
        <w:t>material lot/</w:t>
      </w:r>
      <w:proofErr w:type="spellStart"/>
      <w:r w:rsidR="007B0285" w:rsidRPr="00174C66">
        <w:rPr>
          <w:i/>
        </w:rPr>
        <w:t>sublot</w:t>
      </w:r>
      <w:proofErr w:type="spellEnd"/>
      <w:r w:rsidR="007B0285">
        <w:t xml:space="preserve"> information</w:t>
      </w:r>
      <w:r w:rsidRPr="00B1732F">
        <w:t>.</w:t>
      </w:r>
    </w:p>
    <w:p w:rsidR="00E216AE" w:rsidRPr="00B1732F" w:rsidRDefault="00DA4349" w:rsidP="00E216AE">
      <w:pPr>
        <w:pStyle w:val="FIGURE"/>
        <w:rPr>
          <w:rStyle w:val="BookTitle"/>
          <w:i w:val="0"/>
          <w:iCs w:val="0"/>
          <w:smallCaps w:val="0"/>
          <w:noProof w:val="0"/>
          <w:spacing w:val="8"/>
        </w:rPr>
      </w:pPr>
      <w:r w:rsidRPr="00DA4349">
        <w:drawing>
          <wp:inline distT="0" distB="0" distL="0" distR="0" wp14:anchorId="2295472B" wp14:editId="29C992E0">
            <wp:extent cx="5760720" cy="3373120"/>
            <wp:effectExtent l="0" t="0" r="508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3373120"/>
                    </a:xfrm>
                    <a:prstGeom prst="rect">
                      <a:avLst/>
                    </a:prstGeom>
                  </pic:spPr>
                </pic:pic>
              </a:graphicData>
            </a:graphic>
          </wp:inline>
        </w:drawing>
      </w:r>
    </w:p>
    <w:p w:rsidR="00034040" w:rsidRPr="00B1732F" w:rsidRDefault="00E216AE" w:rsidP="00E216AE">
      <w:pPr>
        <w:pStyle w:val="FIGURE-title"/>
        <w:rPr>
          <w:lang w:val="en-US"/>
        </w:rPr>
      </w:pPr>
      <w:bookmarkStart w:id="343" w:name="_Ref450575935"/>
      <w:bookmarkStart w:id="344" w:name="_Toc464209389"/>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23</w:t>
      </w:r>
      <w:r w:rsidRPr="00B1732F">
        <w:rPr>
          <w:lang w:val="en-US"/>
        </w:rPr>
        <w:fldChar w:fldCharType="end"/>
      </w:r>
      <w:bookmarkEnd w:id="343"/>
      <w:r w:rsidRPr="00B1732F">
        <w:rPr>
          <w:lang w:val="en-US"/>
        </w:rPr>
        <w:t xml:space="preserve"> </w:t>
      </w:r>
      <w:r w:rsidR="0097400F">
        <w:rPr>
          <w:lang w:val="en-US"/>
        </w:rPr>
        <w:t>–</w:t>
      </w:r>
      <w:r w:rsidRPr="00B1732F">
        <w:rPr>
          <w:lang w:val="en-US"/>
        </w:rPr>
        <w:t xml:space="preserve"> </w:t>
      </w:r>
      <w:r w:rsidR="0097400F">
        <w:rPr>
          <w:lang w:val="en-US"/>
        </w:rPr>
        <w:t>Typical w</w:t>
      </w:r>
      <w:r w:rsidRPr="00B1732F">
        <w:rPr>
          <w:lang w:val="en-US"/>
        </w:rPr>
        <w:t xml:space="preserve">ork commenced, work redirected, work completed and work aborted </w:t>
      </w:r>
      <w:r w:rsidR="00F3727C">
        <w:rPr>
          <w:lang w:val="en-US"/>
        </w:rPr>
        <w:t>event subscriptions</w:t>
      </w:r>
      <w:bookmarkEnd w:id="344"/>
    </w:p>
    <w:p w:rsidR="007D329A" w:rsidRPr="00B1732F" w:rsidRDefault="00EB7309" w:rsidP="007D329A">
      <w:pPr>
        <w:pStyle w:val="PARAGRAPH"/>
      </w:pPr>
      <w:r w:rsidRPr="00B1732F">
        <w:fldChar w:fldCharType="begin"/>
      </w:r>
      <w:r w:rsidRPr="00B1732F">
        <w:instrText xml:space="preserve"> REF _Ref461184020 \h </w:instrText>
      </w:r>
      <w:r w:rsidRPr="00B1732F">
        <w:fldChar w:fldCharType="separate"/>
      </w:r>
      <w:r w:rsidR="009115DE" w:rsidRPr="00B1732F">
        <w:t xml:space="preserve">Table </w:t>
      </w:r>
      <w:r w:rsidR="009115DE">
        <w:rPr>
          <w:noProof/>
        </w:rPr>
        <w:t>32</w:t>
      </w:r>
      <w:r w:rsidRPr="00B1732F">
        <w:fldChar w:fldCharType="end"/>
      </w:r>
      <w:r w:rsidR="007D329A" w:rsidRPr="00B1732F">
        <w:t xml:space="preserve"> defines the structure of the </w:t>
      </w:r>
      <w:r w:rsidR="007D329A" w:rsidRPr="00B1732F">
        <w:rPr>
          <w:i/>
        </w:rPr>
        <w:t>work commenced</w:t>
      </w:r>
      <w:r w:rsidR="007D329A" w:rsidRPr="00B1732F">
        <w:t xml:space="preserve"> </w:t>
      </w:r>
      <w:r w:rsidR="00911137">
        <w:t>event</w:t>
      </w:r>
      <w:r w:rsidR="007D329A" w:rsidRPr="00B1732F">
        <w:t>.</w:t>
      </w:r>
    </w:p>
    <w:p w:rsidR="007D329A" w:rsidRPr="00B1732F" w:rsidRDefault="007D329A" w:rsidP="007D329A">
      <w:pPr>
        <w:pStyle w:val="TABLE-title"/>
      </w:pPr>
      <w:bookmarkStart w:id="345" w:name="_Ref461184020"/>
      <w:bookmarkStart w:id="346" w:name="_Toc464209428"/>
      <w:r w:rsidRPr="00B1732F">
        <w:t xml:space="preserve">Table </w:t>
      </w:r>
      <w:r w:rsidR="007F63F9">
        <w:fldChar w:fldCharType="begin"/>
      </w:r>
      <w:r w:rsidR="007F63F9">
        <w:instrText xml:space="preserve"> SEQ Table \* ARABIC </w:instrText>
      </w:r>
      <w:r w:rsidR="007F63F9">
        <w:fldChar w:fldCharType="separate"/>
      </w:r>
      <w:r w:rsidR="009115DE">
        <w:rPr>
          <w:noProof/>
        </w:rPr>
        <w:t>32</w:t>
      </w:r>
      <w:r w:rsidR="007F63F9">
        <w:rPr>
          <w:noProof/>
        </w:rPr>
        <w:fldChar w:fldCharType="end"/>
      </w:r>
      <w:bookmarkEnd w:id="345"/>
      <w:r w:rsidRPr="00B1732F">
        <w:t xml:space="preserve"> – Work commenced </w:t>
      </w:r>
      <w:r w:rsidR="001E6375">
        <w:t xml:space="preserve">event </w:t>
      </w:r>
      <w:r w:rsidRPr="00B1732F">
        <w:t>structure</w:t>
      </w:r>
      <w:bookmarkEnd w:id="346"/>
    </w:p>
    <w:tbl>
      <w:tblPr>
        <w:tblStyle w:val="TableGrid"/>
        <w:tblW w:w="0" w:type="auto"/>
        <w:jc w:val="center"/>
        <w:tblLook w:val="04A0" w:firstRow="1" w:lastRow="0" w:firstColumn="1" w:lastColumn="0" w:noHBand="0" w:noVBand="1"/>
      </w:tblPr>
      <w:tblGrid>
        <w:gridCol w:w="1377"/>
        <w:gridCol w:w="886"/>
        <w:gridCol w:w="1148"/>
      </w:tblGrid>
      <w:tr w:rsidR="00DA4349" w:rsidRPr="00B1732F" w:rsidTr="0038127C">
        <w:trPr>
          <w:jc w:val="center"/>
        </w:trPr>
        <w:tc>
          <w:tcPr>
            <w:tcW w:w="0" w:type="auto"/>
          </w:tcPr>
          <w:p w:rsidR="00DA4349" w:rsidRPr="00B1732F" w:rsidRDefault="00DA4349" w:rsidP="00B1732F">
            <w:pPr>
              <w:pStyle w:val="TABLE-col-heading"/>
            </w:pPr>
            <w:r>
              <w:t>Object</w:t>
            </w:r>
          </w:p>
        </w:tc>
        <w:tc>
          <w:tcPr>
            <w:tcW w:w="0" w:type="auto"/>
          </w:tcPr>
          <w:p w:rsidR="00DA4349" w:rsidRPr="00B1732F" w:rsidRDefault="00DA4349" w:rsidP="00B1732F">
            <w:pPr>
              <w:pStyle w:val="TABLE-col-heading"/>
            </w:pPr>
            <w:r w:rsidRPr="00B1732F">
              <w:t>Action</w:t>
            </w:r>
          </w:p>
        </w:tc>
        <w:tc>
          <w:tcPr>
            <w:tcW w:w="0" w:type="auto"/>
          </w:tcPr>
          <w:p w:rsidR="00DA4349" w:rsidRPr="00B1732F" w:rsidDel="00DA4349" w:rsidRDefault="00DA4349" w:rsidP="00B1732F">
            <w:pPr>
              <w:pStyle w:val="TABLE-col-heading"/>
            </w:pPr>
            <w:r>
              <w:t>Multiplicity</w:t>
            </w:r>
          </w:p>
        </w:tc>
      </w:tr>
      <w:tr w:rsidR="00DA4349" w:rsidRPr="00B1732F" w:rsidTr="0038127C">
        <w:trPr>
          <w:jc w:val="center"/>
        </w:trPr>
        <w:tc>
          <w:tcPr>
            <w:tcW w:w="0" w:type="auto"/>
          </w:tcPr>
          <w:p w:rsidR="00DA4349" w:rsidRPr="00B1732F" w:rsidRDefault="00DA4349" w:rsidP="0038127C">
            <w:pPr>
              <w:pStyle w:val="TABLE-cell"/>
              <w:keepNext/>
              <w:rPr>
                <w:i/>
              </w:rPr>
            </w:pPr>
            <w:r w:rsidRPr="00B1732F">
              <w:rPr>
                <w:i/>
              </w:rPr>
              <w:t>Job response</w:t>
            </w:r>
          </w:p>
        </w:tc>
        <w:tc>
          <w:tcPr>
            <w:tcW w:w="0" w:type="auto"/>
          </w:tcPr>
          <w:p w:rsidR="00DA4349" w:rsidRPr="00B1732F" w:rsidRDefault="00DA4349" w:rsidP="0038127C">
            <w:pPr>
              <w:pStyle w:val="TABLE-cell"/>
              <w:keepNext/>
            </w:pPr>
            <w:r w:rsidRPr="00B1732F">
              <w:t>added</w:t>
            </w:r>
          </w:p>
        </w:tc>
        <w:tc>
          <w:tcPr>
            <w:tcW w:w="0" w:type="auto"/>
          </w:tcPr>
          <w:p w:rsidR="00DA4349" w:rsidRPr="00B1732F" w:rsidRDefault="00DA4349" w:rsidP="0038127C">
            <w:pPr>
              <w:pStyle w:val="TABLE-cell"/>
              <w:keepNext/>
            </w:pPr>
            <w:r>
              <w:t>1..n</w:t>
            </w:r>
          </w:p>
        </w:tc>
      </w:tr>
      <w:tr w:rsidR="00DA4349" w:rsidRPr="00B1732F" w:rsidTr="0038127C">
        <w:trPr>
          <w:jc w:val="center"/>
        </w:trPr>
        <w:tc>
          <w:tcPr>
            <w:tcW w:w="0" w:type="auto"/>
          </w:tcPr>
          <w:p w:rsidR="00DA4349" w:rsidRPr="00B1732F" w:rsidRDefault="00DA4349" w:rsidP="0038127C">
            <w:pPr>
              <w:pStyle w:val="TABLE-cell"/>
              <w:keepNext/>
              <w:rPr>
                <w:i/>
              </w:rPr>
            </w:pPr>
            <w:r w:rsidRPr="00B1732F">
              <w:rPr>
                <w:i/>
              </w:rPr>
              <w:t>Work directive</w:t>
            </w:r>
          </w:p>
        </w:tc>
        <w:tc>
          <w:tcPr>
            <w:tcW w:w="0" w:type="auto"/>
          </w:tcPr>
          <w:p w:rsidR="00DA4349" w:rsidRPr="00B1732F" w:rsidRDefault="00DA4349" w:rsidP="0038127C">
            <w:pPr>
              <w:pStyle w:val="TABLE-cell"/>
              <w:keepNext/>
            </w:pPr>
            <w:r w:rsidRPr="00B1732F">
              <w:t>added</w:t>
            </w:r>
          </w:p>
        </w:tc>
        <w:tc>
          <w:tcPr>
            <w:tcW w:w="0" w:type="auto"/>
          </w:tcPr>
          <w:p w:rsidR="00DA4349" w:rsidRPr="00B1732F" w:rsidRDefault="00AB5036" w:rsidP="0038127C">
            <w:pPr>
              <w:pStyle w:val="TABLE-cell"/>
              <w:keepNext/>
            </w:pPr>
            <w:r>
              <w:t>1</w:t>
            </w:r>
            <w:r w:rsidR="00DA4349">
              <w:t>..n</w:t>
            </w:r>
          </w:p>
        </w:tc>
      </w:tr>
      <w:tr w:rsidR="0038127C" w:rsidRPr="00B1732F" w:rsidTr="0038127C">
        <w:trPr>
          <w:jc w:val="center"/>
        </w:trPr>
        <w:tc>
          <w:tcPr>
            <w:tcW w:w="0" w:type="auto"/>
            <w:vMerge w:val="restart"/>
            <w:vAlign w:val="center"/>
          </w:tcPr>
          <w:p w:rsidR="0038127C" w:rsidRPr="00B1732F" w:rsidRDefault="0038127C" w:rsidP="0038127C">
            <w:pPr>
              <w:pStyle w:val="TABLE-cell"/>
              <w:keepNext/>
              <w:rPr>
                <w:i/>
              </w:rPr>
            </w:pPr>
            <w:r>
              <w:rPr>
                <w:i/>
              </w:rPr>
              <w:t>Material lot</w:t>
            </w:r>
          </w:p>
        </w:tc>
        <w:tc>
          <w:tcPr>
            <w:tcW w:w="0" w:type="auto"/>
          </w:tcPr>
          <w:p w:rsidR="0038127C" w:rsidRPr="00B1732F" w:rsidRDefault="0038127C" w:rsidP="0038127C">
            <w:pPr>
              <w:pStyle w:val="TABLE-cell"/>
              <w:keepNext/>
            </w:pPr>
            <w:r>
              <w:t>added</w:t>
            </w:r>
          </w:p>
        </w:tc>
        <w:tc>
          <w:tcPr>
            <w:tcW w:w="0" w:type="auto"/>
          </w:tcPr>
          <w:p w:rsidR="0038127C" w:rsidRDefault="0038127C" w:rsidP="0038127C">
            <w:pPr>
              <w:pStyle w:val="TABLE-cell"/>
              <w:keepNext/>
            </w:pPr>
            <w:r>
              <w:t>0..n</w:t>
            </w:r>
          </w:p>
        </w:tc>
      </w:tr>
      <w:tr w:rsidR="0038127C" w:rsidRPr="00B1732F" w:rsidTr="0038127C">
        <w:trPr>
          <w:jc w:val="center"/>
        </w:trPr>
        <w:tc>
          <w:tcPr>
            <w:tcW w:w="0" w:type="auto"/>
            <w:vMerge/>
          </w:tcPr>
          <w:p w:rsidR="0038127C" w:rsidRDefault="0038127C" w:rsidP="0038127C">
            <w:pPr>
              <w:pStyle w:val="TABLE-cell"/>
              <w:keepNext/>
              <w:rPr>
                <w:i/>
              </w:rPr>
            </w:pPr>
          </w:p>
        </w:tc>
        <w:tc>
          <w:tcPr>
            <w:tcW w:w="0" w:type="auto"/>
          </w:tcPr>
          <w:p w:rsidR="0038127C" w:rsidRDefault="0038127C" w:rsidP="0038127C">
            <w:pPr>
              <w:pStyle w:val="TABLE-cell"/>
              <w:keepNext/>
            </w:pPr>
            <w:r>
              <w:t>changed</w:t>
            </w:r>
          </w:p>
        </w:tc>
        <w:tc>
          <w:tcPr>
            <w:tcW w:w="0" w:type="auto"/>
          </w:tcPr>
          <w:p w:rsidR="0038127C" w:rsidRDefault="0038127C" w:rsidP="0038127C">
            <w:pPr>
              <w:pStyle w:val="TABLE-cell"/>
              <w:keepNext/>
            </w:pPr>
            <w:r>
              <w:t>0..n</w:t>
            </w:r>
          </w:p>
        </w:tc>
      </w:tr>
      <w:tr w:rsidR="0038127C" w:rsidRPr="00B1732F" w:rsidTr="0038127C">
        <w:trPr>
          <w:jc w:val="center"/>
        </w:trPr>
        <w:tc>
          <w:tcPr>
            <w:tcW w:w="0" w:type="auto"/>
            <w:vMerge/>
          </w:tcPr>
          <w:p w:rsidR="0038127C" w:rsidRDefault="0038127C" w:rsidP="0038127C">
            <w:pPr>
              <w:pStyle w:val="TABLE-cell"/>
              <w:keepNext/>
              <w:rPr>
                <w:i/>
              </w:rPr>
            </w:pPr>
          </w:p>
        </w:tc>
        <w:tc>
          <w:tcPr>
            <w:tcW w:w="0" w:type="auto"/>
          </w:tcPr>
          <w:p w:rsidR="0038127C" w:rsidRDefault="0038127C" w:rsidP="0038127C">
            <w:pPr>
              <w:pStyle w:val="TABLE-cell"/>
              <w:keepNext/>
            </w:pPr>
            <w:r>
              <w:t>deleted</w:t>
            </w:r>
          </w:p>
        </w:tc>
        <w:tc>
          <w:tcPr>
            <w:tcW w:w="0" w:type="auto"/>
          </w:tcPr>
          <w:p w:rsidR="0038127C" w:rsidRDefault="0038127C" w:rsidP="0038127C">
            <w:pPr>
              <w:pStyle w:val="TABLE-cell"/>
              <w:keepNext/>
            </w:pPr>
            <w:r>
              <w:t>0..n</w:t>
            </w:r>
          </w:p>
        </w:tc>
      </w:tr>
      <w:tr w:rsidR="0038127C" w:rsidRPr="00B1732F" w:rsidTr="0038127C">
        <w:trPr>
          <w:jc w:val="center"/>
        </w:trPr>
        <w:tc>
          <w:tcPr>
            <w:tcW w:w="0" w:type="auto"/>
            <w:vMerge w:val="restart"/>
            <w:vAlign w:val="center"/>
          </w:tcPr>
          <w:p w:rsidR="0038127C" w:rsidRDefault="0038127C" w:rsidP="0038127C">
            <w:pPr>
              <w:pStyle w:val="TABLE-cell"/>
              <w:rPr>
                <w:i/>
              </w:rPr>
            </w:pPr>
            <w:r>
              <w:rPr>
                <w:i/>
              </w:rPr>
              <w:t xml:space="preserve">Material </w:t>
            </w:r>
            <w:proofErr w:type="spellStart"/>
            <w:r>
              <w:rPr>
                <w:i/>
              </w:rPr>
              <w:t>sublot</w:t>
            </w:r>
            <w:proofErr w:type="spellEnd"/>
          </w:p>
        </w:tc>
        <w:tc>
          <w:tcPr>
            <w:tcW w:w="0" w:type="auto"/>
          </w:tcPr>
          <w:p w:rsidR="0038127C" w:rsidRDefault="0038127C" w:rsidP="0038127C">
            <w:pPr>
              <w:pStyle w:val="TABLE-cell"/>
              <w:keepNext/>
            </w:pPr>
            <w:r>
              <w:t>added</w:t>
            </w:r>
          </w:p>
        </w:tc>
        <w:tc>
          <w:tcPr>
            <w:tcW w:w="0" w:type="auto"/>
          </w:tcPr>
          <w:p w:rsidR="0038127C" w:rsidRDefault="0038127C" w:rsidP="0038127C">
            <w:pPr>
              <w:pStyle w:val="TABLE-cell"/>
              <w:keepNext/>
            </w:pPr>
            <w:r>
              <w:t>0..n</w:t>
            </w:r>
          </w:p>
        </w:tc>
      </w:tr>
      <w:tr w:rsidR="0038127C" w:rsidRPr="00B1732F" w:rsidTr="0038127C">
        <w:trPr>
          <w:jc w:val="center"/>
        </w:trPr>
        <w:tc>
          <w:tcPr>
            <w:tcW w:w="0" w:type="auto"/>
            <w:vMerge/>
          </w:tcPr>
          <w:p w:rsidR="0038127C" w:rsidRDefault="0038127C" w:rsidP="00B1732F">
            <w:pPr>
              <w:pStyle w:val="TABLE-cell"/>
              <w:rPr>
                <w:i/>
              </w:rPr>
            </w:pPr>
          </w:p>
        </w:tc>
        <w:tc>
          <w:tcPr>
            <w:tcW w:w="0" w:type="auto"/>
          </w:tcPr>
          <w:p w:rsidR="0038127C" w:rsidRDefault="0038127C" w:rsidP="0038127C">
            <w:pPr>
              <w:pStyle w:val="TABLE-cell"/>
              <w:keepNext/>
            </w:pPr>
            <w:r>
              <w:t>changed</w:t>
            </w:r>
          </w:p>
        </w:tc>
        <w:tc>
          <w:tcPr>
            <w:tcW w:w="0" w:type="auto"/>
          </w:tcPr>
          <w:p w:rsidR="0038127C" w:rsidRDefault="0038127C" w:rsidP="0038127C">
            <w:pPr>
              <w:pStyle w:val="TABLE-cell"/>
              <w:keepNext/>
            </w:pPr>
            <w:r>
              <w:t>0..n</w:t>
            </w:r>
          </w:p>
        </w:tc>
      </w:tr>
      <w:tr w:rsidR="0038127C" w:rsidRPr="00B1732F" w:rsidTr="0038127C">
        <w:trPr>
          <w:jc w:val="center"/>
        </w:trPr>
        <w:tc>
          <w:tcPr>
            <w:tcW w:w="0" w:type="auto"/>
            <w:vMerge/>
          </w:tcPr>
          <w:p w:rsidR="0038127C" w:rsidRDefault="0038127C" w:rsidP="00B1732F">
            <w:pPr>
              <w:pStyle w:val="TABLE-cell"/>
              <w:rPr>
                <w:i/>
              </w:rPr>
            </w:pPr>
          </w:p>
        </w:tc>
        <w:tc>
          <w:tcPr>
            <w:tcW w:w="0" w:type="auto"/>
          </w:tcPr>
          <w:p w:rsidR="0038127C" w:rsidRDefault="0038127C" w:rsidP="00B1732F">
            <w:pPr>
              <w:pStyle w:val="TABLE-cell"/>
            </w:pPr>
            <w:r>
              <w:t>deleted</w:t>
            </w:r>
          </w:p>
        </w:tc>
        <w:tc>
          <w:tcPr>
            <w:tcW w:w="0" w:type="auto"/>
          </w:tcPr>
          <w:p w:rsidR="0038127C" w:rsidRDefault="0038127C" w:rsidP="00B1732F">
            <w:pPr>
              <w:pStyle w:val="TABLE-cell"/>
            </w:pPr>
            <w:r>
              <w:t>0..n</w:t>
            </w:r>
          </w:p>
        </w:tc>
      </w:tr>
    </w:tbl>
    <w:p w:rsidR="007D329A" w:rsidRPr="00B1732F" w:rsidRDefault="007D329A" w:rsidP="007D329A">
      <w:pPr>
        <w:pStyle w:val="NOTE"/>
        <w:rPr>
          <w:lang w:val="en-US"/>
        </w:rPr>
      </w:pPr>
    </w:p>
    <w:p w:rsidR="007D329A" w:rsidRPr="00B1732F" w:rsidRDefault="00EB7309" w:rsidP="007D329A">
      <w:pPr>
        <w:pStyle w:val="PARAGRAPH"/>
      </w:pPr>
      <w:r w:rsidRPr="00B1732F">
        <w:fldChar w:fldCharType="begin"/>
      </w:r>
      <w:r w:rsidRPr="00B1732F">
        <w:instrText xml:space="preserve"> REF _Ref461184032 \h </w:instrText>
      </w:r>
      <w:r w:rsidRPr="00B1732F">
        <w:fldChar w:fldCharType="separate"/>
      </w:r>
      <w:r w:rsidR="009115DE" w:rsidRPr="00B1732F">
        <w:t xml:space="preserve">Table </w:t>
      </w:r>
      <w:r w:rsidR="009115DE">
        <w:rPr>
          <w:noProof/>
        </w:rPr>
        <w:t>33</w:t>
      </w:r>
      <w:r w:rsidRPr="00B1732F">
        <w:fldChar w:fldCharType="end"/>
      </w:r>
      <w:r w:rsidR="007D329A" w:rsidRPr="00B1732F">
        <w:t xml:space="preserve"> defines the structure of the </w:t>
      </w:r>
      <w:r w:rsidR="007D329A" w:rsidRPr="00B1732F">
        <w:rPr>
          <w:i/>
        </w:rPr>
        <w:t>work redirected</w:t>
      </w:r>
      <w:r w:rsidR="007D329A" w:rsidRPr="00B1732F">
        <w:t xml:space="preserve"> </w:t>
      </w:r>
      <w:r w:rsidR="00911137">
        <w:t>event</w:t>
      </w:r>
      <w:r w:rsidR="007D329A" w:rsidRPr="00B1732F">
        <w:t>.</w:t>
      </w:r>
    </w:p>
    <w:p w:rsidR="007D329A" w:rsidRPr="00B1732F" w:rsidRDefault="007D329A" w:rsidP="007D329A">
      <w:pPr>
        <w:pStyle w:val="TABLE-title"/>
      </w:pPr>
      <w:bookmarkStart w:id="347" w:name="_Ref461184032"/>
      <w:bookmarkStart w:id="348" w:name="_Toc464209429"/>
      <w:r w:rsidRPr="00B1732F">
        <w:t xml:space="preserve">Table </w:t>
      </w:r>
      <w:r w:rsidR="007F63F9">
        <w:fldChar w:fldCharType="begin"/>
      </w:r>
      <w:r w:rsidR="007F63F9">
        <w:instrText xml:space="preserve"> SEQ Table \* ARABIC </w:instrText>
      </w:r>
      <w:r w:rsidR="007F63F9">
        <w:fldChar w:fldCharType="separate"/>
      </w:r>
      <w:r w:rsidR="009115DE">
        <w:rPr>
          <w:noProof/>
        </w:rPr>
        <w:t>33</w:t>
      </w:r>
      <w:r w:rsidR="007F63F9">
        <w:rPr>
          <w:noProof/>
        </w:rPr>
        <w:fldChar w:fldCharType="end"/>
      </w:r>
      <w:bookmarkEnd w:id="347"/>
      <w:r w:rsidRPr="00B1732F">
        <w:t xml:space="preserve"> – Work redirected </w:t>
      </w:r>
      <w:r w:rsidR="001E6375">
        <w:t xml:space="preserve">event </w:t>
      </w:r>
      <w:r w:rsidRPr="00B1732F">
        <w:t>structure</w:t>
      </w:r>
      <w:bookmarkEnd w:id="348"/>
    </w:p>
    <w:tbl>
      <w:tblPr>
        <w:tblStyle w:val="TableGrid"/>
        <w:tblW w:w="0" w:type="auto"/>
        <w:jc w:val="center"/>
        <w:tblLook w:val="04A0" w:firstRow="1" w:lastRow="0" w:firstColumn="1" w:lastColumn="0" w:noHBand="0" w:noVBand="1"/>
      </w:tblPr>
      <w:tblGrid>
        <w:gridCol w:w="1377"/>
        <w:gridCol w:w="886"/>
        <w:gridCol w:w="1148"/>
      </w:tblGrid>
      <w:tr w:rsidR="00DA4349" w:rsidRPr="00B1732F" w:rsidTr="00196106">
        <w:trPr>
          <w:jc w:val="center"/>
        </w:trPr>
        <w:tc>
          <w:tcPr>
            <w:tcW w:w="0" w:type="auto"/>
          </w:tcPr>
          <w:p w:rsidR="00DA4349" w:rsidRPr="00B1732F" w:rsidRDefault="000E5A97" w:rsidP="00B1732F">
            <w:pPr>
              <w:pStyle w:val="TABLE-col-heading"/>
            </w:pPr>
            <w:r>
              <w:t>Object</w:t>
            </w:r>
          </w:p>
        </w:tc>
        <w:tc>
          <w:tcPr>
            <w:tcW w:w="0" w:type="auto"/>
          </w:tcPr>
          <w:p w:rsidR="00DA4349" w:rsidRPr="00B1732F" w:rsidRDefault="00DA4349" w:rsidP="00B1732F">
            <w:pPr>
              <w:pStyle w:val="TABLE-col-heading"/>
            </w:pPr>
            <w:r w:rsidRPr="00B1732F">
              <w:t>Action</w:t>
            </w:r>
          </w:p>
        </w:tc>
        <w:tc>
          <w:tcPr>
            <w:tcW w:w="0" w:type="auto"/>
          </w:tcPr>
          <w:p w:rsidR="00DA4349" w:rsidRPr="00B1732F" w:rsidDel="00DA4349" w:rsidRDefault="000E5A97" w:rsidP="00B1732F">
            <w:pPr>
              <w:pStyle w:val="TABLE-col-heading"/>
            </w:pPr>
            <w:r>
              <w:t>Multiplicity</w:t>
            </w:r>
          </w:p>
        </w:tc>
      </w:tr>
      <w:tr w:rsidR="00DA4349" w:rsidRPr="00B1732F" w:rsidTr="00196106">
        <w:trPr>
          <w:jc w:val="center"/>
        </w:trPr>
        <w:tc>
          <w:tcPr>
            <w:tcW w:w="0" w:type="auto"/>
          </w:tcPr>
          <w:p w:rsidR="00DA4349" w:rsidRPr="00B1732F" w:rsidRDefault="00DA4349" w:rsidP="0038127C">
            <w:pPr>
              <w:pStyle w:val="TABLE-cell"/>
              <w:keepNext/>
              <w:rPr>
                <w:i/>
              </w:rPr>
            </w:pPr>
            <w:r w:rsidRPr="00B1732F">
              <w:rPr>
                <w:i/>
              </w:rPr>
              <w:t>Job response</w:t>
            </w:r>
          </w:p>
        </w:tc>
        <w:tc>
          <w:tcPr>
            <w:tcW w:w="0" w:type="auto"/>
          </w:tcPr>
          <w:p w:rsidR="00DA4349" w:rsidRPr="00B1732F" w:rsidRDefault="00DA4349" w:rsidP="0038127C">
            <w:pPr>
              <w:pStyle w:val="TABLE-cell"/>
              <w:keepNext/>
            </w:pPr>
            <w:r w:rsidRPr="00B1732F">
              <w:t>added</w:t>
            </w:r>
          </w:p>
        </w:tc>
        <w:tc>
          <w:tcPr>
            <w:tcW w:w="0" w:type="auto"/>
          </w:tcPr>
          <w:p w:rsidR="00DA4349" w:rsidRPr="00B1732F" w:rsidRDefault="000E5A97" w:rsidP="0038127C">
            <w:pPr>
              <w:pStyle w:val="TABLE-cell"/>
              <w:keepNext/>
            </w:pPr>
            <w:r>
              <w:t>1..n</w:t>
            </w:r>
          </w:p>
        </w:tc>
      </w:tr>
      <w:tr w:rsidR="00DA4349" w:rsidRPr="00B1732F" w:rsidTr="00196106">
        <w:trPr>
          <w:jc w:val="center"/>
        </w:trPr>
        <w:tc>
          <w:tcPr>
            <w:tcW w:w="0" w:type="auto"/>
          </w:tcPr>
          <w:p w:rsidR="00DA4349" w:rsidRPr="00B1732F" w:rsidRDefault="00DA4349" w:rsidP="0038127C">
            <w:pPr>
              <w:pStyle w:val="TABLE-cell"/>
              <w:keepNext/>
              <w:rPr>
                <w:i/>
              </w:rPr>
            </w:pPr>
            <w:r w:rsidRPr="00B1732F">
              <w:rPr>
                <w:i/>
              </w:rPr>
              <w:t>Work directive</w:t>
            </w:r>
          </w:p>
        </w:tc>
        <w:tc>
          <w:tcPr>
            <w:tcW w:w="0" w:type="auto"/>
          </w:tcPr>
          <w:p w:rsidR="00DA4349" w:rsidRPr="00B1732F" w:rsidRDefault="00DA4349" w:rsidP="0038127C">
            <w:pPr>
              <w:pStyle w:val="TABLE-cell"/>
              <w:keepNext/>
            </w:pPr>
            <w:r w:rsidRPr="00B1732F">
              <w:t>changed</w:t>
            </w:r>
          </w:p>
        </w:tc>
        <w:tc>
          <w:tcPr>
            <w:tcW w:w="0" w:type="auto"/>
          </w:tcPr>
          <w:p w:rsidR="00DA4349" w:rsidRPr="00B1732F" w:rsidRDefault="00985B6D" w:rsidP="0038127C">
            <w:pPr>
              <w:pStyle w:val="TABLE-cell"/>
              <w:keepNext/>
            </w:pPr>
            <w:r>
              <w:t>1</w:t>
            </w:r>
            <w:r w:rsidR="000E5A97">
              <w:t>..n</w:t>
            </w:r>
          </w:p>
        </w:tc>
      </w:tr>
      <w:tr w:rsidR="0038127C" w:rsidRPr="00B1732F" w:rsidTr="0038127C">
        <w:trPr>
          <w:jc w:val="center"/>
        </w:trPr>
        <w:tc>
          <w:tcPr>
            <w:tcW w:w="0" w:type="auto"/>
            <w:vMerge w:val="restart"/>
            <w:vAlign w:val="center"/>
          </w:tcPr>
          <w:p w:rsidR="0038127C" w:rsidRPr="00B1732F" w:rsidRDefault="0038127C" w:rsidP="0038127C">
            <w:pPr>
              <w:pStyle w:val="TABLE-cell"/>
              <w:keepNext/>
              <w:rPr>
                <w:i/>
              </w:rPr>
            </w:pPr>
            <w:r>
              <w:rPr>
                <w:i/>
              </w:rPr>
              <w:t>Material lot</w:t>
            </w:r>
          </w:p>
        </w:tc>
        <w:tc>
          <w:tcPr>
            <w:tcW w:w="0" w:type="auto"/>
          </w:tcPr>
          <w:p w:rsidR="0038127C" w:rsidRPr="00B1732F" w:rsidDel="000E5A97" w:rsidRDefault="0038127C" w:rsidP="0038127C">
            <w:pPr>
              <w:pStyle w:val="TABLE-cell"/>
              <w:keepNext/>
            </w:pPr>
            <w:r>
              <w:t>added</w:t>
            </w:r>
          </w:p>
        </w:tc>
        <w:tc>
          <w:tcPr>
            <w:tcW w:w="0" w:type="auto"/>
          </w:tcPr>
          <w:p w:rsidR="0038127C" w:rsidRDefault="0038127C" w:rsidP="0038127C">
            <w:pPr>
              <w:pStyle w:val="TABLE-cell"/>
              <w:keepNext/>
            </w:pPr>
            <w:r>
              <w:t>0..n</w:t>
            </w:r>
          </w:p>
        </w:tc>
      </w:tr>
      <w:tr w:rsidR="0038127C" w:rsidRPr="00B1732F" w:rsidTr="00196106">
        <w:trPr>
          <w:jc w:val="center"/>
        </w:trPr>
        <w:tc>
          <w:tcPr>
            <w:tcW w:w="0" w:type="auto"/>
            <w:vMerge/>
          </w:tcPr>
          <w:p w:rsidR="0038127C" w:rsidRDefault="0038127C" w:rsidP="0038127C">
            <w:pPr>
              <w:pStyle w:val="TABLE-cell"/>
              <w:keepNext/>
              <w:rPr>
                <w:i/>
              </w:rPr>
            </w:pPr>
          </w:p>
        </w:tc>
        <w:tc>
          <w:tcPr>
            <w:tcW w:w="0" w:type="auto"/>
          </w:tcPr>
          <w:p w:rsidR="0038127C" w:rsidRDefault="0038127C" w:rsidP="0038127C">
            <w:pPr>
              <w:pStyle w:val="TABLE-cell"/>
              <w:keepNext/>
            </w:pPr>
            <w:r>
              <w:t>changed</w:t>
            </w:r>
          </w:p>
        </w:tc>
        <w:tc>
          <w:tcPr>
            <w:tcW w:w="0" w:type="auto"/>
          </w:tcPr>
          <w:p w:rsidR="0038127C" w:rsidRDefault="0038127C" w:rsidP="0038127C">
            <w:pPr>
              <w:pStyle w:val="TABLE-cell"/>
              <w:keepNext/>
            </w:pPr>
            <w:r>
              <w:t>0..n</w:t>
            </w:r>
          </w:p>
        </w:tc>
      </w:tr>
      <w:tr w:rsidR="0038127C" w:rsidRPr="00B1732F" w:rsidTr="00196106">
        <w:trPr>
          <w:jc w:val="center"/>
        </w:trPr>
        <w:tc>
          <w:tcPr>
            <w:tcW w:w="0" w:type="auto"/>
            <w:vMerge/>
          </w:tcPr>
          <w:p w:rsidR="0038127C" w:rsidRDefault="0038127C" w:rsidP="0038127C">
            <w:pPr>
              <w:pStyle w:val="TABLE-cell"/>
              <w:keepNext/>
              <w:rPr>
                <w:i/>
              </w:rPr>
            </w:pPr>
          </w:p>
        </w:tc>
        <w:tc>
          <w:tcPr>
            <w:tcW w:w="0" w:type="auto"/>
          </w:tcPr>
          <w:p w:rsidR="0038127C" w:rsidRDefault="0038127C" w:rsidP="0038127C">
            <w:pPr>
              <w:pStyle w:val="TABLE-cell"/>
              <w:keepNext/>
            </w:pPr>
            <w:r>
              <w:t>deleted</w:t>
            </w:r>
          </w:p>
        </w:tc>
        <w:tc>
          <w:tcPr>
            <w:tcW w:w="0" w:type="auto"/>
          </w:tcPr>
          <w:p w:rsidR="0038127C" w:rsidRDefault="0038127C" w:rsidP="0038127C">
            <w:pPr>
              <w:pStyle w:val="TABLE-cell"/>
              <w:keepNext/>
            </w:pPr>
            <w:r>
              <w:t>0..n</w:t>
            </w:r>
          </w:p>
        </w:tc>
      </w:tr>
      <w:tr w:rsidR="0038127C" w:rsidRPr="00B1732F" w:rsidTr="0038127C">
        <w:trPr>
          <w:jc w:val="center"/>
        </w:trPr>
        <w:tc>
          <w:tcPr>
            <w:tcW w:w="0" w:type="auto"/>
            <w:vMerge w:val="restart"/>
            <w:vAlign w:val="center"/>
          </w:tcPr>
          <w:p w:rsidR="0038127C" w:rsidRDefault="0038127C" w:rsidP="0038127C">
            <w:pPr>
              <w:pStyle w:val="TABLE-cell"/>
              <w:rPr>
                <w:i/>
              </w:rPr>
            </w:pPr>
            <w:r>
              <w:rPr>
                <w:i/>
              </w:rPr>
              <w:t xml:space="preserve">Material </w:t>
            </w:r>
            <w:proofErr w:type="spellStart"/>
            <w:r>
              <w:rPr>
                <w:i/>
              </w:rPr>
              <w:t>sublot</w:t>
            </w:r>
            <w:proofErr w:type="spellEnd"/>
          </w:p>
        </w:tc>
        <w:tc>
          <w:tcPr>
            <w:tcW w:w="0" w:type="auto"/>
          </w:tcPr>
          <w:p w:rsidR="0038127C" w:rsidRDefault="0038127C" w:rsidP="0038127C">
            <w:pPr>
              <w:pStyle w:val="TABLE-cell"/>
              <w:keepNext/>
            </w:pPr>
            <w:r>
              <w:t>added</w:t>
            </w:r>
          </w:p>
        </w:tc>
        <w:tc>
          <w:tcPr>
            <w:tcW w:w="0" w:type="auto"/>
          </w:tcPr>
          <w:p w:rsidR="0038127C" w:rsidRDefault="0038127C" w:rsidP="0038127C">
            <w:pPr>
              <w:pStyle w:val="TABLE-cell"/>
              <w:keepNext/>
            </w:pPr>
            <w:r>
              <w:t>0..n</w:t>
            </w:r>
          </w:p>
        </w:tc>
      </w:tr>
      <w:tr w:rsidR="0038127C" w:rsidRPr="00B1732F" w:rsidTr="00196106">
        <w:trPr>
          <w:jc w:val="center"/>
        </w:trPr>
        <w:tc>
          <w:tcPr>
            <w:tcW w:w="0" w:type="auto"/>
            <w:vMerge/>
          </w:tcPr>
          <w:p w:rsidR="0038127C" w:rsidRDefault="0038127C" w:rsidP="00B1732F">
            <w:pPr>
              <w:pStyle w:val="TABLE-cell"/>
              <w:rPr>
                <w:i/>
              </w:rPr>
            </w:pPr>
          </w:p>
        </w:tc>
        <w:tc>
          <w:tcPr>
            <w:tcW w:w="0" w:type="auto"/>
          </w:tcPr>
          <w:p w:rsidR="0038127C" w:rsidRDefault="0038127C" w:rsidP="0038127C">
            <w:pPr>
              <w:pStyle w:val="TABLE-cell"/>
              <w:keepNext/>
            </w:pPr>
            <w:r>
              <w:t>changed</w:t>
            </w:r>
          </w:p>
        </w:tc>
        <w:tc>
          <w:tcPr>
            <w:tcW w:w="0" w:type="auto"/>
          </w:tcPr>
          <w:p w:rsidR="0038127C" w:rsidRDefault="0038127C" w:rsidP="0038127C">
            <w:pPr>
              <w:pStyle w:val="TABLE-cell"/>
              <w:keepNext/>
            </w:pPr>
            <w:r>
              <w:t>0..n</w:t>
            </w:r>
          </w:p>
        </w:tc>
      </w:tr>
      <w:tr w:rsidR="0038127C" w:rsidRPr="00B1732F" w:rsidTr="00196106">
        <w:trPr>
          <w:jc w:val="center"/>
        </w:trPr>
        <w:tc>
          <w:tcPr>
            <w:tcW w:w="0" w:type="auto"/>
            <w:vMerge/>
          </w:tcPr>
          <w:p w:rsidR="0038127C" w:rsidRDefault="0038127C" w:rsidP="00B1732F">
            <w:pPr>
              <w:pStyle w:val="TABLE-cell"/>
              <w:rPr>
                <w:i/>
              </w:rPr>
            </w:pPr>
          </w:p>
        </w:tc>
        <w:tc>
          <w:tcPr>
            <w:tcW w:w="0" w:type="auto"/>
          </w:tcPr>
          <w:p w:rsidR="0038127C" w:rsidRDefault="0038127C" w:rsidP="000E5A97">
            <w:pPr>
              <w:pStyle w:val="TABLE-cell"/>
            </w:pPr>
            <w:r>
              <w:t>deleted</w:t>
            </w:r>
          </w:p>
        </w:tc>
        <w:tc>
          <w:tcPr>
            <w:tcW w:w="0" w:type="auto"/>
          </w:tcPr>
          <w:p w:rsidR="0038127C" w:rsidRDefault="0038127C" w:rsidP="00B1732F">
            <w:pPr>
              <w:pStyle w:val="TABLE-cell"/>
            </w:pPr>
            <w:r>
              <w:t>0..n</w:t>
            </w:r>
          </w:p>
        </w:tc>
      </w:tr>
    </w:tbl>
    <w:p w:rsidR="007D329A" w:rsidRPr="00B1732F" w:rsidRDefault="007D329A" w:rsidP="007D329A">
      <w:pPr>
        <w:pStyle w:val="NOTE"/>
        <w:rPr>
          <w:lang w:val="en-US"/>
        </w:rPr>
      </w:pPr>
    </w:p>
    <w:p w:rsidR="007D329A" w:rsidRPr="00B1732F" w:rsidRDefault="00EB7309" w:rsidP="007D329A">
      <w:pPr>
        <w:pStyle w:val="PARAGRAPH"/>
      </w:pPr>
      <w:r w:rsidRPr="00B1732F">
        <w:fldChar w:fldCharType="begin"/>
      </w:r>
      <w:r w:rsidRPr="00B1732F">
        <w:instrText xml:space="preserve"> REF _Ref461184043 \h </w:instrText>
      </w:r>
      <w:r w:rsidRPr="00B1732F">
        <w:fldChar w:fldCharType="separate"/>
      </w:r>
      <w:r w:rsidR="009115DE" w:rsidRPr="00B1732F">
        <w:t xml:space="preserve">Table </w:t>
      </w:r>
      <w:r w:rsidR="009115DE">
        <w:rPr>
          <w:noProof/>
        </w:rPr>
        <w:t>34</w:t>
      </w:r>
      <w:r w:rsidRPr="00B1732F">
        <w:fldChar w:fldCharType="end"/>
      </w:r>
      <w:r w:rsidRPr="00B1732F">
        <w:t xml:space="preserve"> </w:t>
      </w:r>
      <w:r w:rsidR="007D329A" w:rsidRPr="00B1732F">
        <w:t xml:space="preserve">defines the structure of the </w:t>
      </w:r>
      <w:r w:rsidR="007D329A" w:rsidRPr="00B1732F">
        <w:rPr>
          <w:i/>
        </w:rPr>
        <w:t>work completed</w:t>
      </w:r>
      <w:r w:rsidR="007D329A" w:rsidRPr="00B1732F">
        <w:t xml:space="preserve"> </w:t>
      </w:r>
      <w:r w:rsidR="00911137">
        <w:t>event</w:t>
      </w:r>
      <w:r w:rsidR="007D329A" w:rsidRPr="00B1732F">
        <w:t>.</w:t>
      </w:r>
    </w:p>
    <w:p w:rsidR="007D329A" w:rsidRPr="00B1732F" w:rsidRDefault="007D329A" w:rsidP="007D329A">
      <w:pPr>
        <w:pStyle w:val="TABLE-title"/>
      </w:pPr>
      <w:bookmarkStart w:id="349" w:name="_Ref461184043"/>
      <w:bookmarkStart w:id="350" w:name="_Toc464209430"/>
      <w:r w:rsidRPr="00B1732F">
        <w:t xml:space="preserve">Table </w:t>
      </w:r>
      <w:r w:rsidR="007F63F9">
        <w:fldChar w:fldCharType="begin"/>
      </w:r>
      <w:r w:rsidR="007F63F9">
        <w:instrText xml:space="preserve"> SEQ Table \* ARABIC </w:instrText>
      </w:r>
      <w:r w:rsidR="007F63F9">
        <w:fldChar w:fldCharType="separate"/>
      </w:r>
      <w:r w:rsidR="009115DE">
        <w:rPr>
          <w:noProof/>
        </w:rPr>
        <w:t>34</w:t>
      </w:r>
      <w:r w:rsidR="007F63F9">
        <w:rPr>
          <w:noProof/>
        </w:rPr>
        <w:fldChar w:fldCharType="end"/>
      </w:r>
      <w:bookmarkEnd w:id="349"/>
      <w:r w:rsidRPr="00B1732F">
        <w:t xml:space="preserve"> – Work completed </w:t>
      </w:r>
      <w:r w:rsidR="001E6375">
        <w:t xml:space="preserve">event </w:t>
      </w:r>
      <w:r w:rsidRPr="00B1732F">
        <w:t>structure</w:t>
      </w:r>
      <w:bookmarkEnd w:id="350"/>
    </w:p>
    <w:tbl>
      <w:tblPr>
        <w:tblStyle w:val="TableGrid"/>
        <w:tblW w:w="0" w:type="auto"/>
        <w:jc w:val="center"/>
        <w:tblLook w:val="04A0" w:firstRow="1" w:lastRow="0" w:firstColumn="1" w:lastColumn="0" w:noHBand="0" w:noVBand="1"/>
      </w:tblPr>
      <w:tblGrid>
        <w:gridCol w:w="1377"/>
        <w:gridCol w:w="886"/>
        <w:gridCol w:w="1148"/>
      </w:tblGrid>
      <w:tr w:rsidR="000E5A97" w:rsidRPr="00B1732F" w:rsidTr="00914320">
        <w:trPr>
          <w:jc w:val="center"/>
        </w:trPr>
        <w:tc>
          <w:tcPr>
            <w:tcW w:w="0" w:type="auto"/>
          </w:tcPr>
          <w:p w:rsidR="000E5A97" w:rsidRPr="00B1732F" w:rsidRDefault="000E5A97" w:rsidP="00B1732F">
            <w:pPr>
              <w:pStyle w:val="TABLE-col-heading"/>
            </w:pPr>
            <w:r>
              <w:t>Object</w:t>
            </w:r>
          </w:p>
        </w:tc>
        <w:tc>
          <w:tcPr>
            <w:tcW w:w="0" w:type="auto"/>
          </w:tcPr>
          <w:p w:rsidR="000E5A97" w:rsidRPr="00B1732F" w:rsidRDefault="000E5A97" w:rsidP="00B1732F">
            <w:pPr>
              <w:pStyle w:val="TABLE-col-heading"/>
            </w:pPr>
            <w:r w:rsidRPr="00B1732F">
              <w:t>Action</w:t>
            </w:r>
          </w:p>
        </w:tc>
        <w:tc>
          <w:tcPr>
            <w:tcW w:w="0" w:type="auto"/>
          </w:tcPr>
          <w:p w:rsidR="000E5A97" w:rsidRPr="00B1732F" w:rsidDel="000E5A97" w:rsidRDefault="000E5A97" w:rsidP="00B1732F">
            <w:pPr>
              <w:pStyle w:val="TABLE-col-heading"/>
            </w:pPr>
            <w:r>
              <w:t>Multiplicity</w:t>
            </w:r>
          </w:p>
        </w:tc>
      </w:tr>
      <w:tr w:rsidR="000E5A97" w:rsidRPr="00B1732F" w:rsidTr="00914320">
        <w:trPr>
          <w:jc w:val="center"/>
        </w:trPr>
        <w:tc>
          <w:tcPr>
            <w:tcW w:w="0" w:type="auto"/>
          </w:tcPr>
          <w:p w:rsidR="000E5A97" w:rsidRPr="00B1732F" w:rsidRDefault="000E5A97" w:rsidP="0038127C">
            <w:pPr>
              <w:pStyle w:val="TABLE-cell"/>
              <w:keepNext/>
              <w:rPr>
                <w:i/>
              </w:rPr>
            </w:pPr>
            <w:r w:rsidRPr="00B1732F">
              <w:rPr>
                <w:i/>
              </w:rPr>
              <w:t>Job response</w:t>
            </w:r>
          </w:p>
        </w:tc>
        <w:tc>
          <w:tcPr>
            <w:tcW w:w="0" w:type="auto"/>
          </w:tcPr>
          <w:p w:rsidR="000E5A97" w:rsidRPr="00B1732F" w:rsidRDefault="000E5A97" w:rsidP="0038127C">
            <w:pPr>
              <w:pStyle w:val="TABLE-cell"/>
              <w:keepNext/>
            </w:pPr>
            <w:r>
              <w:t>added</w:t>
            </w:r>
          </w:p>
        </w:tc>
        <w:tc>
          <w:tcPr>
            <w:tcW w:w="0" w:type="auto"/>
          </w:tcPr>
          <w:p w:rsidR="000E5A97" w:rsidRPr="00B1732F" w:rsidDel="000E5A97" w:rsidRDefault="000E5A97" w:rsidP="0038127C">
            <w:pPr>
              <w:pStyle w:val="TABLE-cell"/>
              <w:keepNext/>
            </w:pPr>
            <w:r>
              <w:t>1..n</w:t>
            </w:r>
          </w:p>
        </w:tc>
      </w:tr>
      <w:tr w:rsidR="00914320" w:rsidRPr="00B1732F" w:rsidTr="00914320">
        <w:trPr>
          <w:jc w:val="center"/>
        </w:trPr>
        <w:tc>
          <w:tcPr>
            <w:tcW w:w="0" w:type="auto"/>
            <w:vMerge w:val="restart"/>
            <w:vAlign w:val="center"/>
          </w:tcPr>
          <w:p w:rsidR="00914320" w:rsidRPr="00B1732F" w:rsidRDefault="00914320" w:rsidP="00914320">
            <w:pPr>
              <w:pStyle w:val="TABLE-cell"/>
              <w:keepNext/>
              <w:rPr>
                <w:i/>
              </w:rPr>
            </w:pPr>
            <w:r w:rsidRPr="00B1732F">
              <w:rPr>
                <w:i/>
              </w:rPr>
              <w:t>Work directive</w:t>
            </w:r>
          </w:p>
        </w:tc>
        <w:tc>
          <w:tcPr>
            <w:tcW w:w="0" w:type="auto"/>
          </w:tcPr>
          <w:p w:rsidR="00914320" w:rsidRPr="00B1732F" w:rsidRDefault="00914320" w:rsidP="0038127C">
            <w:pPr>
              <w:pStyle w:val="TABLE-cell"/>
              <w:keepNext/>
            </w:pPr>
            <w:r w:rsidRPr="00B1732F">
              <w:t>changed</w:t>
            </w:r>
          </w:p>
        </w:tc>
        <w:tc>
          <w:tcPr>
            <w:tcW w:w="0" w:type="auto"/>
          </w:tcPr>
          <w:p w:rsidR="00914320" w:rsidRPr="00B1732F" w:rsidRDefault="00914320" w:rsidP="0038127C">
            <w:pPr>
              <w:pStyle w:val="TABLE-cell"/>
              <w:keepNext/>
            </w:pPr>
            <w:r>
              <w:t>0..n</w:t>
            </w:r>
          </w:p>
        </w:tc>
      </w:tr>
      <w:tr w:rsidR="00914320" w:rsidRPr="00B1732F" w:rsidTr="00914320">
        <w:trPr>
          <w:jc w:val="center"/>
        </w:trPr>
        <w:tc>
          <w:tcPr>
            <w:tcW w:w="0" w:type="auto"/>
            <w:vMerge/>
          </w:tcPr>
          <w:p w:rsidR="00914320" w:rsidRPr="00B1732F" w:rsidRDefault="00914320" w:rsidP="0038127C">
            <w:pPr>
              <w:pStyle w:val="TABLE-cell"/>
              <w:keepNext/>
              <w:rPr>
                <w:i/>
              </w:rPr>
            </w:pPr>
          </w:p>
        </w:tc>
        <w:tc>
          <w:tcPr>
            <w:tcW w:w="0" w:type="auto"/>
          </w:tcPr>
          <w:p w:rsidR="00914320" w:rsidRPr="00B1732F" w:rsidRDefault="00914320" w:rsidP="0038127C">
            <w:pPr>
              <w:pStyle w:val="TABLE-cell"/>
              <w:keepNext/>
            </w:pPr>
            <w:r>
              <w:t>deleted</w:t>
            </w:r>
          </w:p>
        </w:tc>
        <w:tc>
          <w:tcPr>
            <w:tcW w:w="0" w:type="auto"/>
          </w:tcPr>
          <w:p w:rsidR="00914320" w:rsidRPr="00B1732F" w:rsidRDefault="00914320" w:rsidP="0038127C">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keepNext/>
              <w:rPr>
                <w:i/>
              </w:rPr>
            </w:pPr>
            <w:r>
              <w:rPr>
                <w:i/>
              </w:rPr>
              <w:t>Material lot</w:t>
            </w:r>
          </w:p>
        </w:tc>
        <w:tc>
          <w:tcPr>
            <w:tcW w:w="0" w:type="auto"/>
          </w:tcPr>
          <w:p w:rsidR="00914320" w:rsidRPr="00B1732F" w:rsidRDefault="00914320" w:rsidP="0038127C">
            <w:pPr>
              <w:pStyle w:val="TABLE-cell"/>
              <w:keepNext/>
            </w:pPr>
            <w:r>
              <w:t>added</w:t>
            </w:r>
          </w:p>
        </w:tc>
        <w:tc>
          <w:tcPr>
            <w:tcW w:w="0" w:type="auto"/>
          </w:tcPr>
          <w:p w:rsidR="00914320" w:rsidRDefault="00914320" w:rsidP="0038127C">
            <w:pPr>
              <w:pStyle w:val="TABLE-cell"/>
              <w:keepNext/>
            </w:pPr>
            <w:r>
              <w:t>0..n</w:t>
            </w:r>
          </w:p>
        </w:tc>
      </w:tr>
      <w:tr w:rsidR="00914320" w:rsidRPr="00B1732F" w:rsidTr="00914320">
        <w:trPr>
          <w:jc w:val="center"/>
        </w:trPr>
        <w:tc>
          <w:tcPr>
            <w:tcW w:w="0" w:type="auto"/>
            <w:vMerge/>
          </w:tcPr>
          <w:p w:rsidR="00914320" w:rsidRPr="00B1732F" w:rsidRDefault="00914320" w:rsidP="0038127C">
            <w:pPr>
              <w:pStyle w:val="TABLE-cell"/>
              <w:keepNext/>
              <w:rPr>
                <w:i/>
              </w:rPr>
            </w:pPr>
          </w:p>
        </w:tc>
        <w:tc>
          <w:tcPr>
            <w:tcW w:w="0" w:type="auto"/>
          </w:tcPr>
          <w:p w:rsidR="00914320" w:rsidRPr="00B1732F" w:rsidRDefault="00914320" w:rsidP="0038127C">
            <w:pPr>
              <w:pStyle w:val="TABLE-cell"/>
              <w:keepNext/>
            </w:pPr>
            <w:r>
              <w:t>changed</w:t>
            </w:r>
          </w:p>
        </w:tc>
        <w:tc>
          <w:tcPr>
            <w:tcW w:w="0" w:type="auto"/>
          </w:tcPr>
          <w:p w:rsidR="00914320" w:rsidRDefault="00914320" w:rsidP="0038127C">
            <w:pPr>
              <w:pStyle w:val="TABLE-cell"/>
              <w:keepNext/>
            </w:pPr>
            <w:r>
              <w:t>0..n</w:t>
            </w:r>
          </w:p>
        </w:tc>
      </w:tr>
      <w:tr w:rsidR="00914320" w:rsidRPr="00B1732F" w:rsidTr="00914320">
        <w:trPr>
          <w:jc w:val="center"/>
        </w:trPr>
        <w:tc>
          <w:tcPr>
            <w:tcW w:w="0" w:type="auto"/>
            <w:vMerge/>
          </w:tcPr>
          <w:p w:rsidR="00914320" w:rsidRPr="00B1732F" w:rsidRDefault="00914320" w:rsidP="0038127C">
            <w:pPr>
              <w:pStyle w:val="TABLE-cell"/>
              <w:keepNext/>
              <w:rPr>
                <w:i/>
              </w:rPr>
            </w:pPr>
          </w:p>
        </w:tc>
        <w:tc>
          <w:tcPr>
            <w:tcW w:w="0" w:type="auto"/>
          </w:tcPr>
          <w:p w:rsidR="00914320" w:rsidRPr="00B1732F" w:rsidRDefault="00914320" w:rsidP="0038127C">
            <w:pPr>
              <w:pStyle w:val="TABLE-cell"/>
              <w:keepNext/>
            </w:pPr>
            <w:r>
              <w:t>deleted</w:t>
            </w:r>
          </w:p>
        </w:tc>
        <w:tc>
          <w:tcPr>
            <w:tcW w:w="0" w:type="auto"/>
          </w:tcPr>
          <w:p w:rsidR="00914320" w:rsidRDefault="00914320" w:rsidP="0038127C">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rPr>
                <w:i/>
              </w:rPr>
            </w:pPr>
            <w:r>
              <w:rPr>
                <w:i/>
              </w:rPr>
              <w:t xml:space="preserve">Material </w:t>
            </w:r>
            <w:proofErr w:type="spellStart"/>
            <w:r>
              <w:rPr>
                <w:i/>
              </w:rPr>
              <w:t>sublot</w:t>
            </w:r>
            <w:proofErr w:type="spellEnd"/>
          </w:p>
        </w:tc>
        <w:tc>
          <w:tcPr>
            <w:tcW w:w="0" w:type="auto"/>
          </w:tcPr>
          <w:p w:rsidR="00914320" w:rsidRPr="00B1732F" w:rsidRDefault="00914320" w:rsidP="0038127C">
            <w:pPr>
              <w:pStyle w:val="TABLE-cell"/>
              <w:keepNext/>
            </w:pPr>
            <w:r>
              <w:t>added</w:t>
            </w:r>
          </w:p>
        </w:tc>
        <w:tc>
          <w:tcPr>
            <w:tcW w:w="0" w:type="auto"/>
          </w:tcPr>
          <w:p w:rsidR="00914320" w:rsidRDefault="00914320" w:rsidP="0038127C">
            <w:pPr>
              <w:pStyle w:val="TABLE-cell"/>
              <w:keepNext/>
            </w:pPr>
            <w:r>
              <w:t>0..n</w:t>
            </w:r>
          </w:p>
        </w:tc>
      </w:tr>
      <w:tr w:rsidR="00914320" w:rsidRPr="00B1732F" w:rsidTr="00914320">
        <w:trPr>
          <w:jc w:val="center"/>
        </w:trPr>
        <w:tc>
          <w:tcPr>
            <w:tcW w:w="0" w:type="auto"/>
            <w:vMerge/>
          </w:tcPr>
          <w:p w:rsidR="00914320" w:rsidRPr="00B1732F" w:rsidRDefault="00914320" w:rsidP="00B1732F">
            <w:pPr>
              <w:pStyle w:val="TABLE-cell"/>
              <w:rPr>
                <w:i/>
              </w:rPr>
            </w:pPr>
          </w:p>
        </w:tc>
        <w:tc>
          <w:tcPr>
            <w:tcW w:w="0" w:type="auto"/>
          </w:tcPr>
          <w:p w:rsidR="00914320" w:rsidRPr="00B1732F" w:rsidRDefault="00914320" w:rsidP="0038127C">
            <w:pPr>
              <w:pStyle w:val="TABLE-cell"/>
              <w:keepNext/>
            </w:pPr>
            <w:r>
              <w:t>changed</w:t>
            </w:r>
          </w:p>
        </w:tc>
        <w:tc>
          <w:tcPr>
            <w:tcW w:w="0" w:type="auto"/>
          </w:tcPr>
          <w:p w:rsidR="00914320" w:rsidRDefault="00914320" w:rsidP="0038127C">
            <w:pPr>
              <w:pStyle w:val="TABLE-cell"/>
              <w:keepNext/>
            </w:pPr>
            <w:r>
              <w:t>0..n</w:t>
            </w:r>
          </w:p>
        </w:tc>
      </w:tr>
      <w:tr w:rsidR="00914320" w:rsidRPr="00B1732F" w:rsidTr="00914320">
        <w:trPr>
          <w:jc w:val="center"/>
        </w:trPr>
        <w:tc>
          <w:tcPr>
            <w:tcW w:w="0" w:type="auto"/>
            <w:vMerge/>
          </w:tcPr>
          <w:p w:rsidR="00914320" w:rsidRPr="00B1732F" w:rsidRDefault="00914320" w:rsidP="00B1732F">
            <w:pPr>
              <w:pStyle w:val="TABLE-cell"/>
              <w:rPr>
                <w:i/>
              </w:rPr>
            </w:pPr>
          </w:p>
        </w:tc>
        <w:tc>
          <w:tcPr>
            <w:tcW w:w="0" w:type="auto"/>
          </w:tcPr>
          <w:p w:rsidR="00914320" w:rsidRPr="00B1732F" w:rsidRDefault="00914320" w:rsidP="000E5A97">
            <w:pPr>
              <w:pStyle w:val="TABLE-cell"/>
            </w:pPr>
            <w:r>
              <w:t>deleted</w:t>
            </w:r>
          </w:p>
        </w:tc>
        <w:tc>
          <w:tcPr>
            <w:tcW w:w="0" w:type="auto"/>
          </w:tcPr>
          <w:p w:rsidR="00914320" w:rsidRDefault="00914320" w:rsidP="000E5A97">
            <w:pPr>
              <w:pStyle w:val="TABLE-cell"/>
            </w:pPr>
            <w:r>
              <w:t>0..n</w:t>
            </w:r>
          </w:p>
        </w:tc>
      </w:tr>
    </w:tbl>
    <w:p w:rsidR="007D329A" w:rsidRPr="00B1732F" w:rsidRDefault="007D329A" w:rsidP="007D329A">
      <w:pPr>
        <w:pStyle w:val="NOTE"/>
        <w:rPr>
          <w:lang w:val="en-US"/>
        </w:rPr>
      </w:pPr>
    </w:p>
    <w:p w:rsidR="007D329A" w:rsidRPr="00B1732F" w:rsidRDefault="00EB7309" w:rsidP="007D329A">
      <w:pPr>
        <w:pStyle w:val="PARAGRAPH"/>
      </w:pPr>
      <w:r w:rsidRPr="00B1732F">
        <w:fldChar w:fldCharType="begin"/>
      </w:r>
      <w:r w:rsidRPr="00B1732F">
        <w:instrText xml:space="preserve"> REF _Ref461184054 \h </w:instrText>
      </w:r>
      <w:r w:rsidRPr="00B1732F">
        <w:fldChar w:fldCharType="separate"/>
      </w:r>
      <w:r w:rsidR="009115DE" w:rsidRPr="00B1732F">
        <w:t xml:space="preserve">Table </w:t>
      </w:r>
      <w:r w:rsidR="009115DE">
        <w:rPr>
          <w:noProof/>
        </w:rPr>
        <w:t>35</w:t>
      </w:r>
      <w:r w:rsidRPr="00B1732F">
        <w:fldChar w:fldCharType="end"/>
      </w:r>
      <w:r w:rsidRPr="00B1732F">
        <w:t xml:space="preserve"> </w:t>
      </w:r>
      <w:r w:rsidR="007D329A" w:rsidRPr="00B1732F">
        <w:t xml:space="preserve">defines the structure of the </w:t>
      </w:r>
      <w:r w:rsidR="007D329A" w:rsidRPr="00B1732F">
        <w:rPr>
          <w:i/>
        </w:rPr>
        <w:t>work aborted</w:t>
      </w:r>
      <w:r w:rsidR="007D329A" w:rsidRPr="00B1732F">
        <w:t xml:space="preserve"> </w:t>
      </w:r>
      <w:r w:rsidR="00911137">
        <w:t>event</w:t>
      </w:r>
      <w:r w:rsidR="007D329A" w:rsidRPr="00B1732F">
        <w:t>.</w:t>
      </w:r>
    </w:p>
    <w:p w:rsidR="007D329A" w:rsidRPr="00B1732F" w:rsidRDefault="007D329A" w:rsidP="007D329A">
      <w:pPr>
        <w:pStyle w:val="TABLE-title"/>
      </w:pPr>
      <w:bookmarkStart w:id="351" w:name="_Ref461184054"/>
      <w:bookmarkStart w:id="352" w:name="_Toc464209431"/>
      <w:r w:rsidRPr="00B1732F">
        <w:t xml:space="preserve">Table </w:t>
      </w:r>
      <w:r w:rsidR="007F63F9">
        <w:fldChar w:fldCharType="begin"/>
      </w:r>
      <w:r w:rsidR="007F63F9">
        <w:instrText xml:space="preserve"> SEQ Table \* ARABIC </w:instrText>
      </w:r>
      <w:r w:rsidR="007F63F9">
        <w:fldChar w:fldCharType="separate"/>
      </w:r>
      <w:r w:rsidR="009115DE">
        <w:rPr>
          <w:noProof/>
        </w:rPr>
        <w:t>35</w:t>
      </w:r>
      <w:r w:rsidR="007F63F9">
        <w:rPr>
          <w:noProof/>
        </w:rPr>
        <w:fldChar w:fldCharType="end"/>
      </w:r>
      <w:bookmarkEnd w:id="351"/>
      <w:r w:rsidRPr="00B1732F">
        <w:t xml:space="preserve"> – Work aborted </w:t>
      </w:r>
      <w:r w:rsidR="001E6375">
        <w:t xml:space="preserve">event </w:t>
      </w:r>
      <w:r w:rsidRPr="00B1732F">
        <w:t>structure</w:t>
      </w:r>
      <w:bookmarkEnd w:id="352"/>
    </w:p>
    <w:tbl>
      <w:tblPr>
        <w:tblStyle w:val="TableGrid"/>
        <w:tblW w:w="0" w:type="auto"/>
        <w:jc w:val="center"/>
        <w:tblLook w:val="04A0" w:firstRow="1" w:lastRow="0" w:firstColumn="1" w:lastColumn="0" w:noHBand="0" w:noVBand="1"/>
      </w:tblPr>
      <w:tblGrid>
        <w:gridCol w:w="1377"/>
        <w:gridCol w:w="886"/>
        <w:gridCol w:w="1148"/>
      </w:tblGrid>
      <w:tr w:rsidR="000E5A97" w:rsidRPr="00B1732F" w:rsidTr="00914320">
        <w:trPr>
          <w:jc w:val="center"/>
        </w:trPr>
        <w:tc>
          <w:tcPr>
            <w:tcW w:w="0" w:type="auto"/>
          </w:tcPr>
          <w:p w:rsidR="000E5A97" w:rsidRPr="00B1732F" w:rsidRDefault="000E5A97" w:rsidP="00B1732F">
            <w:pPr>
              <w:pStyle w:val="TABLE-col-heading"/>
            </w:pPr>
            <w:r>
              <w:t>Object</w:t>
            </w:r>
          </w:p>
        </w:tc>
        <w:tc>
          <w:tcPr>
            <w:tcW w:w="0" w:type="auto"/>
          </w:tcPr>
          <w:p w:rsidR="000E5A97" w:rsidRPr="00B1732F" w:rsidRDefault="000E5A97" w:rsidP="00B1732F">
            <w:pPr>
              <w:pStyle w:val="TABLE-col-heading"/>
            </w:pPr>
            <w:r w:rsidRPr="00B1732F">
              <w:t>Action</w:t>
            </w:r>
          </w:p>
        </w:tc>
        <w:tc>
          <w:tcPr>
            <w:tcW w:w="0" w:type="auto"/>
          </w:tcPr>
          <w:p w:rsidR="000E5A97" w:rsidRPr="00B1732F" w:rsidDel="000E5A97" w:rsidRDefault="000E5A97" w:rsidP="00B1732F">
            <w:pPr>
              <w:pStyle w:val="TABLE-col-heading"/>
            </w:pPr>
            <w:r>
              <w:t>Multiplicity</w:t>
            </w:r>
          </w:p>
        </w:tc>
      </w:tr>
      <w:tr w:rsidR="000E5A97" w:rsidRPr="00B1732F" w:rsidTr="00914320">
        <w:trPr>
          <w:jc w:val="center"/>
        </w:trPr>
        <w:tc>
          <w:tcPr>
            <w:tcW w:w="0" w:type="auto"/>
          </w:tcPr>
          <w:p w:rsidR="000E5A97" w:rsidRPr="00B1732F" w:rsidRDefault="000E5A97" w:rsidP="00914320">
            <w:pPr>
              <w:pStyle w:val="TABLE-cell"/>
              <w:keepNext/>
              <w:rPr>
                <w:i/>
              </w:rPr>
            </w:pPr>
            <w:r w:rsidRPr="00B1732F">
              <w:rPr>
                <w:i/>
              </w:rPr>
              <w:t>Job response</w:t>
            </w:r>
          </w:p>
        </w:tc>
        <w:tc>
          <w:tcPr>
            <w:tcW w:w="0" w:type="auto"/>
          </w:tcPr>
          <w:p w:rsidR="000E5A97" w:rsidRPr="00B1732F" w:rsidRDefault="000E5A97" w:rsidP="00914320">
            <w:pPr>
              <w:pStyle w:val="TABLE-cell"/>
              <w:keepNext/>
            </w:pPr>
            <w:r w:rsidRPr="00B1732F">
              <w:t>changed</w:t>
            </w:r>
          </w:p>
        </w:tc>
        <w:tc>
          <w:tcPr>
            <w:tcW w:w="0" w:type="auto"/>
          </w:tcPr>
          <w:p w:rsidR="000E5A97" w:rsidRPr="00B1732F" w:rsidRDefault="000E5A97" w:rsidP="00914320">
            <w:pPr>
              <w:pStyle w:val="TABLE-cell"/>
              <w:keepNext/>
            </w:pPr>
            <w:r>
              <w:t>1..n</w:t>
            </w:r>
          </w:p>
        </w:tc>
      </w:tr>
      <w:tr w:rsidR="00914320" w:rsidRPr="00B1732F" w:rsidTr="00914320">
        <w:trPr>
          <w:jc w:val="center"/>
        </w:trPr>
        <w:tc>
          <w:tcPr>
            <w:tcW w:w="0" w:type="auto"/>
            <w:vMerge w:val="restart"/>
            <w:vAlign w:val="center"/>
          </w:tcPr>
          <w:p w:rsidR="00914320" w:rsidRPr="00B1732F" w:rsidRDefault="00914320" w:rsidP="00914320">
            <w:pPr>
              <w:pStyle w:val="TABLE-cell"/>
              <w:keepNext/>
              <w:rPr>
                <w:i/>
              </w:rPr>
            </w:pPr>
            <w:r w:rsidRPr="00B1732F">
              <w:rPr>
                <w:i/>
              </w:rPr>
              <w:t>Work directive</w:t>
            </w:r>
          </w:p>
        </w:tc>
        <w:tc>
          <w:tcPr>
            <w:tcW w:w="0" w:type="auto"/>
          </w:tcPr>
          <w:p w:rsidR="00914320" w:rsidRPr="00B1732F" w:rsidRDefault="00914320" w:rsidP="00914320">
            <w:pPr>
              <w:pStyle w:val="TABLE-cell"/>
              <w:keepNext/>
            </w:pPr>
            <w:r w:rsidRPr="00B1732F">
              <w:t>changed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t>deleted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keepNext/>
              <w:rPr>
                <w:i/>
              </w:rPr>
            </w:pPr>
            <w:r>
              <w:rPr>
                <w:i/>
              </w:rPr>
              <w:t>Material lot</w:t>
            </w:r>
          </w:p>
        </w:tc>
        <w:tc>
          <w:tcPr>
            <w:tcW w:w="0" w:type="auto"/>
          </w:tcPr>
          <w:p w:rsidR="00914320" w:rsidRPr="00B1732F" w:rsidRDefault="00914320" w:rsidP="00914320">
            <w:pPr>
              <w:pStyle w:val="TABLE-cell"/>
              <w:keepNext/>
            </w:pPr>
            <w:r>
              <w:t>added</w:t>
            </w:r>
          </w:p>
        </w:tc>
        <w:tc>
          <w:tcPr>
            <w:tcW w:w="0" w:type="auto"/>
          </w:tcPr>
          <w:p w:rsidR="00914320"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t>changed</w:t>
            </w:r>
          </w:p>
        </w:tc>
        <w:tc>
          <w:tcPr>
            <w:tcW w:w="0" w:type="auto"/>
          </w:tcPr>
          <w:p w:rsidR="00914320"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t>deleted</w:t>
            </w:r>
          </w:p>
        </w:tc>
        <w:tc>
          <w:tcPr>
            <w:tcW w:w="0" w:type="auto"/>
          </w:tcPr>
          <w:p w:rsidR="00914320" w:rsidRDefault="00914320" w:rsidP="00914320">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rPr>
                <w:i/>
              </w:rPr>
            </w:pPr>
            <w:r>
              <w:rPr>
                <w:i/>
              </w:rPr>
              <w:t xml:space="preserve">Material </w:t>
            </w:r>
            <w:proofErr w:type="spellStart"/>
            <w:r>
              <w:rPr>
                <w:i/>
              </w:rPr>
              <w:t>sublot</w:t>
            </w:r>
            <w:proofErr w:type="spellEnd"/>
          </w:p>
        </w:tc>
        <w:tc>
          <w:tcPr>
            <w:tcW w:w="0" w:type="auto"/>
          </w:tcPr>
          <w:p w:rsidR="00914320" w:rsidRPr="00B1732F" w:rsidRDefault="00914320" w:rsidP="00914320">
            <w:pPr>
              <w:pStyle w:val="TABLE-cell"/>
              <w:keepNext/>
            </w:pPr>
            <w:r>
              <w:t>added</w:t>
            </w:r>
          </w:p>
        </w:tc>
        <w:tc>
          <w:tcPr>
            <w:tcW w:w="0" w:type="auto"/>
          </w:tcPr>
          <w:p w:rsidR="00914320"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B1732F">
            <w:pPr>
              <w:pStyle w:val="TABLE-cell"/>
              <w:rPr>
                <w:i/>
              </w:rPr>
            </w:pPr>
          </w:p>
        </w:tc>
        <w:tc>
          <w:tcPr>
            <w:tcW w:w="0" w:type="auto"/>
          </w:tcPr>
          <w:p w:rsidR="00914320" w:rsidRPr="00B1732F" w:rsidRDefault="00914320" w:rsidP="00914320">
            <w:pPr>
              <w:pStyle w:val="TABLE-cell"/>
              <w:keepNext/>
            </w:pPr>
            <w:r>
              <w:t>changed</w:t>
            </w:r>
          </w:p>
        </w:tc>
        <w:tc>
          <w:tcPr>
            <w:tcW w:w="0" w:type="auto"/>
          </w:tcPr>
          <w:p w:rsidR="00914320"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B1732F">
            <w:pPr>
              <w:pStyle w:val="TABLE-cell"/>
              <w:rPr>
                <w:i/>
              </w:rPr>
            </w:pPr>
          </w:p>
        </w:tc>
        <w:tc>
          <w:tcPr>
            <w:tcW w:w="0" w:type="auto"/>
          </w:tcPr>
          <w:p w:rsidR="00914320" w:rsidRPr="00B1732F" w:rsidRDefault="00914320" w:rsidP="000E5A97">
            <w:pPr>
              <w:pStyle w:val="TABLE-cell"/>
            </w:pPr>
            <w:r>
              <w:t>deleted</w:t>
            </w:r>
          </w:p>
        </w:tc>
        <w:tc>
          <w:tcPr>
            <w:tcW w:w="0" w:type="auto"/>
          </w:tcPr>
          <w:p w:rsidR="00914320" w:rsidRDefault="00914320" w:rsidP="000E5A97">
            <w:pPr>
              <w:pStyle w:val="TABLE-cell"/>
            </w:pPr>
            <w:r>
              <w:t>0..n</w:t>
            </w:r>
          </w:p>
        </w:tc>
      </w:tr>
    </w:tbl>
    <w:p w:rsidR="007D329A" w:rsidRPr="00B1732F" w:rsidRDefault="007D329A" w:rsidP="007D329A">
      <w:pPr>
        <w:pStyle w:val="NOTE"/>
        <w:rPr>
          <w:lang w:val="en-US"/>
        </w:rPr>
      </w:pPr>
    </w:p>
    <w:p w:rsidR="00146DEA" w:rsidRPr="00B1732F" w:rsidRDefault="0097400F" w:rsidP="00146DEA">
      <w:pPr>
        <w:pStyle w:val="Heading2"/>
      </w:pPr>
      <w:bookmarkStart w:id="353" w:name="_Toc463779307"/>
      <w:bookmarkStart w:id="354" w:name="_Toc463789477"/>
      <w:bookmarkStart w:id="355" w:name="_Toc463799736"/>
      <w:bookmarkStart w:id="356" w:name="_Toc463799962"/>
      <w:bookmarkStart w:id="357" w:name="_Toc463779308"/>
      <w:bookmarkStart w:id="358" w:name="_Toc463789478"/>
      <w:bookmarkStart w:id="359" w:name="_Toc463799737"/>
      <w:bookmarkStart w:id="360" w:name="_Toc463799963"/>
      <w:bookmarkStart w:id="361" w:name="_Toc463779309"/>
      <w:bookmarkStart w:id="362" w:name="_Toc463789479"/>
      <w:bookmarkStart w:id="363" w:name="_Toc463799738"/>
      <w:bookmarkStart w:id="364" w:name="_Toc463799964"/>
      <w:bookmarkStart w:id="365" w:name="_Toc463779310"/>
      <w:bookmarkStart w:id="366" w:name="_Toc463789480"/>
      <w:bookmarkStart w:id="367" w:name="_Toc463799739"/>
      <w:bookmarkStart w:id="368" w:name="_Toc463799965"/>
      <w:bookmarkStart w:id="369" w:name="_Toc463779311"/>
      <w:bookmarkStart w:id="370" w:name="_Toc463789481"/>
      <w:bookmarkStart w:id="371" w:name="_Toc463799740"/>
      <w:bookmarkStart w:id="372" w:name="_Toc463799966"/>
      <w:bookmarkStart w:id="373" w:name="_Toc463779312"/>
      <w:bookmarkStart w:id="374" w:name="_Toc463789482"/>
      <w:bookmarkStart w:id="375" w:name="_Toc463799741"/>
      <w:bookmarkStart w:id="376" w:name="_Toc463799967"/>
      <w:bookmarkStart w:id="377" w:name="_Toc463779313"/>
      <w:bookmarkStart w:id="378" w:name="_Toc463789483"/>
      <w:bookmarkStart w:id="379" w:name="_Toc463799742"/>
      <w:bookmarkStart w:id="380" w:name="_Toc463799968"/>
      <w:bookmarkStart w:id="381" w:name="_Toc463779320"/>
      <w:bookmarkStart w:id="382" w:name="_Toc463789490"/>
      <w:bookmarkStart w:id="383" w:name="_Toc463799749"/>
      <w:bookmarkStart w:id="384" w:name="_Toc463799975"/>
      <w:bookmarkStart w:id="385" w:name="_Toc463779321"/>
      <w:bookmarkStart w:id="386" w:name="_Toc463789491"/>
      <w:bookmarkStart w:id="387" w:name="_Toc463799750"/>
      <w:bookmarkStart w:id="388" w:name="_Toc463799976"/>
      <w:bookmarkStart w:id="389" w:name="_Toc463779322"/>
      <w:bookmarkStart w:id="390" w:name="_Toc463789492"/>
      <w:bookmarkStart w:id="391" w:name="_Toc463799751"/>
      <w:bookmarkStart w:id="392" w:name="_Toc463799977"/>
      <w:bookmarkStart w:id="393" w:name="_Toc463779329"/>
      <w:bookmarkStart w:id="394" w:name="_Toc463789499"/>
      <w:bookmarkStart w:id="395" w:name="_Toc463799758"/>
      <w:bookmarkStart w:id="396" w:name="_Toc463799984"/>
      <w:bookmarkStart w:id="397" w:name="_Toc464209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t>Common t</w:t>
      </w:r>
      <w:r w:rsidR="00146DEA" w:rsidRPr="00B1732F">
        <w:t>racking</w:t>
      </w:r>
      <w:r>
        <w:t xml:space="preserve"> events</w:t>
      </w:r>
      <w:bookmarkEnd w:id="397"/>
    </w:p>
    <w:p w:rsidR="00146DEA" w:rsidRPr="00B1732F" w:rsidRDefault="00146DEA" w:rsidP="00146DEA">
      <w:pPr>
        <w:pStyle w:val="Heading3"/>
      </w:pPr>
      <w:bookmarkStart w:id="398" w:name="_Toc464209353"/>
      <w:r w:rsidRPr="00B1732F">
        <w:t>Performance tracked</w:t>
      </w:r>
      <w:r w:rsidR="0040444E" w:rsidRPr="00B1732F">
        <w:t xml:space="preserve"> &amp; </w:t>
      </w:r>
      <w:r w:rsidR="00776419">
        <w:t>reconciled</w:t>
      </w:r>
      <w:bookmarkEnd w:id="398"/>
    </w:p>
    <w:p w:rsidR="00CA7BBB" w:rsidRPr="00B1732F" w:rsidRDefault="00CA7BBB" w:rsidP="00CA7BBB">
      <w:pPr>
        <w:pStyle w:val="PARAGRAPH"/>
      </w:pPr>
      <w:r w:rsidRPr="00B1732F">
        <w:t xml:space="preserve">The </w:t>
      </w:r>
      <w:r w:rsidRPr="00B1732F">
        <w:rPr>
          <w:i/>
        </w:rPr>
        <w:t xml:space="preserve">performance tracked </w:t>
      </w:r>
      <w:r w:rsidRPr="00B1732F">
        <w:t>and</w:t>
      </w:r>
      <w:r w:rsidRPr="00B1732F">
        <w:rPr>
          <w:i/>
        </w:rPr>
        <w:t xml:space="preserve"> performance </w:t>
      </w:r>
      <w:r w:rsidR="00776419">
        <w:rPr>
          <w:i/>
        </w:rPr>
        <w:t>reconciled</w:t>
      </w:r>
      <w:r w:rsidR="00776419" w:rsidRPr="00B1732F">
        <w:rPr>
          <w:i/>
        </w:rPr>
        <w:t xml:space="preserve"> </w:t>
      </w:r>
      <w:r w:rsidR="007D0A7E" w:rsidRPr="00B1732F">
        <w:t>event</w:t>
      </w:r>
      <w:r w:rsidRPr="00B1732F">
        <w:t xml:space="preserve">s provide the ability for Level 3 tracking activities to provide notification of </w:t>
      </w:r>
      <w:r w:rsidRPr="00B1732F">
        <w:rPr>
          <w:i/>
        </w:rPr>
        <w:t>operations</w:t>
      </w:r>
      <w:r w:rsidR="00914320">
        <w:rPr>
          <w:i/>
        </w:rPr>
        <w:t xml:space="preserve"> performance</w:t>
      </w:r>
      <w:r w:rsidRPr="00B1732F">
        <w:t xml:space="preserve"> and/or </w:t>
      </w:r>
      <w:r w:rsidRPr="00B1732F">
        <w:rPr>
          <w:i/>
        </w:rPr>
        <w:t>work performance</w:t>
      </w:r>
      <w:r w:rsidRPr="00B1732F">
        <w:t xml:space="preserve"> to other Level 3 and Level 4 functions. </w:t>
      </w:r>
      <w:r w:rsidR="00177749" w:rsidRPr="00B1732F">
        <w:t xml:space="preserve">In addition to </w:t>
      </w:r>
      <w:r w:rsidR="00177749" w:rsidRPr="00B1732F">
        <w:rPr>
          <w:i/>
        </w:rPr>
        <w:t>operations performance</w:t>
      </w:r>
      <w:r w:rsidR="00177749" w:rsidRPr="00B1732F">
        <w:t xml:space="preserve"> and/or </w:t>
      </w:r>
      <w:r w:rsidR="00177749" w:rsidRPr="00B1732F">
        <w:rPr>
          <w:i/>
        </w:rPr>
        <w:t>work performance</w:t>
      </w:r>
      <w:r w:rsidR="00177749" w:rsidRPr="00B1732F">
        <w:t>, t</w:t>
      </w:r>
      <w:r w:rsidRPr="00B1732F">
        <w:t xml:space="preserve">he information exchanged can </w:t>
      </w:r>
      <w:r w:rsidR="00177749" w:rsidRPr="00B1732F">
        <w:t xml:space="preserve">also </w:t>
      </w:r>
      <w:r w:rsidRPr="00B1732F">
        <w:t>include</w:t>
      </w:r>
      <w:r w:rsidR="00177749" w:rsidRPr="00B1732F">
        <w:t xml:space="preserve"> the resultant</w:t>
      </w:r>
      <w:r w:rsidRPr="00B1732F">
        <w:t xml:space="preserve"> </w:t>
      </w:r>
      <w:r w:rsidRPr="00B1732F">
        <w:rPr>
          <w:i/>
        </w:rPr>
        <w:t>material lot/</w:t>
      </w:r>
      <w:proofErr w:type="spellStart"/>
      <w:r w:rsidRPr="00B1732F">
        <w:rPr>
          <w:i/>
        </w:rPr>
        <w:t>sublot</w:t>
      </w:r>
      <w:proofErr w:type="spellEnd"/>
      <w:r w:rsidRPr="00B1732F">
        <w:t xml:space="preserve"> </w:t>
      </w:r>
      <w:r w:rsidR="00177749" w:rsidRPr="00B1732F">
        <w:t>information that pertains to the performance of work that has been tracked</w:t>
      </w:r>
      <w:r w:rsidRPr="00B1732F">
        <w:t xml:space="preserve">. </w:t>
      </w:r>
      <w:r w:rsidRPr="00B1732F">
        <w:fldChar w:fldCharType="begin"/>
      </w:r>
      <w:r w:rsidRPr="00B1732F">
        <w:instrText xml:space="preserve"> REF _Ref450642998 \h </w:instrText>
      </w:r>
      <w:r w:rsidRPr="00B1732F">
        <w:fldChar w:fldCharType="separate"/>
      </w:r>
      <w:r w:rsidR="009115DE" w:rsidRPr="00B1732F">
        <w:t xml:space="preserve">Figure </w:t>
      </w:r>
      <w:r w:rsidR="009115DE">
        <w:rPr>
          <w:noProof/>
        </w:rPr>
        <w:t>24</w:t>
      </w:r>
      <w:r w:rsidRPr="00B1732F">
        <w:fldChar w:fldCharType="end"/>
      </w:r>
      <w:r w:rsidRPr="00B1732F">
        <w:t xml:space="preserve"> provides </w:t>
      </w:r>
      <w:r w:rsidR="001617E8">
        <w:t>a typical set</w:t>
      </w:r>
      <w:r w:rsidR="00EE09A1">
        <w:t xml:space="preserve"> of</w:t>
      </w:r>
      <w:r w:rsidRPr="00B1732F">
        <w:t xml:space="preserve"> subscribers to the </w:t>
      </w:r>
      <w:r w:rsidRPr="00B1732F">
        <w:rPr>
          <w:i/>
        </w:rPr>
        <w:t xml:space="preserve">performance tracked </w:t>
      </w:r>
      <w:r w:rsidRPr="00B1732F">
        <w:t>and</w:t>
      </w:r>
      <w:r w:rsidRPr="00B1732F">
        <w:rPr>
          <w:i/>
        </w:rPr>
        <w:t xml:space="preserve"> performance </w:t>
      </w:r>
      <w:r w:rsidR="00776419">
        <w:rPr>
          <w:i/>
        </w:rPr>
        <w:t>reconciled</w:t>
      </w:r>
      <w:r w:rsidR="00776419" w:rsidRPr="00B1732F">
        <w:rPr>
          <w:i/>
        </w:rPr>
        <w:t xml:space="preserve"> </w:t>
      </w:r>
      <w:r w:rsidR="007D0A7E" w:rsidRPr="00B1732F">
        <w:t>event</w:t>
      </w:r>
      <w:r w:rsidRPr="00B1732F">
        <w:t>s.</w:t>
      </w:r>
    </w:p>
    <w:p w:rsidR="00CA7BBB" w:rsidRPr="00B1732F" w:rsidRDefault="00914320" w:rsidP="00CA7BBB">
      <w:pPr>
        <w:pStyle w:val="FIGURE"/>
        <w:rPr>
          <w:noProof w:val="0"/>
        </w:rPr>
      </w:pPr>
      <w:r w:rsidRPr="00914320">
        <w:drawing>
          <wp:inline distT="0" distB="0" distL="0" distR="0" wp14:anchorId="5B793D27" wp14:editId="0E75551D">
            <wp:extent cx="5760720" cy="419608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4196080"/>
                    </a:xfrm>
                    <a:prstGeom prst="rect">
                      <a:avLst/>
                    </a:prstGeom>
                  </pic:spPr>
                </pic:pic>
              </a:graphicData>
            </a:graphic>
          </wp:inline>
        </w:drawing>
      </w:r>
    </w:p>
    <w:p w:rsidR="00CA7BBB" w:rsidRPr="00B1732F" w:rsidRDefault="00CA7BBB" w:rsidP="00CA7BBB">
      <w:pPr>
        <w:pStyle w:val="FIGURE-title"/>
        <w:rPr>
          <w:lang w:val="en-US"/>
        </w:rPr>
      </w:pPr>
      <w:bookmarkStart w:id="399" w:name="_Ref450642998"/>
      <w:bookmarkStart w:id="400" w:name="_Toc464209390"/>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24</w:t>
      </w:r>
      <w:r w:rsidRPr="00B1732F">
        <w:rPr>
          <w:lang w:val="en-US"/>
        </w:rPr>
        <w:fldChar w:fldCharType="end"/>
      </w:r>
      <w:bookmarkEnd w:id="399"/>
      <w:r w:rsidRPr="00B1732F">
        <w:rPr>
          <w:lang w:val="en-US"/>
        </w:rPr>
        <w:t xml:space="preserve"> </w:t>
      </w:r>
      <w:r w:rsidR="0097400F">
        <w:rPr>
          <w:lang w:val="en-US"/>
        </w:rPr>
        <w:t>–</w:t>
      </w:r>
      <w:r w:rsidRPr="00B1732F">
        <w:rPr>
          <w:lang w:val="en-US"/>
        </w:rPr>
        <w:t xml:space="preserve"> </w:t>
      </w:r>
      <w:r w:rsidR="0097400F">
        <w:rPr>
          <w:lang w:val="en-US"/>
        </w:rPr>
        <w:t>Typical p</w:t>
      </w:r>
      <w:r w:rsidRPr="00B1732F">
        <w:rPr>
          <w:lang w:val="en-US"/>
        </w:rPr>
        <w:t xml:space="preserve">erformance tracked and performance </w:t>
      </w:r>
      <w:r w:rsidR="00914320">
        <w:rPr>
          <w:lang w:val="en-US"/>
        </w:rPr>
        <w:t>reconciled</w:t>
      </w:r>
      <w:r w:rsidRPr="00B1732F">
        <w:rPr>
          <w:lang w:val="en-US"/>
        </w:rPr>
        <w:t xml:space="preserve"> </w:t>
      </w:r>
      <w:r w:rsidR="00F3727C">
        <w:rPr>
          <w:lang w:val="en-US"/>
        </w:rPr>
        <w:t>event subscriptions</w:t>
      </w:r>
      <w:bookmarkEnd w:id="400"/>
    </w:p>
    <w:p w:rsidR="002D21BA" w:rsidRPr="00B1732F" w:rsidRDefault="002D21BA" w:rsidP="002D21BA">
      <w:pPr>
        <w:pStyle w:val="PARAGRAPH"/>
      </w:pPr>
      <w:r w:rsidRPr="00B1732F">
        <w:fldChar w:fldCharType="begin"/>
      </w:r>
      <w:r w:rsidRPr="00B1732F">
        <w:instrText xml:space="preserve"> REF _Ref461185736 \h </w:instrText>
      </w:r>
      <w:r w:rsidRPr="00B1732F">
        <w:fldChar w:fldCharType="separate"/>
      </w:r>
      <w:r w:rsidR="009115DE" w:rsidRPr="00B1732F">
        <w:t xml:space="preserve">Table </w:t>
      </w:r>
      <w:r w:rsidR="009115DE">
        <w:rPr>
          <w:noProof/>
        </w:rPr>
        <w:t>36</w:t>
      </w:r>
      <w:r w:rsidRPr="00B1732F">
        <w:fldChar w:fldCharType="end"/>
      </w:r>
      <w:r w:rsidRPr="00B1732F">
        <w:t xml:space="preserve"> defines the structure of the </w:t>
      </w:r>
      <w:r w:rsidRPr="00B1732F">
        <w:rPr>
          <w:i/>
        </w:rPr>
        <w:t>performance tracked</w:t>
      </w:r>
      <w:r w:rsidRPr="00B1732F">
        <w:t xml:space="preserve"> </w:t>
      </w:r>
      <w:r w:rsidR="00911137">
        <w:t>event</w:t>
      </w:r>
      <w:r w:rsidRPr="00B1732F">
        <w:t>.</w:t>
      </w:r>
    </w:p>
    <w:p w:rsidR="002D21BA" w:rsidRPr="00B1732F" w:rsidRDefault="002D21BA" w:rsidP="002D21BA">
      <w:pPr>
        <w:pStyle w:val="TABLE-title"/>
      </w:pPr>
      <w:bookmarkStart w:id="401" w:name="_Ref461185736"/>
      <w:bookmarkStart w:id="402" w:name="_Toc464209432"/>
      <w:r w:rsidRPr="00B1732F">
        <w:t xml:space="preserve">Table </w:t>
      </w:r>
      <w:r w:rsidR="007F63F9">
        <w:fldChar w:fldCharType="begin"/>
      </w:r>
      <w:r w:rsidR="007F63F9">
        <w:instrText xml:space="preserve"> SEQ Table \* ARABIC </w:instrText>
      </w:r>
      <w:r w:rsidR="007F63F9">
        <w:fldChar w:fldCharType="separate"/>
      </w:r>
      <w:r w:rsidR="009115DE">
        <w:rPr>
          <w:noProof/>
        </w:rPr>
        <w:t>36</w:t>
      </w:r>
      <w:r w:rsidR="007F63F9">
        <w:rPr>
          <w:noProof/>
        </w:rPr>
        <w:fldChar w:fldCharType="end"/>
      </w:r>
      <w:bookmarkEnd w:id="401"/>
      <w:r w:rsidRPr="00B1732F">
        <w:t xml:space="preserve"> – Performance tracked </w:t>
      </w:r>
      <w:r w:rsidR="001E6375">
        <w:t xml:space="preserve">event </w:t>
      </w:r>
      <w:r w:rsidRPr="00B1732F">
        <w:t>structure</w:t>
      </w:r>
      <w:bookmarkEnd w:id="402"/>
    </w:p>
    <w:tbl>
      <w:tblPr>
        <w:tblStyle w:val="TableGrid"/>
        <w:tblW w:w="0" w:type="auto"/>
        <w:jc w:val="center"/>
        <w:tblLook w:val="04A0" w:firstRow="1" w:lastRow="0" w:firstColumn="1" w:lastColumn="0" w:noHBand="0" w:noVBand="1"/>
      </w:tblPr>
      <w:tblGrid>
        <w:gridCol w:w="2118"/>
        <w:gridCol w:w="886"/>
        <w:gridCol w:w="1148"/>
      </w:tblGrid>
      <w:tr w:rsidR="00603621" w:rsidRPr="00B1732F" w:rsidTr="00914320">
        <w:trPr>
          <w:jc w:val="center"/>
        </w:trPr>
        <w:tc>
          <w:tcPr>
            <w:tcW w:w="0" w:type="auto"/>
          </w:tcPr>
          <w:p w:rsidR="00603621" w:rsidRPr="00B1732F" w:rsidRDefault="00913A3B" w:rsidP="00B1732F">
            <w:pPr>
              <w:pStyle w:val="TABLE-col-heading"/>
            </w:pPr>
            <w:r>
              <w:t>Object</w:t>
            </w:r>
          </w:p>
        </w:tc>
        <w:tc>
          <w:tcPr>
            <w:tcW w:w="0" w:type="auto"/>
          </w:tcPr>
          <w:p w:rsidR="00603621" w:rsidRPr="00B1732F" w:rsidRDefault="00603621" w:rsidP="00B1732F">
            <w:pPr>
              <w:pStyle w:val="TABLE-col-heading"/>
            </w:pPr>
            <w:r w:rsidRPr="00B1732F">
              <w:t>Action</w:t>
            </w:r>
          </w:p>
        </w:tc>
        <w:tc>
          <w:tcPr>
            <w:tcW w:w="0" w:type="auto"/>
          </w:tcPr>
          <w:p w:rsidR="00603621" w:rsidRPr="00B1732F" w:rsidDel="00603621" w:rsidRDefault="00603621" w:rsidP="00B1732F">
            <w:pPr>
              <w:pStyle w:val="TABLE-col-heading"/>
            </w:pPr>
            <w:r>
              <w:t>Multiplicity</w:t>
            </w:r>
          </w:p>
        </w:tc>
      </w:tr>
      <w:tr w:rsidR="00913A3B" w:rsidRPr="00B1732F" w:rsidTr="00914320">
        <w:trPr>
          <w:jc w:val="center"/>
        </w:trPr>
        <w:tc>
          <w:tcPr>
            <w:tcW w:w="0" w:type="auto"/>
          </w:tcPr>
          <w:p w:rsidR="00913A3B" w:rsidRPr="00B1732F" w:rsidRDefault="00913A3B" w:rsidP="00914320">
            <w:pPr>
              <w:pStyle w:val="TABLE-cell"/>
              <w:keepNext/>
              <w:rPr>
                <w:i/>
              </w:rPr>
            </w:pPr>
            <w:r w:rsidRPr="00B1732F">
              <w:rPr>
                <w:i/>
              </w:rPr>
              <w:t>Operations performance</w:t>
            </w:r>
          </w:p>
        </w:tc>
        <w:tc>
          <w:tcPr>
            <w:tcW w:w="0" w:type="auto"/>
          </w:tcPr>
          <w:p w:rsidR="00913A3B" w:rsidRPr="00B1732F" w:rsidRDefault="00913A3B" w:rsidP="00914320">
            <w:pPr>
              <w:pStyle w:val="TABLE-cell"/>
              <w:keepNext/>
            </w:pPr>
            <w:r w:rsidRPr="00B1732F">
              <w:t>added</w:t>
            </w:r>
          </w:p>
        </w:tc>
        <w:tc>
          <w:tcPr>
            <w:tcW w:w="0" w:type="auto"/>
          </w:tcPr>
          <w:p w:rsidR="00913A3B" w:rsidRPr="00B1732F" w:rsidRDefault="00913A3B" w:rsidP="00914320">
            <w:pPr>
              <w:pStyle w:val="TABLE-cell"/>
              <w:keepNext/>
            </w:pPr>
            <w:r>
              <w:t>0..n</w:t>
            </w:r>
          </w:p>
        </w:tc>
      </w:tr>
      <w:tr w:rsidR="00603621" w:rsidRPr="00B1732F" w:rsidTr="00914320">
        <w:trPr>
          <w:jc w:val="center"/>
        </w:trPr>
        <w:tc>
          <w:tcPr>
            <w:tcW w:w="0" w:type="auto"/>
          </w:tcPr>
          <w:p w:rsidR="00603621" w:rsidRPr="00B1732F" w:rsidRDefault="00603621" w:rsidP="00914320">
            <w:pPr>
              <w:pStyle w:val="TABLE-cell"/>
              <w:keepNext/>
              <w:rPr>
                <w:i/>
              </w:rPr>
            </w:pPr>
            <w:r w:rsidRPr="00B1732F">
              <w:rPr>
                <w:i/>
              </w:rPr>
              <w:t>Work performance</w:t>
            </w:r>
          </w:p>
        </w:tc>
        <w:tc>
          <w:tcPr>
            <w:tcW w:w="0" w:type="auto"/>
          </w:tcPr>
          <w:p w:rsidR="00603621" w:rsidRPr="00B1732F" w:rsidRDefault="00603621" w:rsidP="00914320">
            <w:pPr>
              <w:pStyle w:val="TABLE-cell"/>
              <w:keepNext/>
            </w:pPr>
            <w:r w:rsidRPr="00B1732F">
              <w:t>added</w:t>
            </w:r>
          </w:p>
        </w:tc>
        <w:tc>
          <w:tcPr>
            <w:tcW w:w="0" w:type="auto"/>
          </w:tcPr>
          <w:p w:rsidR="00603621" w:rsidRPr="00B1732F" w:rsidRDefault="00603621" w:rsidP="00914320">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keepNext/>
              <w:rPr>
                <w:i/>
              </w:rPr>
            </w:pPr>
            <w:r w:rsidRPr="00B1732F">
              <w:rPr>
                <w:i/>
              </w:rPr>
              <w:t>Material lot</w:t>
            </w:r>
          </w:p>
        </w:tc>
        <w:tc>
          <w:tcPr>
            <w:tcW w:w="0" w:type="auto"/>
          </w:tcPr>
          <w:p w:rsidR="00914320" w:rsidRPr="00B1732F" w:rsidRDefault="00914320" w:rsidP="00914320">
            <w:pPr>
              <w:pStyle w:val="TABLE-cell"/>
              <w:keepNext/>
            </w:pPr>
            <w:r w:rsidRPr="00B1732F">
              <w:t>added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rsidRPr="00B1732F">
              <w:t>changed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rsidRPr="00B1732F">
              <w:t>deleted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rPr>
                <w:i/>
              </w:rPr>
            </w:pPr>
            <w:r w:rsidRPr="00B1732F">
              <w:rPr>
                <w:i/>
              </w:rPr>
              <w:t xml:space="preserve">Material </w:t>
            </w:r>
            <w:proofErr w:type="spellStart"/>
            <w:r w:rsidRPr="00B1732F">
              <w:rPr>
                <w:i/>
              </w:rPr>
              <w:t>sublot</w:t>
            </w:r>
            <w:proofErr w:type="spellEnd"/>
          </w:p>
        </w:tc>
        <w:tc>
          <w:tcPr>
            <w:tcW w:w="0" w:type="auto"/>
          </w:tcPr>
          <w:p w:rsidR="00914320" w:rsidRPr="00B1732F" w:rsidRDefault="00914320" w:rsidP="00914320">
            <w:pPr>
              <w:pStyle w:val="TABLE-cell"/>
              <w:keepNext/>
            </w:pPr>
            <w:r w:rsidRPr="00B1732F">
              <w:t>added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B1732F">
            <w:pPr>
              <w:pStyle w:val="TABLE-cell"/>
              <w:rPr>
                <w:i/>
              </w:rPr>
            </w:pPr>
          </w:p>
        </w:tc>
        <w:tc>
          <w:tcPr>
            <w:tcW w:w="0" w:type="auto"/>
          </w:tcPr>
          <w:p w:rsidR="00914320" w:rsidRPr="00B1732F" w:rsidRDefault="00914320" w:rsidP="00914320">
            <w:pPr>
              <w:pStyle w:val="TABLE-cell"/>
              <w:keepNext/>
            </w:pPr>
            <w:r w:rsidRPr="00B1732F">
              <w:t>changed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B1732F">
            <w:pPr>
              <w:pStyle w:val="TABLE-cell"/>
              <w:rPr>
                <w:i/>
              </w:rPr>
            </w:pPr>
          </w:p>
        </w:tc>
        <w:tc>
          <w:tcPr>
            <w:tcW w:w="0" w:type="auto"/>
          </w:tcPr>
          <w:p w:rsidR="00914320" w:rsidRPr="00B1732F" w:rsidRDefault="00914320" w:rsidP="00B1732F">
            <w:pPr>
              <w:pStyle w:val="TABLE-cell"/>
            </w:pPr>
            <w:r w:rsidRPr="00B1732F">
              <w:t>deleted</w:t>
            </w:r>
          </w:p>
        </w:tc>
        <w:tc>
          <w:tcPr>
            <w:tcW w:w="0" w:type="auto"/>
          </w:tcPr>
          <w:p w:rsidR="00914320" w:rsidRPr="00B1732F" w:rsidRDefault="00914320" w:rsidP="00B1732F">
            <w:pPr>
              <w:pStyle w:val="TABLE-cell"/>
            </w:pPr>
            <w:r>
              <w:t>0..n</w:t>
            </w:r>
          </w:p>
        </w:tc>
      </w:tr>
    </w:tbl>
    <w:p w:rsidR="002D21BA" w:rsidRPr="00B1732F" w:rsidRDefault="002D21BA" w:rsidP="002D21BA">
      <w:pPr>
        <w:pStyle w:val="NOTE"/>
        <w:rPr>
          <w:lang w:val="en-US"/>
        </w:rPr>
      </w:pPr>
    </w:p>
    <w:p w:rsidR="002D21BA" w:rsidRPr="00B1732F" w:rsidRDefault="002D21BA" w:rsidP="002D21BA">
      <w:pPr>
        <w:pStyle w:val="PARAGRAPH"/>
      </w:pPr>
      <w:r w:rsidRPr="00B1732F">
        <w:fldChar w:fldCharType="begin"/>
      </w:r>
      <w:r w:rsidRPr="00B1732F">
        <w:instrText xml:space="preserve"> REF _Ref461185743 \h </w:instrText>
      </w:r>
      <w:r w:rsidRPr="00B1732F">
        <w:fldChar w:fldCharType="separate"/>
      </w:r>
      <w:r w:rsidR="009115DE" w:rsidRPr="00B1732F">
        <w:t xml:space="preserve">Table </w:t>
      </w:r>
      <w:r w:rsidR="009115DE">
        <w:rPr>
          <w:noProof/>
        </w:rPr>
        <w:t>37</w:t>
      </w:r>
      <w:r w:rsidRPr="00B1732F">
        <w:fldChar w:fldCharType="end"/>
      </w:r>
      <w:r w:rsidRPr="00B1732F">
        <w:t xml:space="preserve"> defines the structure of the </w:t>
      </w:r>
      <w:r w:rsidRPr="00B1732F">
        <w:rPr>
          <w:i/>
        </w:rPr>
        <w:t xml:space="preserve">performance </w:t>
      </w:r>
      <w:r w:rsidR="00B25148">
        <w:rPr>
          <w:i/>
        </w:rPr>
        <w:t>reconciled</w:t>
      </w:r>
      <w:r w:rsidR="00B25148" w:rsidRPr="00B1732F">
        <w:t xml:space="preserve"> </w:t>
      </w:r>
      <w:r w:rsidR="00911137">
        <w:t>event</w:t>
      </w:r>
      <w:r w:rsidRPr="00B1732F">
        <w:t>.</w:t>
      </w:r>
    </w:p>
    <w:p w:rsidR="002D21BA" w:rsidRPr="00B1732F" w:rsidRDefault="002D21BA" w:rsidP="002D21BA">
      <w:pPr>
        <w:pStyle w:val="TABLE-title"/>
      </w:pPr>
      <w:bookmarkStart w:id="403" w:name="_Ref461185743"/>
      <w:bookmarkStart w:id="404" w:name="_Toc464209433"/>
      <w:r w:rsidRPr="00B1732F">
        <w:t xml:space="preserve">Table </w:t>
      </w:r>
      <w:r w:rsidR="007F63F9">
        <w:fldChar w:fldCharType="begin"/>
      </w:r>
      <w:r w:rsidR="007F63F9">
        <w:instrText xml:space="preserve"> SEQ Table \* ARABIC </w:instrText>
      </w:r>
      <w:r w:rsidR="007F63F9">
        <w:fldChar w:fldCharType="separate"/>
      </w:r>
      <w:r w:rsidR="009115DE">
        <w:rPr>
          <w:noProof/>
        </w:rPr>
        <w:t>37</w:t>
      </w:r>
      <w:r w:rsidR="007F63F9">
        <w:rPr>
          <w:noProof/>
        </w:rPr>
        <w:fldChar w:fldCharType="end"/>
      </w:r>
      <w:bookmarkEnd w:id="403"/>
      <w:r w:rsidRPr="00B1732F">
        <w:t xml:space="preserve"> – Performance </w:t>
      </w:r>
      <w:r w:rsidR="00B25148">
        <w:t>reconciled</w:t>
      </w:r>
      <w:r w:rsidR="00B25148" w:rsidRPr="00B1732F">
        <w:t xml:space="preserve"> </w:t>
      </w:r>
      <w:r w:rsidR="001E6375">
        <w:t xml:space="preserve">event </w:t>
      </w:r>
      <w:r w:rsidRPr="00B1732F">
        <w:t>structure</w:t>
      </w:r>
      <w:bookmarkEnd w:id="404"/>
    </w:p>
    <w:tbl>
      <w:tblPr>
        <w:tblStyle w:val="TableGrid"/>
        <w:tblW w:w="0" w:type="auto"/>
        <w:jc w:val="center"/>
        <w:tblLook w:val="04A0" w:firstRow="1" w:lastRow="0" w:firstColumn="1" w:lastColumn="0" w:noHBand="0" w:noVBand="1"/>
      </w:tblPr>
      <w:tblGrid>
        <w:gridCol w:w="2118"/>
        <w:gridCol w:w="886"/>
        <w:gridCol w:w="1148"/>
      </w:tblGrid>
      <w:tr w:rsidR="00913A3B" w:rsidRPr="00B1732F" w:rsidTr="00914320">
        <w:trPr>
          <w:jc w:val="center"/>
        </w:trPr>
        <w:tc>
          <w:tcPr>
            <w:tcW w:w="0" w:type="auto"/>
          </w:tcPr>
          <w:p w:rsidR="00913A3B" w:rsidRPr="00B1732F" w:rsidRDefault="00913A3B" w:rsidP="00B1732F">
            <w:pPr>
              <w:pStyle w:val="TABLE-col-heading"/>
            </w:pPr>
            <w:r>
              <w:t>Object</w:t>
            </w:r>
          </w:p>
        </w:tc>
        <w:tc>
          <w:tcPr>
            <w:tcW w:w="0" w:type="auto"/>
          </w:tcPr>
          <w:p w:rsidR="00913A3B" w:rsidRPr="00B1732F" w:rsidRDefault="00913A3B" w:rsidP="00B1732F">
            <w:pPr>
              <w:pStyle w:val="TABLE-col-heading"/>
            </w:pPr>
            <w:r w:rsidRPr="00B1732F">
              <w:t>Action</w:t>
            </w:r>
          </w:p>
        </w:tc>
        <w:tc>
          <w:tcPr>
            <w:tcW w:w="0" w:type="auto"/>
          </w:tcPr>
          <w:p w:rsidR="00913A3B" w:rsidRPr="00B1732F" w:rsidDel="00913A3B" w:rsidRDefault="00913A3B" w:rsidP="00B1732F">
            <w:pPr>
              <w:pStyle w:val="TABLE-col-heading"/>
            </w:pPr>
            <w:r>
              <w:t>Multiplicity</w:t>
            </w:r>
          </w:p>
        </w:tc>
      </w:tr>
      <w:tr w:rsidR="00914320" w:rsidRPr="00B1732F" w:rsidTr="00914320">
        <w:trPr>
          <w:jc w:val="center"/>
        </w:trPr>
        <w:tc>
          <w:tcPr>
            <w:tcW w:w="0" w:type="auto"/>
            <w:vMerge w:val="restart"/>
            <w:vAlign w:val="center"/>
          </w:tcPr>
          <w:p w:rsidR="00914320" w:rsidRPr="00B1732F" w:rsidRDefault="00914320" w:rsidP="00914320">
            <w:pPr>
              <w:pStyle w:val="TABLE-cell"/>
              <w:keepNext/>
              <w:rPr>
                <w:i/>
              </w:rPr>
            </w:pPr>
            <w:r w:rsidRPr="00B1732F">
              <w:rPr>
                <w:i/>
              </w:rPr>
              <w:t>Operations performance</w:t>
            </w:r>
          </w:p>
        </w:tc>
        <w:tc>
          <w:tcPr>
            <w:tcW w:w="0" w:type="auto"/>
          </w:tcPr>
          <w:p w:rsidR="00914320" w:rsidRPr="00B1732F" w:rsidRDefault="00914320" w:rsidP="00914320">
            <w:pPr>
              <w:pStyle w:val="TABLE-cell"/>
              <w:keepNext/>
            </w:pPr>
            <w:r>
              <w:t>added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rsidRPr="00B1732F">
              <w:t>changed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rsidRPr="00B1732F">
              <w:t>deleted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keepNext/>
              <w:rPr>
                <w:i/>
              </w:rPr>
            </w:pPr>
            <w:r w:rsidRPr="00B1732F">
              <w:rPr>
                <w:i/>
              </w:rPr>
              <w:t>Work performance</w:t>
            </w:r>
          </w:p>
        </w:tc>
        <w:tc>
          <w:tcPr>
            <w:tcW w:w="0" w:type="auto"/>
          </w:tcPr>
          <w:p w:rsidR="00914320" w:rsidRPr="00B1732F" w:rsidRDefault="00914320" w:rsidP="00914320">
            <w:pPr>
              <w:pStyle w:val="TABLE-cell"/>
              <w:keepNext/>
            </w:pPr>
            <w:r w:rsidRPr="00B1732F">
              <w:t>added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rsidRPr="00B1732F">
              <w:t>changed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rsidRPr="00B1732F">
              <w:t>deleted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keepNext/>
              <w:rPr>
                <w:i/>
              </w:rPr>
            </w:pPr>
            <w:r w:rsidRPr="00B1732F">
              <w:rPr>
                <w:i/>
              </w:rPr>
              <w:t>Material lot</w:t>
            </w:r>
          </w:p>
        </w:tc>
        <w:tc>
          <w:tcPr>
            <w:tcW w:w="0" w:type="auto"/>
          </w:tcPr>
          <w:p w:rsidR="00914320" w:rsidRPr="00B1732F" w:rsidRDefault="00914320" w:rsidP="00914320">
            <w:pPr>
              <w:pStyle w:val="TABLE-cell"/>
              <w:keepNext/>
            </w:pPr>
            <w:r w:rsidRPr="00B1732F">
              <w:t>added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rsidRPr="00B1732F">
              <w:t>changed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914320">
            <w:pPr>
              <w:pStyle w:val="TABLE-cell"/>
              <w:keepNext/>
              <w:rPr>
                <w:i/>
              </w:rPr>
            </w:pPr>
          </w:p>
        </w:tc>
        <w:tc>
          <w:tcPr>
            <w:tcW w:w="0" w:type="auto"/>
          </w:tcPr>
          <w:p w:rsidR="00914320" w:rsidRPr="00B1732F" w:rsidRDefault="00914320" w:rsidP="00914320">
            <w:pPr>
              <w:pStyle w:val="TABLE-cell"/>
              <w:keepNext/>
            </w:pPr>
            <w:r w:rsidRPr="00B1732F">
              <w:t>deleted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val="restart"/>
            <w:vAlign w:val="center"/>
          </w:tcPr>
          <w:p w:rsidR="00914320" w:rsidRPr="00B1732F" w:rsidRDefault="00914320" w:rsidP="00914320">
            <w:pPr>
              <w:pStyle w:val="TABLE-cell"/>
              <w:rPr>
                <w:i/>
              </w:rPr>
            </w:pPr>
            <w:r w:rsidRPr="00B1732F">
              <w:rPr>
                <w:i/>
              </w:rPr>
              <w:t xml:space="preserve">Material </w:t>
            </w:r>
            <w:proofErr w:type="spellStart"/>
            <w:r w:rsidRPr="00B1732F">
              <w:rPr>
                <w:i/>
              </w:rPr>
              <w:t>sublot</w:t>
            </w:r>
            <w:proofErr w:type="spellEnd"/>
          </w:p>
        </w:tc>
        <w:tc>
          <w:tcPr>
            <w:tcW w:w="0" w:type="auto"/>
          </w:tcPr>
          <w:p w:rsidR="00914320" w:rsidRPr="00B1732F" w:rsidRDefault="00914320" w:rsidP="00914320">
            <w:pPr>
              <w:pStyle w:val="TABLE-cell"/>
              <w:keepNext/>
            </w:pPr>
            <w:r w:rsidRPr="00B1732F">
              <w:t>added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B1732F">
            <w:pPr>
              <w:pStyle w:val="TABLE-cell"/>
              <w:rPr>
                <w:i/>
              </w:rPr>
            </w:pPr>
          </w:p>
        </w:tc>
        <w:tc>
          <w:tcPr>
            <w:tcW w:w="0" w:type="auto"/>
          </w:tcPr>
          <w:p w:rsidR="00914320" w:rsidRPr="00B1732F" w:rsidRDefault="00914320" w:rsidP="00914320">
            <w:pPr>
              <w:pStyle w:val="TABLE-cell"/>
              <w:keepNext/>
            </w:pPr>
            <w:r w:rsidRPr="00B1732F">
              <w:t>changed</w:t>
            </w:r>
          </w:p>
        </w:tc>
        <w:tc>
          <w:tcPr>
            <w:tcW w:w="0" w:type="auto"/>
          </w:tcPr>
          <w:p w:rsidR="00914320" w:rsidRPr="00B1732F" w:rsidRDefault="00914320" w:rsidP="00914320">
            <w:pPr>
              <w:pStyle w:val="TABLE-cell"/>
              <w:keepNext/>
            </w:pPr>
            <w:r>
              <w:t>0..n</w:t>
            </w:r>
          </w:p>
        </w:tc>
      </w:tr>
      <w:tr w:rsidR="00914320" w:rsidRPr="00B1732F" w:rsidTr="00914320">
        <w:trPr>
          <w:jc w:val="center"/>
        </w:trPr>
        <w:tc>
          <w:tcPr>
            <w:tcW w:w="0" w:type="auto"/>
            <w:vMerge/>
          </w:tcPr>
          <w:p w:rsidR="00914320" w:rsidRPr="00B1732F" w:rsidRDefault="00914320" w:rsidP="00B1732F">
            <w:pPr>
              <w:pStyle w:val="TABLE-cell"/>
              <w:rPr>
                <w:i/>
              </w:rPr>
            </w:pPr>
          </w:p>
        </w:tc>
        <w:tc>
          <w:tcPr>
            <w:tcW w:w="0" w:type="auto"/>
          </w:tcPr>
          <w:p w:rsidR="00914320" w:rsidRPr="00B1732F" w:rsidRDefault="00914320" w:rsidP="00B1732F">
            <w:pPr>
              <w:pStyle w:val="TABLE-cell"/>
            </w:pPr>
            <w:r w:rsidRPr="00B1732F">
              <w:t>deleted</w:t>
            </w:r>
          </w:p>
        </w:tc>
        <w:tc>
          <w:tcPr>
            <w:tcW w:w="0" w:type="auto"/>
          </w:tcPr>
          <w:p w:rsidR="00914320" w:rsidRPr="00B1732F" w:rsidRDefault="00914320" w:rsidP="00B1732F">
            <w:pPr>
              <w:pStyle w:val="TABLE-cell"/>
            </w:pPr>
            <w:r>
              <w:t>0..n</w:t>
            </w:r>
          </w:p>
        </w:tc>
      </w:tr>
    </w:tbl>
    <w:p w:rsidR="002D21BA" w:rsidRPr="00B1732F" w:rsidRDefault="002D21BA" w:rsidP="002D21BA">
      <w:pPr>
        <w:pStyle w:val="NOTE"/>
        <w:rPr>
          <w:lang w:val="en-US"/>
        </w:rPr>
      </w:pPr>
    </w:p>
    <w:p w:rsidR="00CB7EC0" w:rsidRPr="00B1732F" w:rsidRDefault="00CB7EC0" w:rsidP="00BE4D77">
      <w:pPr>
        <w:pStyle w:val="Heading1"/>
      </w:pPr>
      <w:bookmarkStart w:id="405" w:name="_Toc464209354"/>
      <w:r w:rsidRPr="00B1732F">
        <w:t>Compliance</w:t>
      </w:r>
      <w:bookmarkEnd w:id="244"/>
      <w:bookmarkEnd w:id="405"/>
      <w:r w:rsidRPr="00B1732F">
        <w:t xml:space="preserve"> </w:t>
      </w:r>
      <w:bookmarkEnd w:id="245"/>
    </w:p>
    <w:p w:rsidR="00CB7EC0" w:rsidRPr="00B1732F" w:rsidRDefault="00CB7EC0" w:rsidP="00BE4D77">
      <w:pPr>
        <w:pStyle w:val="PARAGRAPH"/>
      </w:pPr>
      <w:r w:rsidRPr="00B1732F">
        <w:t>Any assessment of compliance of a specification shall be qualified by the following:</w:t>
      </w:r>
    </w:p>
    <w:p w:rsidR="00AA4F0A" w:rsidRPr="00B1732F" w:rsidRDefault="00E1681D" w:rsidP="00EB075D">
      <w:pPr>
        <w:pStyle w:val="ListNumber"/>
        <w:numPr>
          <w:ilvl w:val="0"/>
          <w:numId w:val="17"/>
        </w:numPr>
        <w:rPr>
          <w:lang w:val="en-US"/>
        </w:rPr>
      </w:pPr>
      <w:r w:rsidRPr="00B1732F">
        <w:rPr>
          <w:lang w:val="en-US"/>
        </w:rPr>
        <w:t>t</w:t>
      </w:r>
      <w:r w:rsidR="00AA4F0A" w:rsidRPr="00B1732F">
        <w:rPr>
          <w:lang w:val="en-US"/>
        </w:rPr>
        <w:t xml:space="preserve">he use of the terminology defined in this </w:t>
      </w:r>
      <w:r w:rsidR="00E126B2" w:rsidRPr="00B1732F">
        <w:rPr>
          <w:lang w:val="en-US"/>
        </w:rPr>
        <w:t>standard</w:t>
      </w:r>
      <w:r w:rsidRPr="00B1732F">
        <w:rPr>
          <w:lang w:val="en-US"/>
        </w:rPr>
        <w:t>;</w:t>
      </w:r>
    </w:p>
    <w:p w:rsidR="0088489F" w:rsidRPr="00B1732F" w:rsidRDefault="0088489F" w:rsidP="00EB075D">
      <w:pPr>
        <w:pStyle w:val="ListNumber"/>
        <w:numPr>
          <w:ilvl w:val="0"/>
          <w:numId w:val="17"/>
        </w:numPr>
        <w:rPr>
          <w:lang w:val="en-US"/>
        </w:rPr>
      </w:pPr>
      <w:r w:rsidRPr="00B1732F">
        <w:rPr>
          <w:lang w:val="en-US"/>
        </w:rPr>
        <w:t xml:space="preserve">the common </w:t>
      </w:r>
      <w:r w:rsidR="00E05680" w:rsidRPr="00B1732F">
        <w:rPr>
          <w:lang w:val="en-US"/>
        </w:rPr>
        <w:t>operations management event</w:t>
      </w:r>
      <w:r w:rsidRPr="00B1732F">
        <w:rPr>
          <w:lang w:val="en-US"/>
        </w:rPr>
        <w:t>s supported;</w:t>
      </w:r>
    </w:p>
    <w:p w:rsidR="00437C6B" w:rsidRPr="00B1732F" w:rsidRDefault="00E1681D" w:rsidP="00EB075D">
      <w:pPr>
        <w:pStyle w:val="ListNumber"/>
        <w:numPr>
          <w:ilvl w:val="0"/>
          <w:numId w:val="17"/>
        </w:numPr>
        <w:ind w:left="340" w:hanging="340"/>
        <w:rPr>
          <w:lang w:val="en-US"/>
        </w:rPr>
      </w:pPr>
      <w:r w:rsidRPr="00B1732F">
        <w:rPr>
          <w:lang w:val="en-US"/>
        </w:rPr>
        <w:t>a</w:t>
      </w:r>
      <w:r w:rsidR="00CB7EC0" w:rsidRPr="00B1732F">
        <w:rPr>
          <w:lang w:val="en-US"/>
        </w:rPr>
        <w:t xml:space="preserve"> statement of the total compli</w:t>
      </w:r>
      <w:r w:rsidR="0088489F" w:rsidRPr="00B1732F">
        <w:rPr>
          <w:lang w:val="en-US"/>
        </w:rPr>
        <w:t>ance concerning definitions and</w:t>
      </w:r>
      <w:r w:rsidR="00CB7EC0" w:rsidRPr="00B1732F">
        <w:rPr>
          <w:lang w:val="en-US"/>
        </w:rPr>
        <w:t xml:space="preserve"> </w:t>
      </w:r>
      <w:r w:rsidR="0088489F" w:rsidRPr="00B1732F">
        <w:rPr>
          <w:lang w:val="en-US"/>
        </w:rPr>
        <w:t xml:space="preserve">common </w:t>
      </w:r>
      <w:r w:rsidR="00E05680" w:rsidRPr="00B1732F">
        <w:rPr>
          <w:lang w:val="en-US"/>
        </w:rPr>
        <w:t>operations management event</w:t>
      </w:r>
      <w:r w:rsidR="0088489F" w:rsidRPr="00B1732F">
        <w:rPr>
          <w:lang w:val="en-US"/>
        </w:rPr>
        <w:t>s</w:t>
      </w:r>
      <w:r w:rsidR="00CB7EC0" w:rsidRPr="00B1732F">
        <w:rPr>
          <w:lang w:val="en-US"/>
        </w:rPr>
        <w:t xml:space="preserve"> or, in case of partial compliance, a statement identifying explicitly the areas of noncompliance.</w:t>
      </w:r>
      <w:r w:rsidR="000443D6" w:rsidRPr="00B1732F">
        <w:rPr>
          <w:lang w:val="en-US"/>
        </w:rPr>
        <w:t xml:space="preserve"> </w:t>
      </w:r>
    </w:p>
    <w:p w:rsidR="00841EE4" w:rsidRPr="00B1732F" w:rsidRDefault="00841EE4" w:rsidP="00841EE4">
      <w:pPr>
        <w:pStyle w:val="PARAGRAPH"/>
      </w:pPr>
    </w:p>
    <w:p w:rsidR="00853E9E" w:rsidRPr="00B1732F" w:rsidRDefault="00853E9E" w:rsidP="00841EE4">
      <w:pPr>
        <w:pStyle w:val="PARAGRAPH"/>
        <w:sectPr w:rsidR="00853E9E" w:rsidRPr="00B1732F" w:rsidSect="000F05AA">
          <w:headerReference w:type="even" r:id="rId40"/>
          <w:headerReference w:type="default" r:id="rId41"/>
          <w:footerReference w:type="even" r:id="rId42"/>
          <w:footerReference w:type="default" r:id="rId43"/>
          <w:pgSz w:w="11906" w:h="16838" w:code="1"/>
          <w:pgMar w:top="1701" w:right="1417" w:bottom="850" w:left="1417" w:header="1134" w:footer="737" w:gutter="0"/>
          <w:cols w:space="720"/>
          <w:docGrid w:linePitch="272"/>
        </w:sectPr>
      </w:pPr>
      <w:bookmarkStart w:id="406" w:name="_Toc402321131"/>
      <w:bookmarkStart w:id="407" w:name="_Toc466451567"/>
      <w:bookmarkStart w:id="408" w:name="_Toc534966840"/>
    </w:p>
    <w:p w:rsidR="00CB7EC0" w:rsidRPr="00B1732F" w:rsidRDefault="00E06277" w:rsidP="008E5270">
      <w:pPr>
        <w:pStyle w:val="ANNEXtitle"/>
      </w:pPr>
      <w:r w:rsidRPr="00B1732F">
        <w:t xml:space="preserve"> </w:t>
      </w:r>
      <w:bookmarkStart w:id="409" w:name="_Toc464209355"/>
      <w:r w:rsidRPr="00B1732F">
        <w:t>- Example cross industry business process</w:t>
      </w:r>
      <w:bookmarkStart w:id="410" w:name="_Toc389743370"/>
      <w:r w:rsidRPr="00B1732F">
        <w:t xml:space="preserve"> </w:t>
      </w:r>
      <w:r w:rsidR="00AF16F0" w:rsidRPr="00B1732F">
        <w:t>(informative)</w:t>
      </w:r>
      <w:bookmarkEnd w:id="406"/>
      <w:bookmarkEnd w:id="407"/>
      <w:bookmarkEnd w:id="408"/>
      <w:bookmarkEnd w:id="409"/>
      <w:bookmarkEnd w:id="410"/>
    </w:p>
    <w:p w:rsidR="00BC4ED4" w:rsidRPr="00B1732F" w:rsidRDefault="00BC4ED4" w:rsidP="00BC4ED4">
      <w:pPr>
        <w:pStyle w:val="PARAGRAPH"/>
      </w:pPr>
      <w:r w:rsidRPr="00B1732F">
        <w:t xml:space="preserve">This annex provides an illustrative example of how a manufacturing organization could employ the common </w:t>
      </w:r>
      <w:r w:rsidR="007D0A7E" w:rsidRPr="00B1732F">
        <w:t xml:space="preserve">operations </w:t>
      </w:r>
      <w:r w:rsidR="001F0E8E">
        <w:t xml:space="preserve">management </w:t>
      </w:r>
      <w:r w:rsidR="007D0A7E" w:rsidRPr="00B1732F">
        <w:t>event</w:t>
      </w:r>
      <w:r w:rsidRPr="00B1732F">
        <w:t xml:space="preserve">s defined in this </w:t>
      </w:r>
      <w:r w:rsidR="00216998">
        <w:t>document</w:t>
      </w:r>
      <w:r w:rsidR="00216998" w:rsidRPr="00B1732F">
        <w:t xml:space="preserve"> </w:t>
      </w:r>
      <w:r w:rsidRPr="00B1732F">
        <w:t>to support their business processes. This annex is informative only</w:t>
      </w:r>
      <w:r w:rsidR="00853E9E" w:rsidRPr="00B1732F">
        <w:t>.</w:t>
      </w:r>
    </w:p>
    <w:p w:rsidR="00EF4C14" w:rsidRPr="00B1732F" w:rsidRDefault="00853E9E" w:rsidP="00CB72F5">
      <w:pPr>
        <w:pStyle w:val="ANNEX-heading1"/>
      </w:pPr>
      <w:bookmarkStart w:id="411" w:name="_Toc464209356"/>
      <w:r w:rsidRPr="00B1732F">
        <w:t xml:space="preserve">Supply chain </w:t>
      </w:r>
      <w:r w:rsidR="008F1F4E">
        <w:t>definition</w:t>
      </w:r>
      <w:r w:rsidR="008F1F4E" w:rsidRPr="00B1732F">
        <w:t xml:space="preserve"> </w:t>
      </w:r>
      <w:r w:rsidRPr="00B1732F">
        <w:t>process</w:t>
      </w:r>
      <w:bookmarkEnd w:id="411"/>
    </w:p>
    <w:p w:rsidR="00853E9E" w:rsidRPr="00B1732F" w:rsidRDefault="00F605F2" w:rsidP="00853E9E">
      <w:pPr>
        <w:pStyle w:val="FIGURE"/>
        <w:rPr>
          <w:noProof w:val="0"/>
        </w:rPr>
      </w:pPr>
      <w:r>
        <w:rPr>
          <w:noProof w:val="0"/>
        </w:rPr>
        <w:object w:dxaOrig="15597" w:dyaOrig="8457" w14:anchorId="41F3A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3.75pt;height:390.75pt" o:ole="">
            <v:imagedata r:id="rId44" o:title=""/>
          </v:shape>
          <o:OLEObject Type="Embed" ProgID="Visio.Drawing.15" ShapeID="_x0000_i1025" DrawAspect="Content" ObjectID="_1552977785" r:id="rId45"/>
        </w:object>
      </w:r>
    </w:p>
    <w:p w:rsidR="00853E9E" w:rsidRPr="00B1732F" w:rsidRDefault="00853E9E" w:rsidP="00853E9E">
      <w:pPr>
        <w:pStyle w:val="FIGURE-title"/>
        <w:rPr>
          <w:lang w:val="en-US"/>
        </w:rPr>
      </w:pPr>
      <w:bookmarkStart w:id="412" w:name="_Toc464209391"/>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25</w:t>
      </w:r>
      <w:r w:rsidRPr="00B1732F">
        <w:rPr>
          <w:lang w:val="en-US"/>
        </w:rPr>
        <w:fldChar w:fldCharType="end"/>
      </w:r>
      <w:r w:rsidRPr="00B1732F">
        <w:rPr>
          <w:lang w:val="en-US"/>
        </w:rPr>
        <w:t xml:space="preserve"> - Supply chain </w:t>
      </w:r>
      <w:r w:rsidR="0081330A">
        <w:rPr>
          <w:lang w:val="en-US"/>
        </w:rPr>
        <w:t>definition</w:t>
      </w:r>
      <w:r w:rsidRPr="00B1732F">
        <w:rPr>
          <w:lang w:val="en-US"/>
        </w:rPr>
        <w:t xml:space="preserve"> process</w:t>
      </w:r>
      <w:bookmarkEnd w:id="412"/>
    </w:p>
    <w:p w:rsidR="00853E9E" w:rsidRPr="00B1732F" w:rsidRDefault="00853E9E" w:rsidP="00853E9E">
      <w:pPr>
        <w:pStyle w:val="ANNEX-heading1"/>
      </w:pPr>
      <w:bookmarkStart w:id="413" w:name="_Toc464209357"/>
      <w:r w:rsidRPr="00B1732F">
        <w:t xml:space="preserve">Procurement </w:t>
      </w:r>
      <w:r w:rsidR="00F605F2">
        <w:t xml:space="preserve">and recruitment </w:t>
      </w:r>
      <w:r w:rsidRPr="00B1732F">
        <w:t>process</w:t>
      </w:r>
      <w:bookmarkEnd w:id="413"/>
      <w:r w:rsidR="00F605F2">
        <w:t>es</w:t>
      </w:r>
    </w:p>
    <w:p w:rsidR="00853E9E" w:rsidRPr="00B1732F" w:rsidRDefault="00F605F2" w:rsidP="00853E9E">
      <w:pPr>
        <w:pStyle w:val="FIGURE"/>
        <w:rPr>
          <w:noProof w:val="0"/>
        </w:rPr>
      </w:pPr>
      <w:r>
        <w:rPr>
          <w:noProof w:val="0"/>
        </w:rPr>
        <w:object w:dxaOrig="6596" w:dyaOrig="8012" w14:anchorId="3EB4B234">
          <v:shape id="_x0000_i1026" type="#_x0000_t75" style="width:330pt;height:400.5pt" o:ole="">
            <v:imagedata r:id="rId46" o:title=""/>
          </v:shape>
          <o:OLEObject Type="Embed" ProgID="Visio.Drawing.15" ShapeID="_x0000_i1026" DrawAspect="Content" ObjectID="_1552977786" r:id="rId47"/>
        </w:object>
      </w:r>
    </w:p>
    <w:p w:rsidR="00853E9E" w:rsidRPr="00B1732F" w:rsidRDefault="00853E9E" w:rsidP="00853E9E">
      <w:pPr>
        <w:pStyle w:val="FIGURE-title"/>
        <w:rPr>
          <w:lang w:val="en-US"/>
        </w:rPr>
      </w:pPr>
      <w:bookmarkStart w:id="414" w:name="_Toc464209392"/>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26</w:t>
      </w:r>
      <w:r w:rsidRPr="00B1732F">
        <w:rPr>
          <w:lang w:val="en-US"/>
        </w:rPr>
        <w:fldChar w:fldCharType="end"/>
      </w:r>
      <w:r w:rsidRPr="00B1732F">
        <w:rPr>
          <w:lang w:val="en-US"/>
        </w:rPr>
        <w:t xml:space="preserve"> - Procurement </w:t>
      </w:r>
      <w:r w:rsidR="00F605F2">
        <w:rPr>
          <w:lang w:val="en-US"/>
        </w:rPr>
        <w:t xml:space="preserve">and recruitment </w:t>
      </w:r>
      <w:r w:rsidRPr="00B1732F">
        <w:rPr>
          <w:lang w:val="en-US"/>
        </w:rPr>
        <w:t>process</w:t>
      </w:r>
      <w:bookmarkEnd w:id="414"/>
      <w:r w:rsidR="00F605F2">
        <w:rPr>
          <w:lang w:val="en-US"/>
        </w:rPr>
        <w:t>es</w:t>
      </w:r>
    </w:p>
    <w:p w:rsidR="00853E9E" w:rsidRPr="00B1732F" w:rsidRDefault="00853E9E" w:rsidP="00853E9E">
      <w:pPr>
        <w:pStyle w:val="ANNEX-heading1"/>
      </w:pPr>
      <w:bookmarkStart w:id="415" w:name="_Toc464209358"/>
      <w:r w:rsidRPr="00B1732F">
        <w:t>Scheduling process</w:t>
      </w:r>
      <w:bookmarkEnd w:id="415"/>
    </w:p>
    <w:p w:rsidR="00853E9E" w:rsidRPr="00B1732F" w:rsidRDefault="00F605F2" w:rsidP="00853E9E">
      <w:pPr>
        <w:pStyle w:val="FIGURE"/>
        <w:rPr>
          <w:noProof w:val="0"/>
        </w:rPr>
      </w:pPr>
      <w:r>
        <w:rPr>
          <w:noProof w:val="0"/>
        </w:rPr>
        <w:object w:dxaOrig="15171" w:dyaOrig="6879" w14:anchorId="4949C74D">
          <v:shape id="_x0000_i1027" type="#_x0000_t75" style="width:720.75pt;height:327pt" o:ole="">
            <v:imagedata r:id="rId48" o:title=""/>
          </v:shape>
          <o:OLEObject Type="Embed" ProgID="Visio.Drawing.15" ShapeID="_x0000_i1027" DrawAspect="Content" ObjectID="_1552977787" r:id="rId49"/>
        </w:object>
      </w:r>
    </w:p>
    <w:p w:rsidR="00853E9E" w:rsidRPr="00B1732F" w:rsidRDefault="00853E9E" w:rsidP="00853E9E">
      <w:pPr>
        <w:pStyle w:val="FIGURE-title"/>
        <w:rPr>
          <w:lang w:val="en-US"/>
        </w:rPr>
      </w:pPr>
      <w:bookmarkStart w:id="416" w:name="_Toc464209393"/>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27</w:t>
      </w:r>
      <w:r w:rsidRPr="00B1732F">
        <w:rPr>
          <w:lang w:val="en-US"/>
        </w:rPr>
        <w:fldChar w:fldCharType="end"/>
      </w:r>
      <w:r w:rsidRPr="00B1732F">
        <w:rPr>
          <w:lang w:val="en-US"/>
        </w:rPr>
        <w:t xml:space="preserve"> - Scheduling process</w:t>
      </w:r>
      <w:bookmarkEnd w:id="416"/>
    </w:p>
    <w:p w:rsidR="00853E9E" w:rsidRPr="00B1732F" w:rsidRDefault="00853E9E" w:rsidP="00853E9E">
      <w:pPr>
        <w:pStyle w:val="ANNEX-heading1"/>
      </w:pPr>
      <w:bookmarkStart w:id="417" w:name="_Toc464209359"/>
      <w:r w:rsidRPr="00B1732F">
        <w:t>Dispatching process</w:t>
      </w:r>
      <w:bookmarkEnd w:id="417"/>
    </w:p>
    <w:p w:rsidR="00853E9E" w:rsidRPr="00B1732F" w:rsidRDefault="00F605F2" w:rsidP="00853E9E">
      <w:pPr>
        <w:pStyle w:val="FIGURE"/>
        <w:rPr>
          <w:noProof w:val="0"/>
        </w:rPr>
      </w:pPr>
      <w:r>
        <w:rPr>
          <w:lang w:val="en-AU" w:eastAsia="en-AU"/>
        </w:rPr>
        <w:object w:dxaOrig="11981" w:dyaOrig="2910" w14:anchorId="6488030D">
          <v:shape id="_x0000_i1028" type="#_x0000_t75" style="width:600pt;height:145.5pt" o:ole="">
            <v:imagedata r:id="rId50" o:title=""/>
          </v:shape>
          <o:OLEObject Type="Embed" ProgID="Visio.Drawing.15" ShapeID="_x0000_i1028" DrawAspect="Content" ObjectID="_1552977788" r:id="rId51"/>
        </w:object>
      </w:r>
    </w:p>
    <w:p w:rsidR="00853E9E" w:rsidRPr="00B1732F" w:rsidRDefault="00853E9E" w:rsidP="00853E9E">
      <w:pPr>
        <w:pStyle w:val="FIGURE-title"/>
        <w:rPr>
          <w:lang w:val="en-US"/>
        </w:rPr>
      </w:pPr>
      <w:bookmarkStart w:id="418" w:name="_Toc464209394"/>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28</w:t>
      </w:r>
      <w:r w:rsidRPr="00B1732F">
        <w:rPr>
          <w:lang w:val="en-US"/>
        </w:rPr>
        <w:fldChar w:fldCharType="end"/>
      </w:r>
      <w:r w:rsidRPr="00B1732F">
        <w:rPr>
          <w:lang w:val="en-US"/>
        </w:rPr>
        <w:t xml:space="preserve"> - Dispatching process</w:t>
      </w:r>
      <w:bookmarkEnd w:id="418"/>
    </w:p>
    <w:p w:rsidR="00853E9E" w:rsidRPr="00B1732F" w:rsidRDefault="00853E9E" w:rsidP="00853E9E">
      <w:pPr>
        <w:pStyle w:val="ANNEX-heading1"/>
      </w:pPr>
      <w:bookmarkStart w:id="419" w:name="_Toc464209360"/>
      <w:r w:rsidRPr="00B1732F">
        <w:t>Execution process</w:t>
      </w:r>
      <w:bookmarkEnd w:id="419"/>
    </w:p>
    <w:p w:rsidR="00853E9E" w:rsidRPr="00B1732F" w:rsidRDefault="00F605F2" w:rsidP="00853E9E">
      <w:pPr>
        <w:pStyle w:val="FIGURE"/>
        <w:rPr>
          <w:noProof w:val="0"/>
        </w:rPr>
      </w:pPr>
      <w:r>
        <w:rPr>
          <w:noProof w:val="0"/>
        </w:rPr>
        <w:object w:dxaOrig="15525" w:dyaOrig="6312" w14:anchorId="51A4A34B">
          <v:shape id="_x0000_i1029" type="#_x0000_t75" style="width:741.75pt;height:302.25pt" o:ole="">
            <v:imagedata r:id="rId52" o:title=""/>
          </v:shape>
          <o:OLEObject Type="Embed" ProgID="Visio.Drawing.15" ShapeID="_x0000_i1029" DrawAspect="Content" ObjectID="_1552977789" r:id="rId53"/>
        </w:object>
      </w:r>
    </w:p>
    <w:p w:rsidR="00853E9E" w:rsidRPr="00B1732F" w:rsidRDefault="00853E9E" w:rsidP="00853E9E">
      <w:pPr>
        <w:pStyle w:val="FIGURE-title"/>
        <w:rPr>
          <w:lang w:val="en-US"/>
        </w:rPr>
      </w:pPr>
      <w:bookmarkStart w:id="420" w:name="_Toc464209395"/>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29</w:t>
      </w:r>
      <w:r w:rsidRPr="00B1732F">
        <w:rPr>
          <w:lang w:val="en-US"/>
        </w:rPr>
        <w:fldChar w:fldCharType="end"/>
      </w:r>
      <w:r w:rsidRPr="00B1732F">
        <w:rPr>
          <w:lang w:val="en-US"/>
        </w:rPr>
        <w:t xml:space="preserve"> - Execution process</w:t>
      </w:r>
      <w:bookmarkEnd w:id="420"/>
    </w:p>
    <w:p w:rsidR="00853E9E" w:rsidRPr="00B1732F" w:rsidRDefault="00853E9E" w:rsidP="00853E9E">
      <w:pPr>
        <w:pStyle w:val="ANNEX-heading1"/>
      </w:pPr>
      <w:bookmarkStart w:id="421" w:name="_Toc464209361"/>
      <w:r w:rsidRPr="00B1732F">
        <w:t>Breakdown inspection &amp; repair process</w:t>
      </w:r>
      <w:bookmarkEnd w:id="421"/>
    </w:p>
    <w:p w:rsidR="00853E9E" w:rsidRPr="00B1732F" w:rsidRDefault="00F605F2" w:rsidP="00853E9E">
      <w:pPr>
        <w:pStyle w:val="FIGURE"/>
        <w:rPr>
          <w:noProof w:val="0"/>
        </w:rPr>
      </w:pPr>
      <w:r>
        <w:rPr>
          <w:lang w:val="en-AU" w:eastAsia="en-AU"/>
        </w:rPr>
        <w:object w:dxaOrig="15363" w:dyaOrig="7240" w14:anchorId="46D8553E">
          <v:shape id="_x0000_i1030" type="#_x0000_t75" style="width:743.25pt;height:351pt" o:ole="">
            <v:imagedata r:id="rId54" o:title=""/>
          </v:shape>
          <o:OLEObject Type="Embed" ProgID="Visio.Drawing.15" ShapeID="_x0000_i1030" DrawAspect="Content" ObjectID="_1552977790" r:id="rId55"/>
        </w:object>
      </w:r>
    </w:p>
    <w:p w:rsidR="00853E9E" w:rsidRPr="00B1732F" w:rsidRDefault="00853E9E" w:rsidP="00853E9E">
      <w:pPr>
        <w:pStyle w:val="FIGURE-title"/>
        <w:rPr>
          <w:lang w:val="en-US"/>
        </w:rPr>
      </w:pPr>
      <w:bookmarkStart w:id="422" w:name="_Toc464209396"/>
      <w:r w:rsidRPr="00B1732F">
        <w:rPr>
          <w:lang w:val="en-US"/>
        </w:rPr>
        <w:t xml:space="preserve">Figure </w:t>
      </w:r>
      <w:r w:rsidRPr="00B1732F">
        <w:rPr>
          <w:lang w:val="en-US"/>
        </w:rPr>
        <w:fldChar w:fldCharType="begin"/>
      </w:r>
      <w:r w:rsidRPr="00B1732F">
        <w:rPr>
          <w:lang w:val="en-US"/>
        </w:rPr>
        <w:instrText xml:space="preserve"> SEQ Figure \* ARABIC </w:instrText>
      </w:r>
      <w:r w:rsidRPr="00B1732F">
        <w:rPr>
          <w:lang w:val="en-US"/>
        </w:rPr>
        <w:fldChar w:fldCharType="separate"/>
      </w:r>
      <w:r w:rsidR="009115DE">
        <w:rPr>
          <w:noProof/>
          <w:lang w:val="en-US"/>
        </w:rPr>
        <w:t>30</w:t>
      </w:r>
      <w:r w:rsidRPr="00B1732F">
        <w:rPr>
          <w:lang w:val="en-US"/>
        </w:rPr>
        <w:fldChar w:fldCharType="end"/>
      </w:r>
      <w:r w:rsidRPr="00B1732F">
        <w:rPr>
          <w:lang w:val="en-US"/>
        </w:rPr>
        <w:t xml:space="preserve"> </w:t>
      </w:r>
      <w:r w:rsidR="00C43057" w:rsidRPr="00B1732F">
        <w:rPr>
          <w:lang w:val="en-US"/>
        </w:rPr>
        <w:t>-</w:t>
      </w:r>
      <w:r w:rsidRPr="00B1732F">
        <w:rPr>
          <w:lang w:val="en-US"/>
        </w:rPr>
        <w:t xml:space="preserve"> Breakdown inspection &amp; repair process</w:t>
      </w:r>
      <w:bookmarkEnd w:id="422"/>
    </w:p>
    <w:p w:rsidR="00853E9E" w:rsidRPr="00B1732F" w:rsidRDefault="00853E9E" w:rsidP="00853E9E">
      <w:pPr>
        <w:pStyle w:val="PARAGRAPH"/>
      </w:pPr>
    </w:p>
    <w:p w:rsidR="00853E9E" w:rsidRPr="00B1732F" w:rsidRDefault="00853E9E">
      <w:pPr>
        <w:jc w:val="left"/>
        <w:rPr>
          <w:lang w:val="en-US"/>
        </w:rPr>
        <w:sectPr w:rsidR="00853E9E" w:rsidRPr="00B1732F" w:rsidSect="00DB7FAB">
          <w:pgSz w:w="16817" w:h="11901" w:orient="landscape" w:code="1"/>
          <w:pgMar w:top="1418" w:right="851" w:bottom="1418" w:left="1701" w:header="1134" w:footer="737" w:gutter="0"/>
          <w:cols w:space="720"/>
          <w:docGrid w:linePitch="326"/>
        </w:sectPr>
      </w:pPr>
    </w:p>
    <w:p w:rsidR="007210B5" w:rsidRPr="00B1732F" w:rsidRDefault="007210B5" w:rsidP="00866305">
      <w:pPr>
        <w:pStyle w:val="ANNEXtitle"/>
        <w:numPr>
          <w:ilvl w:val="0"/>
          <w:numId w:val="28"/>
        </w:numPr>
      </w:pPr>
      <w:bookmarkStart w:id="423" w:name="_Toc464209362"/>
      <w:r w:rsidRPr="00B1732F">
        <w:t xml:space="preserve">- </w:t>
      </w:r>
      <w:r>
        <w:t>(I</w:t>
      </w:r>
      <w:r w:rsidRPr="00B1732F">
        <w:t>nformative)</w:t>
      </w:r>
      <w:r>
        <w:t xml:space="preserve"> Questions and answers about events</w:t>
      </w:r>
      <w:bookmarkEnd w:id="423"/>
    </w:p>
    <w:p w:rsidR="00871FB7" w:rsidRDefault="00871FB7" w:rsidP="00866305">
      <w:pPr>
        <w:pStyle w:val="ANNEX-heading1"/>
      </w:pPr>
      <w:bookmarkStart w:id="424" w:name="_Toc464209363"/>
      <w:r>
        <w:t xml:space="preserve">What problem is this document seeking to provide a solution </w:t>
      </w:r>
      <w:r w:rsidR="00D15F71">
        <w:t>for</w:t>
      </w:r>
      <w:r>
        <w:t>?</w:t>
      </w:r>
      <w:bookmarkEnd w:id="424"/>
    </w:p>
    <w:p w:rsidR="00871FB7" w:rsidRPr="00D15F71" w:rsidRDefault="00871FB7" w:rsidP="00871FB7">
      <w:pPr>
        <w:pStyle w:val="PARAGRAPH"/>
        <w:rPr>
          <w:b/>
        </w:rPr>
      </w:pPr>
      <w:r w:rsidRPr="00D15F71">
        <w:rPr>
          <w:b/>
        </w:rPr>
        <w:t>Question:</w:t>
      </w:r>
    </w:p>
    <w:p w:rsidR="00871FB7" w:rsidRDefault="00871FB7" w:rsidP="00871FB7">
      <w:pPr>
        <w:pStyle w:val="PARAGRAPH"/>
      </w:pPr>
      <w:r>
        <w:t xml:space="preserve">What problem is this document seeking </w:t>
      </w:r>
      <w:r w:rsidR="00D15F71">
        <w:t>to provide a sol</w:t>
      </w:r>
      <w:r>
        <w:t>ution for?</w:t>
      </w:r>
    </w:p>
    <w:p w:rsidR="00D15F71" w:rsidRPr="00D15F71" w:rsidRDefault="00D15F71" w:rsidP="00871FB7">
      <w:pPr>
        <w:pStyle w:val="PARAGRAPH"/>
        <w:rPr>
          <w:b/>
        </w:rPr>
      </w:pPr>
      <w:r w:rsidRPr="00D15F71">
        <w:rPr>
          <w:b/>
        </w:rPr>
        <w:t>Answer:</w:t>
      </w:r>
    </w:p>
    <w:p w:rsidR="00D15F71" w:rsidRDefault="00D15F71" w:rsidP="00871FB7">
      <w:pPr>
        <w:pStyle w:val="PARAGRAPH"/>
      </w:pPr>
      <w:r>
        <w:t>This document is one of three key outcomes from the ISA-95 process-centric messaging working group (PCMWG). The PCMWG was formed to address the following problem statement:</w:t>
      </w:r>
    </w:p>
    <w:p w:rsidR="00D15F71" w:rsidRPr="003A6715" w:rsidRDefault="00D15F71" w:rsidP="00D15F71">
      <w:pPr>
        <w:pStyle w:val="ListNumberalt"/>
        <w:numPr>
          <w:ilvl w:val="0"/>
          <w:numId w:val="29"/>
        </w:numPr>
      </w:pPr>
      <w:r w:rsidRPr="003A6715">
        <w:t>Part 5 has no method to specify an exchange of a bundle of verb/noun messages to maximize transactional integrity when a real-world event takes place. This can cause some data inconsistency within receiving systems.</w:t>
      </w:r>
    </w:p>
    <w:p w:rsidR="00D15F71" w:rsidRDefault="00D15F71" w:rsidP="00D15F71">
      <w:pPr>
        <w:pStyle w:val="ListNumberalt"/>
      </w:pPr>
      <w:r w:rsidRPr="003A6715">
        <w:t>The Sender is unable to sufficiently specify the process context of the real-world event. Therefore, the Receiver(s) must infer the process context based on accumulated data and message data content. This often results in high cost, complex and error-prone logic in the Receiver systems.</w:t>
      </w:r>
    </w:p>
    <w:p w:rsidR="00D15F71" w:rsidRDefault="00D15F71" w:rsidP="00D15F71">
      <w:pPr>
        <w:pStyle w:val="PARAGRAPH"/>
      </w:pPr>
      <w:r>
        <w:t>The other two outcomes from the PCMWG is the addition of the operations event model in ISA-95.00.02 and the addition of the notify verb in ISA-95.00.05.</w:t>
      </w:r>
    </w:p>
    <w:p w:rsidR="00922E66" w:rsidRDefault="00922E66" w:rsidP="00866305">
      <w:pPr>
        <w:pStyle w:val="ANNEX-heading1"/>
      </w:pPr>
      <w:bookmarkStart w:id="425" w:name="_Toc464209364"/>
      <w:r>
        <w:t>What is a process centric event?</w:t>
      </w:r>
      <w:bookmarkEnd w:id="425"/>
    </w:p>
    <w:p w:rsidR="00922E66" w:rsidRPr="00866305" w:rsidRDefault="00922E66" w:rsidP="00866305">
      <w:pPr>
        <w:pStyle w:val="PARAGRAPH"/>
        <w:rPr>
          <w:b/>
        </w:rPr>
      </w:pPr>
      <w:r w:rsidRPr="00866305">
        <w:rPr>
          <w:b/>
        </w:rPr>
        <w:t>Question:</w:t>
      </w:r>
    </w:p>
    <w:p w:rsidR="00922E66" w:rsidRDefault="00922E66" w:rsidP="00866305">
      <w:pPr>
        <w:pStyle w:val="PARAGRAPH"/>
      </w:pPr>
      <w:r>
        <w:t>What is a process centric event and how is it distinguished from a data centric event?</w:t>
      </w:r>
    </w:p>
    <w:p w:rsidR="00922E66" w:rsidRPr="00866305" w:rsidRDefault="00922E66" w:rsidP="00866305">
      <w:pPr>
        <w:pStyle w:val="PARAGRAPH"/>
        <w:rPr>
          <w:b/>
        </w:rPr>
      </w:pPr>
      <w:r w:rsidRPr="00866305">
        <w:rPr>
          <w:b/>
        </w:rPr>
        <w:t>Answer:</w:t>
      </w:r>
    </w:p>
    <w:p w:rsidR="009D0783" w:rsidRDefault="00D15F71" w:rsidP="007210B5">
      <w:pPr>
        <w:pStyle w:val="PARAGRAPH"/>
      </w:pPr>
      <w:r>
        <w:t>A process-centric event contains the process context of the real-world event which caused its publication as well as all pertinent information from the perspective</w:t>
      </w:r>
      <w:r w:rsidR="00812050">
        <w:t xml:space="preserve"> of</w:t>
      </w:r>
      <w:r>
        <w:t xml:space="preserve"> the publisher. </w:t>
      </w:r>
      <w:r w:rsidR="00A846AD">
        <w:t>Therefore, a subscriber to a process-centric event (</w:t>
      </w:r>
      <w:proofErr w:type="spellStart"/>
      <w:r w:rsidR="00A846AD">
        <w:t>eg</w:t>
      </w:r>
      <w:proofErr w:type="spellEnd"/>
      <w:r w:rsidR="00A846AD">
        <w:t xml:space="preserve">. NOTIFY work commenced) will know explicitly the process-context of the event. For example, it will know that that the job response within the work commenced event has been </w:t>
      </w:r>
      <w:r w:rsidR="001B3EB7">
        <w:t xml:space="preserve">sent because work has been commenced </w:t>
      </w:r>
      <w:r w:rsidR="00D66CAF">
        <w:t>on the associated job order.</w:t>
      </w:r>
    </w:p>
    <w:p w:rsidR="007210B5" w:rsidRDefault="00850493" w:rsidP="007210B5">
      <w:pPr>
        <w:pStyle w:val="PARAGRAPH"/>
      </w:pPr>
      <w:r>
        <w:t>A</w:t>
      </w:r>
      <w:r w:rsidR="00D15F71">
        <w:t xml:space="preserve"> data-centric event </w:t>
      </w:r>
      <w:r>
        <w:t xml:space="preserve">does not contain the process context of the real-world event which caused its publication. Therefore, a subscriber to a data-centric event (e.g. </w:t>
      </w:r>
      <w:r w:rsidR="009D0783">
        <w:t xml:space="preserve">SYNC </w:t>
      </w:r>
      <w:r w:rsidR="00A846AD">
        <w:t>ADD</w:t>
      </w:r>
      <w:r w:rsidR="009D0783">
        <w:t xml:space="preserve"> </w:t>
      </w:r>
      <w:r w:rsidR="00A846AD">
        <w:t>job response</w:t>
      </w:r>
      <w:r w:rsidR="009D0783">
        <w:t>)</w:t>
      </w:r>
      <w:r w:rsidR="008C79C0">
        <w:t xml:space="preserve"> does not know why it has been instructed to </w:t>
      </w:r>
      <w:r w:rsidR="00A846AD">
        <w:t>add</w:t>
      </w:r>
      <w:r w:rsidR="008C79C0">
        <w:t xml:space="preserve"> the specified </w:t>
      </w:r>
      <w:r w:rsidR="00A846AD">
        <w:t>job responses</w:t>
      </w:r>
      <w:r w:rsidR="008C79C0">
        <w:t xml:space="preserve">. </w:t>
      </w:r>
      <w:r w:rsidR="00A846AD">
        <w:t>For example, i</w:t>
      </w:r>
      <w:r w:rsidR="008C79C0">
        <w:t xml:space="preserve">t does not </w:t>
      </w:r>
      <w:r w:rsidR="00A846AD">
        <w:t xml:space="preserve">explicitly </w:t>
      </w:r>
      <w:r w:rsidR="008719A7">
        <w:t xml:space="preserve">know </w:t>
      </w:r>
      <w:r w:rsidR="00A846AD">
        <w:t>if the job response has been sent because work has been commenced, completed or redirected</w:t>
      </w:r>
      <w:r w:rsidR="00D66CAF">
        <w:t xml:space="preserve"> on the associated job order</w:t>
      </w:r>
      <w:r w:rsidR="00A846AD">
        <w:t>.</w:t>
      </w:r>
    </w:p>
    <w:p w:rsidR="00922E66" w:rsidRDefault="007C4736" w:rsidP="007C4736">
      <w:pPr>
        <w:pStyle w:val="ANNEX-heading1"/>
      </w:pPr>
      <w:bookmarkStart w:id="426" w:name="_Toc464209365"/>
      <w:r>
        <w:t xml:space="preserve">Why do we need </w:t>
      </w:r>
      <w:r w:rsidR="001146E6">
        <w:t xml:space="preserve">these </w:t>
      </w:r>
      <w:r>
        <w:t>events?</w:t>
      </w:r>
      <w:bookmarkEnd w:id="426"/>
    </w:p>
    <w:p w:rsidR="007C4736" w:rsidRPr="00A2677D" w:rsidRDefault="001146E6" w:rsidP="001146E6">
      <w:pPr>
        <w:pStyle w:val="PARAGRAPH"/>
        <w:rPr>
          <w:b/>
        </w:rPr>
      </w:pPr>
      <w:r w:rsidRPr="00A2677D">
        <w:rPr>
          <w:b/>
        </w:rPr>
        <w:t>Question:</w:t>
      </w:r>
    </w:p>
    <w:p w:rsidR="001146E6" w:rsidRDefault="00A2677D" w:rsidP="001146E6">
      <w:pPr>
        <w:pStyle w:val="PARAGRAPH"/>
      </w:pPr>
      <w:r>
        <w:t>Why do we need the</w:t>
      </w:r>
      <w:r w:rsidR="001146E6">
        <w:t xml:space="preserve"> events</w:t>
      </w:r>
      <w:r>
        <w:t xml:space="preserve"> defined in this document</w:t>
      </w:r>
      <w:r w:rsidR="001146E6">
        <w:t>? Why can’t</w:t>
      </w:r>
      <w:r>
        <w:t xml:space="preserve"> we just use the part 2 operations event?</w:t>
      </w:r>
    </w:p>
    <w:p w:rsidR="001146E6" w:rsidRPr="00A2677D" w:rsidRDefault="001146E6" w:rsidP="001146E6">
      <w:pPr>
        <w:pStyle w:val="PARAGRAPH"/>
        <w:rPr>
          <w:b/>
        </w:rPr>
      </w:pPr>
      <w:r w:rsidRPr="00A2677D">
        <w:rPr>
          <w:b/>
        </w:rPr>
        <w:t>Answer:</w:t>
      </w:r>
    </w:p>
    <w:p w:rsidR="00407147" w:rsidRPr="001146E6" w:rsidRDefault="007979F5" w:rsidP="001146E6">
      <w:pPr>
        <w:pStyle w:val="PARAGRAPH"/>
      </w:pPr>
      <w:r>
        <w:t>The events defined in this</w:t>
      </w:r>
      <w:r w:rsidR="009B61AB">
        <w:t xml:space="preserve"> document have been selected to provide an additional set of nouns to be used with the notify verb from Part 5.</w:t>
      </w:r>
      <w:r w:rsidR="00710312">
        <w:t xml:space="preserve"> (e.g. notify work dispatched). This provides a finite set of semantically explicit events that endpoint applications can be configured to support the common operations management events arising from Level 3 and Level </w:t>
      </w:r>
      <w:r w:rsidR="00026526">
        <w:t>4 functions. Once adopted, it will make a significant improvement in interoperability of enterprise and operations management systems.</w:t>
      </w:r>
    </w:p>
    <w:p w:rsidR="00722E51" w:rsidRPr="001146E6" w:rsidRDefault="00722E51" w:rsidP="00722E51">
      <w:pPr>
        <w:pStyle w:val="PARAGRAPH"/>
      </w:pPr>
      <w:r w:rsidRPr="001146E6">
        <w:t xml:space="preserve">The benefit of event-specific objects over simply using the operations event object is that it makes the events strongly typed in implementation.  An operations event is weakly typed in implementation because the same </w:t>
      </w:r>
      <w:r w:rsidR="00E74692">
        <w:t xml:space="preserve">schema definition (e.g. </w:t>
      </w:r>
      <w:r w:rsidRPr="001146E6">
        <w:t>XSD</w:t>
      </w:r>
      <w:r w:rsidR="008D7667">
        <w:t xml:space="preserve"> in XML</w:t>
      </w:r>
      <w:r w:rsidR="00E74692">
        <w:t>)</w:t>
      </w:r>
      <w:r w:rsidRPr="001146E6">
        <w:t xml:space="preserve"> is used for all events. The objects defined in </w:t>
      </w:r>
      <w:r w:rsidR="00E74692">
        <w:t>this document</w:t>
      </w:r>
      <w:r w:rsidRPr="001146E6">
        <w:t xml:space="preserve"> are strongly typed because each object has a specific</w:t>
      </w:r>
      <w:r w:rsidR="008D7667">
        <w:t>,</w:t>
      </w:r>
      <w:r w:rsidRPr="001146E6">
        <w:t xml:space="preserve"> </w:t>
      </w:r>
      <w:r w:rsidR="00E74692">
        <w:t>explicitly defined structure</w:t>
      </w:r>
      <w:r w:rsidRPr="001146E6">
        <w:t xml:space="preserve"> appropriate for the specific event each object represent</w:t>
      </w:r>
      <w:r w:rsidR="00407147">
        <w:t>s.</w:t>
      </w:r>
    </w:p>
    <w:p w:rsidR="008D7667" w:rsidRPr="001146E6" w:rsidRDefault="008D7667" w:rsidP="008D7667">
      <w:pPr>
        <w:pStyle w:val="PARAGRAPH"/>
      </w:pPr>
      <w:r w:rsidRPr="001146E6">
        <w:t xml:space="preserve">Strong typing in the implementation (e.g. using XSDs for XML) is very useful because it lowers the </w:t>
      </w:r>
      <w:r>
        <w:t xml:space="preserve">cost, </w:t>
      </w:r>
      <w:r w:rsidRPr="001146E6">
        <w:t>effort</w:t>
      </w:r>
      <w:r>
        <w:t xml:space="preserve"> and risk</w:t>
      </w:r>
      <w:r w:rsidRPr="001146E6">
        <w:t xml:space="preserve"> require</w:t>
      </w:r>
      <w:r>
        <w:t xml:space="preserve">d to implement messaging logic </w:t>
      </w:r>
      <w:r w:rsidRPr="001146E6">
        <w:t>in middleware a</w:t>
      </w:r>
      <w:r>
        <w:t>s well as endpoint applications</w:t>
      </w:r>
      <w:r w:rsidRPr="001146E6">
        <w:t>.</w:t>
      </w:r>
    </w:p>
    <w:p w:rsidR="00B056AA" w:rsidRDefault="007C4736" w:rsidP="001146E6">
      <w:pPr>
        <w:pStyle w:val="PARAGRAPH"/>
      </w:pPr>
      <w:r w:rsidRPr="001146E6">
        <w:t xml:space="preserve">Each of the events defined in </w:t>
      </w:r>
      <w:r w:rsidR="00A2677D">
        <w:t>this document</w:t>
      </w:r>
      <w:r w:rsidRPr="001146E6">
        <w:t xml:space="preserve"> could be </w:t>
      </w:r>
      <w:r w:rsidR="00A2677D" w:rsidRPr="001146E6">
        <w:t>realized</w:t>
      </w:r>
      <w:r w:rsidRPr="001146E6">
        <w:t xml:space="preserve"> using the ge</w:t>
      </w:r>
      <w:r w:rsidR="00B056AA">
        <w:t>neric operations event object. However, they would not be strongly typed in implementation. Middleware and endpoint applications would require sophisticated logic to parse the exchange, determine if it complies with the record specification and which common operations management event it corresponds to. This would add cost, complexity and risk to implementations.</w:t>
      </w:r>
    </w:p>
    <w:p w:rsidR="007210B5" w:rsidRDefault="007210B5">
      <w:pPr>
        <w:jc w:val="left"/>
        <w:rPr>
          <w:sz w:val="20"/>
          <w:lang w:val="en-US"/>
        </w:rPr>
      </w:pPr>
      <w:r>
        <w:br w:type="page"/>
      </w:r>
    </w:p>
    <w:p w:rsidR="006D0E97" w:rsidRPr="00B1732F" w:rsidRDefault="006D0E97" w:rsidP="00D14772">
      <w:pPr>
        <w:pStyle w:val="HEADINGNonumber"/>
      </w:pPr>
      <w:bookmarkStart w:id="427" w:name="_Toc464209366"/>
      <w:r w:rsidRPr="00B1732F">
        <w:t>Bibliography</w:t>
      </w:r>
      <w:bookmarkEnd w:id="427"/>
    </w:p>
    <w:p w:rsidR="006D0E97" w:rsidRPr="00B1732F" w:rsidRDefault="00BE4D77" w:rsidP="00BE4D77">
      <w:pPr>
        <w:pStyle w:val="PARAGRAPH"/>
        <w:jc w:val="center"/>
      </w:pPr>
      <w:r w:rsidRPr="00B1732F">
        <w:rPr>
          <w:spacing w:val="0"/>
        </w:rPr>
        <w:t>_____________</w:t>
      </w:r>
    </w:p>
    <w:sectPr w:rsidR="006D0E97" w:rsidRPr="00B1732F" w:rsidSect="000F05AA">
      <w:pgSz w:w="11906" w:h="16838" w:code="1"/>
      <w:pgMar w:top="1701" w:right="1417" w:bottom="850" w:left="1417" w:header="1134" w:footer="737" w:gutter="0"/>
      <w:cols w:space="72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3F9" w:rsidRDefault="007F63F9">
      <w:r>
        <w:separator/>
      </w:r>
    </w:p>
  </w:endnote>
  <w:endnote w:type="continuationSeparator" w:id="0">
    <w:p w:rsidR="007F63F9" w:rsidRDefault="007F6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67" w:rsidRDefault="00882E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67" w:rsidRDefault="00882E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67" w:rsidRDefault="00882E6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BF" w:rsidRDefault="005068B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BF" w:rsidRDefault="00506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3F9" w:rsidRDefault="007F63F9">
      <w:r>
        <w:t>______</w:t>
      </w:r>
    </w:p>
  </w:footnote>
  <w:footnote w:type="continuationSeparator" w:id="0">
    <w:p w:rsidR="007F63F9" w:rsidRDefault="007F63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BF" w:rsidRPr="001F6952" w:rsidRDefault="005068BF" w:rsidP="0057263D">
    <w:pPr>
      <w:pStyle w:val="Header"/>
      <w:tabs>
        <w:tab w:val="left" w:pos="585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67" w:rsidRDefault="00882E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67" w:rsidRDefault="00882E6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BF" w:rsidRPr="001F6952" w:rsidRDefault="005068BF" w:rsidP="0057263D">
    <w:pPr>
      <w:pStyle w:val="Header"/>
      <w:tabs>
        <w:tab w:val="left" w:pos="5850"/>
      </w:tabs>
    </w:pPr>
    <w:r>
      <w:tab/>
      <w:t xml:space="preserve">– </w:t>
    </w:r>
    <w:r>
      <w:fldChar w:fldCharType="begin"/>
    </w:r>
    <w:r>
      <w:instrText xml:space="preserve"> PAGE   \* MERGEFORMAT </w:instrText>
    </w:r>
    <w:r>
      <w:fldChar w:fldCharType="separate"/>
    </w:r>
    <w:r w:rsidR="001312B5">
      <w:rPr>
        <w:noProof/>
      </w:rPr>
      <w:t>32</w:t>
    </w:r>
    <w:r>
      <w:rPr>
        <w:noProof/>
      </w:rPr>
      <w:fldChar w:fldCharType="end"/>
    </w:r>
    <w:r w:rsidR="00882E67">
      <w:t xml:space="preserve"> –</w:t>
    </w:r>
    <w:r>
      <w:tab/>
      <w:t>95.00.09 ed1 WD01</w:t>
    </w:r>
    <w:r w:rsidR="00882E67">
      <w:t xml:space="preserve"> © ISA</w:t>
    </w:r>
    <w:r w:rsidRPr="0057263D">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BF" w:rsidRPr="00EB47E4" w:rsidRDefault="005068BF" w:rsidP="00BE4D77">
    <w:pPr>
      <w:pStyle w:val="Header"/>
    </w:pPr>
    <w:r>
      <w:t>ISA 95 Part 9 ed1 WD01</w:t>
    </w:r>
    <w:r>
      <w:tab/>
      <w:t xml:space="preserve">– </w:t>
    </w:r>
    <w:r>
      <w:fldChar w:fldCharType="begin"/>
    </w:r>
    <w:r>
      <w:instrText xml:space="preserve"> PAGE   \* MERGEFORMAT </w:instrText>
    </w:r>
    <w:r>
      <w:fldChar w:fldCharType="separate"/>
    </w:r>
    <w:r w:rsidR="001312B5">
      <w:rPr>
        <w:noProof/>
      </w:rPr>
      <w:t>31</w:t>
    </w:r>
    <w:r>
      <w:rPr>
        <w:noProof/>
      </w:rPr>
      <w:fldChar w:fldCharType="end"/>
    </w:r>
    <w:r>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nsid w:val="05EB2667"/>
    <w:multiLevelType w:val="hybridMultilevel"/>
    <w:tmpl w:val="EF54EE3C"/>
    <w:lvl w:ilvl="0" w:tplc="869EF83A">
      <w:start w:val="1"/>
      <w:numFmt w:val="lowerLetter"/>
      <w:pStyle w:val="ListNumber"/>
      <w:lvlText w:val="%1)"/>
      <w:lvlJc w:val="left"/>
      <w:pPr>
        <w:tabs>
          <w:tab w:val="num" w:pos="360"/>
        </w:tabs>
        <w:ind w:left="360" w:hanging="360"/>
      </w:pPr>
      <w:rPr>
        <w:b w:val="0"/>
        <w:bCs w:val="0"/>
        <w:i w:val="0"/>
        <w:iCs w:val="0"/>
        <w:caps w:val="0"/>
        <w:smallCaps w:val="0"/>
        <w:strike w:val="0"/>
        <w:dstrike w:val="0"/>
        <w:noProof w:val="0"/>
        <w:vanish w:val="0"/>
        <w:color w:val="00000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F21B5"/>
    <w:multiLevelType w:val="multilevel"/>
    <w:tmpl w:val="3AA63D4C"/>
    <w:numStyleLink w:val="Annexes"/>
  </w:abstractNum>
  <w:abstractNum w:abstractNumId="3">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4">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1575E11"/>
    <w:multiLevelType w:val="hybridMultilevel"/>
    <w:tmpl w:val="D4FA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nsid w:val="267F1ACD"/>
    <w:multiLevelType w:val="multilevel"/>
    <w:tmpl w:val="D0E2FB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1">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2">
    <w:nsid w:val="36FF1519"/>
    <w:multiLevelType w:val="singleLevel"/>
    <w:tmpl w:val="EB640688"/>
    <w:lvl w:ilvl="0">
      <w:start w:val="1"/>
      <w:numFmt w:val="lowerLetter"/>
      <w:lvlText w:val="%1)"/>
      <w:lvlJc w:val="left"/>
      <w:pPr>
        <w:tabs>
          <w:tab w:val="num" w:pos="360"/>
        </w:tabs>
        <w:ind w:left="360" w:hanging="360"/>
      </w:pPr>
      <w:rPr>
        <w:b w:val="0"/>
        <w:bCs w:val="0"/>
        <w:i w:val="0"/>
        <w:iCs w:val="0"/>
        <w:caps w:val="0"/>
        <w:smallCaps w:val="0"/>
        <w:strike w:val="0"/>
        <w:dstrike w:val="0"/>
        <w:noProof w:val="0"/>
        <w:vanish w:val="0"/>
        <w:color w:val="00000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3">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4">
    <w:nsid w:val="4DC42EF7"/>
    <w:multiLevelType w:val="multilevel"/>
    <w:tmpl w:val="1E6A2876"/>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FB22657"/>
    <w:multiLevelType w:val="hybridMultilevel"/>
    <w:tmpl w:val="2AAE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17">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19">
    <w:nsid w:val="63755CFF"/>
    <w:multiLevelType w:val="multilevel"/>
    <w:tmpl w:val="E964633A"/>
    <w:numStyleLink w:val="Headings"/>
  </w:abstractNum>
  <w:abstractNum w:abstractNumId="20">
    <w:nsid w:val="6A156C32"/>
    <w:multiLevelType w:val="hybridMultilevel"/>
    <w:tmpl w:val="33BAF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num w:numId="1">
    <w:abstractNumId w:val="18"/>
  </w:num>
  <w:num w:numId="2">
    <w:abstractNumId w:val="3"/>
  </w:num>
  <w:num w:numId="3">
    <w:abstractNumId w:val="17"/>
  </w:num>
  <w:num w:numId="4">
    <w:abstractNumId w:val="7"/>
  </w:num>
  <w:num w:numId="5">
    <w:abstractNumId w:val="21"/>
  </w:num>
  <w:num w:numId="6">
    <w:abstractNumId w:val="6"/>
  </w:num>
  <w:num w:numId="7">
    <w:abstractNumId w:val="4"/>
  </w:num>
  <w:num w:numId="8">
    <w:abstractNumId w:val="14"/>
  </w:num>
  <w:num w:numId="9">
    <w:abstractNumId w:val="13"/>
  </w:num>
  <w:num w:numId="10">
    <w:abstractNumId w:val="2"/>
    <w:lvlOverride w:ilvl="0">
      <w:lvl w:ilvl="0">
        <w:start w:val="1"/>
        <w:numFmt w:val="upperLetter"/>
        <w:pStyle w:val="ANNEXtitle"/>
        <w:suff w:val="nothing"/>
        <w:lvlText w:val="Annex %1"/>
        <w:lvlJc w:val="center"/>
        <w:pPr>
          <w:ind w:left="0" w:firstLine="510"/>
        </w:pPr>
        <w:rPr>
          <w:rFonts w:hint="default"/>
        </w:rPr>
      </w:lvl>
    </w:lvlOverride>
    <w:lvlOverride w:ilvl="1">
      <w:lvl w:ilvl="1">
        <w:start w:val="1"/>
        <w:numFmt w:val="decimal"/>
        <w:pStyle w:val="ANNEX-heading1"/>
        <w:lvlText w:val="%1.%2"/>
        <w:lvlJc w:val="left"/>
        <w:pPr>
          <w:tabs>
            <w:tab w:val="num" w:pos="680"/>
          </w:tabs>
          <w:ind w:left="680" w:hanging="680"/>
        </w:pPr>
        <w:rPr>
          <w:rFonts w:hint="default"/>
        </w:rPr>
      </w:lvl>
    </w:lvlOverride>
    <w:lvlOverride w:ilvl="2">
      <w:lvl w:ilvl="2">
        <w:start w:val="1"/>
        <w:numFmt w:val="decimal"/>
        <w:pStyle w:val="ANNEX-heading2"/>
        <w:lvlText w:val="%1.%2.%3"/>
        <w:lvlJc w:val="left"/>
        <w:pPr>
          <w:tabs>
            <w:tab w:val="num" w:pos="907"/>
          </w:tabs>
          <w:ind w:left="907" w:hanging="907"/>
        </w:pPr>
        <w:rPr>
          <w:rFonts w:hint="default"/>
        </w:rPr>
      </w:lvl>
    </w:lvlOverride>
    <w:lvlOverride w:ilvl="3">
      <w:lvl w:ilvl="3">
        <w:start w:val="1"/>
        <w:numFmt w:val="decimal"/>
        <w:pStyle w:val="ANNEX-heading3"/>
        <w:lvlText w:val="%1.%2.%3.%4"/>
        <w:lvlJc w:val="left"/>
        <w:pPr>
          <w:tabs>
            <w:tab w:val="num" w:pos="1134"/>
          </w:tabs>
          <w:ind w:left="1134" w:hanging="1134"/>
        </w:pPr>
        <w:rPr>
          <w:rFonts w:hint="default"/>
        </w:rPr>
      </w:lvl>
    </w:lvlOverride>
    <w:lvlOverride w:ilvl="4">
      <w:lvl w:ilvl="4">
        <w:start w:val="1"/>
        <w:numFmt w:val="decimal"/>
        <w:pStyle w:val="ANNEX-heading4"/>
        <w:lvlText w:val="%1.%2.%3.%4.%5"/>
        <w:lvlJc w:val="left"/>
        <w:pPr>
          <w:tabs>
            <w:tab w:val="num" w:pos="1361"/>
          </w:tabs>
          <w:ind w:left="1361" w:hanging="1361"/>
        </w:pPr>
        <w:rPr>
          <w:rFonts w:hint="default"/>
        </w:rPr>
      </w:lvl>
    </w:lvlOverride>
    <w:lvlOverride w:ilvl="5">
      <w:lvl w:ilvl="5">
        <w:start w:val="1"/>
        <w:numFmt w:val="decimal"/>
        <w:pStyle w:val="ANNEX-heading5"/>
        <w:lvlText w:val="%1.%2.%3.%4.%5.%6"/>
        <w:lvlJc w:val="left"/>
        <w:pPr>
          <w:tabs>
            <w:tab w:val="num" w:pos="1588"/>
          </w:tabs>
          <w:ind w:left="1588" w:hanging="1588"/>
        </w:pPr>
        <w:rPr>
          <w:rFonts w:hint="default"/>
        </w:rPr>
      </w:lvl>
    </w:lvlOverride>
    <w:lvlOverride w:ilvl="6">
      <w:lvl w:ilvl="6">
        <w:start w:val="1"/>
        <w:numFmt w:val="decimal"/>
        <w:lvlText w:val="%1.%2.%3.%4.%5.%6.%7"/>
        <w:lvlJc w:val="left"/>
        <w:pPr>
          <w:tabs>
            <w:tab w:val="num" w:pos="454"/>
          </w:tabs>
          <w:ind w:left="0" w:firstLine="454"/>
        </w:pPr>
        <w:rPr>
          <w:rFonts w:hint="default"/>
        </w:rPr>
      </w:lvl>
    </w:lvlOverride>
    <w:lvlOverride w:ilvl="7">
      <w:lvl w:ilvl="7">
        <w:start w:val="1"/>
        <w:numFmt w:val="decimal"/>
        <w:lvlText w:val="%1.%2.%3.%4.%5.%6.%7.%8"/>
        <w:lvlJc w:val="left"/>
        <w:pPr>
          <w:tabs>
            <w:tab w:val="num" w:pos="454"/>
          </w:tabs>
          <w:ind w:left="0" w:firstLine="454"/>
        </w:pPr>
        <w:rPr>
          <w:rFonts w:hint="default"/>
        </w:rPr>
      </w:lvl>
    </w:lvlOverride>
    <w:lvlOverride w:ilvl="8">
      <w:lvl w:ilvl="8">
        <w:start w:val="1"/>
        <w:numFmt w:val="decimal"/>
        <w:lvlText w:val="%1.%2.%3.%4.%5.%6.%7.%8.%9"/>
        <w:lvlJc w:val="left"/>
        <w:pPr>
          <w:tabs>
            <w:tab w:val="num" w:pos="454"/>
          </w:tabs>
          <w:ind w:left="0" w:firstLine="454"/>
        </w:pPr>
        <w:rPr>
          <w:rFonts w:hint="default"/>
        </w:rPr>
      </w:lvl>
    </w:lvlOverride>
  </w:num>
  <w:num w:numId="11">
    <w:abstractNumId w:val="11"/>
  </w:num>
  <w:num w:numId="12">
    <w:abstractNumId w:val="10"/>
    <w:lvlOverride w:ilvl="0">
      <w:startOverride w:val="1"/>
    </w:lvlOverride>
  </w:num>
  <w:num w:numId="13">
    <w:abstractNumId w:val="9"/>
    <w:lvlOverride w:ilvl="0">
      <w:startOverride w:val="1"/>
    </w:lvlOverride>
  </w:num>
  <w:num w:numId="14">
    <w:abstractNumId w:val="0"/>
    <w:lvlOverride w:ilvl="0">
      <w:startOverride w:val="1"/>
    </w:lvlOverride>
  </w:num>
  <w:num w:numId="15">
    <w:abstractNumId w:val="16"/>
    <w:lvlOverride w:ilvl="0">
      <w:startOverride w:val="1"/>
    </w:lvlOverride>
  </w:num>
  <w:num w:numId="16">
    <w:abstractNumId w:val="19"/>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rFonts w:hint="default"/>
          <w:b/>
        </w:rPr>
      </w:lvl>
    </w:lvlOverride>
    <w:lvlOverride w:ilvl="3">
      <w:lvl w:ilvl="3">
        <w:start w:val="1"/>
        <w:numFmt w:val="decimal"/>
        <w:pStyle w:val="Heading4"/>
        <w:lvlText w:val="%1.%2.%3.%4"/>
        <w:lvlJc w:val="left"/>
        <w:pPr>
          <w:tabs>
            <w:tab w:val="num" w:pos="1077"/>
          </w:tabs>
          <w:ind w:left="1077" w:hanging="1077"/>
        </w:pPr>
        <w:rPr>
          <w:rFonts w:hint="default"/>
          <w:b/>
        </w:rPr>
      </w:lvl>
    </w:lvlOverride>
  </w:num>
  <w:num w:numId="17">
    <w:abstractNumId w:val="12"/>
    <w:lvlOverride w:ilvl="0">
      <w:startOverride w:val="1"/>
    </w:lvlOverride>
  </w:num>
  <w:num w:numId="18">
    <w:abstractNumId w:val="15"/>
  </w:num>
  <w:num w:numId="19">
    <w:abstractNumId w:val="12"/>
    <w:lvlOverride w:ilvl="0">
      <w:startOverride w:val="1"/>
    </w:lvlOverride>
  </w:num>
  <w:num w:numId="20">
    <w:abstractNumId w:val="1"/>
  </w:num>
  <w:num w:numId="21">
    <w:abstractNumId w:val="1"/>
    <w:lvlOverride w:ilvl="0">
      <w:startOverride w:val="1"/>
    </w:lvlOverride>
  </w:num>
  <w:num w:numId="22">
    <w:abstractNumId w:val="5"/>
  </w:num>
  <w:num w:numId="23">
    <w:abstractNumId w:val="20"/>
  </w:num>
  <w:num w:numId="24">
    <w:abstractNumId w:va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lvl w:ilvl="0">
        <w:start w:val="1"/>
        <w:numFmt w:val="upperLetter"/>
        <w:pStyle w:val="ANNEXtitle"/>
        <w:suff w:val="nothing"/>
        <w:lvlText w:val="Annex %1"/>
        <w:lvlJc w:val="center"/>
        <w:pPr>
          <w:ind w:left="0" w:firstLine="510"/>
        </w:pPr>
        <w:rPr>
          <w:rFonts w:hint="default"/>
        </w:rPr>
      </w:lvl>
    </w:lvlOverride>
    <w:lvlOverride w:ilvl="1">
      <w:lvl w:ilvl="1">
        <w:start w:val="1"/>
        <w:numFmt w:val="decimal"/>
        <w:pStyle w:val="ANNEX-heading1"/>
        <w:lvlText w:val="%1.%2"/>
        <w:lvlJc w:val="left"/>
        <w:pPr>
          <w:tabs>
            <w:tab w:val="num" w:pos="680"/>
          </w:tabs>
          <w:ind w:left="680" w:hanging="680"/>
        </w:pPr>
        <w:rPr>
          <w:rFonts w:hint="default"/>
        </w:rPr>
      </w:lvl>
    </w:lvlOverride>
    <w:lvlOverride w:ilvl="2">
      <w:lvl w:ilvl="2">
        <w:start w:val="1"/>
        <w:numFmt w:val="decimal"/>
        <w:pStyle w:val="ANNEX-heading2"/>
        <w:lvlText w:val="%1.%2.%3"/>
        <w:lvlJc w:val="left"/>
        <w:pPr>
          <w:tabs>
            <w:tab w:val="num" w:pos="907"/>
          </w:tabs>
          <w:ind w:left="907" w:hanging="907"/>
        </w:pPr>
        <w:rPr>
          <w:rFonts w:hint="default"/>
        </w:rPr>
      </w:lvl>
    </w:lvlOverride>
    <w:lvlOverride w:ilvl="3">
      <w:lvl w:ilvl="3">
        <w:start w:val="1"/>
        <w:numFmt w:val="decimal"/>
        <w:pStyle w:val="ANNEX-heading3"/>
        <w:lvlText w:val="%1.%2.%3.%4"/>
        <w:lvlJc w:val="left"/>
        <w:pPr>
          <w:tabs>
            <w:tab w:val="num" w:pos="1134"/>
          </w:tabs>
          <w:ind w:left="1134" w:hanging="1134"/>
        </w:pPr>
        <w:rPr>
          <w:rFonts w:hint="default"/>
        </w:rPr>
      </w:lvl>
    </w:lvlOverride>
    <w:lvlOverride w:ilvl="4">
      <w:lvl w:ilvl="4">
        <w:start w:val="1"/>
        <w:numFmt w:val="decimal"/>
        <w:pStyle w:val="ANNEX-heading4"/>
        <w:lvlText w:val="%1.%2.%3.%4.%5"/>
        <w:lvlJc w:val="left"/>
        <w:pPr>
          <w:tabs>
            <w:tab w:val="num" w:pos="1361"/>
          </w:tabs>
          <w:ind w:left="1361" w:hanging="1361"/>
        </w:pPr>
        <w:rPr>
          <w:rFonts w:hint="default"/>
        </w:rPr>
      </w:lvl>
    </w:lvlOverride>
    <w:lvlOverride w:ilvl="5">
      <w:lvl w:ilvl="5">
        <w:start w:val="1"/>
        <w:numFmt w:val="decimal"/>
        <w:pStyle w:val="ANNEX-heading5"/>
        <w:lvlText w:val="%1.%2.%3.%4.%5.%6"/>
        <w:lvlJc w:val="left"/>
        <w:pPr>
          <w:tabs>
            <w:tab w:val="num" w:pos="1588"/>
          </w:tabs>
          <w:ind w:left="1588" w:hanging="1588"/>
        </w:pPr>
        <w:rPr>
          <w:rFonts w:hint="default"/>
        </w:rPr>
      </w:lvl>
    </w:lvlOverride>
    <w:lvlOverride w:ilvl="6">
      <w:lvl w:ilvl="6">
        <w:start w:val="1"/>
        <w:numFmt w:val="decimal"/>
        <w:lvlText w:val="%1.%2.%3.%4.%5.%6.%7"/>
        <w:lvlJc w:val="left"/>
        <w:pPr>
          <w:tabs>
            <w:tab w:val="num" w:pos="454"/>
          </w:tabs>
          <w:ind w:left="0" w:firstLine="454"/>
        </w:pPr>
        <w:rPr>
          <w:rFonts w:hint="default"/>
        </w:rPr>
      </w:lvl>
    </w:lvlOverride>
    <w:lvlOverride w:ilvl="7">
      <w:lvl w:ilvl="7">
        <w:start w:val="1"/>
        <w:numFmt w:val="decimal"/>
        <w:lvlText w:val="%1.%2.%3.%4.%5.%6.%7.%8"/>
        <w:lvlJc w:val="left"/>
        <w:pPr>
          <w:tabs>
            <w:tab w:val="num" w:pos="454"/>
          </w:tabs>
          <w:ind w:left="0" w:firstLine="454"/>
        </w:pPr>
        <w:rPr>
          <w:rFonts w:hint="default"/>
        </w:rPr>
      </w:lvl>
    </w:lvlOverride>
    <w:lvlOverride w:ilvl="8">
      <w:lvl w:ilvl="8">
        <w:start w:val="1"/>
        <w:numFmt w:val="decimal"/>
        <w:lvlText w:val="%1.%2.%3.%4.%5.%6.%7.%8.%9"/>
        <w:lvlJc w:val="left"/>
        <w:pPr>
          <w:tabs>
            <w:tab w:val="num" w:pos="454"/>
          </w:tabs>
          <w:ind w:left="0" w:firstLine="454"/>
        </w:pPr>
        <w:rPr>
          <w:rFonts w:hint="default"/>
        </w:rPr>
      </w:lvl>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0"/>
  <w:activeWritingStyle w:appName="MSWord" w:lang="fr-FR" w:vendorID="64" w:dllVersion="131078" w:nlCheck="1" w:checkStyle="0"/>
  <w:activeWritingStyle w:appName="MSWord" w:lang="en-US" w:vendorID="64" w:dllVersion="131078" w:nlCheck="1" w:checkStyle="0"/>
  <w:activeWritingStyle w:appName="MSWord" w:lang="es-ES" w:vendorID="64" w:dllVersion="131078" w:nlCheck="1" w:checkStyle="1"/>
  <w:activeWritingStyle w:appName="MSWord" w:lang="de-DE" w:vendorID="64" w:dllVersion="131078"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revisionView w:markup="0"/>
  <w:doNotTrackMoves/>
  <w:defaultTabStop w:val="720"/>
  <w:evenAndOddHeaders/>
  <w:drawingGridHorizontalSpacing w:val="124"/>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DB9"/>
    <w:rsid w:val="00001157"/>
    <w:rsid w:val="000013B7"/>
    <w:rsid w:val="00001EB0"/>
    <w:rsid w:val="00002716"/>
    <w:rsid w:val="000047FA"/>
    <w:rsid w:val="00004B36"/>
    <w:rsid w:val="0000548D"/>
    <w:rsid w:val="0000570E"/>
    <w:rsid w:val="000061F6"/>
    <w:rsid w:val="000113B1"/>
    <w:rsid w:val="00011816"/>
    <w:rsid w:val="00015448"/>
    <w:rsid w:val="00016E6F"/>
    <w:rsid w:val="00016E99"/>
    <w:rsid w:val="0001725D"/>
    <w:rsid w:val="00017810"/>
    <w:rsid w:val="00020C1A"/>
    <w:rsid w:val="000223CD"/>
    <w:rsid w:val="000255B4"/>
    <w:rsid w:val="00025C4D"/>
    <w:rsid w:val="00026526"/>
    <w:rsid w:val="00030275"/>
    <w:rsid w:val="00030BC1"/>
    <w:rsid w:val="00030E6A"/>
    <w:rsid w:val="00032A24"/>
    <w:rsid w:val="00034040"/>
    <w:rsid w:val="00036ED5"/>
    <w:rsid w:val="0004179D"/>
    <w:rsid w:val="0004274C"/>
    <w:rsid w:val="000433F3"/>
    <w:rsid w:val="00043F88"/>
    <w:rsid w:val="000443D6"/>
    <w:rsid w:val="00044899"/>
    <w:rsid w:val="00046032"/>
    <w:rsid w:val="00046506"/>
    <w:rsid w:val="00047B43"/>
    <w:rsid w:val="000516E7"/>
    <w:rsid w:val="00051DFD"/>
    <w:rsid w:val="00052E3C"/>
    <w:rsid w:val="000537B2"/>
    <w:rsid w:val="00054510"/>
    <w:rsid w:val="00055FAE"/>
    <w:rsid w:val="000569ED"/>
    <w:rsid w:val="00061DC1"/>
    <w:rsid w:val="000640F1"/>
    <w:rsid w:val="00070073"/>
    <w:rsid w:val="0007090D"/>
    <w:rsid w:val="00071140"/>
    <w:rsid w:val="000716F9"/>
    <w:rsid w:val="00071CE6"/>
    <w:rsid w:val="00072091"/>
    <w:rsid w:val="00074D0E"/>
    <w:rsid w:val="00074E82"/>
    <w:rsid w:val="00074FC5"/>
    <w:rsid w:val="00075767"/>
    <w:rsid w:val="00075A00"/>
    <w:rsid w:val="0007713D"/>
    <w:rsid w:val="00082F3E"/>
    <w:rsid w:val="000845B6"/>
    <w:rsid w:val="00084CED"/>
    <w:rsid w:val="00084D0A"/>
    <w:rsid w:val="000862F2"/>
    <w:rsid w:val="00086C09"/>
    <w:rsid w:val="00086DAE"/>
    <w:rsid w:val="00086FBA"/>
    <w:rsid w:val="00093A71"/>
    <w:rsid w:val="000946CA"/>
    <w:rsid w:val="00095123"/>
    <w:rsid w:val="00095639"/>
    <w:rsid w:val="00095F6B"/>
    <w:rsid w:val="00097485"/>
    <w:rsid w:val="000A10C3"/>
    <w:rsid w:val="000A23FF"/>
    <w:rsid w:val="000A35A5"/>
    <w:rsid w:val="000A378D"/>
    <w:rsid w:val="000A50A6"/>
    <w:rsid w:val="000A5331"/>
    <w:rsid w:val="000A7FC0"/>
    <w:rsid w:val="000B22D8"/>
    <w:rsid w:val="000B2377"/>
    <w:rsid w:val="000B3064"/>
    <w:rsid w:val="000B3226"/>
    <w:rsid w:val="000B40F8"/>
    <w:rsid w:val="000B4146"/>
    <w:rsid w:val="000B45FB"/>
    <w:rsid w:val="000B60C7"/>
    <w:rsid w:val="000B6F73"/>
    <w:rsid w:val="000B7862"/>
    <w:rsid w:val="000C136A"/>
    <w:rsid w:val="000C1EA7"/>
    <w:rsid w:val="000C293E"/>
    <w:rsid w:val="000C2B20"/>
    <w:rsid w:val="000C443C"/>
    <w:rsid w:val="000C4893"/>
    <w:rsid w:val="000C4B02"/>
    <w:rsid w:val="000C63EA"/>
    <w:rsid w:val="000C7504"/>
    <w:rsid w:val="000C7828"/>
    <w:rsid w:val="000D0D0C"/>
    <w:rsid w:val="000D1E8D"/>
    <w:rsid w:val="000D2BE6"/>
    <w:rsid w:val="000D3744"/>
    <w:rsid w:val="000D4321"/>
    <w:rsid w:val="000D7F4E"/>
    <w:rsid w:val="000E0A45"/>
    <w:rsid w:val="000E1FD3"/>
    <w:rsid w:val="000E20C6"/>
    <w:rsid w:val="000E3420"/>
    <w:rsid w:val="000E557B"/>
    <w:rsid w:val="000E5A78"/>
    <w:rsid w:val="000E5A97"/>
    <w:rsid w:val="000F05AA"/>
    <w:rsid w:val="000F0C1E"/>
    <w:rsid w:val="000F2BD8"/>
    <w:rsid w:val="000F40F4"/>
    <w:rsid w:val="000F4641"/>
    <w:rsid w:val="000F49B1"/>
    <w:rsid w:val="000F55AB"/>
    <w:rsid w:val="000F5AD9"/>
    <w:rsid w:val="000F5ED0"/>
    <w:rsid w:val="000F5F4D"/>
    <w:rsid w:val="000F61D9"/>
    <w:rsid w:val="000F63D7"/>
    <w:rsid w:val="00100B39"/>
    <w:rsid w:val="00102AAD"/>
    <w:rsid w:val="00102B2D"/>
    <w:rsid w:val="00103215"/>
    <w:rsid w:val="00103D39"/>
    <w:rsid w:val="00104C5F"/>
    <w:rsid w:val="00106567"/>
    <w:rsid w:val="00110645"/>
    <w:rsid w:val="00110A56"/>
    <w:rsid w:val="0011129E"/>
    <w:rsid w:val="001114A8"/>
    <w:rsid w:val="0011291B"/>
    <w:rsid w:val="001129AF"/>
    <w:rsid w:val="00113DD7"/>
    <w:rsid w:val="001146E6"/>
    <w:rsid w:val="00116A29"/>
    <w:rsid w:val="001205CA"/>
    <w:rsid w:val="00121B40"/>
    <w:rsid w:val="0012370D"/>
    <w:rsid w:val="00123DC6"/>
    <w:rsid w:val="001247C4"/>
    <w:rsid w:val="001253F4"/>
    <w:rsid w:val="00130BEF"/>
    <w:rsid w:val="00130DE2"/>
    <w:rsid w:val="001312B5"/>
    <w:rsid w:val="00132C88"/>
    <w:rsid w:val="001346B2"/>
    <w:rsid w:val="001347CA"/>
    <w:rsid w:val="00134A4B"/>
    <w:rsid w:val="0013512B"/>
    <w:rsid w:val="00135547"/>
    <w:rsid w:val="00135891"/>
    <w:rsid w:val="001369BF"/>
    <w:rsid w:val="00137D30"/>
    <w:rsid w:val="0014093F"/>
    <w:rsid w:val="0014211D"/>
    <w:rsid w:val="001426D2"/>
    <w:rsid w:val="001433E9"/>
    <w:rsid w:val="00144C0B"/>
    <w:rsid w:val="00145B0C"/>
    <w:rsid w:val="00145D39"/>
    <w:rsid w:val="00145DA7"/>
    <w:rsid w:val="001469D0"/>
    <w:rsid w:val="00146DEA"/>
    <w:rsid w:val="0014793A"/>
    <w:rsid w:val="0015134D"/>
    <w:rsid w:val="0015154F"/>
    <w:rsid w:val="001519B9"/>
    <w:rsid w:val="00151C23"/>
    <w:rsid w:val="00152774"/>
    <w:rsid w:val="00153649"/>
    <w:rsid w:val="0015480A"/>
    <w:rsid w:val="00154864"/>
    <w:rsid w:val="00156D8B"/>
    <w:rsid w:val="00157181"/>
    <w:rsid w:val="0016066A"/>
    <w:rsid w:val="00161484"/>
    <w:rsid w:val="00161557"/>
    <w:rsid w:val="001617E8"/>
    <w:rsid w:val="00161807"/>
    <w:rsid w:val="00161BD5"/>
    <w:rsid w:val="00161F0C"/>
    <w:rsid w:val="00162397"/>
    <w:rsid w:val="00162940"/>
    <w:rsid w:val="001648F9"/>
    <w:rsid w:val="0016567C"/>
    <w:rsid w:val="00165E2E"/>
    <w:rsid w:val="001664E5"/>
    <w:rsid w:val="00167B7E"/>
    <w:rsid w:val="00170F34"/>
    <w:rsid w:val="001717EE"/>
    <w:rsid w:val="00172868"/>
    <w:rsid w:val="00173D9B"/>
    <w:rsid w:val="00173EA7"/>
    <w:rsid w:val="00175167"/>
    <w:rsid w:val="00176822"/>
    <w:rsid w:val="001775F8"/>
    <w:rsid w:val="00177749"/>
    <w:rsid w:val="001824BB"/>
    <w:rsid w:val="00182BAD"/>
    <w:rsid w:val="00182C30"/>
    <w:rsid w:val="00185215"/>
    <w:rsid w:val="00185FBF"/>
    <w:rsid w:val="00187683"/>
    <w:rsid w:val="00190C5D"/>
    <w:rsid w:val="00194F10"/>
    <w:rsid w:val="0019557E"/>
    <w:rsid w:val="00196106"/>
    <w:rsid w:val="001A0A8E"/>
    <w:rsid w:val="001A278C"/>
    <w:rsid w:val="001A3D64"/>
    <w:rsid w:val="001A4D5D"/>
    <w:rsid w:val="001B0135"/>
    <w:rsid w:val="001B0CBD"/>
    <w:rsid w:val="001B0F2F"/>
    <w:rsid w:val="001B3EB7"/>
    <w:rsid w:val="001B6C39"/>
    <w:rsid w:val="001B6DC9"/>
    <w:rsid w:val="001B6F2C"/>
    <w:rsid w:val="001C0F0E"/>
    <w:rsid w:val="001C22F0"/>
    <w:rsid w:val="001C2974"/>
    <w:rsid w:val="001C3AF6"/>
    <w:rsid w:val="001C3E09"/>
    <w:rsid w:val="001C4246"/>
    <w:rsid w:val="001C60B3"/>
    <w:rsid w:val="001C7F58"/>
    <w:rsid w:val="001D0BDC"/>
    <w:rsid w:val="001D3B79"/>
    <w:rsid w:val="001D3B8B"/>
    <w:rsid w:val="001D3DBC"/>
    <w:rsid w:val="001D47E8"/>
    <w:rsid w:val="001D4F86"/>
    <w:rsid w:val="001D6812"/>
    <w:rsid w:val="001E0A91"/>
    <w:rsid w:val="001E26A2"/>
    <w:rsid w:val="001E26C4"/>
    <w:rsid w:val="001E3231"/>
    <w:rsid w:val="001E5896"/>
    <w:rsid w:val="001E6375"/>
    <w:rsid w:val="001E7897"/>
    <w:rsid w:val="001E7BB5"/>
    <w:rsid w:val="001E7DD4"/>
    <w:rsid w:val="001F0BFE"/>
    <w:rsid w:val="001F0E8E"/>
    <w:rsid w:val="001F157D"/>
    <w:rsid w:val="001F192E"/>
    <w:rsid w:val="001F239C"/>
    <w:rsid w:val="001F34CC"/>
    <w:rsid w:val="001F525D"/>
    <w:rsid w:val="001F6952"/>
    <w:rsid w:val="001F79D4"/>
    <w:rsid w:val="0020196E"/>
    <w:rsid w:val="00202CC7"/>
    <w:rsid w:val="00202CED"/>
    <w:rsid w:val="0020343D"/>
    <w:rsid w:val="00203FFB"/>
    <w:rsid w:val="00205DF4"/>
    <w:rsid w:val="00210609"/>
    <w:rsid w:val="00213B4E"/>
    <w:rsid w:val="00213EBB"/>
    <w:rsid w:val="00213F97"/>
    <w:rsid w:val="00214442"/>
    <w:rsid w:val="00215A42"/>
    <w:rsid w:val="00216998"/>
    <w:rsid w:val="00216D35"/>
    <w:rsid w:val="00216D80"/>
    <w:rsid w:val="002178E0"/>
    <w:rsid w:val="00217A50"/>
    <w:rsid w:val="00217A5B"/>
    <w:rsid w:val="00220AE2"/>
    <w:rsid w:val="00221CD5"/>
    <w:rsid w:val="00222E9C"/>
    <w:rsid w:val="00223461"/>
    <w:rsid w:val="00224AA6"/>
    <w:rsid w:val="00225F6F"/>
    <w:rsid w:val="0022654C"/>
    <w:rsid w:val="00226D7B"/>
    <w:rsid w:val="00230F16"/>
    <w:rsid w:val="00231446"/>
    <w:rsid w:val="002317EA"/>
    <w:rsid w:val="00232C21"/>
    <w:rsid w:val="00234231"/>
    <w:rsid w:val="002354E6"/>
    <w:rsid w:val="002436C8"/>
    <w:rsid w:val="00244B88"/>
    <w:rsid w:val="002477AE"/>
    <w:rsid w:val="00247EDC"/>
    <w:rsid w:val="00247EF5"/>
    <w:rsid w:val="0025183E"/>
    <w:rsid w:val="002519E5"/>
    <w:rsid w:val="00252BA5"/>
    <w:rsid w:val="002533AC"/>
    <w:rsid w:val="002553E9"/>
    <w:rsid w:val="00256395"/>
    <w:rsid w:val="002563D9"/>
    <w:rsid w:val="0025673F"/>
    <w:rsid w:val="00256FA6"/>
    <w:rsid w:val="002576B3"/>
    <w:rsid w:val="0025779B"/>
    <w:rsid w:val="002577B2"/>
    <w:rsid w:val="00257BF3"/>
    <w:rsid w:val="00260CCA"/>
    <w:rsid w:val="00260DB9"/>
    <w:rsid w:val="0026370E"/>
    <w:rsid w:val="00263A85"/>
    <w:rsid w:val="00264A71"/>
    <w:rsid w:val="002654F3"/>
    <w:rsid w:val="00265CD0"/>
    <w:rsid w:val="00266860"/>
    <w:rsid w:val="00267E63"/>
    <w:rsid w:val="00272268"/>
    <w:rsid w:val="00272E62"/>
    <w:rsid w:val="0027595D"/>
    <w:rsid w:val="00280CFD"/>
    <w:rsid w:val="00281FA1"/>
    <w:rsid w:val="00283272"/>
    <w:rsid w:val="00283B1E"/>
    <w:rsid w:val="00286186"/>
    <w:rsid w:val="0029062D"/>
    <w:rsid w:val="002936EA"/>
    <w:rsid w:val="00293E02"/>
    <w:rsid w:val="00294D02"/>
    <w:rsid w:val="00295316"/>
    <w:rsid w:val="002A1408"/>
    <w:rsid w:val="002A168A"/>
    <w:rsid w:val="002A36D9"/>
    <w:rsid w:val="002A7A87"/>
    <w:rsid w:val="002A7C8D"/>
    <w:rsid w:val="002A7E47"/>
    <w:rsid w:val="002B24E7"/>
    <w:rsid w:val="002B3E94"/>
    <w:rsid w:val="002B3EEA"/>
    <w:rsid w:val="002B7CDB"/>
    <w:rsid w:val="002C2521"/>
    <w:rsid w:val="002C3B5D"/>
    <w:rsid w:val="002C52FD"/>
    <w:rsid w:val="002D08F4"/>
    <w:rsid w:val="002D0E14"/>
    <w:rsid w:val="002D11BF"/>
    <w:rsid w:val="002D11D4"/>
    <w:rsid w:val="002D21BA"/>
    <w:rsid w:val="002D2E1D"/>
    <w:rsid w:val="002D491C"/>
    <w:rsid w:val="002D545C"/>
    <w:rsid w:val="002D77BF"/>
    <w:rsid w:val="002D7A01"/>
    <w:rsid w:val="002E3860"/>
    <w:rsid w:val="002E6659"/>
    <w:rsid w:val="002F015E"/>
    <w:rsid w:val="002F093C"/>
    <w:rsid w:val="002F28F1"/>
    <w:rsid w:val="002F4CE2"/>
    <w:rsid w:val="002F7FF2"/>
    <w:rsid w:val="0030187F"/>
    <w:rsid w:val="0030263F"/>
    <w:rsid w:val="00302B9F"/>
    <w:rsid w:val="00304039"/>
    <w:rsid w:val="003052AA"/>
    <w:rsid w:val="003067F5"/>
    <w:rsid w:val="00310020"/>
    <w:rsid w:val="0031297D"/>
    <w:rsid w:val="00314270"/>
    <w:rsid w:val="003161F2"/>
    <w:rsid w:val="0031643E"/>
    <w:rsid w:val="00320D69"/>
    <w:rsid w:val="00321C74"/>
    <w:rsid w:val="00324873"/>
    <w:rsid w:val="00324B6C"/>
    <w:rsid w:val="00324BFF"/>
    <w:rsid w:val="0032557B"/>
    <w:rsid w:val="00325E27"/>
    <w:rsid w:val="003277D1"/>
    <w:rsid w:val="003301DE"/>
    <w:rsid w:val="00330462"/>
    <w:rsid w:val="00330F14"/>
    <w:rsid w:val="00331073"/>
    <w:rsid w:val="00334A19"/>
    <w:rsid w:val="00336E08"/>
    <w:rsid w:val="003401FE"/>
    <w:rsid w:val="00341E39"/>
    <w:rsid w:val="0034222F"/>
    <w:rsid w:val="00342857"/>
    <w:rsid w:val="003449D5"/>
    <w:rsid w:val="00344B1A"/>
    <w:rsid w:val="00347D21"/>
    <w:rsid w:val="003502CF"/>
    <w:rsid w:val="003521E4"/>
    <w:rsid w:val="00353480"/>
    <w:rsid w:val="003570A3"/>
    <w:rsid w:val="00360A01"/>
    <w:rsid w:val="00361EBA"/>
    <w:rsid w:val="00363DA8"/>
    <w:rsid w:val="00364004"/>
    <w:rsid w:val="00367280"/>
    <w:rsid w:val="00370274"/>
    <w:rsid w:val="00371063"/>
    <w:rsid w:val="00372E44"/>
    <w:rsid w:val="00373A30"/>
    <w:rsid w:val="0037671B"/>
    <w:rsid w:val="00377676"/>
    <w:rsid w:val="00377A28"/>
    <w:rsid w:val="003802A6"/>
    <w:rsid w:val="003803FA"/>
    <w:rsid w:val="00381136"/>
    <w:rsid w:val="0038127C"/>
    <w:rsid w:val="00382170"/>
    <w:rsid w:val="0038342E"/>
    <w:rsid w:val="0038350D"/>
    <w:rsid w:val="00385FD7"/>
    <w:rsid w:val="003864E1"/>
    <w:rsid w:val="0039068F"/>
    <w:rsid w:val="00391FEC"/>
    <w:rsid w:val="003929B7"/>
    <w:rsid w:val="00392FF8"/>
    <w:rsid w:val="00393408"/>
    <w:rsid w:val="00394149"/>
    <w:rsid w:val="003943D5"/>
    <w:rsid w:val="003951C4"/>
    <w:rsid w:val="003967D9"/>
    <w:rsid w:val="00397116"/>
    <w:rsid w:val="003979BC"/>
    <w:rsid w:val="003A18B8"/>
    <w:rsid w:val="003A3B55"/>
    <w:rsid w:val="003A4D5E"/>
    <w:rsid w:val="003A6EFC"/>
    <w:rsid w:val="003A6FB6"/>
    <w:rsid w:val="003A713D"/>
    <w:rsid w:val="003B0F4C"/>
    <w:rsid w:val="003B11DF"/>
    <w:rsid w:val="003B304A"/>
    <w:rsid w:val="003B3DE2"/>
    <w:rsid w:val="003B4623"/>
    <w:rsid w:val="003B567C"/>
    <w:rsid w:val="003B60AE"/>
    <w:rsid w:val="003B68C3"/>
    <w:rsid w:val="003B7B46"/>
    <w:rsid w:val="003C13FD"/>
    <w:rsid w:val="003C1F9A"/>
    <w:rsid w:val="003C2EE1"/>
    <w:rsid w:val="003C4C89"/>
    <w:rsid w:val="003C527C"/>
    <w:rsid w:val="003C746C"/>
    <w:rsid w:val="003C7BA9"/>
    <w:rsid w:val="003C7BDB"/>
    <w:rsid w:val="003D0008"/>
    <w:rsid w:val="003D1323"/>
    <w:rsid w:val="003D1D03"/>
    <w:rsid w:val="003D2FAA"/>
    <w:rsid w:val="003D3E7B"/>
    <w:rsid w:val="003D4522"/>
    <w:rsid w:val="003D609B"/>
    <w:rsid w:val="003D7D8B"/>
    <w:rsid w:val="003E115F"/>
    <w:rsid w:val="003E18C4"/>
    <w:rsid w:val="003E2DA6"/>
    <w:rsid w:val="003E4330"/>
    <w:rsid w:val="003E502B"/>
    <w:rsid w:val="003E6B61"/>
    <w:rsid w:val="003E782E"/>
    <w:rsid w:val="003E7C65"/>
    <w:rsid w:val="003F1267"/>
    <w:rsid w:val="003F7634"/>
    <w:rsid w:val="00400270"/>
    <w:rsid w:val="00402DFB"/>
    <w:rsid w:val="00403090"/>
    <w:rsid w:val="00404249"/>
    <w:rsid w:val="0040444E"/>
    <w:rsid w:val="004059BE"/>
    <w:rsid w:val="00407147"/>
    <w:rsid w:val="00407F7B"/>
    <w:rsid w:val="00411529"/>
    <w:rsid w:val="004127ED"/>
    <w:rsid w:val="00412AF7"/>
    <w:rsid w:val="004138D9"/>
    <w:rsid w:val="00413A48"/>
    <w:rsid w:val="00414096"/>
    <w:rsid w:val="0041479D"/>
    <w:rsid w:val="00415214"/>
    <w:rsid w:val="00415DCC"/>
    <w:rsid w:val="00416B69"/>
    <w:rsid w:val="00416CB7"/>
    <w:rsid w:val="00416DD9"/>
    <w:rsid w:val="004170FA"/>
    <w:rsid w:val="00423E64"/>
    <w:rsid w:val="00424685"/>
    <w:rsid w:val="00424CCD"/>
    <w:rsid w:val="00424F2C"/>
    <w:rsid w:val="00425323"/>
    <w:rsid w:val="00433F72"/>
    <w:rsid w:val="004341E4"/>
    <w:rsid w:val="00434425"/>
    <w:rsid w:val="00436679"/>
    <w:rsid w:val="0043726F"/>
    <w:rsid w:val="00437866"/>
    <w:rsid w:val="00437C6B"/>
    <w:rsid w:val="00440338"/>
    <w:rsid w:val="00441EB9"/>
    <w:rsid w:val="004451D3"/>
    <w:rsid w:val="004460DA"/>
    <w:rsid w:val="00447DCF"/>
    <w:rsid w:val="00451A89"/>
    <w:rsid w:val="0045389A"/>
    <w:rsid w:val="00453A14"/>
    <w:rsid w:val="00453B7F"/>
    <w:rsid w:val="0045628C"/>
    <w:rsid w:val="0046198D"/>
    <w:rsid w:val="00461A37"/>
    <w:rsid w:val="00461AA9"/>
    <w:rsid w:val="00461D48"/>
    <w:rsid w:val="00463231"/>
    <w:rsid w:val="004636A9"/>
    <w:rsid w:val="004638C8"/>
    <w:rsid w:val="00464297"/>
    <w:rsid w:val="0046696F"/>
    <w:rsid w:val="00466A57"/>
    <w:rsid w:val="00466D14"/>
    <w:rsid w:val="00466F8B"/>
    <w:rsid w:val="004700F9"/>
    <w:rsid w:val="00470AC1"/>
    <w:rsid w:val="00471A94"/>
    <w:rsid w:val="0047345E"/>
    <w:rsid w:val="00476AA2"/>
    <w:rsid w:val="00476B9A"/>
    <w:rsid w:val="0048130E"/>
    <w:rsid w:val="004814CB"/>
    <w:rsid w:val="0048167D"/>
    <w:rsid w:val="00481843"/>
    <w:rsid w:val="004818FE"/>
    <w:rsid w:val="004841AB"/>
    <w:rsid w:val="00485011"/>
    <w:rsid w:val="004861FD"/>
    <w:rsid w:val="00490E90"/>
    <w:rsid w:val="004911F3"/>
    <w:rsid w:val="004923F9"/>
    <w:rsid w:val="004940AB"/>
    <w:rsid w:val="004942BE"/>
    <w:rsid w:val="00495E44"/>
    <w:rsid w:val="0049646D"/>
    <w:rsid w:val="00497E21"/>
    <w:rsid w:val="004A1222"/>
    <w:rsid w:val="004A2088"/>
    <w:rsid w:val="004A559C"/>
    <w:rsid w:val="004B1674"/>
    <w:rsid w:val="004B293F"/>
    <w:rsid w:val="004B2C2E"/>
    <w:rsid w:val="004B37A0"/>
    <w:rsid w:val="004B3B5C"/>
    <w:rsid w:val="004B4681"/>
    <w:rsid w:val="004B49E7"/>
    <w:rsid w:val="004B5513"/>
    <w:rsid w:val="004B59D7"/>
    <w:rsid w:val="004B6C6D"/>
    <w:rsid w:val="004B707F"/>
    <w:rsid w:val="004C01E9"/>
    <w:rsid w:val="004C2BCA"/>
    <w:rsid w:val="004C4B31"/>
    <w:rsid w:val="004C5BAB"/>
    <w:rsid w:val="004C6ADD"/>
    <w:rsid w:val="004C7A0F"/>
    <w:rsid w:val="004D1E07"/>
    <w:rsid w:val="004D1E86"/>
    <w:rsid w:val="004D3145"/>
    <w:rsid w:val="004D54BD"/>
    <w:rsid w:val="004D78A4"/>
    <w:rsid w:val="004E0412"/>
    <w:rsid w:val="004E2998"/>
    <w:rsid w:val="004E4079"/>
    <w:rsid w:val="004E452A"/>
    <w:rsid w:val="004E5452"/>
    <w:rsid w:val="004E67BC"/>
    <w:rsid w:val="004E6A06"/>
    <w:rsid w:val="004E722F"/>
    <w:rsid w:val="004F0195"/>
    <w:rsid w:val="004F0DEE"/>
    <w:rsid w:val="004F128C"/>
    <w:rsid w:val="004F1A2A"/>
    <w:rsid w:val="004F69A7"/>
    <w:rsid w:val="004F728B"/>
    <w:rsid w:val="004F7718"/>
    <w:rsid w:val="0050039A"/>
    <w:rsid w:val="005012BF"/>
    <w:rsid w:val="00501A6D"/>
    <w:rsid w:val="00501E29"/>
    <w:rsid w:val="005023BB"/>
    <w:rsid w:val="00504208"/>
    <w:rsid w:val="0050559B"/>
    <w:rsid w:val="005068BF"/>
    <w:rsid w:val="0050767E"/>
    <w:rsid w:val="00510B30"/>
    <w:rsid w:val="00510D0E"/>
    <w:rsid w:val="00510F55"/>
    <w:rsid w:val="005117EC"/>
    <w:rsid w:val="00513AD6"/>
    <w:rsid w:val="00514649"/>
    <w:rsid w:val="00514F52"/>
    <w:rsid w:val="00515CE8"/>
    <w:rsid w:val="00515F46"/>
    <w:rsid w:val="005161DC"/>
    <w:rsid w:val="00516481"/>
    <w:rsid w:val="005200FF"/>
    <w:rsid w:val="00524288"/>
    <w:rsid w:val="00524379"/>
    <w:rsid w:val="00524E9D"/>
    <w:rsid w:val="005256A0"/>
    <w:rsid w:val="00525F2F"/>
    <w:rsid w:val="00526C03"/>
    <w:rsid w:val="005273C3"/>
    <w:rsid w:val="00527430"/>
    <w:rsid w:val="0052776B"/>
    <w:rsid w:val="00530F49"/>
    <w:rsid w:val="00532280"/>
    <w:rsid w:val="005323AF"/>
    <w:rsid w:val="00532763"/>
    <w:rsid w:val="005331B8"/>
    <w:rsid w:val="00534B86"/>
    <w:rsid w:val="00534CB3"/>
    <w:rsid w:val="00534E8F"/>
    <w:rsid w:val="00535088"/>
    <w:rsid w:val="00535FE4"/>
    <w:rsid w:val="005378F0"/>
    <w:rsid w:val="005379AB"/>
    <w:rsid w:val="00537E27"/>
    <w:rsid w:val="0054092E"/>
    <w:rsid w:val="005413C4"/>
    <w:rsid w:val="00543396"/>
    <w:rsid w:val="00543A05"/>
    <w:rsid w:val="005468C7"/>
    <w:rsid w:val="00547E4E"/>
    <w:rsid w:val="00551764"/>
    <w:rsid w:val="0055243F"/>
    <w:rsid w:val="005524E2"/>
    <w:rsid w:val="00552BDF"/>
    <w:rsid w:val="00553C3B"/>
    <w:rsid w:val="00554738"/>
    <w:rsid w:val="0055611A"/>
    <w:rsid w:val="00562433"/>
    <w:rsid w:val="00563627"/>
    <w:rsid w:val="00564935"/>
    <w:rsid w:val="0056552F"/>
    <w:rsid w:val="005668B9"/>
    <w:rsid w:val="00566F3E"/>
    <w:rsid w:val="00570C3B"/>
    <w:rsid w:val="0057263D"/>
    <w:rsid w:val="005743FB"/>
    <w:rsid w:val="00574ED2"/>
    <w:rsid w:val="005751CE"/>
    <w:rsid w:val="005752EC"/>
    <w:rsid w:val="00575326"/>
    <w:rsid w:val="00575946"/>
    <w:rsid w:val="00575FBD"/>
    <w:rsid w:val="00576ADA"/>
    <w:rsid w:val="00580026"/>
    <w:rsid w:val="0058076D"/>
    <w:rsid w:val="00580B98"/>
    <w:rsid w:val="00580CBF"/>
    <w:rsid w:val="00582085"/>
    <w:rsid w:val="00584EF3"/>
    <w:rsid w:val="005850F0"/>
    <w:rsid w:val="00585CF7"/>
    <w:rsid w:val="00586257"/>
    <w:rsid w:val="0058626D"/>
    <w:rsid w:val="005862CD"/>
    <w:rsid w:val="00586AD1"/>
    <w:rsid w:val="005870E6"/>
    <w:rsid w:val="00590FA8"/>
    <w:rsid w:val="0059393C"/>
    <w:rsid w:val="005A01DA"/>
    <w:rsid w:val="005A21EA"/>
    <w:rsid w:val="005A2959"/>
    <w:rsid w:val="005A3104"/>
    <w:rsid w:val="005A38D5"/>
    <w:rsid w:val="005A48CA"/>
    <w:rsid w:val="005A55E2"/>
    <w:rsid w:val="005A5B20"/>
    <w:rsid w:val="005B0C92"/>
    <w:rsid w:val="005B12A9"/>
    <w:rsid w:val="005B3E82"/>
    <w:rsid w:val="005C044D"/>
    <w:rsid w:val="005C0D46"/>
    <w:rsid w:val="005C1782"/>
    <w:rsid w:val="005C39A1"/>
    <w:rsid w:val="005C3B7A"/>
    <w:rsid w:val="005C3CE3"/>
    <w:rsid w:val="005C4A11"/>
    <w:rsid w:val="005C5534"/>
    <w:rsid w:val="005C7939"/>
    <w:rsid w:val="005D1104"/>
    <w:rsid w:val="005D18C5"/>
    <w:rsid w:val="005D2768"/>
    <w:rsid w:val="005D40D6"/>
    <w:rsid w:val="005D560D"/>
    <w:rsid w:val="005D574F"/>
    <w:rsid w:val="005D5EF6"/>
    <w:rsid w:val="005E20CB"/>
    <w:rsid w:val="005E2D59"/>
    <w:rsid w:val="005E3369"/>
    <w:rsid w:val="005E3825"/>
    <w:rsid w:val="005E3F15"/>
    <w:rsid w:val="005E50D0"/>
    <w:rsid w:val="005E6C50"/>
    <w:rsid w:val="005E72EF"/>
    <w:rsid w:val="005F258D"/>
    <w:rsid w:val="005F2A44"/>
    <w:rsid w:val="005F3865"/>
    <w:rsid w:val="005F3C20"/>
    <w:rsid w:val="005F4793"/>
    <w:rsid w:val="005F4D1B"/>
    <w:rsid w:val="005F500D"/>
    <w:rsid w:val="005F528C"/>
    <w:rsid w:val="005F55FC"/>
    <w:rsid w:val="006006DB"/>
    <w:rsid w:val="00600AE4"/>
    <w:rsid w:val="00602D1A"/>
    <w:rsid w:val="00603621"/>
    <w:rsid w:val="00607BD9"/>
    <w:rsid w:val="006122E6"/>
    <w:rsid w:val="006152AA"/>
    <w:rsid w:val="00616994"/>
    <w:rsid w:val="006206E4"/>
    <w:rsid w:val="00621669"/>
    <w:rsid w:val="0062196C"/>
    <w:rsid w:val="00621DF4"/>
    <w:rsid w:val="00624322"/>
    <w:rsid w:val="00632C0C"/>
    <w:rsid w:val="0063343F"/>
    <w:rsid w:val="00634258"/>
    <w:rsid w:val="00634915"/>
    <w:rsid w:val="00634DE8"/>
    <w:rsid w:val="00635EC2"/>
    <w:rsid w:val="00635FC1"/>
    <w:rsid w:val="00636DAF"/>
    <w:rsid w:val="00637341"/>
    <w:rsid w:val="00640127"/>
    <w:rsid w:val="00642C10"/>
    <w:rsid w:val="006431BA"/>
    <w:rsid w:val="00643992"/>
    <w:rsid w:val="00643E96"/>
    <w:rsid w:val="00644005"/>
    <w:rsid w:val="006452EA"/>
    <w:rsid w:val="00647681"/>
    <w:rsid w:val="00647C51"/>
    <w:rsid w:val="00647FC1"/>
    <w:rsid w:val="0065020F"/>
    <w:rsid w:val="0065199C"/>
    <w:rsid w:val="00652011"/>
    <w:rsid w:val="006535AC"/>
    <w:rsid w:val="006539AB"/>
    <w:rsid w:val="00653B58"/>
    <w:rsid w:val="006543C4"/>
    <w:rsid w:val="00654E65"/>
    <w:rsid w:val="00655146"/>
    <w:rsid w:val="0065550D"/>
    <w:rsid w:val="00656539"/>
    <w:rsid w:val="00656E9C"/>
    <w:rsid w:val="00661753"/>
    <w:rsid w:val="00663B74"/>
    <w:rsid w:val="0066406D"/>
    <w:rsid w:val="00664317"/>
    <w:rsid w:val="006661DC"/>
    <w:rsid w:val="0066709C"/>
    <w:rsid w:val="006671F6"/>
    <w:rsid w:val="006673AC"/>
    <w:rsid w:val="00667A8A"/>
    <w:rsid w:val="0067048E"/>
    <w:rsid w:val="00671012"/>
    <w:rsid w:val="006713CC"/>
    <w:rsid w:val="0067181A"/>
    <w:rsid w:val="0067277E"/>
    <w:rsid w:val="00673D16"/>
    <w:rsid w:val="00680954"/>
    <w:rsid w:val="00681911"/>
    <w:rsid w:val="00682033"/>
    <w:rsid w:val="00683063"/>
    <w:rsid w:val="00683A5D"/>
    <w:rsid w:val="006858E7"/>
    <w:rsid w:val="00686AB3"/>
    <w:rsid w:val="006906BC"/>
    <w:rsid w:val="00692434"/>
    <w:rsid w:val="00692740"/>
    <w:rsid w:val="00694878"/>
    <w:rsid w:val="00695035"/>
    <w:rsid w:val="0069567E"/>
    <w:rsid w:val="00695934"/>
    <w:rsid w:val="00695A42"/>
    <w:rsid w:val="00695CED"/>
    <w:rsid w:val="0069665B"/>
    <w:rsid w:val="00696AF1"/>
    <w:rsid w:val="0069764E"/>
    <w:rsid w:val="006A17C5"/>
    <w:rsid w:val="006A1B21"/>
    <w:rsid w:val="006A29E8"/>
    <w:rsid w:val="006A4692"/>
    <w:rsid w:val="006A4889"/>
    <w:rsid w:val="006A5C53"/>
    <w:rsid w:val="006A71FA"/>
    <w:rsid w:val="006A78C8"/>
    <w:rsid w:val="006B04A0"/>
    <w:rsid w:val="006B2CE0"/>
    <w:rsid w:val="006B3714"/>
    <w:rsid w:val="006B376A"/>
    <w:rsid w:val="006B384B"/>
    <w:rsid w:val="006B3AC1"/>
    <w:rsid w:val="006B40AB"/>
    <w:rsid w:val="006B5818"/>
    <w:rsid w:val="006B79A6"/>
    <w:rsid w:val="006C1F47"/>
    <w:rsid w:val="006C2314"/>
    <w:rsid w:val="006C2DAD"/>
    <w:rsid w:val="006C35FA"/>
    <w:rsid w:val="006C3E15"/>
    <w:rsid w:val="006C46C8"/>
    <w:rsid w:val="006C4B5B"/>
    <w:rsid w:val="006C4BF3"/>
    <w:rsid w:val="006C4CD6"/>
    <w:rsid w:val="006C537C"/>
    <w:rsid w:val="006C56AA"/>
    <w:rsid w:val="006C75DE"/>
    <w:rsid w:val="006D0B52"/>
    <w:rsid w:val="006D0E97"/>
    <w:rsid w:val="006D1847"/>
    <w:rsid w:val="006D22C8"/>
    <w:rsid w:val="006D2656"/>
    <w:rsid w:val="006D2CDE"/>
    <w:rsid w:val="006D30F6"/>
    <w:rsid w:val="006D5BBF"/>
    <w:rsid w:val="006D6A07"/>
    <w:rsid w:val="006D7423"/>
    <w:rsid w:val="006D75E5"/>
    <w:rsid w:val="006D777C"/>
    <w:rsid w:val="006D7D19"/>
    <w:rsid w:val="006E003B"/>
    <w:rsid w:val="006E1FB6"/>
    <w:rsid w:val="006E20CB"/>
    <w:rsid w:val="006E5F02"/>
    <w:rsid w:val="006E7363"/>
    <w:rsid w:val="006F07B7"/>
    <w:rsid w:val="006F1570"/>
    <w:rsid w:val="006F1D61"/>
    <w:rsid w:val="006F66F2"/>
    <w:rsid w:val="006F6A61"/>
    <w:rsid w:val="006F703E"/>
    <w:rsid w:val="006F7E20"/>
    <w:rsid w:val="00701B5A"/>
    <w:rsid w:val="00705D07"/>
    <w:rsid w:val="00706C3D"/>
    <w:rsid w:val="0071016C"/>
    <w:rsid w:val="007102AB"/>
    <w:rsid w:val="00710312"/>
    <w:rsid w:val="0071124D"/>
    <w:rsid w:val="00711628"/>
    <w:rsid w:val="00713720"/>
    <w:rsid w:val="00713A37"/>
    <w:rsid w:val="00715503"/>
    <w:rsid w:val="0071645A"/>
    <w:rsid w:val="00716BE4"/>
    <w:rsid w:val="00716FDE"/>
    <w:rsid w:val="00717071"/>
    <w:rsid w:val="00720900"/>
    <w:rsid w:val="007210B5"/>
    <w:rsid w:val="00721A30"/>
    <w:rsid w:val="0072288B"/>
    <w:rsid w:val="00722E51"/>
    <w:rsid w:val="00724399"/>
    <w:rsid w:val="007248B1"/>
    <w:rsid w:val="00730F42"/>
    <w:rsid w:val="00731ACA"/>
    <w:rsid w:val="0073278B"/>
    <w:rsid w:val="00732B9D"/>
    <w:rsid w:val="0073361A"/>
    <w:rsid w:val="00735399"/>
    <w:rsid w:val="007353C2"/>
    <w:rsid w:val="00736B16"/>
    <w:rsid w:val="007372B0"/>
    <w:rsid w:val="00737FA4"/>
    <w:rsid w:val="0074004E"/>
    <w:rsid w:val="007400D6"/>
    <w:rsid w:val="00740F2A"/>
    <w:rsid w:val="00741A7A"/>
    <w:rsid w:val="0074273E"/>
    <w:rsid w:val="00743C7A"/>
    <w:rsid w:val="007443A5"/>
    <w:rsid w:val="007449AE"/>
    <w:rsid w:val="00744D9F"/>
    <w:rsid w:val="00744DC7"/>
    <w:rsid w:val="00744F46"/>
    <w:rsid w:val="00745642"/>
    <w:rsid w:val="00745732"/>
    <w:rsid w:val="007468D0"/>
    <w:rsid w:val="00746C6D"/>
    <w:rsid w:val="00747E80"/>
    <w:rsid w:val="00750A8F"/>
    <w:rsid w:val="0075501A"/>
    <w:rsid w:val="007559C4"/>
    <w:rsid w:val="00755B41"/>
    <w:rsid w:val="007569D2"/>
    <w:rsid w:val="0076005F"/>
    <w:rsid w:val="00761060"/>
    <w:rsid w:val="00761166"/>
    <w:rsid w:val="007625D1"/>
    <w:rsid w:val="00762D15"/>
    <w:rsid w:val="00764DB5"/>
    <w:rsid w:val="007653B5"/>
    <w:rsid w:val="0076571B"/>
    <w:rsid w:val="00765AA1"/>
    <w:rsid w:val="00766572"/>
    <w:rsid w:val="007665B2"/>
    <w:rsid w:val="007678DC"/>
    <w:rsid w:val="00767C49"/>
    <w:rsid w:val="00767D89"/>
    <w:rsid w:val="0077027C"/>
    <w:rsid w:val="007719AC"/>
    <w:rsid w:val="00772C80"/>
    <w:rsid w:val="00773BA5"/>
    <w:rsid w:val="00774D0A"/>
    <w:rsid w:val="00775E61"/>
    <w:rsid w:val="00776419"/>
    <w:rsid w:val="00776E76"/>
    <w:rsid w:val="00780083"/>
    <w:rsid w:val="0078273D"/>
    <w:rsid w:val="00782F30"/>
    <w:rsid w:val="007831C2"/>
    <w:rsid w:val="00784DE1"/>
    <w:rsid w:val="0078527F"/>
    <w:rsid w:val="00785472"/>
    <w:rsid w:val="007872C1"/>
    <w:rsid w:val="007875C4"/>
    <w:rsid w:val="00790BCD"/>
    <w:rsid w:val="00792361"/>
    <w:rsid w:val="00792F44"/>
    <w:rsid w:val="007937BF"/>
    <w:rsid w:val="00793919"/>
    <w:rsid w:val="00794CD2"/>
    <w:rsid w:val="00795CDD"/>
    <w:rsid w:val="00796346"/>
    <w:rsid w:val="0079644D"/>
    <w:rsid w:val="007979F5"/>
    <w:rsid w:val="00797FD9"/>
    <w:rsid w:val="007A0A49"/>
    <w:rsid w:val="007A0FF4"/>
    <w:rsid w:val="007A1CBC"/>
    <w:rsid w:val="007A2C5B"/>
    <w:rsid w:val="007A3073"/>
    <w:rsid w:val="007A31DA"/>
    <w:rsid w:val="007A5366"/>
    <w:rsid w:val="007A635F"/>
    <w:rsid w:val="007A73FD"/>
    <w:rsid w:val="007A74BF"/>
    <w:rsid w:val="007A7680"/>
    <w:rsid w:val="007A7744"/>
    <w:rsid w:val="007B0285"/>
    <w:rsid w:val="007B0ACD"/>
    <w:rsid w:val="007B18DB"/>
    <w:rsid w:val="007B1AD4"/>
    <w:rsid w:val="007B29B1"/>
    <w:rsid w:val="007B2E97"/>
    <w:rsid w:val="007B55D0"/>
    <w:rsid w:val="007B5609"/>
    <w:rsid w:val="007B64C9"/>
    <w:rsid w:val="007C00D2"/>
    <w:rsid w:val="007C0A66"/>
    <w:rsid w:val="007C2411"/>
    <w:rsid w:val="007C3B0E"/>
    <w:rsid w:val="007C4450"/>
    <w:rsid w:val="007C4736"/>
    <w:rsid w:val="007C4918"/>
    <w:rsid w:val="007C4F92"/>
    <w:rsid w:val="007D0A7E"/>
    <w:rsid w:val="007D1B1D"/>
    <w:rsid w:val="007D329A"/>
    <w:rsid w:val="007D389B"/>
    <w:rsid w:val="007D43E6"/>
    <w:rsid w:val="007D4955"/>
    <w:rsid w:val="007D5469"/>
    <w:rsid w:val="007D5C3F"/>
    <w:rsid w:val="007D67FE"/>
    <w:rsid w:val="007D7E6E"/>
    <w:rsid w:val="007E1898"/>
    <w:rsid w:val="007E1DE7"/>
    <w:rsid w:val="007E2300"/>
    <w:rsid w:val="007E33D4"/>
    <w:rsid w:val="007E4500"/>
    <w:rsid w:val="007E5029"/>
    <w:rsid w:val="007F05A1"/>
    <w:rsid w:val="007F1F89"/>
    <w:rsid w:val="007F2050"/>
    <w:rsid w:val="007F26BF"/>
    <w:rsid w:val="007F63F9"/>
    <w:rsid w:val="007F6E11"/>
    <w:rsid w:val="007F6EAC"/>
    <w:rsid w:val="00802432"/>
    <w:rsid w:val="008025B9"/>
    <w:rsid w:val="00802823"/>
    <w:rsid w:val="00803FFE"/>
    <w:rsid w:val="00804EF0"/>
    <w:rsid w:val="0080616B"/>
    <w:rsid w:val="00807A0A"/>
    <w:rsid w:val="00807EC3"/>
    <w:rsid w:val="00812050"/>
    <w:rsid w:val="0081330A"/>
    <w:rsid w:val="008133FF"/>
    <w:rsid w:val="00816559"/>
    <w:rsid w:val="00821A28"/>
    <w:rsid w:val="00821A4C"/>
    <w:rsid w:val="00822969"/>
    <w:rsid w:val="00825648"/>
    <w:rsid w:val="008268FC"/>
    <w:rsid w:val="00831D79"/>
    <w:rsid w:val="008323F4"/>
    <w:rsid w:val="00832ECB"/>
    <w:rsid w:val="00833D48"/>
    <w:rsid w:val="00833D8B"/>
    <w:rsid w:val="00834BAB"/>
    <w:rsid w:val="00834DB4"/>
    <w:rsid w:val="00835E62"/>
    <w:rsid w:val="00841071"/>
    <w:rsid w:val="00841223"/>
    <w:rsid w:val="0084125A"/>
    <w:rsid w:val="00841EE4"/>
    <w:rsid w:val="0084299E"/>
    <w:rsid w:val="00842C9F"/>
    <w:rsid w:val="00843432"/>
    <w:rsid w:val="008436E7"/>
    <w:rsid w:val="008438FC"/>
    <w:rsid w:val="00845E3E"/>
    <w:rsid w:val="0084680E"/>
    <w:rsid w:val="00846EC3"/>
    <w:rsid w:val="008501AB"/>
    <w:rsid w:val="00850383"/>
    <w:rsid w:val="00850493"/>
    <w:rsid w:val="00850EEB"/>
    <w:rsid w:val="008534E2"/>
    <w:rsid w:val="008536E3"/>
    <w:rsid w:val="00853CDE"/>
    <w:rsid w:val="00853E9E"/>
    <w:rsid w:val="008557D5"/>
    <w:rsid w:val="00855EA6"/>
    <w:rsid w:val="00855F64"/>
    <w:rsid w:val="00857679"/>
    <w:rsid w:val="00860BAF"/>
    <w:rsid w:val="00862B7C"/>
    <w:rsid w:val="00862E12"/>
    <w:rsid w:val="00866305"/>
    <w:rsid w:val="00870A43"/>
    <w:rsid w:val="008719A7"/>
    <w:rsid w:val="00871FB7"/>
    <w:rsid w:val="008721A6"/>
    <w:rsid w:val="00872A71"/>
    <w:rsid w:val="008732B3"/>
    <w:rsid w:val="00877E82"/>
    <w:rsid w:val="008804AE"/>
    <w:rsid w:val="0088190B"/>
    <w:rsid w:val="0088197B"/>
    <w:rsid w:val="00882236"/>
    <w:rsid w:val="008825AD"/>
    <w:rsid w:val="0088266A"/>
    <w:rsid w:val="00882E67"/>
    <w:rsid w:val="0088489F"/>
    <w:rsid w:val="0088517B"/>
    <w:rsid w:val="00885380"/>
    <w:rsid w:val="00886A3C"/>
    <w:rsid w:val="00887363"/>
    <w:rsid w:val="00887758"/>
    <w:rsid w:val="00887D79"/>
    <w:rsid w:val="008903B7"/>
    <w:rsid w:val="0089070F"/>
    <w:rsid w:val="008909DF"/>
    <w:rsid w:val="00892060"/>
    <w:rsid w:val="00892471"/>
    <w:rsid w:val="0089443C"/>
    <w:rsid w:val="00894539"/>
    <w:rsid w:val="00894CA5"/>
    <w:rsid w:val="00894D68"/>
    <w:rsid w:val="008950B7"/>
    <w:rsid w:val="008950EA"/>
    <w:rsid w:val="00895124"/>
    <w:rsid w:val="0089603F"/>
    <w:rsid w:val="00897045"/>
    <w:rsid w:val="008972CB"/>
    <w:rsid w:val="0089770F"/>
    <w:rsid w:val="00897844"/>
    <w:rsid w:val="00897B40"/>
    <w:rsid w:val="008A0455"/>
    <w:rsid w:val="008A1761"/>
    <w:rsid w:val="008A1EB6"/>
    <w:rsid w:val="008A23B0"/>
    <w:rsid w:val="008A490A"/>
    <w:rsid w:val="008A51BE"/>
    <w:rsid w:val="008A53B2"/>
    <w:rsid w:val="008A5E57"/>
    <w:rsid w:val="008A6F0D"/>
    <w:rsid w:val="008B0884"/>
    <w:rsid w:val="008B1A7B"/>
    <w:rsid w:val="008B2763"/>
    <w:rsid w:val="008B34CC"/>
    <w:rsid w:val="008B4A6F"/>
    <w:rsid w:val="008B5549"/>
    <w:rsid w:val="008B6218"/>
    <w:rsid w:val="008B6559"/>
    <w:rsid w:val="008B7CBF"/>
    <w:rsid w:val="008B7D20"/>
    <w:rsid w:val="008C323B"/>
    <w:rsid w:val="008C3A65"/>
    <w:rsid w:val="008C3B67"/>
    <w:rsid w:val="008C3C41"/>
    <w:rsid w:val="008C49E4"/>
    <w:rsid w:val="008C5B28"/>
    <w:rsid w:val="008C6220"/>
    <w:rsid w:val="008C6C86"/>
    <w:rsid w:val="008C79C0"/>
    <w:rsid w:val="008D179D"/>
    <w:rsid w:val="008D2995"/>
    <w:rsid w:val="008D49CF"/>
    <w:rsid w:val="008D5373"/>
    <w:rsid w:val="008D6658"/>
    <w:rsid w:val="008D7364"/>
    <w:rsid w:val="008D7667"/>
    <w:rsid w:val="008D76ED"/>
    <w:rsid w:val="008D7E82"/>
    <w:rsid w:val="008E1148"/>
    <w:rsid w:val="008E30CC"/>
    <w:rsid w:val="008E35E6"/>
    <w:rsid w:val="008E3AFC"/>
    <w:rsid w:val="008E3D42"/>
    <w:rsid w:val="008E5270"/>
    <w:rsid w:val="008E6612"/>
    <w:rsid w:val="008F01BC"/>
    <w:rsid w:val="008F06A8"/>
    <w:rsid w:val="008F1F4E"/>
    <w:rsid w:val="008F325E"/>
    <w:rsid w:val="008F3491"/>
    <w:rsid w:val="008F45CE"/>
    <w:rsid w:val="008F4A42"/>
    <w:rsid w:val="008F4F65"/>
    <w:rsid w:val="008F4FC5"/>
    <w:rsid w:val="008F57D0"/>
    <w:rsid w:val="008F67CC"/>
    <w:rsid w:val="008F6B26"/>
    <w:rsid w:val="009014B8"/>
    <w:rsid w:val="00901C9A"/>
    <w:rsid w:val="00903CCD"/>
    <w:rsid w:val="009047EF"/>
    <w:rsid w:val="00904EE5"/>
    <w:rsid w:val="0090596E"/>
    <w:rsid w:val="00906451"/>
    <w:rsid w:val="00906CA8"/>
    <w:rsid w:val="00911137"/>
    <w:rsid w:val="009115DE"/>
    <w:rsid w:val="00912277"/>
    <w:rsid w:val="00913A3B"/>
    <w:rsid w:val="00914320"/>
    <w:rsid w:val="00914BC4"/>
    <w:rsid w:val="009161EB"/>
    <w:rsid w:val="009166E5"/>
    <w:rsid w:val="00916D65"/>
    <w:rsid w:val="009211D7"/>
    <w:rsid w:val="00922441"/>
    <w:rsid w:val="00922582"/>
    <w:rsid w:val="00922E66"/>
    <w:rsid w:val="009234BA"/>
    <w:rsid w:val="009239CB"/>
    <w:rsid w:val="00924527"/>
    <w:rsid w:val="00924556"/>
    <w:rsid w:val="00924A82"/>
    <w:rsid w:val="00925062"/>
    <w:rsid w:val="009258EA"/>
    <w:rsid w:val="00925D1B"/>
    <w:rsid w:val="00926233"/>
    <w:rsid w:val="00930122"/>
    <w:rsid w:val="009310CA"/>
    <w:rsid w:val="0093229F"/>
    <w:rsid w:val="009348C0"/>
    <w:rsid w:val="0093503F"/>
    <w:rsid w:val="00935906"/>
    <w:rsid w:val="009359E0"/>
    <w:rsid w:val="0093645A"/>
    <w:rsid w:val="0093653A"/>
    <w:rsid w:val="009378CE"/>
    <w:rsid w:val="00937E76"/>
    <w:rsid w:val="00942115"/>
    <w:rsid w:val="0094283C"/>
    <w:rsid w:val="00942F48"/>
    <w:rsid w:val="009449E8"/>
    <w:rsid w:val="00945B52"/>
    <w:rsid w:val="009510EE"/>
    <w:rsid w:val="00951701"/>
    <w:rsid w:val="00954624"/>
    <w:rsid w:val="00955519"/>
    <w:rsid w:val="00955F0D"/>
    <w:rsid w:val="009600B5"/>
    <w:rsid w:val="009603FD"/>
    <w:rsid w:val="00962352"/>
    <w:rsid w:val="00963AA4"/>
    <w:rsid w:val="009640E8"/>
    <w:rsid w:val="00966786"/>
    <w:rsid w:val="00966AD2"/>
    <w:rsid w:val="00967493"/>
    <w:rsid w:val="00970C6E"/>
    <w:rsid w:val="0097130F"/>
    <w:rsid w:val="00971E34"/>
    <w:rsid w:val="00973160"/>
    <w:rsid w:val="0097400F"/>
    <w:rsid w:val="00975BCD"/>
    <w:rsid w:val="00975F8C"/>
    <w:rsid w:val="00977AD7"/>
    <w:rsid w:val="00982EA1"/>
    <w:rsid w:val="0098306B"/>
    <w:rsid w:val="00984E60"/>
    <w:rsid w:val="00985B6D"/>
    <w:rsid w:val="0098617D"/>
    <w:rsid w:val="00986F11"/>
    <w:rsid w:val="00990BAA"/>
    <w:rsid w:val="00991C99"/>
    <w:rsid w:val="009920E6"/>
    <w:rsid w:val="0099219C"/>
    <w:rsid w:val="00993587"/>
    <w:rsid w:val="00993C8C"/>
    <w:rsid w:val="009978CF"/>
    <w:rsid w:val="00997E5E"/>
    <w:rsid w:val="009A0FC3"/>
    <w:rsid w:val="009A157D"/>
    <w:rsid w:val="009A2791"/>
    <w:rsid w:val="009A3D7F"/>
    <w:rsid w:val="009A505D"/>
    <w:rsid w:val="009A51DB"/>
    <w:rsid w:val="009A54FB"/>
    <w:rsid w:val="009A66F1"/>
    <w:rsid w:val="009A7DE1"/>
    <w:rsid w:val="009B0D53"/>
    <w:rsid w:val="009B145E"/>
    <w:rsid w:val="009B1650"/>
    <w:rsid w:val="009B454B"/>
    <w:rsid w:val="009B562A"/>
    <w:rsid w:val="009B61AB"/>
    <w:rsid w:val="009B6896"/>
    <w:rsid w:val="009B69EF"/>
    <w:rsid w:val="009B74EA"/>
    <w:rsid w:val="009C133A"/>
    <w:rsid w:val="009C1432"/>
    <w:rsid w:val="009C3649"/>
    <w:rsid w:val="009C71DA"/>
    <w:rsid w:val="009D0783"/>
    <w:rsid w:val="009D3250"/>
    <w:rsid w:val="009D3E74"/>
    <w:rsid w:val="009D5193"/>
    <w:rsid w:val="009D528F"/>
    <w:rsid w:val="009D5ECA"/>
    <w:rsid w:val="009D745B"/>
    <w:rsid w:val="009E0B38"/>
    <w:rsid w:val="009E2C83"/>
    <w:rsid w:val="009E3573"/>
    <w:rsid w:val="009E3A73"/>
    <w:rsid w:val="009E45A9"/>
    <w:rsid w:val="009E4CBD"/>
    <w:rsid w:val="009E57EB"/>
    <w:rsid w:val="009E5ECE"/>
    <w:rsid w:val="009E6331"/>
    <w:rsid w:val="009E6C21"/>
    <w:rsid w:val="009F009A"/>
    <w:rsid w:val="009F12EC"/>
    <w:rsid w:val="009F24F0"/>
    <w:rsid w:val="009F2F9B"/>
    <w:rsid w:val="009F3593"/>
    <w:rsid w:val="009F3A62"/>
    <w:rsid w:val="009F7537"/>
    <w:rsid w:val="009F7AD7"/>
    <w:rsid w:val="00A02126"/>
    <w:rsid w:val="00A0220F"/>
    <w:rsid w:val="00A02819"/>
    <w:rsid w:val="00A0286B"/>
    <w:rsid w:val="00A03004"/>
    <w:rsid w:val="00A0312B"/>
    <w:rsid w:val="00A06B2A"/>
    <w:rsid w:val="00A07E00"/>
    <w:rsid w:val="00A118EB"/>
    <w:rsid w:val="00A1246E"/>
    <w:rsid w:val="00A13C17"/>
    <w:rsid w:val="00A152EC"/>
    <w:rsid w:val="00A159BF"/>
    <w:rsid w:val="00A16164"/>
    <w:rsid w:val="00A16867"/>
    <w:rsid w:val="00A1689B"/>
    <w:rsid w:val="00A16EB1"/>
    <w:rsid w:val="00A21E8B"/>
    <w:rsid w:val="00A2298B"/>
    <w:rsid w:val="00A22B70"/>
    <w:rsid w:val="00A2677D"/>
    <w:rsid w:val="00A26F15"/>
    <w:rsid w:val="00A30586"/>
    <w:rsid w:val="00A30E00"/>
    <w:rsid w:val="00A31D73"/>
    <w:rsid w:val="00A32780"/>
    <w:rsid w:val="00A32E9C"/>
    <w:rsid w:val="00A340D0"/>
    <w:rsid w:val="00A402F7"/>
    <w:rsid w:val="00A4039D"/>
    <w:rsid w:val="00A42A94"/>
    <w:rsid w:val="00A43ADD"/>
    <w:rsid w:val="00A443AB"/>
    <w:rsid w:val="00A46BFA"/>
    <w:rsid w:val="00A503FE"/>
    <w:rsid w:val="00A50EC5"/>
    <w:rsid w:val="00A514A4"/>
    <w:rsid w:val="00A51637"/>
    <w:rsid w:val="00A51BA5"/>
    <w:rsid w:val="00A52418"/>
    <w:rsid w:val="00A52B94"/>
    <w:rsid w:val="00A52DC4"/>
    <w:rsid w:val="00A54EE8"/>
    <w:rsid w:val="00A55B04"/>
    <w:rsid w:val="00A55BD6"/>
    <w:rsid w:val="00A568C1"/>
    <w:rsid w:val="00A57269"/>
    <w:rsid w:val="00A62141"/>
    <w:rsid w:val="00A64080"/>
    <w:rsid w:val="00A645D5"/>
    <w:rsid w:val="00A64F59"/>
    <w:rsid w:val="00A6501D"/>
    <w:rsid w:val="00A66901"/>
    <w:rsid w:val="00A66BB0"/>
    <w:rsid w:val="00A7043B"/>
    <w:rsid w:val="00A70CC0"/>
    <w:rsid w:val="00A72A9C"/>
    <w:rsid w:val="00A72F81"/>
    <w:rsid w:val="00A73F90"/>
    <w:rsid w:val="00A75A5D"/>
    <w:rsid w:val="00A76837"/>
    <w:rsid w:val="00A76C09"/>
    <w:rsid w:val="00A775CE"/>
    <w:rsid w:val="00A80331"/>
    <w:rsid w:val="00A80E5E"/>
    <w:rsid w:val="00A8100A"/>
    <w:rsid w:val="00A82225"/>
    <w:rsid w:val="00A846AD"/>
    <w:rsid w:val="00A8640F"/>
    <w:rsid w:val="00A86A7C"/>
    <w:rsid w:val="00A87724"/>
    <w:rsid w:val="00A90FF2"/>
    <w:rsid w:val="00A923C3"/>
    <w:rsid w:val="00A92D5D"/>
    <w:rsid w:val="00A93E1B"/>
    <w:rsid w:val="00A95143"/>
    <w:rsid w:val="00A960AB"/>
    <w:rsid w:val="00A96604"/>
    <w:rsid w:val="00A966E7"/>
    <w:rsid w:val="00A97E36"/>
    <w:rsid w:val="00AA033F"/>
    <w:rsid w:val="00AA0A97"/>
    <w:rsid w:val="00AA158A"/>
    <w:rsid w:val="00AA28FA"/>
    <w:rsid w:val="00AA3346"/>
    <w:rsid w:val="00AA4790"/>
    <w:rsid w:val="00AA497E"/>
    <w:rsid w:val="00AA4F0A"/>
    <w:rsid w:val="00AA6EAC"/>
    <w:rsid w:val="00AA7081"/>
    <w:rsid w:val="00AB19C1"/>
    <w:rsid w:val="00AB30B1"/>
    <w:rsid w:val="00AB3D52"/>
    <w:rsid w:val="00AB4530"/>
    <w:rsid w:val="00AB4BB2"/>
    <w:rsid w:val="00AB5036"/>
    <w:rsid w:val="00AB50C1"/>
    <w:rsid w:val="00AB5AFA"/>
    <w:rsid w:val="00AB68CE"/>
    <w:rsid w:val="00AB73D0"/>
    <w:rsid w:val="00AC3C2A"/>
    <w:rsid w:val="00AC76E8"/>
    <w:rsid w:val="00AC78F2"/>
    <w:rsid w:val="00AC7EB6"/>
    <w:rsid w:val="00AD02D9"/>
    <w:rsid w:val="00AD04A9"/>
    <w:rsid w:val="00AD0C86"/>
    <w:rsid w:val="00AD248C"/>
    <w:rsid w:val="00AD2786"/>
    <w:rsid w:val="00AD2D79"/>
    <w:rsid w:val="00AD47EB"/>
    <w:rsid w:val="00AD690D"/>
    <w:rsid w:val="00AD7D31"/>
    <w:rsid w:val="00AE4651"/>
    <w:rsid w:val="00AE5E12"/>
    <w:rsid w:val="00AE6655"/>
    <w:rsid w:val="00AE66A3"/>
    <w:rsid w:val="00AF0683"/>
    <w:rsid w:val="00AF16F0"/>
    <w:rsid w:val="00AF251B"/>
    <w:rsid w:val="00AF28F9"/>
    <w:rsid w:val="00AF30F9"/>
    <w:rsid w:val="00AF3DEB"/>
    <w:rsid w:val="00AF51FC"/>
    <w:rsid w:val="00AF7703"/>
    <w:rsid w:val="00B00F79"/>
    <w:rsid w:val="00B01C24"/>
    <w:rsid w:val="00B02244"/>
    <w:rsid w:val="00B02A75"/>
    <w:rsid w:val="00B04047"/>
    <w:rsid w:val="00B0440D"/>
    <w:rsid w:val="00B04470"/>
    <w:rsid w:val="00B04B98"/>
    <w:rsid w:val="00B056AA"/>
    <w:rsid w:val="00B076F0"/>
    <w:rsid w:val="00B10CB7"/>
    <w:rsid w:val="00B1272D"/>
    <w:rsid w:val="00B14A3B"/>
    <w:rsid w:val="00B14BA4"/>
    <w:rsid w:val="00B15F8D"/>
    <w:rsid w:val="00B16F07"/>
    <w:rsid w:val="00B1732F"/>
    <w:rsid w:val="00B202C1"/>
    <w:rsid w:val="00B20BE0"/>
    <w:rsid w:val="00B20F08"/>
    <w:rsid w:val="00B25148"/>
    <w:rsid w:val="00B25F14"/>
    <w:rsid w:val="00B2673F"/>
    <w:rsid w:val="00B30C39"/>
    <w:rsid w:val="00B314E1"/>
    <w:rsid w:val="00B3221D"/>
    <w:rsid w:val="00B33321"/>
    <w:rsid w:val="00B33EDC"/>
    <w:rsid w:val="00B358F7"/>
    <w:rsid w:val="00B361B9"/>
    <w:rsid w:val="00B3756F"/>
    <w:rsid w:val="00B41368"/>
    <w:rsid w:val="00B428C3"/>
    <w:rsid w:val="00B428D9"/>
    <w:rsid w:val="00B42FAF"/>
    <w:rsid w:val="00B441D6"/>
    <w:rsid w:val="00B455D8"/>
    <w:rsid w:val="00B45F62"/>
    <w:rsid w:val="00B467B8"/>
    <w:rsid w:val="00B46956"/>
    <w:rsid w:val="00B5127C"/>
    <w:rsid w:val="00B5186F"/>
    <w:rsid w:val="00B5260C"/>
    <w:rsid w:val="00B527A2"/>
    <w:rsid w:val="00B52C4A"/>
    <w:rsid w:val="00B5542A"/>
    <w:rsid w:val="00B57103"/>
    <w:rsid w:val="00B571D9"/>
    <w:rsid w:val="00B602D9"/>
    <w:rsid w:val="00B61B51"/>
    <w:rsid w:val="00B6202B"/>
    <w:rsid w:val="00B62153"/>
    <w:rsid w:val="00B63022"/>
    <w:rsid w:val="00B632CF"/>
    <w:rsid w:val="00B638E1"/>
    <w:rsid w:val="00B645C2"/>
    <w:rsid w:val="00B64E91"/>
    <w:rsid w:val="00B656D2"/>
    <w:rsid w:val="00B66637"/>
    <w:rsid w:val="00B67069"/>
    <w:rsid w:val="00B67195"/>
    <w:rsid w:val="00B671C8"/>
    <w:rsid w:val="00B70A8F"/>
    <w:rsid w:val="00B71763"/>
    <w:rsid w:val="00B7188D"/>
    <w:rsid w:val="00B76379"/>
    <w:rsid w:val="00B77E7E"/>
    <w:rsid w:val="00B80961"/>
    <w:rsid w:val="00B81F6F"/>
    <w:rsid w:val="00B832DC"/>
    <w:rsid w:val="00B8442A"/>
    <w:rsid w:val="00B870DB"/>
    <w:rsid w:val="00B9000C"/>
    <w:rsid w:val="00B911F8"/>
    <w:rsid w:val="00B96561"/>
    <w:rsid w:val="00BA042F"/>
    <w:rsid w:val="00BA0F81"/>
    <w:rsid w:val="00BA266E"/>
    <w:rsid w:val="00BA2AEC"/>
    <w:rsid w:val="00BA2F3E"/>
    <w:rsid w:val="00BA5369"/>
    <w:rsid w:val="00BA54B9"/>
    <w:rsid w:val="00BA7536"/>
    <w:rsid w:val="00BB0188"/>
    <w:rsid w:val="00BB01F5"/>
    <w:rsid w:val="00BB0B10"/>
    <w:rsid w:val="00BB1473"/>
    <w:rsid w:val="00BB3B94"/>
    <w:rsid w:val="00BB4FAE"/>
    <w:rsid w:val="00BB528A"/>
    <w:rsid w:val="00BC01BB"/>
    <w:rsid w:val="00BC22B6"/>
    <w:rsid w:val="00BC2493"/>
    <w:rsid w:val="00BC31B9"/>
    <w:rsid w:val="00BC4ED4"/>
    <w:rsid w:val="00BC5BDC"/>
    <w:rsid w:val="00BC745B"/>
    <w:rsid w:val="00BD00B3"/>
    <w:rsid w:val="00BD0721"/>
    <w:rsid w:val="00BD091A"/>
    <w:rsid w:val="00BD0EB8"/>
    <w:rsid w:val="00BD3937"/>
    <w:rsid w:val="00BD6B07"/>
    <w:rsid w:val="00BD7283"/>
    <w:rsid w:val="00BE0FE8"/>
    <w:rsid w:val="00BE16F5"/>
    <w:rsid w:val="00BE218A"/>
    <w:rsid w:val="00BE226D"/>
    <w:rsid w:val="00BE4D77"/>
    <w:rsid w:val="00BE6C4D"/>
    <w:rsid w:val="00BE7566"/>
    <w:rsid w:val="00BE79C6"/>
    <w:rsid w:val="00BF08CF"/>
    <w:rsid w:val="00BF1245"/>
    <w:rsid w:val="00BF1468"/>
    <w:rsid w:val="00BF29C6"/>
    <w:rsid w:val="00BF41A6"/>
    <w:rsid w:val="00BF4825"/>
    <w:rsid w:val="00BF4AEA"/>
    <w:rsid w:val="00BF51A9"/>
    <w:rsid w:val="00BF5CD1"/>
    <w:rsid w:val="00BF5DBF"/>
    <w:rsid w:val="00BF6BD4"/>
    <w:rsid w:val="00BF6EEB"/>
    <w:rsid w:val="00C002F5"/>
    <w:rsid w:val="00C01288"/>
    <w:rsid w:val="00C02F2B"/>
    <w:rsid w:val="00C03B80"/>
    <w:rsid w:val="00C04CAC"/>
    <w:rsid w:val="00C069C4"/>
    <w:rsid w:val="00C07069"/>
    <w:rsid w:val="00C07F6C"/>
    <w:rsid w:val="00C10166"/>
    <w:rsid w:val="00C10203"/>
    <w:rsid w:val="00C1031A"/>
    <w:rsid w:val="00C108E0"/>
    <w:rsid w:val="00C14B11"/>
    <w:rsid w:val="00C159CA"/>
    <w:rsid w:val="00C15AA7"/>
    <w:rsid w:val="00C20DD4"/>
    <w:rsid w:val="00C215DE"/>
    <w:rsid w:val="00C219A5"/>
    <w:rsid w:val="00C21E3B"/>
    <w:rsid w:val="00C221E9"/>
    <w:rsid w:val="00C24A67"/>
    <w:rsid w:val="00C25228"/>
    <w:rsid w:val="00C25242"/>
    <w:rsid w:val="00C2535D"/>
    <w:rsid w:val="00C25A1C"/>
    <w:rsid w:val="00C26217"/>
    <w:rsid w:val="00C271D0"/>
    <w:rsid w:val="00C2738C"/>
    <w:rsid w:val="00C27FFC"/>
    <w:rsid w:val="00C31723"/>
    <w:rsid w:val="00C318B4"/>
    <w:rsid w:val="00C327CA"/>
    <w:rsid w:val="00C34C8E"/>
    <w:rsid w:val="00C35848"/>
    <w:rsid w:val="00C35D0C"/>
    <w:rsid w:val="00C37D65"/>
    <w:rsid w:val="00C401EF"/>
    <w:rsid w:val="00C40867"/>
    <w:rsid w:val="00C41DDA"/>
    <w:rsid w:val="00C41EB9"/>
    <w:rsid w:val="00C41FA8"/>
    <w:rsid w:val="00C42450"/>
    <w:rsid w:val="00C43057"/>
    <w:rsid w:val="00C43575"/>
    <w:rsid w:val="00C43E66"/>
    <w:rsid w:val="00C45268"/>
    <w:rsid w:val="00C45F11"/>
    <w:rsid w:val="00C45F54"/>
    <w:rsid w:val="00C468DC"/>
    <w:rsid w:val="00C476D1"/>
    <w:rsid w:val="00C52F66"/>
    <w:rsid w:val="00C531AE"/>
    <w:rsid w:val="00C55343"/>
    <w:rsid w:val="00C5776F"/>
    <w:rsid w:val="00C57DC3"/>
    <w:rsid w:val="00C613E8"/>
    <w:rsid w:val="00C62102"/>
    <w:rsid w:val="00C62CD6"/>
    <w:rsid w:val="00C63DEA"/>
    <w:rsid w:val="00C64694"/>
    <w:rsid w:val="00C64915"/>
    <w:rsid w:val="00C65BE3"/>
    <w:rsid w:val="00C66078"/>
    <w:rsid w:val="00C663D6"/>
    <w:rsid w:val="00C674C0"/>
    <w:rsid w:val="00C67952"/>
    <w:rsid w:val="00C67FDD"/>
    <w:rsid w:val="00C70FA6"/>
    <w:rsid w:val="00C72EED"/>
    <w:rsid w:val="00C74AB1"/>
    <w:rsid w:val="00C75F8D"/>
    <w:rsid w:val="00C7629D"/>
    <w:rsid w:val="00C8003F"/>
    <w:rsid w:val="00C80068"/>
    <w:rsid w:val="00C80AC1"/>
    <w:rsid w:val="00C81A92"/>
    <w:rsid w:val="00C81FA2"/>
    <w:rsid w:val="00C8263B"/>
    <w:rsid w:val="00C8711F"/>
    <w:rsid w:val="00C87315"/>
    <w:rsid w:val="00C87AC9"/>
    <w:rsid w:val="00C901E1"/>
    <w:rsid w:val="00C92779"/>
    <w:rsid w:val="00C92C4E"/>
    <w:rsid w:val="00C93022"/>
    <w:rsid w:val="00C94751"/>
    <w:rsid w:val="00C95B25"/>
    <w:rsid w:val="00C961C5"/>
    <w:rsid w:val="00C966C7"/>
    <w:rsid w:val="00CA1C7E"/>
    <w:rsid w:val="00CA2CF6"/>
    <w:rsid w:val="00CA399E"/>
    <w:rsid w:val="00CA4538"/>
    <w:rsid w:val="00CA48A0"/>
    <w:rsid w:val="00CA4EF0"/>
    <w:rsid w:val="00CA6364"/>
    <w:rsid w:val="00CA63B6"/>
    <w:rsid w:val="00CA6981"/>
    <w:rsid w:val="00CA6AF4"/>
    <w:rsid w:val="00CA7BBB"/>
    <w:rsid w:val="00CB0124"/>
    <w:rsid w:val="00CB1635"/>
    <w:rsid w:val="00CB20C7"/>
    <w:rsid w:val="00CB3DCA"/>
    <w:rsid w:val="00CB4A56"/>
    <w:rsid w:val="00CB5110"/>
    <w:rsid w:val="00CB54DE"/>
    <w:rsid w:val="00CB5B05"/>
    <w:rsid w:val="00CB61C2"/>
    <w:rsid w:val="00CB72F5"/>
    <w:rsid w:val="00CB771B"/>
    <w:rsid w:val="00CB7EC0"/>
    <w:rsid w:val="00CC0B88"/>
    <w:rsid w:val="00CC116C"/>
    <w:rsid w:val="00CC3DC6"/>
    <w:rsid w:val="00CC3E80"/>
    <w:rsid w:val="00CC5060"/>
    <w:rsid w:val="00CC5803"/>
    <w:rsid w:val="00CC718D"/>
    <w:rsid w:val="00CD1772"/>
    <w:rsid w:val="00CD400B"/>
    <w:rsid w:val="00CD4872"/>
    <w:rsid w:val="00CD5D13"/>
    <w:rsid w:val="00CD5DD6"/>
    <w:rsid w:val="00CD5FA4"/>
    <w:rsid w:val="00CD6FAC"/>
    <w:rsid w:val="00CD7363"/>
    <w:rsid w:val="00CE0CB8"/>
    <w:rsid w:val="00CE0F8A"/>
    <w:rsid w:val="00CE1704"/>
    <w:rsid w:val="00CE1CAA"/>
    <w:rsid w:val="00CE29EA"/>
    <w:rsid w:val="00CE439F"/>
    <w:rsid w:val="00CE490D"/>
    <w:rsid w:val="00CE5A78"/>
    <w:rsid w:val="00CE5F1D"/>
    <w:rsid w:val="00CE7C8E"/>
    <w:rsid w:val="00CE7DB7"/>
    <w:rsid w:val="00CF2294"/>
    <w:rsid w:val="00CF2523"/>
    <w:rsid w:val="00CF28E4"/>
    <w:rsid w:val="00CF3AEA"/>
    <w:rsid w:val="00CF4F94"/>
    <w:rsid w:val="00CF53F2"/>
    <w:rsid w:val="00CF6E18"/>
    <w:rsid w:val="00CF7765"/>
    <w:rsid w:val="00D00C88"/>
    <w:rsid w:val="00D00D08"/>
    <w:rsid w:val="00D011EE"/>
    <w:rsid w:val="00D013AA"/>
    <w:rsid w:val="00D01D26"/>
    <w:rsid w:val="00D03EBD"/>
    <w:rsid w:val="00D05920"/>
    <w:rsid w:val="00D06F75"/>
    <w:rsid w:val="00D07555"/>
    <w:rsid w:val="00D07B7A"/>
    <w:rsid w:val="00D07EE2"/>
    <w:rsid w:val="00D1030B"/>
    <w:rsid w:val="00D12105"/>
    <w:rsid w:val="00D127D9"/>
    <w:rsid w:val="00D12948"/>
    <w:rsid w:val="00D140A6"/>
    <w:rsid w:val="00D14772"/>
    <w:rsid w:val="00D14D77"/>
    <w:rsid w:val="00D15053"/>
    <w:rsid w:val="00D15F71"/>
    <w:rsid w:val="00D1604F"/>
    <w:rsid w:val="00D2134B"/>
    <w:rsid w:val="00D215F0"/>
    <w:rsid w:val="00D21675"/>
    <w:rsid w:val="00D223FC"/>
    <w:rsid w:val="00D224F3"/>
    <w:rsid w:val="00D2329C"/>
    <w:rsid w:val="00D25492"/>
    <w:rsid w:val="00D26307"/>
    <w:rsid w:val="00D3035B"/>
    <w:rsid w:val="00D304E3"/>
    <w:rsid w:val="00D30B66"/>
    <w:rsid w:val="00D324E0"/>
    <w:rsid w:val="00D33316"/>
    <w:rsid w:val="00D33CEE"/>
    <w:rsid w:val="00D33F35"/>
    <w:rsid w:val="00D340C9"/>
    <w:rsid w:val="00D36087"/>
    <w:rsid w:val="00D37979"/>
    <w:rsid w:val="00D37D75"/>
    <w:rsid w:val="00D4293F"/>
    <w:rsid w:val="00D43C10"/>
    <w:rsid w:val="00D43F39"/>
    <w:rsid w:val="00D4540B"/>
    <w:rsid w:val="00D46AE1"/>
    <w:rsid w:val="00D50A29"/>
    <w:rsid w:val="00D5121D"/>
    <w:rsid w:val="00D51EE6"/>
    <w:rsid w:val="00D52171"/>
    <w:rsid w:val="00D52DF5"/>
    <w:rsid w:val="00D53992"/>
    <w:rsid w:val="00D563C5"/>
    <w:rsid w:val="00D56DC9"/>
    <w:rsid w:val="00D5704D"/>
    <w:rsid w:val="00D57186"/>
    <w:rsid w:val="00D60373"/>
    <w:rsid w:val="00D6045B"/>
    <w:rsid w:val="00D63264"/>
    <w:rsid w:val="00D646D8"/>
    <w:rsid w:val="00D6558C"/>
    <w:rsid w:val="00D657A4"/>
    <w:rsid w:val="00D65B43"/>
    <w:rsid w:val="00D65C8D"/>
    <w:rsid w:val="00D66CAF"/>
    <w:rsid w:val="00D6758A"/>
    <w:rsid w:val="00D708C7"/>
    <w:rsid w:val="00D7099A"/>
    <w:rsid w:val="00D71E19"/>
    <w:rsid w:val="00D72131"/>
    <w:rsid w:val="00D72357"/>
    <w:rsid w:val="00D730A2"/>
    <w:rsid w:val="00D73320"/>
    <w:rsid w:val="00D7377A"/>
    <w:rsid w:val="00D769BD"/>
    <w:rsid w:val="00D8101E"/>
    <w:rsid w:val="00D81B9F"/>
    <w:rsid w:val="00D824FC"/>
    <w:rsid w:val="00D84E6F"/>
    <w:rsid w:val="00D85049"/>
    <w:rsid w:val="00D863F8"/>
    <w:rsid w:val="00D8773E"/>
    <w:rsid w:val="00D902A5"/>
    <w:rsid w:val="00D9083E"/>
    <w:rsid w:val="00D90949"/>
    <w:rsid w:val="00D9106A"/>
    <w:rsid w:val="00D92E7B"/>
    <w:rsid w:val="00D9358E"/>
    <w:rsid w:val="00D93617"/>
    <w:rsid w:val="00D945B3"/>
    <w:rsid w:val="00D94B68"/>
    <w:rsid w:val="00D95677"/>
    <w:rsid w:val="00D9587F"/>
    <w:rsid w:val="00D95F27"/>
    <w:rsid w:val="00D9605C"/>
    <w:rsid w:val="00D974B6"/>
    <w:rsid w:val="00DA215C"/>
    <w:rsid w:val="00DA2B3E"/>
    <w:rsid w:val="00DA336D"/>
    <w:rsid w:val="00DA3ECE"/>
    <w:rsid w:val="00DA4349"/>
    <w:rsid w:val="00DA5052"/>
    <w:rsid w:val="00DA5C6D"/>
    <w:rsid w:val="00DA5F36"/>
    <w:rsid w:val="00DB0C27"/>
    <w:rsid w:val="00DB64A4"/>
    <w:rsid w:val="00DB7FAB"/>
    <w:rsid w:val="00DC11F8"/>
    <w:rsid w:val="00DC1974"/>
    <w:rsid w:val="00DC3BEB"/>
    <w:rsid w:val="00DC473F"/>
    <w:rsid w:val="00DC683A"/>
    <w:rsid w:val="00DC6D92"/>
    <w:rsid w:val="00DD06C5"/>
    <w:rsid w:val="00DD1A57"/>
    <w:rsid w:val="00DD3964"/>
    <w:rsid w:val="00DD4F01"/>
    <w:rsid w:val="00DD7AFA"/>
    <w:rsid w:val="00DE21D3"/>
    <w:rsid w:val="00DE288F"/>
    <w:rsid w:val="00DE28D0"/>
    <w:rsid w:val="00DE568D"/>
    <w:rsid w:val="00DE5E62"/>
    <w:rsid w:val="00DE5FF4"/>
    <w:rsid w:val="00DE6B2F"/>
    <w:rsid w:val="00DF023F"/>
    <w:rsid w:val="00DF0429"/>
    <w:rsid w:val="00DF140A"/>
    <w:rsid w:val="00DF24DE"/>
    <w:rsid w:val="00DF2D35"/>
    <w:rsid w:val="00DF2EB4"/>
    <w:rsid w:val="00DF3BDF"/>
    <w:rsid w:val="00DF3DF8"/>
    <w:rsid w:val="00DF5A8E"/>
    <w:rsid w:val="00DF5F88"/>
    <w:rsid w:val="00DF7D98"/>
    <w:rsid w:val="00E0010A"/>
    <w:rsid w:val="00E028C3"/>
    <w:rsid w:val="00E0461C"/>
    <w:rsid w:val="00E049D1"/>
    <w:rsid w:val="00E053B3"/>
    <w:rsid w:val="00E05680"/>
    <w:rsid w:val="00E06277"/>
    <w:rsid w:val="00E067F8"/>
    <w:rsid w:val="00E06FA0"/>
    <w:rsid w:val="00E100AC"/>
    <w:rsid w:val="00E1195C"/>
    <w:rsid w:val="00E126B2"/>
    <w:rsid w:val="00E12728"/>
    <w:rsid w:val="00E12C65"/>
    <w:rsid w:val="00E13407"/>
    <w:rsid w:val="00E14755"/>
    <w:rsid w:val="00E14F47"/>
    <w:rsid w:val="00E1681D"/>
    <w:rsid w:val="00E16EB9"/>
    <w:rsid w:val="00E170E3"/>
    <w:rsid w:val="00E216AE"/>
    <w:rsid w:val="00E22108"/>
    <w:rsid w:val="00E233CF"/>
    <w:rsid w:val="00E23DB9"/>
    <w:rsid w:val="00E24168"/>
    <w:rsid w:val="00E24F56"/>
    <w:rsid w:val="00E25310"/>
    <w:rsid w:val="00E2533D"/>
    <w:rsid w:val="00E26AD4"/>
    <w:rsid w:val="00E30496"/>
    <w:rsid w:val="00E308F4"/>
    <w:rsid w:val="00E3394C"/>
    <w:rsid w:val="00E33CFD"/>
    <w:rsid w:val="00E362BC"/>
    <w:rsid w:val="00E362F2"/>
    <w:rsid w:val="00E367DF"/>
    <w:rsid w:val="00E40BA5"/>
    <w:rsid w:val="00E41F49"/>
    <w:rsid w:val="00E43A7A"/>
    <w:rsid w:val="00E45A73"/>
    <w:rsid w:val="00E503A8"/>
    <w:rsid w:val="00E512B6"/>
    <w:rsid w:val="00E51827"/>
    <w:rsid w:val="00E52548"/>
    <w:rsid w:val="00E52DB1"/>
    <w:rsid w:val="00E5340F"/>
    <w:rsid w:val="00E53717"/>
    <w:rsid w:val="00E5382B"/>
    <w:rsid w:val="00E53F25"/>
    <w:rsid w:val="00E54CC9"/>
    <w:rsid w:val="00E55965"/>
    <w:rsid w:val="00E57794"/>
    <w:rsid w:val="00E579D7"/>
    <w:rsid w:val="00E60222"/>
    <w:rsid w:val="00E6121E"/>
    <w:rsid w:val="00E63556"/>
    <w:rsid w:val="00E63685"/>
    <w:rsid w:val="00E63EE4"/>
    <w:rsid w:val="00E64B13"/>
    <w:rsid w:val="00E65180"/>
    <w:rsid w:val="00E6701D"/>
    <w:rsid w:val="00E71381"/>
    <w:rsid w:val="00E72446"/>
    <w:rsid w:val="00E7254A"/>
    <w:rsid w:val="00E72ADE"/>
    <w:rsid w:val="00E73142"/>
    <w:rsid w:val="00E74692"/>
    <w:rsid w:val="00E74F44"/>
    <w:rsid w:val="00E75791"/>
    <w:rsid w:val="00E778D0"/>
    <w:rsid w:val="00E80BF6"/>
    <w:rsid w:val="00E81443"/>
    <w:rsid w:val="00E835CA"/>
    <w:rsid w:val="00E83B38"/>
    <w:rsid w:val="00E8461B"/>
    <w:rsid w:val="00E84717"/>
    <w:rsid w:val="00E9000B"/>
    <w:rsid w:val="00E90AD7"/>
    <w:rsid w:val="00E9274C"/>
    <w:rsid w:val="00E92B0B"/>
    <w:rsid w:val="00E92F00"/>
    <w:rsid w:val="00E93194"/>
    <w:rsid w:val="00E943D9"/>
    <w:rsid w:val="00E949B2"/>
    <w:rsid w:val="00E94EA2"/>
    <w:rsid w:val="00E94FC4"/>
    <w:rsid w:val="00E95309"/>
    <w:rsid w:val="00E95FEF"/>
    <w:rsid w:val="00E96DC0"/>
    <w:rsid w:val="00E9736A"/>
    <w:rsid w:val="00EA0C98"/>
    <w:rsid w:val="00EA1895"/>
    <w:rsid w:val="00EA3BED"/>
    <w:rsid w:val="00EA50EC"/>
    <w:rsid w:val="00EA5181"/>
    <w:rsid w:val="00EA6DF7"/>
    <w:rsid w:val="00EA78E2"/>
    <w:rsid w:val="00EB05A6"/>
    <w:rsid w:val="00EB075D"/>
    <w:rsid w:val="00EB0B80"/>
    <w:rsid w:val="00EB1722"/>
    <w:rsid w:val="00EB175D"/>
    <w:rsid w:val="00EB47E4"/>
    <w:rsid w:val="00EB4CC4"/>
    <w:rsid w:val="00EB530F"/>
    <w:rsid w:val="00EB57A4"/>
    <w:rsid w:val="00EB7309"/>
    <w:rsid w:val="00EB77A8"/>
    <w:rsid w:val="00EC12E5"/>
    <w:rsid w:val="00EC2468"/>
    <w:rsid w:val="00EC3B73"/>
    <w:rsid w:val="00EC5293"/>
    <w:rsid w:val="00EC686B"/>
    <w:rsid w:val="00EC711D"/>
    <w:rsid w:val="00EC7DF4"/>
    <w:rsid w:val="00ED0C19"/>
    <w:rsid w:val="00ED0CB5"/>
    <w:rsid w:val="00ED0D39"/>
    <w:rsid w:val="00ED1B66"/>
    <w:rsid w:val="00ED21B5"/>
    <w:rsid w:val="00ED2209"/>
    <w:rsid w:val="00ED4F50"/>
    <w:rsid w:val="00ED50C4"/>
    <w:rsid w:val="00ED5C6D"/>
    <w:rsid w:val="00EE09A1"/>
    <w:rsid w:val="00EE1A82"/>
    <w:rsid w:val="00EE3035"/>
    <w:rsid w:val="00EE40B9"/>
    <w:rsid w:val="00EE44A6"/>
    <w:rsid w:val="00EE4D56"/>
    <w:rsid w:val="00EE56D8"/>
    <w:rsid w:val="00EE6441"/>
    <w:rsid w:val="00EE7C9D"/>
    <w:rsid w:val="00EF0848"/>
    <w:rsid w:val="00EF2C86"/>
    <w:rsid w:val="00EF4C14"/>
    <w:rsid w:val="00EF6B5F"/>
    <w:rsid w:val="00EF6FCC"/>
    <w:rsid w:val="00EF7509"/>
    <w:rsid w:val="00EF778C"/>
    <w:rsid w:val="00EF7FA3"/>
    <w:rsid w:val="00F004C4"/>
    <w:rsid w:val="00F0085E"/>
    <w:rsid w:val="00F01315"/>
    <w:rsid w:val="00F03204"/>
    <w:rsid w:val="00F04469"/>
    <w:rsid w:val="00F05DF9"/>
    <w:rsid w:val="00F0614C"/>
    <w:rsid w:val="00F06345"/>
    <w:rsid w:val="00F078AA"/>
    <w:rsid w:val="00F07A8D"/>
    <w:rsid w:val="00F1016D"/>
    <w:rsid w:val="00F119CF"/>
    <w:rsid w:val="00F13912"/>
    <w:rsid w:val="00F13CEB"/>
    <w:rsid w:val="00F143F1"/>
    <w:rsid w:val="00F149E0"/>
    <w:rsid w:val="00F14F24"/>
    <w:rsid w:val="00F17066"/>
    <w:rsid w:val="00F176F7"/>
    <w:rsid w:val="00F20309"/>
    <w:rsid w:val="00F20F26"/>
    <w:rsid w:val="00F21108"/>
    <w:rsid w:val="00F216DF"/>
    <w:rsid w:val="00F218E3"/>
    <w:rsid w:val="00F219E8"/>
    <w:rsid w:val="00F239B0"/>
    <w:rsid w:val="00F251B4"/>
    <w:rsid w:val="00F25222"/>
    <w:rsid w:val="00F263CB"/>
    <w:rsid w:val="00F264C4"/>
    <w:rsid w:val="00F274CD"/>
    <w:rsid w:val="00F279A4"/>
    <w:rsid w:val="00F30A95"/>
    <w:rsid w:val="00F322C3"/>
    <w:rsid w:val="00F33A61"/>
    <w:rsid w:val="00F352EC"/>
    <w:rsid w:val="00F36164"/>
    <w:rsid w:val="00F3727C"/>
    <w:rsid w:val="00F375BF"/>
    <w:rsid w:val="00F3761C"/>
    <w:rsid w:val="00F401A0"/>
    <w:rsid w:val="00F40DFD"/>
    <w:rsid w:val="00F415E6"/>
    <w:rsid w:val="00F41D6B"/>
    <w:rsid w:val="00F4579F"/>
    <w:rsid w:val="00F4593D"/>
    <w:rsid w:val="00F4609B"/>
    <w:rsid w:val="00F471DD"/>
    <w:rsid w:val="00F47AD0"/>
    <w:rsid w:val="00F503A4"/>
    <w:rsid w:val="00F51DB2"/>
    <w:rsid w:val="00F5296A"/>
    <w:rsid w:val="00F53AA3"/>
    <w:rsid w:val="00F53E47"/>
    <w:rsid w:val="00F54CE6"/>
    <w:rsid w:val="00F55A1E"/>
    <w:rsid w:val="00F56E3C"/>
    <w:rsid w:val="00F576E3"/>
    <w:rsid w:val="00F60440"/>
    <w:rsid w:val="00F605F2"/>
    <w:rsid w:val="00F60C0E"/>
    <w:rsid w:val="00F62CA8"/>
    <w:rsid w:val="00F62D60"/>
    <w:rsid w:val="00F63F24"/>
    <w:rsid w:val="00F64E9B"/>
    <w:rsid w:val="00F663EA"/>
    <w:rsid w:val="00F701EB"/>
    <w:rsid w:val="00F71F99"/>
    <w:rsid w:val="00F72160"/>
    <w:rsid w:val="00F72FD4"/>
    <w:rsid w:val="00F73B0A"/>
    <w:rsid w:val="00F770FA"/>
    <w:rsid w:val="00F82593"/>
    <w:rsid w:val="00F86045"/>
    <w:rsid w:val="00F879A2"/>
    <w:rsid w:val="00F91866"/>
    <w:rsid w:val="00F91BE7"/>
    <w:rsid w:val="00F968B9"/>
    <w:rsid w:val="00F9788E"/>
    <w:rsid w:val="00FA0C7E"/>
    <w:rsid w:val="00FA3C35"/>
    <w:rsid w:val="00FA591D"/>
    <w:rsid w:val="00FA6556"/>
    <w:rsid w:val="00FB0DCE"/>
    <w:rsid w:val="00FB1849"/>
    <w:rsid w:val="00FB187D"/>
    <w:rsid w:val="00FB2454"/>
    <w:rsid w:val="00FB2990"/>
    <w:rsid w:val="00FB3F5C"/>
    <w:rsid w:val="00FB42D3"/>
    <w:rsid w:val="00FB67CD"/>
    <w:rsid w:val="00FB7C17"/>
    <w:rsid w:val="00FC230D"/>
    <w:rsid w:val="00FC4AA8"/>
    <w:rsid w:val="00FC56AB"/>
    <w:rsid w:val="00FC7B95"/>
    <w:rsid w:val="00FC7DD9"/>
    <w:rsid w:val="00FD07E4"/>
    <w:rsid w:val="00FD220C"/>
    <w:rsid w:val="00FD2CB5"/>
    <w:rsid w:val="00FD2DCE"/>
    <w:rsid w:val="00FD69A4"/>
    <w:rsid w:val="00FD6EB8"/>
    <w:rsid w:val="00FD7D2F"/>
    <w:rsid w:val="00FE09DD"/>
    <w:rsid w:val="00FE0FD8"/>
    <w:rsid w:val="00FE2E33"/>
    <w:rsid w:val="00FE4185"/>
    <w:rsid w:val="00FE41EF"/>
    <w:rsid w:val="00FE6C78"/>
    <w:rsid w:val="00FF02FD"/>
    <w:rsid w:val="00FF0A3F"/>
    <w:rsid w:val="00FF1389"/>
    <w:rsid w:val="00FF149E"/>
    <w:rsid w:val="00FF3635"/>
    <w:rsid w:val="00FF402A"/>
    <w:rsid w:val="00FF4D4C"/>
    <w:rsid w:val="00FF544F"/>
    <w:rsid w:val="00FF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AB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er" w:uiPriority="29"/>
    <w:lsdException w:name="index heading" w:uiPriority="99"/>
    <w:lsdException w:name="caption" w:uiPriority="35" w:qFormat="1"/>
    <w:lsdException w:name="table of figures" w:uiPriority="99"/>
    <w:lsdException w:name="envelope address" w:uiPriority="99"/>
    <w:lsdException w:name="envelope return" w:uiPriority="99"/>
    <w:lsdException w:name="line number" w:uiPriority="29"/>
    <w:lsdException w:name="page number" w:uiPriority="29"/>
    <w:lsdException w:name="table of authorities" w:uiPriority="99"/>
    <w:lsdException w:name="toa heading" w:uiPriority="99"/>
    <w:lsdException w:name="List" w:qFormat="1"/>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lock Text" w:uiPriority="59"/>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D77"/>
    <w:pPr>
      <w:jc w:val="both"/>
    </w:pPr>
    <w:rPr>
      <w:rFonts w:ascii="Arial" w:hAnsi="Arial" w:cs="Arial"/>
      <w:spacing w:val="8"/>
      <w:lang w:val="en-GB" w:eastAsia="zh-CN"/>
    </w:rPr>
  </w:style>
  <w:style w:type="paragraph" w:styleId="Heading1">
    <w:name w:val="heading 1"/>
    <w:basedOn w:val="PARAGRAPH"/>
    <w:next w:val="PARAGRAPH"/>
    <w:qFormat/>
    <w:rsid w:val="00877E82"/>
    <w:pPr>
      <w:keepNext/>
      <w:numPr>
        <w:numId w:val="16"/>
      </w:numPr>
      <w:suppressAutoHyphens/>
      <w:spacing w:before="300"/>
      <w:jc w:val="left"/>
      <w:outlineLvl w:val="0"/>
    </w:pPr>
    <w:rPr>
      <w:b/>
      <w:bCs/>
      <w:sz w:val="22"/>
      <w:szCs w:val="22"/>
    </w:rPr>
  </w:style>
  <w:style w:type="paragraph" w:styleId="Heading2">
    <w:name w:val="heading 2"/>
    <w:basedOn w:val="Heading1"/>
    <w:next w:val="PARAGRAPH"/>
    <w:qFormat/>
    <w:rsid w:val="00877E82"/>
    <w:pPr>
      <w:numPr>
        <w:ilvl w:val="1"/>
      </w:numPr>
      <w:spacing w:before="200"/>
      <w:outlineLvl w:val="1"/>
    </w:pPr>
    <w:rPr>
      <w:sz w:val="20"/>
      <w:szCs w:val="20"/>
    </w:rPr>
  </w:style>
  <w:style w:type="paragraph" w:styleId="Heading3">
    <w:name w:val="heading 3"/>
    <w:basedOn w:val="Heading2"/>
    <w:next w:val="PARAGRAPH"/>
    <w:qFormat/>
    <w:rsid w:val="00BE4D77"/>
    <w:pPr>
      <w:numPr>
        <w:ilvl w:val="2"/>
      </w:numPr>
      <w:outlineLvl w:val="2"/>
    </w:pPr>
  </w:style>
  <w:style w:type="paragraph" w:styleId="Heading4">
    <w:name w:val="heading 4"/>
    <w:basedOn w:val="Heading3"/>
    <w:next w:val="PARAGRAPH"/>
    <w:qFormat/>
    <w:rsid w:val="00BE4D77"/>
    <w:pPr>
      <w:numPr>
        <w:ilvl w:val="3"/>
      </w:numPr>
      <w:outlineLvl w:val="3"/>
    </w:pPr>
  </w:style>
  <w:style w:type="paragraph" w:styleId="Heading5">
    <w:name w:val="heading 5"/>
    <w:basedOn w:val="Heading4"/>
    <w:next w:val="PARAGRAPH"/>
    <w:qFormat/>
    <w:rsid w:val="00BE4D77"/>
    <w:pPr>
      <w:numPr>
        <w:ilvl w:val="4"/>
      </w:numPr>
      <w:outlineLvl w:val="4"/>
    </w:pPr>
  </w:style>
  <w:style w:type="paragraph" w:styleId="Heading6">
    <w:name w:val="heading 6"/>
    <w:basedOn w:val="Heading5"/>
    <w:next w:val="PARAGRAPH"/>
    <w:qFormat/>
    <w:rsid w:val="00BE4D77"/>
    <w:pPr>
      <w:numPr>
        <w:ilvl w:val="5"/>
      </w:numPr>
      <w:outlineLvl w:val="5"/>
    </w:pPr>
  </w:style>
  <w:style w:type="paragraph" w:styleId="Heading7">
    <w:name w:val="heading 7"/>
    <w:basedOn w:val="Heading6"/>
    <w:next w:val="PARAGRAPH"/>
    <w:qFormat/>
    <w:rsid w:val="00BE4D77"/>
    <w:pPr>
      <w:numPr>
        <w:ilvl w:val="6"/>
      </w:numPr>
      <w:outlineLvl w:val="6"/>
    </w:pPr>
  </w:style>
  <w:style w:type="paragraph" w:styleId="Heading8">
    <w:name w:val="heading 8"/>
    <w:basedOn w:val="Heading7"/>
    <w:next w:val="PARAGRAPH"/>
    <w:qFormat/>
    <w:rsid w:val="00BE4D77"/>
    <w:pPr>
      <w:numPr>
        <w:ilvl w:val="7"/>
      </w:numPr>
      <w:outlineLvl w:val="7"/>
    </w:pPr>
  </w:style>
  <w:style w:type="paragraph" w:styleId="Heading9">
    <w:name w:val="heading 9"/>
    <w:basedOn w:val="Heading8"/>
    <w:next w:val="PARAGRAPH"/>
    <w:qFormat/>
    <w:rsid w:val="00BE4D7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BE4D77"/>
    <w:rPr>
      <w:rFonts w:ascii="Tahoma" w:hAnsi="Tahoma" w:cs="Tahoma"/>
      <w:sz w:val="16"/>
      <w:szCs w:val="16"/>
    </w:rPr>
  </w:style>
  <w:style w:type="character" w:customStyle="1" w:styleId="BalloonTextChar">
    <w:name w:val="Balloon Text Char"/>
    <w:basedOn w:val="DefaultParagraphFont"/>
    <w:link w:val="BalloonText"/>
    <w:semiHidden/>
    <w:rsid w:val="00BE4D77"/>
    <w:rPr>
      <w:rFonts w:ascii="Tahoma" w:hAnsi="Tahoma" w:cs="Tahoma"/>
      <w:spacing w:val="8"/>
      <w:sz w:val="16"/>
      <w:szCs w:val="16"/>
      <w:lang w:val="en-GB" w:eastAsia="zh-CN"/>
    </w:rPr>
  </w:style>
  <w:style w:type="paragraph" w:customStyle="1" w:styleId="CODE-TableCell">
    <w:name w:val="CODE-TableCell"/>
    <w:basedOn w:val="CODE"/>
    <w:qFormat/>
    <w:rsid w:val="00BE4D77"/>
    <w:rPr>
      <w:sz w:val="16"/>
    </w:rPr>
  </w:style>
  <w:style w:type="paragraph" w:styleId="Header">
    <w:name w:val="header"/>
    <w:basedOn w:val="Normal"/>
    <w:link w:val="HeaderChar"/>
    <w:rsid w:val="00BE4D77"/>
    <w:pPr>
      <w:tabs>
        <w:tab w:val="center" w:pos="4536"/>
        <w:tab w:val="right" w:pos="9072"/>
      </w:tabs>
      <w:snapToGrid w:val="0"/>
    </w:pPr>
  </w:style>
  <w:style w:type="character" w:customStyle="1" w:styleId="HeaderChar">
    <w:name w:val="Header Char"/>
    <w:basedOn w:val="DefaultParagraphFont"/>
    <w:link w:val="Header"/>
    <w:rsid w:val="00BE4D77"/>
    <w:rPr>
      <w:rFonts w:ascii="Arial" w:hAnsi="Arial" w:cs="Arial"/>
      <w:spacing w:val="8"/>
      <w:lang w:val="en-GB" w:eastAsia="zh-CN"/>
    </w:rPr>
  </w:style>
  <w:style w:type="character" w:styleId="CommentReference">
    <w:name w:val="annotation reference"/>
    <w:semiHidden/>
    <w:rsid w:val="00BE4D77"/>
    <w:rPr>
      <w:sz w:val="16"/>
      <w:szCs w:val="16"/>
    </w:rPr>
  </w:style>
  <w:style w:type="paragraph" w:customStyle="1" w:styleId="NumberedPARAlevel4">
    <w:name w:val="Numbered PARA (level 4)"/>
    <w:basedOn w:val="Heading4"/>
    <w:qFormat/>
    <w:rsid w:val="00BE4D77"/>
    <w:pPr>
      <w:ind w:left="0" w:firstLine="0"/>
      <w:jc w:val="both"/>
    </w:pPr>
    <w:rPr>
      <w:b w:val="0"/>
    </w:rPr>
  </w:style>
  <w:style w:type="paragraph" w:styleId="Footer">
    <w:name w:val="footer"/>
    <w:basedOn w:val="Header"/>
    <w:link w:val="FooterChar"/>
    <w:uiPriority w:val="29"/>
    <w:semiHidden/>
    <w:rsid w:val="00BE4D77"/>
  </w:style>
  <w:style w:type="character" w:customStyle="1" w:styleId="FooterChar">
    <w:name w:val="Footer Char"/>
    <w:basedOn w:val="DefaultParagraphFont"/>
    <w:link w:val="Footer"/>
    <w:uiPriority w:val="29"/>
    <w:semiHidden/>
    <w:rsid w:val="00BE4D77"/>
    <w:rPr>
      <w:rFonts w:ascii="Arial" w:hAnsi="Arial" w:cs="Arial"/>
      <w:spacing w:val="8"/>
      <w:lang w:val="en-GB" w:eastAsia="zh-CN"/>
    </w:rPr>
  </w:style>
  <w:style w:type="character" w:styleId="PageNumber">
    <w:name w:val="page number"/>
    <w:uiPriority w:val="29"/>
    <w:unhideWhenUsed/>
    <w:rsid w:val="00BE4D77"/>
    <w:rPr>
      <w:rFonts w:ascii="Arial" w:hAnsi="Arial"/>
      <w:sz w:val="20"/>
      <w:szCs w:val="20"/>
    </w:rPr>
  </w:style>
  <w:style w:type="paragraph" w:styleId="FootnoteText">
    <w:name w:val="footnote text"/>
    <w:basedOn w:val="Normal"/>
    <w:link w:val="FootnoteTextChar"/>
    <w:semiHidden/>
    <w:rsid w:val="00BE4D77"/>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BE4D77"/>
    <w:rPr>
      <w:rFonts w:ascii="Arial" w:hAnsi="Arial" w:cs="Arial"/>
      <w:spacing w:val="8"/>
      <w:sz w:val="16"/>
      <w:szCs w:val="16"/>
      <w:lang w:val="en-GB" w:eastAsia="zh-CN"/>
    </w:rPr>
  </w:style>
  <w:style w:type="character" w:styleId="FootnoteReference">
    <w:name w:val="footnote reference"/>
    <w:semiHidden/>
    <w:rsid w:val="00BE4D77"/>
    <w:rPr>
      <w:rFonts w:ascii="Arial" w:hAnsi="Arial"/>
      <w:position w:val="4"/>
      <w:sz w:val="16"/>
      <w:szCs w:val="16"/>
      <w:vertAlign w:val="baseline"/>
    </w:rPr>
  </w:style>
  <w:style w:type="paragraph" w:styleId="TOC1">
    <w:name w:val="toc 1"/>
    <w:aliases w:val="Заголовок1б"/>
    <w:basedOn w:val="Normal"/>
    <w:uiPriority w:val="39"/>
    <w:rsid w:val="00BE4D77"/>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BE4D77"/>
    <w:pPr>
      <w:tabs>
        <w:tab w:val="clear" w:pos="454"/>
        <w:tab w:val="left" w:pos="993"/>
      </w:tabs>
      <w:spacing w:after="60"/>
      <w:ind w:left="993" w:hanging="709"/>
    </w:pPr>
  </w:style>
  <w:style w:type="paragraph" w:styleId="TOC3">
    <w:name w:val="toc 3"/>
    <w:basedOn w:val="TOC2"/>
    <w:uiPriority w:val="39"/>
    <w:rsid w:val="00BE4D77"/>
    <w:pPr>
      <w:tabs>
        <w:tab w:val="clear" w:pos="993"/>
        <w:tab w:val="left" w:pos="1560"/>
      </w:tabs>
      <w:ind w:left="1446" w:hanging="992"/>
    </w:pPr>
  </w:style>
  <w:style w:type="paragraph" w:styleId="TOC4">
    <w:name w:val="toc 4"/>
    <w:basedOn w:val="TOC3"/>
    <w:uiPriority w:val="39"/>
    <w:rsid w:val="00BE4D77"/>
    <w:pPr>
      <w:tabs>
        <w:tab w:val="left" w:pos="2608"/>
      </w:tabs>
      <w:ind w:left="2608" w:hanging="907"/>
    </w:pPr>
  </w:style>
  <w:style w:type="paragraph" w:styleId="TOC5">
    <w:name w:val="toc 5"/>
    <w:basedOn w:val="TOC4"/>
    <w:uiPriority w:val="39"/>
    <w:rsid w:val="00BE4D77"/>
    <w:pPr>
      <w:tabs>
        <w:tab w:val="clear" w:pos="2608"/>
        <w:tab w:val="left" w:pos="3686"/>
      </w:tabs>
      <w:ind w:left="3685" w:hanging="1077"/>
    </w:pPr>
  </w:style>
  <w:style w:type="paragraph" w:styleId="TOC6">
    <w:name w:val="toc 6"/>
    <w:basedOn w:val="TOC5"/>
    <w:uiPriority w:val="39"/>
    <w:rsid w:val="00BE4D77"/>
    <w:pPr>
      <w:tabs>
        <w:tab w:val="clear" w:pos="3686"/>
        <w:tab w:val="left" w:pos="4933"/>
      </w:tabs>
      <w:ind w:left="4933" w:hanging="1247"/>
    </w:pPr>
  </w:style>
  <w:style w:type="paragraph" w:styleId="TOC7">
    <w:name w:val="toc 7"/>
    <w:basedOn w:val="TOC1"/>
    <w:uiPriority w:val="39"/>
    <w:rsid w:val="00BE4D77"/>
    <w:pPr>
      <w:tabs>
        <w:tab w:val="right" w:pos="9070"/>
      </w:tabs>
    </w:pPr>
  </w:style>
  <w:style w:type="paragraph" w:styleId="TOC8">
    <w:name w:val="toc 8"/>
    <w:basedOn w:val="TOC1"/>
    <w:uiPriority w:val="39"/>
    <w:rsid w:val="00BE4D77"/>
    <w:pPr>
      <w:ind w:left="720" w:hanging="720"/>
    </w:pPr>
  </w:style>
  <w:style w:type="paragraph" w:styleId="TOC9">
    <w:name w:val="toc 9"/>
    <w:basedOn w:val="TOC1"/>
    <w:uiPriority w:val="39"/>
    <w:rsid w:val="00BE4D77"/>
    <w:pPr>
      <w:ind w:left="720" w:hanging="720"/>
    </w:pPr>
  </w:style>
  <w:style w:type="paragraph" w:styleId="List4">
    <w:name w:val="List 4"/>
    <w:basedOn w:val="List3"/>
    <w:rsid w:val="00BE4D77"/>
    <w:pPr>
      <w:tabs>
        <w:tab w:val="clear" w:pos="1021"/>
        <w:tab w:val="left" w:pos="1361"/>
      </w:tabs>
      <w:ind w:left="1361"/>
    </w:pPr>
  </w:style>
  <w:style w:type="paragraph" w:styleId="List3">
    <w:name w:val="List 3"/>
    <w:basedOn w:val="List2"/>
    <w:rsid w:val="00BE4D77"/>
    <w:pPr>
      <w:tabs>
        <w:tab w:val="clear" w:pos="680"/>
        <w:tab w:val="left" w:pos="1021"/>
      </w:tabs>
      <w:ind w:left="1020"/>
    </w:pPr>
  </w:style>
  <w:style w:type="paragraph" w:styleId="List2">
    <w:name w:val="List 2"/>
    <w:basedOn w:val="List"/>
    <w:rsid w:val="00BE4D77"/>
    <w:pPr>
      <w:tabs>
        <w:tab w:val="clear" w:pos="340"/>
        <w:tab w:val="left" w:pos="680"/>
      </w:tabs>
      <w:ind w:left="680"/>
    </w:pPr>
  </w:style>
  <w:style w:type="paragraph" w:customStyle="1" w:styleId="TERM-number">
    <w:name w:val="TERM-number"/>
    <w:basedOn w:val="Heading2"/>
    <w:next w:val="TERM"/>
    <w:qFormat/>
    <w:rsid w:val="00BE4D77"/>
    <w:pPr>
      <w:spacing w:after="0"/>
      <w:ind w:left="0" w:firstLine="0"/>
      <w:outlineLvl w:val="9"/>
    </w:pPr>
  </w:style>
  <w:style w:type="character" w:styleId="LineNumber">
    <w:name w:val="line number"/>
    <w:uiPriority w:val="29"/>
    <w:unhideWhenUsed/>
    <w:rsid w:val="00BE4D77"/>
    <w:rPr>
      <w:rFonts w:ascii="Arial" w:hAnsi="Arial" w:cs="Arial"/>
      <w:spacing w:val="8"/>
      <w:sz w:val="16"/>
      <w:lang w:val="en-GB" w:eastAsia="zh-CN" w:bidi="ar-SA"/>
    </w:rPr>
  </w:style>
  <w:style w:type="paragraph" w:styleId="ListNumber3">
    <w:name w:val="List Number 3"/>
    <w:basedOn w:val="ListNumber2"/>
    <w:rsid w:val="00BE4D77"/>
    <w:pPr>
      <w:numPr>
        <w:numId w:val="13"/>
      </w:numPr>
    </w:pPr>
  </w:style>
  <w:style w:type="paragraph" w:styleId="ListBullet5">
    <w:name w:val="List Bullet 5"/>
    <w:basedOn w:val="ListBullet4"/>
    <w:rsid w:val="00BE4D77"/>
    <w:pPr>
      <w:tabs>
        <w:tab w:val="clear" w:pos="1361"/>
        <w:tab w:val="left" w:pos="1701"/>
      </w:tabs>
      <w:ind w:left="1701"/>
    </w:pPr>
  </w:style>
  <w:style w:type="paragraph" w:styleId="ListBullet4">
    <w:name w:val="List Bullet 4"/>
    <w:basedOn w:val="ListBullet3"/>
    <w:rsid w:val="00BE4D77"/>
    <w:pPr>
      <w:tabs>
        <w:tab w:val="clear" w:pos="1021"/>
        <w:tab w:val="left" w:pos="1361"/>
      </w:tabs>
      <w:ind w:left="1361"/>
    </w:pPr>
  </w:style>
  <w:style w:type="paragraph" w:customStyle="1" w:styleId="TableCell-LeftJustified">
    <w:name w:val="Table Cell-Left Justified"/>
    <w:basedOn w:val="Normal"/>
    <w:pPr>
      <w:keepLines/>
      <w:spacing w:before="60" w:after="60" w:line="200" w:lineRule="atLeast"/>
      <w:ind w:left="72" w:right="72"/>
    </w:pPr>
    <w:rPr>
      <w:sz w:val="16"/>
    </w:rPr>
  </w:style>
  <w:style w:type="paragraph" w:customStyle="1" w:styleId="TableColumnHeading">
    <w:name w:val="Table Column Heading"/>
    <w:basedOn w:val="Normal"/>
    <w:pPr>
      <w:keepNext/>
      <w:keepLines/>
      <w:spacing w:before="60" w:after="60" w:line="200" w:lineRule="atLeast"/>
      <w:ind w:left="72" w:right="72"/>
      <w:jc w:val="center"/>
    </w:pPr>
    <w:rPr>
      <w:b/>
      <w:sz w:val="16"/>
    </w:rPr>
  </w:style>
  <w:style w:type="paragraph" w:styleId="ListBullet3">
    <w:name w:val="List Bullet 3"/>
    <w:basedOn w:val="ListBullet2"/>
    <w:rsid w:val="00BE4D77"/>
    <w:pPr>
      <w:tabs>
        <w:tab w:val="clear" w:pos="340"/>
        <w:tab w:val="left" w:pos="1021"/>
      </w:tabs>
      <w:ind w:left="1020"/>
    </w:pPr>
  </w:style>
  <w:style w:type="paragraph" w:styleId="ListBullet2">
    <w:name w:val="List Bullet 2"/>
    <w:basedOn w:val="ListBullet"/>
    <w:rsid w:val="00BE4D77"/>
    <w:pPr>
      <w:numPr>
        <w:numId w:val="2"/>
      </w:numPr>
      <w:tabs>
        <w:tab w:val="clear" w:pos="700"/>
      </w:tabs>
      <w:ind w:left="680" w:hanging="340"/>
    </w:pPr>
  </w:style>
  <w:style w:type="character" w:styleId="EndnoteReference">
    <w:name w:val="endnote reference"/>
    <w:semiHidden/>
    <w:rsid w:val="00BE4D77"/>
    <w:rPr>
      <w:vertAlign w:val="superscript"/>
    </w:rPr>
  </w:style>
  <w:style w:type="paragraph" w:customStyle="1" w:styleId="TABFIGfootnote">
    <w:name w:val="TAB_FIG_footnote"/>
    <w:basedOn w:val="FootnoteText"/>
    <w:rsid w:val="00BE4D77"/>
    <w:pPr>
      <w:tabs>
        <w:tab w:val="left" w:pos="284"/>
      </w:tabs>
      <w:spacing w:before="60" w:after="60"/>
    </w:pPr>
  </w:style>
  <w:style w:type="character" w:customStyle="1" w:styleId="Reference">
    <w:name w:val="Reference"/>
    <w:uiPriority w:val="29"/>
    <w:semiHidden/>
    <w:rsid w:val="00BE4D77"/>
    <w:rPr>
      <w:rFonts w:ascii="Arial" w:hAnsi="Arial"/>
      <w:noProof/>
      <w:sz w:val="20"/>
      <w:szCs w:val="20"/>
    </w:rPr>
  </w:style>
  <w:style w:type="paragraph" w:customStyle="1" w:styleId="TABLE-cell">
    <w:name w:val="TABLE-cell"/>
    <w:basedOn w:val="PARAGRAPH"/>
    <w:qFormat/>
    <w:rsid w:val="00BE4D77"/>
    <w:pPr>
      <w:spacing w:before="60" w:after="60"/>
      <w:jc w:val="left"/>
    </w:pPr>
    <w:rPr>
      <w:bCs/>
      <w:sz w:val="16"/>
    </w:rPr>
  </w:style>
  <w:style w:type="paragraph" w:styleId="ListContinue">
    <w:name w:val="List Continue"/>
    <w:basedOn w:val="Normal"/>
    <w:rsid w:val="00BE4D77"/>
    <w:pPr>
      <w:snapToGrid w:val="0"/>
      <w:spacing w:after="100"/>
      <w:ind w:left="340"/>
    </w:pPr>
  </w:style>
  <w:style w:type="paragraph" w:styleId="ListContinue2">
    <w:name w:val="List Continue 2"/>
    <w:basedOn w:val="ListContinue"/>
    <w:rsid w:val="00BE4D77"/>
    <w:pPr>
      <w:ind w:left="680"/>
    </w:pPr>
  </w:style>
  <w:style w:type="paragraph" w:styleId="ListContinue3">
    <w:name w:val="List Continue 3"/>
    <w:basedOn w:val="ListContinue2"/>
    <w:rsid w:val="00BE4D77"/>
    <w:pPr>
      <w:ind w:left="1021"/>
    </w:pPr>
  </w:style>
  <w:style w:type="paragraph" w:styleId="ListContinue4">
    <w:name w:val="List Continue 4"/>
    <w:basedOn w:val="ListContinue3"/>
    <w:rsid w:val="00BE4D77"/>
    <w:pPr>
      <w:ind w:left="1361"/>
    </w:pPr>
  </w:style>
  <w:style w:type="paragraph" w:styleId="ListContinue5">
    <w:name w:val="List Continue 5"/>
    <w:basedOn w:val="ListContinue4"/>
    <w:rsid w:val="00BE4D77"/>
    <w:pPr>
      <w:ind w:left="1701"/>
    </w:pPr>
  </w:style>
  <w:style w:type="paragraph" w:styleId="List5">
    <w:name w:val="List 5"/>
    <w:basedOn w:val="List4"/>
    <w:rsid w:val="00BE4D77"/>
    <w:pPr>
      <w:tabs>
        <w:tab w:val="clear" w:pos="1361"/>
        <w:tab w:val="left" w:pos="1701"/>
      </w:tabs>
      <w:ind w:left="1701"/>
    </w:pPr>
  </w:style>
  <w:style w:type="character" w:customStyle="1" w:styleId="VARIABLE">
    <w:name w:val="VARIABLE"/>
    <w:rsid w:val="00BE4D77"/>
    <w:rPr>
      <w:rFonts w:ascii="Times New Roman" w:hAnsi="Times New Roman"/>
      <w:i/>
      <w:iCs/>
    </w:rPr>
  </w:style>
  <w:style w:type="paragraph" w:styleId="ListNumber2">
    <w:name w:val="List Number 2"/>
    <w:basedOn w:val="ListNumber"/>
    <w:rsid w:val="00BE4D77"/>
    <w:pPr>
      <w:numPr>
        <w:numId w:val="12"/>
      </w:numPr>
      <w:tabs>
        <w:tab w:val="left" w:pos="340"/>
      </w:tabs>
    </w:pPr>
  </w:style>
  <w:style w:type="character" w:styleId="FollowedHyperlink">
    <w:name w:val="FollowedHyperlink"/>
    <w:basedOn w:val="Hyperlink"/>
    <w:uiPriority w:val="99"/>
    <w:rsid w:val="00BE4D77"/>
    <w:rPr>
      <w:color w:val="0000FF"/>
      <w:u w:val="single"/>
    </w:rPr>
  </w:style>
  <w:style w:type="paragraph" w:customStyle="1" w:styleId="TABLE-centered">
    <w:name w:val="TABLE-centered"/>
    <w:basedOn w:val="TABLE-cell"/>
    <w:rsid w:val="00BE4D77"/>
    <w:pPr>
      <w:jc w:val="center"/>
    </w:pPr>
  </w:style>
  <w:style w:type="paragraph" w:styleId="ListNumber4">
    <w:name w:val="List Number 4"/>
    <w:basedOn w:val="ListNumber3"/>
    <w:rsid w:val="00BE4D77"/>
    <w:pPr>
      <w:numPr>
        <w:numId w:val="14"/>
      </w:numPr>
    </w:pPr>
  </w:style>
  <w:style w:type="paragraph" w:styleId="ListNumber5">
    <w:name w:val="List Number 5"/>
    <w:basedOn w:val="ListNumber4"/>
    <w:rsid w:val="00BE4D77"/>
    <w:pPr>
      <w:numPr>
        <w:numId w:val="15"/>
      </w:numPr>
    </w:pPr>
  </w:style>
  <w:style w:type="paragraph" w:styleId="TableofFigures">
    <w:name w:val="table of figures"/>
    <w:basedOn w:val="TOC1"/>
    <w:uiPriority w:val="99"/>
    <w:rsid w:val="00BE4D77"/>
    <w:pPr>
      <w:ind w:left="0" w:firstLine="0"/>
    </w:pPr>
  </w:style>
  <w:style w:type="paragraph" w:styleId="Title">
    <w:name w:val="Title"/>
    <w:basedOn w:val="MAIN-TITLE"/>
    <w:link w:val="TitleChar"/>
    <w:qFormat/>
    <w:rsid w:val="00BE4D77"/>
    <w:rPr>
      <w:kern w:val="28"/>
    </w:rPr>
  </w:style>
  <w:style w:type="character" w:customStyle="1" w:styleId="TitleChar">
    <w:name w:val="Title Char"/>
    <w:basedOn w:val="DefaultParagraphFont"/>
    <w:link w:val="Title"/>
    <w:rsid w:val="00BE4D77"/>
    <w:rPr>
      <w:rFonts w:ascii="Arial" w:hAnsi="Arial" w:cs="Arial"/>
      <w:b/>
      <w:bCs/>
      <w:spacing w:val="8"/>
      <w:kern w:val="28"/>
      <w:sz w:val="24"/>
      <w:szCs w:val="24"/>
      <w:lang w:val="en-GB" w:eastAsia="zh-CN"/>
    </w:rPr>
  </w:style>
  <w:style w:type="paragraph" w:styleId="BlockText">
    <w:name w:val="Block Text"/>
    <w:basedOn w:val="Normal"/>
    <w:uiPriority w:val="59"/>
    <w:semiHidden/>
    <w:rsid w:val="00BE4D77"/>
    <w:pPr>
      <w:spacing w:after="120"/>
      <w:ind w:left="1440" w:right="1440"/>
    </w:pPr>
  </w:style>
  <w:style w:type="paragraph" w:customStyle="1" w:styleId="AMD-Heading1">
    <w:name w:val="AMD-Heading1"/>
    <w:basedOn w:val="PARAGRAPH"/>
    <w:next w:val="PARAGRAPH"/>
    <w:rsid w:val="00BE4D77"/>
    <w:pPr>
      <w:keepNext/>
      <w:tabs>
        <w:tab w:val="left" w:pos="397"/>
      </w:tabs>
      <w:suppressAutoHyphens/>
      <w:ind w:left="397" w:hanging="397"/>
      <w:jc w:val="left"/>
      <w:outlineLvl w:val="0"/>
    </w:pPr>
    <w:rPr>
      <w:b/>
      <w:sz w:val="22"/>
    </w:rPr>
  </w:style>
  <w:style w:type="paragraph" w:customStyle="1" w:styleId="AMD-Heading2">
    <w:name w:val="AMD-Heading2..."/>
    <w:basedOn w:val="PARAGRAPH"/>
    <w:next w:val="PARAGRAPH"/>
    <w:rsid w:val="00BE4D77"/>
    <w:pPr>
      <w:keepNext/>
      <w:tabs>
        <w:tab w:val="left" w:pos="624"/>
      </w:tabs>
      <w:suppressAutoHyphens/>
      <w:ind w:left="624" w:hanging="624"/>
      <w:outlineLvl w:val="1"/>
    </w:pPr>
    <w:rPr>
      <w:b/>
    </w:rPr>
  </w:style>
  <w:style w:type="paragraph" w:customStyle="1" w:styleId="ANNEX-heading2">
    <w:name w:val="ANNEX-heading2"/>
    <w:basedOn w:val="Heading2"/>
    <w:next w:val="PARAGRAPH"/>
    <w:qFormat/>
    <w:rsid w:val="00BE4D77"/>
    <w:pPr>
      <w:numPr>
        <w:ilvl w:val="2"/>
        <w:numId w:val="10"/>
      </w:numPr>
      <w:outlineLvl w:val="2"/>
    </w:pPr>
  </w:style>
  <w:style w:type="paragraph" w:customStyle="1" w:styleId="ANNEX-heading3">
    <w:name w:val="ANNEX-heading3"/>
    <w:basedOn w:val="Heading3"/>
    <w:next w:val="PARAGRAPH"/>
    <w:rsid w:val="00BE4D77"/>
    <w:pPr>
      <w:numPr>
        <w:ilvl w:val="3"/>
        <w:numId w:val="10"/>
      </w:numPr>
      <w:outlineLvl w:val="3"/>
    </w:pPr>
  </w:style>
  <w:style w:type="paragraph" w:customStyle="1" w:styleId="ANNEX-heading4">
    <w:name w:val="ANNEX-heading4"/>
    <w:basedOn w:val="Heading4"/>
    <w:next w:val="PARAGRAPH"/>
    <w:rsid w:val="00BE4D77"/>
    <w:pPr>
      <w:numPr>
        <w:ilvl w:val="4"/>
        <w:numId w:val="10"/>
      </w:numPr>
      <w:outlineLvl w:val="4"/>
    </w:pPr>
  </w:style>
  <w:style w:type="paragraph" w:styleId="Caption">
    <w:name w:val="caption"/>
    <w:basedOn w:val="Normal"/>
    <w:next w:val="Normal"/>
    <w:uiPriority w:val="35"/>
    <w:qFormat/>
    <w:rsid w:val="00BE4D77"/>
    <w:rPr>
      <w:b/>
      <w:bCs/>
    </w:rPr>
  </w:style>
  <w:style w:type="paragraph" w:customStyle="1" w:styleId="ANNEX-heading5">
    <w:name w:val="ANNEX-heading5"/>
    <w:basedOn w:val="Heading5"/>
    <w:next w:val="PARAGRAPH"/>
    <w:rsid w:val="00BE4D77"/>
    <w:pPr>
      <w:numPr>
        <w:ilvl w:val="5"/>
        <w:numId w:val="10"/>
      </w:numPr>
      <w:outlineLvl w:val="5"/>
    </w:pPr>
  </w:style>
  <w:style w:type="character" w:customStyle="1" w:styleId="SUPerscript">
    <w:name w:val="SUPerscript"/>
    <w:rsid w:val="00BE4D77"/>
    <w:rPr>
      <w:kern w:val="0"/>
      <w:position w:val="6"/>
      <w:sz w:val="16"/>
      <w:szCs w:val="16"/>
    </w:rPr>
  </w:style>
  <w:style w:type="character" w:customStyle="1" w:styleId="SUBscript">
    <w:name w:val="SUBscript"/>
    <w:rsid w:val="00BE4D77"/>
    <w:rPr>
      <w:kern w:val="0"/>
      <w:position w:val="-6"/>
      <w:sz w:val="16"/>
      <w:szCs w:val="16"/>
    </w:rPr>
  </w:style>
  <w:style w:type="paragraph" w:customStyle="1" w:styleId="ListDash">
    <w:name w:val="List Dash"/>
    <w:basedOn w:val="ListBullet"/>
    <w:qFormat/>
    <w:rsid w:val="00EF0848"/>
    <w:pPr>
      <w:numPr>
        <w:numId w:val="1"/>
      </w:numPr>
    </w:pPr>
  </w:style>
  <w:style w:type="character" w:customStyle="1" w:styleId="SMALLCAPS">
    <w:name w:val="SMALL CAPS"/>
    <w:rsid w:val="00BE4D77"/>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NumberedPARAlevel3">
    <w:name w:val="Numbered PARA (level 3)"/>
    <w:basedOn w:val="Heading3"/>
    <w:next w:val="PARAGRAPH"/>
    <w:rsid w:val="00BE4D77"/>
    <w:pPr>
      <w:spacing w:after="200"/>
      <w:ind w:left="0" w:firstLine="0"/>
      <w:jc w:val="both"/>
      <w:outlineLvl w:val="9"/>
    </w:pPr>
    <w:rPr>
      <w:b w:val="0"/>
    </w:rPr>
  </w:style>
  <w:style w:type="paragraph" w:customStyle="1" w:styleId="ListDash2">
    <w:name w:val="List Dash 2"/>
    <w:basedOn w:val="ListBullet2"/>
    <w:rsid w:val="00BE4D77"/>
    <w:pPr>
      <w:numPr>
        <w:numId w:val="4"/>
      </w:numPr>
      <w:tabs>
        <w:tab w:val="clear" w:pos="340"/>
      </w:tabs>
    </w:pPr>
  </w:style>
  <w:style w:type="paragraph" w:customStyle="1" w:styleId="NumberedPARAlevel2">
    <w:name w:val="Numbered PARA (level 2)"/>
    <w:basedOn w:val="Heading2"/>
    <w:next w:val="PARAGRAPH"/>
    <w:rsid w:val="00BE4D77"/>
    <w:pPr>
      <w:spacing w:after="200"/>
      <w:ind w:left="0" w:firstLine="0"/>
      <w:jc w:val="both"/>
      <w:outlineLvl w:val="9"/>
    </w:pPr>
    <w:rPr>
      <w:b w:val="0"/>
    </w:rPr>
  </w:style>
  <w:style w:type="paragraph" w:customStyle="1" w:styleId="ListDash3">
    <w:name w:val="List Dash 3"/>
    <w:basedOn w:val="Normal"/>
    <w:rsid w:val="00BE4D77"/>
    <w:pPr>
      <w:numPr>
        <w:numId w:val="6"/>
      </w:numPr>
      <w:tabs>
        <w:tab w:val="clear" w:pos="340"/>
        <w:tab w:val="left" w:pos="1021"/>
      </w:tabs>
      <w:snapToGrid w:val="0"/>
      <w:spacing w:after="100"/>
      <w:ind w:left="1020"/>
    </w:pPr>
  </w:style>
  <w:style w:type="paragraph" w:customStyle="1" w:styleId="ListDash4">
    <w:name w:val="List Dash 4"/>
    <w:basedOn w:val="Normal"/>
    <w:rsid w:val="00BE4D77"/>
    <w:pPr>
      <w:numPr>
        <w:numId w:val="5"/>
      </w:numPr>
      <w:snapToGrid w:val="0"/>
      <w:spacing w:after="100"/>
    </w:pPr>
  </w:style>
  <w:style w:type="paragraph" w:customStyle="1" w:styleId="PARAEQUATION">
    <w:name w:val="PARAEQUATION"/>
    <w:basedOn w:val="Normal"/>
    <w:next w:val="PARAGRAPH"/>
    <w:qFormat/>
    <w:rsid w:val="00BE4D77"/>
    <w:pPr>
      <w:tabs>
        <w:tab w:val="center" w:pos="4536"/>
        <w:tab w:val="right" w:pos="9072"/>
      </w:tabs>
      <w:snapToGrid w:val="0"/>
      <w:spacing w:before="200" w:after="200"/>
    </w:pPr>
  </w:style>
  <w:style w:type="paragraph" w:customStyle="1" w:styleId="TERM-deprecated">
    <w:name w:val="TERM-deprecated"/>
    <w:basedOn w:val="TERM"/>
    <w:next w:val="TERM-definition"/>
    <w:qFormat/>
    <w:rsid w:val="00BE4D77"/>
    <w:rPr>
      <w:b w:val="0"/>
    </w:rPr>
  </w:style>
  <w:style w:type="paragraph" w:customStyle="1" w:styleId="TERM-admitted">
    <w:name w:val="TERM-admitted"/>
    <w:basedOn w:val="TERM"/>
    <w:next w:val="TERM-definition"/>
    <w:qFormat/>
    <w:rsid w:val="00BE4D77"/>
    <w:rPr>
      <w:b w:val="0"/>
    </w:rPr>
  </w:style>
  <w:style w:type="paragraph" w:customStyle="1" w:styleId="TERM-note">
    <w:name w:val="TERM-note"/>
    <w:basedOn w:val="NOTE"/>
    <w:next w:val="TERM-number"/>
    <w:qFormat/>
    <w:rsid w:val="00BE4D77"/>
  </w:style>
  <w:style w:type="paragraph" w:customStyle="1" w:styleId="EXAMPLE">
    <w:name w:val="EXAMPLE"/>
    <w:basedOn w:val="NOTE"/>
    <w:next w:val="PARAGRAPH"/>
    <w:qFormat/>
    <w:rsid w:val="00BE4D77"/>
  </w:style>
  <w:style w:type="character" w:styleId="Strong">
    <w:name w:val="Strong"/>
    <w:qFormat/>
    <w:rsid w:val="00BE4D77"/>
    <w:rPr>
      <w:b/>
      <w:bCs/>
    </w:rPr>
  </w:style>
  <w:style w:type="paragraph" w:customStyle="1" w:styleId="TERM-number4">
    <w:name w:val="TERM-number 4"/>
    <w:basedOn w:val="Heading4"/>
    <w:next w:val="TERM"/>
    <w:qFormat/>
    <w:rsid w:val="00BE4D77"/>
    <w:pPr>
      <w:spacing w:after="0"/>
      <w:outlineLvl w:val="9"/>
    </w:pPr>
  </w:style>
  <w:style w:type="character" w:customStyle="1" w:styleId="SMALLCAPSemphasis">
    <w:name w:val="SMALL CAPS emphasis"/>
    <w:qFormat/>
    <w:rsid w:val="00BE4D77"/>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BE4D77"/>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IBLIOGRAPHY-numbered">
    <w:name w:val="BIBLIOGRAPHY-numbered"/>
    <w:basedOn w:val="PARAGRAPH"/>
    <w:qFormat/>
    <w:rsid w:val="00BE4D77"/>
    <w:pPr>
      <w:numPr>
        <w:numId w:val="7"/>
      </w:numPr>
      <w:jc w:val="left"/>
    </w:pPr>
  </w:style>
  <w:style w:type="paragraph" w:styleId="List">
    <w:name w:val="List"/>
    <w:basedOn w:val="Normal"/>
    <w:qFormat/>
    <w:rsid w:val="00924556"/>
    <w:pPr>
      <w:tabs>
        <w:tab w:val="left" w:pos="340"/>
      </w:tabs>
      <w:snapToGrid w:val="0"/>
      <w:spacing w:after="100"/>
      <w:ind w:left="340" w:hanging="340"/>
    </w:pPr>
    <w:rPr>
      <w:sz w:val="20"/>
    </w:rPr>
  </w:style>
  <w:style w:type="paragraph" w:customStyle="1" w:styleId="ListNumberalt3">
    <w:name w:val="List Number alt 3"/>
    <w:basedOn w:val="ListNumberalt2"/>
    <w:qFormat/>
    <w:rsid w:val="00BE4D77"/>
    <w:pPr>
      <w:numPr>
        <w:ilvl w:val="2"/>
      </w:numPr>
    </w:pPr>
  </w:style>
  <w:style w:type="character" w:customStyle="1" w:styleId="SUBscript-small">
    <w:name w:val="SUBscript-small"/>
    <w:qFormat/>
    <w:rsid w:val="00BE4D77"/>
    <w:rPr>
      <w:kern w:val="0"/>
      <w:position w:val="-6"/>
      <w:sz w:val="12"/>
      <w:szCs w:val="16"/>
    </w:rPr>
  </w:style>
  <w:style w:type="character" w:customStyle="1" w:styleId="SUPerscript-small">
    <w:name w:val="SUPerscript-small"/>
    <w:qFormat/>
    <w:rsid w:val="00BE4D77"/>
    <w:rPr>
      <w:kern w:val="0"/>
      <w:position w:val="6"/>
      <w:sz w:val="12"/>
      <w:szCs w:val="16"/>
    </w:rPr>
  </w:style>
  <w:style w:type="character" w:styleId="IntenseEmphasis">
    <w:name w:val="Intense Emphasis"/>
    <w:qFormat/>
    <w:rsid w:val="00BE4D77"/>
    <w:rPr>
      <w:b/>
      <w:bCs/>
      <w:i/>
      <w:iCs/>
      <w:color w:val="auto"/>
    </w:rPr>
  </w:style>
  <w:style w:type="paragraph" w:styleId="ListBullet">
    <w:name w:val="List Bullet"/>
    <w:basedOn w:val="Normal"/>
    <w:qFormat/>
    <w:rsid w:val="00EF0848"/>
    <w:pPr>
      <w:numPr>
        <w:numId w:val="3"/>
      </w:numPr>
      <w:tabs>
        <w:tab w:val="clear" w:pos="720"/>
        <w:tab w:val="left" w:pos="340"/>
      </w:tabs>
      <w:snapToGrid w:val="0"/>
      <w:spacing w:after="100"/>
      <w:ind w:left="340" w:hanging="340"/>
    </w:pPr>
    <w:rPr>
      <w:sz w:val="20"/>
    </w:rPr>
  </w:style>
  <w:style w:type="paragraph" w:customStyle="1" w:styleId="CODE">
    <w:name w:val="CODE"/>
    <w:basedOn w:val="Normal"/>
    <w:rsid w:val="00BE4D77"/>
    <w:pPr>
      <w:snapToGrid w:val="0"/>
      <w:spacing w:before="100" w:after="100"/>
      <w:contextualSpacing/>
      <w:jc w:val="left"/>
    </w:pPr>
    <w:rPr>
      <w:rFonts w:ascii="Courier New" w:hAnsi="Courier New"/>
      <w:noProof/>
      <w:spacing w:val="-2"/>
      <w:sz w:val="18"/>
    </w:rPr>
  </w:style>
  <w:style w:type="paragraph" w:customStyle="1" w:styleId="IECINSTRUCTIONS">
    <w:name w:val="IEC_INSTRUCTIONS"/>
    <w:basedOn w:val="Normal"/>
    <w:uiPriority w:val="99"/>
    <w:semiHidden/>
    <w:qFormat/>
    <w:rsid w:val="00BE4D77"/>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paragraph" w:styleId="Bibliography">
    <w:name w:val="Bibliography"/>
    <w:basedOn w:val="Normal"/>
    <w:next w:val="Normal"/>
    <w:uiPriority w:val="37"/>
    <w:semiHidden/>
    <w:unhideWhenUsed/>
    <w:rsid w:val="00BE4D77"/>
  </w:style>
  <w:style w:type="paragraph" w:styleId="EnvelopeAddress">
    <w:name w:val="envelope address"/>
    <w:basedOn w:val="Normal"/>
    <w:uiPriority w:val="99"/>
    <w:semiHidden/>
    <w:unhideWhenUsed/>
    <w:rsid w:val="00BE4D77"/>
    <w:pPr>
      <w:framePr w:w="7920" w:h="1980" w:hRule="exact" w:hSpace="180" w:wrap="auto" w:hAnchor="page" w:xAlign="center" w:yAlign="bottom"/>
      <w:ind w:left="2880"/>
    </w:pPr>
    <w:rPr>
      <w:rFonts w:ascii="Cambria" w:eastAsia="MS Gothic" w:hAnsi="Cambria" w:cs="Times New Roman"/>
    </w:rPr>
  </w:style>
  <w:style w:type="paragraph" w:styleId="EnvelopeReturn">
    <w:name w:val="envelope return"/>
    <w:basedOn w:val="Normal"/>
    <w:uiPriority w:val="99"/>
    <w:semiHidden/>
    <w:unhideWhenUsed/>
    <w:rsid w:val="00BE4D77"/>
    <w:rPr>
      <w:rFonts w:ascii="Cambria" w:eastAsia="MS Gothic" w:hAnsi="Cambria" w:cs="Times New Roman"/>
    </w:rPr>
  </w:style>
  <w:style w:type="paragraph" w:styleId="Index1">
    <w:name w:val="index 1"/>
    <w:basedOn w:val="Normal"/>
    <w:next w:val="Normal"/>
    <w:autoRedefine/>
    <w:uiPriority w:val="99"/>
    <w:semiHidden/>
    <w:unhideWhenUsed/>
    <w:rsid w:val="00BE4D77"/>
    <w:pPr>
      <w:ind w:left="200" w:hanging="200"/>
    </w:pPr>
  </w:style>
  <w:style w:type="paragraph" w:styleId="Index2">
    <w:name w:val="index 2"/>
    <w:basedOn w:val="Normal"/>
    <w:next w:val="Normal"/>
    <w:autoRedefine/>
    <w:uiPriority w:val="99"/>
    <w:semiHidden/>
    <w:unhideWhenUsed/>
    <w:rsid w:val="00BE4D77"/>
    <w:pPr>
      <w:ind w:left="400" w:hanging="200"/>
    </w:pPr>
  </w:style>
  <w:style w:type="paragraph" w:styleId="Index3">
    <w:name w:val="index 3"/>
    <w:basedOn w:val="Normal"/>
    <w:next w:val="Normal"/>
    <w:autoRedefine/>
    <w:uiPriority w:val="99"/>
    <w:semiHidden/>
    <w:unhideWhenUsed/>
    <w:rsid w:val="00BE4D77"/>
    <w:pPr>
      <w:ind w:left="600" w:hanging="200"/>
    </w:pPr>
  </w:style>
  <w:style w:type="paragraph" w:styleId="Index4">
    <w:name w:val="index 4"/>
    <w:basedOn w:val="Normal"/>
    <w:next w:val="Normal"/>
    <w:autoRedefine/>
    <w:uiPriority w:val="99"/>
    <w:semiHidden/>
    <w:unhideWhenUsed/>
    <w:rsid w:val="00BE4D77"/>
    <w:pPr>
      <w:ind w:left="800" w:hanging="200"/>
    </w:pPr>
  </w:style>
  <w:style w:type="paragraph" w:styleId="ListNumber">
    <w:name w:val="List Number"/>
    <w:basedOn w:val="List"/>
    <w:qFormat/>
    <w:rsid w:val="00EF0848"/>
    <w:pPr>
      <w:numPr>
        <w:numId w:val="20"/>
      </w:numPr>
      <w:tabs>
        <w:tab w:val="clear" w:pos="360"/>
        <w:tab w:val="left" w:pos="340"/>
      </w:tabs>
    </w:pPr>
  </w:style>
  <w:style w:type="paragraph" w:styleId="Index5">
    <w:name w:val="index 5"/>
    <w:basedOn w:val="Normal"/>
    <w:next w:val="Normal"/>
    <w:autoRedefine/>
    <w:uiPriority w:val="99"/>
    <w:semiHidden/>
    <w:unhideWhenUsed/>
    <w:rsid w:val="00BE4D77"/>
    <w:pPr>
      <w:ind w:left="1000" w:hanging="200"/>
    </w:pPr>
  </w:style>
  <w:style w:type="paragraph" w:styleId="Index6">
    <w:name w:val="index 6"/>
    <w:basedOn w:val="Normal"/>
    <w:next w:val="Normal"/>
    <w:autoRedefine/>
    <w:uiPriority w:val="99"/>
    <w:semiHidden/>
    <w:unhideWhenUsed/>
    <w:rsid w:val="00BE4D77"/>
    <w:pPr>
      <w:ind w:left="1200" w:hanging="200"/>
    </w:pPr>
  </w:style>
  <w:style w:type="paragraph" w:styleId="Index7">
    <w:name w:val="index 7"/>
    <w:basedOn w:val="Normal"/>
    <w:next w:val="Normal"/>
    <w:autoRedefine/>
    <w:uiPriority w:val="99"/>
    <w:semiHidden/>
    <w:unhideWhenUsed/>
    <w:rsid w:val="00BE4D77"/>
    <w:pPr>
      <w:ind w:left="1400" w:hanging="200"/>
    </w:pPr>
  </w:style>
  <w:style w:type="paragraph" w:styleId="Index8">
    <w:name w:val="index 8"/>
    <w:basedOn w:val="Normal"/>
    <w:next w:val="Normal"/>
    <w:autoRedefine/>
    <w:uiPriority w:val="99"/>
    <w:semiHidden/>
    <w:unhideWhenUsed/>
    <w:rsid w:val="00BE4D77"/>
    <w:pPr>
      <w:ind w:left="1600" w:hanging="200"/>
    </w:pPr>
  </w:style>
  <w:style w:type="paragraph" w:styleId="Index9">
    <w:name w:val="index 9"/>
    <w:basedOn w:val="Normal"/>
    <w:next w:val="Normal"/>
    <w:autoRedefine/>
    <w:uiPriority w:val="99"/>
    <w:semiHidden/>
    <w:unhideWhenUsed/>
    <w:rsid w:val="00BE4D77"/>
    <w:pPr>
      <w:ind w:left="1800" w:hanging="200"/>
    </w:pPr>
  </w:style>
  <w:style w:type="paragraph" w:styleId="IndexHeading">
    <w:name w:val="index heading"/>
    <w:basedOn w:val="Normal"/>
    <w:next w:val="Index1"/>
    <w:uiPriority w:val="99"/>
    <w:semiHidden/>
    <w:unhideWhenUsed/>
    <w:rsid w:val="00BE4D77"/>
    <w:rPr>
      <w:rFonts w:ascii="Cambria" w:eastAsia="MS Gothic" w:hAnsi="Cambria" w:cs="Times New Roman"/>
      <w:b/>
      <w:bCs/>
    </w:rPr>
  </w:style>
  <w:style w:type="paragraph" w:styleId="ListParagraph">
    <w:name w:val="List Paragraph"/>
    <w:basedOn w:val="Normal"/>
    <w:uiPriority w:val="34"/>
    <w:qFormat/>
    <w:rsid w:val="00BE4D77"/>
    <w:pPr>
      <w:ind w:left="567"/>
    </w:pPr>
  </w:style>
  <w:style w:type="paragraph" w:styleId="NoSpacing">
    <w:name w:val="No Spacing"/>
    <w:uiPriority w:val="1"/>
    <w:qFormat/>
    <w:rsid w:val="00BE4D77"/>
    <w:pPr>
      <w:jc w:val="both"/>
    </w:pPr>
    <w:rPr>
      <w:rFonts w:ascii="Arial" w:hAnsi="Arial" w:cs="Arial"/>
      <w:spacing w:val="8"/>
      <w:lang w:val="en-GB" w:eastAsia="zh-CN"/>
    </w:rPr>
  </w:style>
  <w:style w:type="paragraph" w:styleId="NormalWeb">
    <w:name w:val="Normal (Web)"/>
    <w:basedOn w:val="Normal"/>
    <w:uiPriority w:val="99"/>
    <w:semiHidden/>
    <w:unhideWhenUsed/>
    <w:rsid w:val="00BE4D77"/>
    <w:rPr>
      <w:rFonts w:ascii="Times New Roman" w:hAnsi="Times New Roman" w:cs="Times New Roman"/>
    </w:rPr>
  </w:style>
  <w:style w:type="paragraph" w:styleId="NormalIndent">
    <w:name w:val="Normal Indent"/>
    <w:basedOn w:val="Normal"/>
    <w:uiPriority w:val="99"/>
    <w:semiHidden/>
    <w:unhideWhenUsed/>
    <w:rsid w:val="00BE4D77"/>
    <w:pPr>
      <w:ind w:left="567"/>
    </w:pPr>
  </w:style>
  <w:style w:type="paragraph" w:styleId="TableofAuthorities">
    <w:name w:val="table of authorities"/>
    <w:basedOn w:val="Normal"/>
    <w:next w:val="Normal"/>
    <w:uiPriority w:val="99"/>
    <w:semiHidden/>
    <w:unhideWhenUsed/>
    <w:rsid w:val="00BE4D77"/>
    <w:pPr>
      <w:ind w:left="200" w:hanging="200"/>
    </w:pPr>
  </w:style>
  <w:style w:type="paragraph" w:styleId="TOAHeading">
    <w:name w:val="toa heading"/>
    <w:basedOn w:val="Normal"/>
    <w:next w:val="Normal"/>
    <w:uiPriority w:val="99"/>
    <w:semiHidden/>
    <w:unhideWhenUsed/>
    <w:rsid w:val="00BE4D77"/>
    <w:pPr>
      <w:spacing w:before="120"/>
    </w:pPr>
    <w:rPr>
      <w:rFonts w:ascii="Cambria" w:eastAsia="MS Gothic" w:hAnsi="Cambria" w:cs="Times New Roman"/>
      <w:b/>
      <w:bCs/>
    </w:rPr>
  </w:style>
  <w:style w:type="paragraph" w:styleId="TOCHeading">
    <w:name w:val="TOC Heading"/>
    <w:basedOn w:val="Heading1"/>
    <w:next w:val="Normal"/>
    <w:uiPriority w:val="39"/>
    <w:qFormat/>
    <w:rsid w:val="00BE4D77"/>
    <w:pPr>
      <w:numPr>
        <w:numId w:val="0"/>
      </w:numPr>
      <w:suppressAutoHyphens w:val="0"/>
      <w:snapToGrid/>
      <w:spacing w:before="240" w:after="60"/>
      <w:jc w:val="both"/>
      <w:outlineLvl w:val="9"/>
    </w:pPr>
    <w:rPr>
      <w:rFonts w:ascii="Cambria" w:eastAsia="MS Gothic" w:hAnsi="Cambria" w:cs="Times New Roman"/>
      <w:kern w:val="32"/>
      <w:sz w:val="32"/>
      <w:szCs w:val="32"/>
    </w:rPr>
  </w:style>
  <w:style w:type="character" w:styleId="Hyperlink">
    <w:name w:val="Hyperlink"/>
    <w:uiPriority w:val="99"/>
    <w:rsid w:val="00BE4D77"/>
    <w:rPr>
      <w:color w:val="0000FF"/>
      <w:u w:val="single"/>
    </w:rPr>
  </w:style>
  <w:style w:type="paragraph" w:customStyle="1" w:styleId="ListBullet1">
    <w:name w:val="List Bullet 1"/>
    <w:basedOn w:val="Normal"/>
    <w:rsid w:val="00BE4D77"/>
    <w:pPr>
      <w:tabs>
        <w:tab w:val="left" w:pos="1021"/>
      </w:tabs>
      <w:snapToGrid w:val="0"/>
      <w:spacing w:after="100"/>
      <w:ind w:left="1020" w:hanging="340"/>
    </w:pPr>
  </w:style>
  <w:style w:type="paragraph" w:customStyle="1" w:styleId="NormalTableHeader">
    <w:name w:val="Normal Table Header"/>
    <w:basedOn w:val="Normal"/>
    <w:rsid w:val="008B4A6F"/>
    <w:pPr>
      <w:keepNext/>
      <w:keepLines/>
      <w:tabs>
        <w:tab w:val="left" w:pos="0"/>
        <w:tab w:val="left" w:pos="9360"/>
        <w:tab w:val="left" w:pos="10080"/>
      </w:tabs>
      <w:jc w:val="center"/>
    </w:pPr>
    <w:rPr>
      <w:b/>
      <w:sz w:val="16"/>
    </w:rPr>
  </w:style>
  <w:style w:type="paragraph" w:customStyle="1" w:styleId="TableNormal1">
    <w:name w:val="Table Normal1"/>
    <w:basedOn w:val="Normal"/>
    <w:rsid w:val="009A505D"/>
    <w:pPr>
      <w:keepNext/>
      <w:keepLines/>
      <w:tabs>
        <w:tab w:val="left" w:pos="0"/>
        <w:tab w:val="left" w:pos="9360"/>
        <w:tab w:val="left" w:pos="10080"/>
      </w:tabs>
      <w:spacing w:before="60" w:after="60"/>
      <w:jc w:val="left"/>
    </w:pPr>
    <w:rPr>
      <w:sz w:val="16"/>
    </w:rPr>
  </w:style>
  <w:style w:type="paragraph" w:customStyle="1" w:styleId="TABLE-title">
    <w:name w:val="TABLE-title"/>
    <w:basedOn w:val="PARAGRAPH"/>
    <w:next w:val="PARAGRAPH"/>
    <w:qFormat/>
    <w:rsid w:val="00BE4D77"/>
    <w:pPr>
      <w:keepNext/>
      <w:jc w:val="center"/>
    </w:pPr>
    <w:rPr>
      <w:b/>
      <w:bCs/>
    </w:rPr>
  </w:style>
  <w:style w:type="paragraph" w:customStyle="1" w:styleId="TABLE-col-heading">
    <w:name w:val="TABLE-col-heading"/>
    <w:basedOn w:val="PARAGRAPH"/>
    <w:qFormat/>
    <w:rsid w:val="00BE4D77"/>
    <w:pPr>
      <w:keepNext/>
      <w:spacing w:before="60" w:after="60"/>
      <w:jc w:val="center"/>
    </w:pPr>
    <w:rPr>
      <w:b/>
      <w:bCs/>
      <w:sz w:val="16"/>
      <w:szCs w:val="16"/>
    </w:rPr>
  </w:style>
  <w:style w:type="paragraph" w:customStyle="1" w:styleId="PARAGRAPH">
    <w:name w:val="PARAGRAPH"/>
    <w:aliases w:val="PA"/>
    <w:link w:val="PARAGRAPHChar"/>
    <w:qFormat/>
    <w:rsid w:val="00EF0848"/>
    <w:pPr>
      <w:snapToGrid w:val="0"/>
      <w:spacing w:before="200" w:after="100"/>
      <w:jc w:val="both"/>
    </w:pPr>
    <w:rPr>
      <w:rFonts w:ascii="Arial" w:hAnsi="Arial" w:cs="Arial"/>
      <w:spacing w:val="8"/>
      <w:sz w:val="20"/>
      <w:lang w:eastAsia="zh-CN"/>
    </w:rPr>
  </w:style>
  <w:style w:type="paragraph" w:customStyle="1" w:styleId="FIGURE-title">
    <w:name w:val="FIGURE-title"/>
    <w:basedOn w:val="Normal"/>
    <w:next w:val="PARAGRAPH"/>
    <w:qFormat/>
    <w:rsid w:val="00CB72F5"/>
    <w:pPr>
      <w:snapToGrid w:val="0"/>
      <w:spacing w:before="100" w:after="200"/>
      <w:jc w:val="center"/>
    </w:pPr>
    <w:rPr>
      <w:b/>
      <w:bCs/>
      <w:sz w:val="20"/>
    </w:rPr>
  </w:style>
  <w:style w:type="paragraph" w:customStyle="1" w:styleId="NOTE">
    <w:name w:val="NOTE"/>
    <w:basedOn w:val="Normal"/>
    <w:next w:val="PARAGRAPH"/>
    <w:link w:val="NOTEChar"/>
    <w:qFormat/>
    <w:rsid w:val="00AC3C2A"/>
    <w:pPr>
      <w:snapToGrid w:val="0"/>
      <w:spacing w:before="100" w:after="100"/>
      <w:ind w:left="720" w:hanging="720"/>
    </w:pPr>
    <w:rPr>
      <w:sz w:val="16"/>
      <w:szCs w:val="16"/>
    </w:rPr>
  </w:style>
  <w:style w:type="paragraph" w:customStyle="1" w:styleId="FOREWORD">
    <w:name w:val="FOREWORD"/>
    <w:basedOn w:val="Normal"/>
    <w:rsid w:val="00BE4D77"/>
    <w:pPr>
      <w:tabs>
        <w:tab w:val="left" w:pos="284"/>
      </w:tabs>
      <w:snapToGrid w:val="0"/>
      <w:spacing w:after="100"/>
      <w:ind w:left="284" w:hanging="284"/>
    </w:pPr>
    <w:rPr>
      <w:sz w:val="16"/>
      <w:szCs w:val="16"/>
    </w:rPr>
  </w:style>
  <w:style w:type="paragraph" w:customStyle="1" w:styleId="HEADINGNonumber">
    <w:name w:val="HEADING(Nonumber)"/>
    <w:basedOn w:val="PARAGRAPH"/>
    <w:next w:val="PARAGRAPH"/>
    <w:qFormat/>
    <w:rsid w:val="00BE4D77"/>
    <w:pPr>
      <w:keepNext/>
      <w:suppressAutoHyphens/>
      <w:spacing w:before="0"/>
      <w:jc w:val="center"/>
      <w:outlineLvl w:val="0"/>
    </w:pPr>
  </w:style>
  <w:style w:type="paragraph" w:customStyle="1" w:styleId="ANNEXtitle">
    <w:name w:val="ANNEX_title"/>
    <w:basedOn w:val="MAIN-TITLE"/>
    <w:next w:val="ANNEX-heading1"/>
    <w:qFormat/>
    <w:rsid w:val="00CB72F5"/>
    <w:pPr>
      <w:pageBreakBefore/>
      <w:numPr>
        <w:numId w:val="10"/>
      </w:numPr>
      <w:spacing w:before="200"/>
      <w:outlineLvl w:val="0"/>
    </w:pPr>
    <w:rPr>
      <w:sz w:val="22"/>
      <w:lang w:val="en-US"/>
    </w:rPr>
  </w:style>
  <w:style w:type="paragraph" w:customStyle="1" w:styleId="TERM">
    <w:name w:val="TERM"/>
    <w:basedOn w:val="Normal"/>
    <w:next w:val="TERM-definition"/>
    <w:qFormat/>
    <w:rsid w:val="00EF0848"/>
    <w:pPr>
      <w:keepNext/>
      <w:snapToGrid w:val="0"/>
      <w:ind w:left="340" w:hanging="340"/>
    </w:pPr>
    <w:rPr>
      <w:b/>
      <w:bCs/>
      <w:sz w:val="20"/>
    </w:rPr>
  </w:style>
  <w:style w:type="paragraph" w:customStyle="1" w:styleId="TERM-definition">
    <w:name w:val="TERM-definition"/>
    <w:basedOn w:val="Normal"/>
    <w:next w:val="TERM-number"/>
    <w:qFormat/>
    <w:rsid w:val="00EF0848"/>
    <w:pPr>
      <w:snapToGrid w:val="0"/>
      <w:spacing w:after="200"/>
    </w:pPr>
    <w:rPr>
      <w:sz w:val="20"/>
    </w:rPr>
  </w:style>
  <w:style w:type="paragraph" w:customStyle="1" w:styleId="MAIN-TITLE">
    <w:name w:val="MAIN-TITLE"/>
    <w:basedOn w:val="Normal"/>
    <w:qFormat/>
    <w:rsid w:val="00BE4D77"/>
    <w:pPr>
      <w:snapToGrid w:val="0"/>
      <w:jc w:val="center"/>
    </w:pPr>
    <w:rPr>
      <w:b/>
      <w:bCs/>
    </w:rPr>
  </w:style>
  <w:style w:type="paragraph" w:customStyle="1" w:styleId="ANNEX-heading1">
    <w:name w:val="ANNEX-heading1"/>
    <w:basedOn w:val="Heading1"/>
    <w:next w:val="PARAGRAPH"/>
    <w:qFormat/>
    <w:rsid w:val="00CB72F5"/>
    <w:pPr>
      <w:numPr>
        <w:ilvl w:val="1"/>
        <w:numId w:val="10"/>
      </w:numPr>
      <w:outlineLvl w:val="1"/>
    </w:pPr>
    <w:rPr>
      <w:sz w:val="20"/>
    </w:rPr>
  </w:style>
  <w:style w:type="character" w:customStyle="1" w:styleId="PARAGRAPHChar">
    <w:name w:val="PARAGRAPH Char"/>
    <w:link w:val="PARAGRAPH"/>
    <w:rsid w:val="00EF0848"/>
    <w:rPr>
      <w:rFonts w:ascii="Arial" w:hAnsi="Arial" w:cs="Arial"/>
      <w:spacing w:val="8"/>
      <w:sz w:val="20"/>
      <w:lang w:eastAsia="zh-CN"/>
    </w:rPr>
  </w:style>
  <w:style w:type="character" w:customStyle="1" w:styleId="NOTEChar">
    <w:name w:val="NOTE Char"/>
    <w:link w:val="NOTE"/>
    <w:locked/>
    <w:rsid w:val="00AC3C2A"/>
    <w:rPr>
      <w:rFonts w:ascii="Arial" w:hAnsi="Arial" w:cs="Arial"/>
      <w:spacing w:val="8"/>
      <w:sz w:val="16"/>
      <w:szCs w:val="16"/>
      <w:lang w:val="en-GB" w:eastAsia="zh-CN"/>
    </w:rPr>
  </w:style>
  <w:style w:type="paragraph" w:customStyle="1" w:styleId="TableContents1">
    <w:name w:val="Table Contents1"/>
    <w:basedOn w:val="Normal"/>
    <w:rsid w:val="00223461"/>
    <w:pPr>
      <w:widowControl w:val="0"/>
      <w:spacing w:before="57" w:after="57"/>
      <w:jc w:val="left"/>
    </w:pPr>
    <w:rPr>
      <w:snapToGrid w:val="0"/>
      <w:spacing w:val="0"/>
      <w:lang w:eastAsia="de-DE"/>
    </w:rPr>
  </w:style>
  <w:style w:type="paragraph" w:styleId="Revision">
    <w:name w:val="Revision"/>
    <w:hidden/>
    <w:uiPriority w:val="99"/>
    <w:semiHidden/>
    <w:rsid w:val="00A960AB"/>
    <w:rPr>
      <w:rFonts w:ascii="Arial" w:hAnsi="Arial"/>
      <w:spacing w:val="8"/>
      <w:lang w:val="en-GB"/>
    </w:rPr>
  </w:style>
  <w:style w:type="paragraph" w:customStyle="1" w:styleId="TableNormal2">
    <w:name w:val="Table Normal2"/>
    <w:basedOn w:val="Normal"/>
    <w:rsid w:val="003864E1"/>
    <w:pPr>
      <w:keepNext/>
      <w:keepLines/>
      <w:tabs>
        <w:tab w:val="left" w:pos="0"/>
        <w:tab w:val="left" w:pos="9360"/>
        <w:tab w:val="left" w:pos="10080"/>
      </w:tabs>
      <w:spacing w:before="60" w:after="60"/>
      <w:jc w:val="left"/>
    </w:pPr>
    <w:rPr>
      <w:rFonts w:eastAsia="SimSun"/>
      <w:sz w:val="16"/>
    </w:rPr>
  </w:style>
  <w:style w:type="paragraph" w:customStyle="1" w:styleId="TERM-number3">
    <w:name w:val="TERM-number 3"/>
    <w:basedOn w:val="Heading3"/>
    <w:next w:val="TERM"/>
    <w:rsid w:val="00BE4D77"/>
    <w:pPr>
      <w:spacing w:after="0"/>
      <w:ind w:left="0" w:firstLine="0"/>
      <w:outlineLvl w:val="9"/>
    </w:pPr>
  </w:style>
  <w:style w:type="paragraph" w:customStyle="1" w:styleId="TERM-example">
    <w:name w:val="TERM-example"/>
    <w:basedOn w:val="EXAMPLE"/>
    <w:next w:val="TERM-number"/>
    <w:qFormat/>
    <w:rsid w:val="00BE4D77"/>
  </w:style>
  <w:style w:type="paragraph" w:customStyle="1" w:styleId="TERM-source">
    <w:name w:val="TERM-source"/>
    <w:basedOn w:val="Normal"/>
    <w:next w:val="TERM-number"/>
    <w:qFormat/>
    <w:rsid w:val="00BE4D77"/>
    <w:pPr>
      <w:snapToGrid w:val="0"/>
      <w:spacing w:before="100" w:after="200"/>
    </w:pPr>
  </w:style>
  <w:style w:type="character" w:styleId="Emphasis">
    <w:name w:val="Emphasis"/>
    <w:qFormat/>
    <w:rsid w:val="00BE4D77"/>
    <w:rPr>
      <w:i/>
      <w:iCs/>
    </w:rPr>
  </w:style>
  <w:style w:type="paragraph" w:customStyle="1" w:styleId="ListNumberalt">
    <w:name w:val="List Number alt"/>
    <w:basedOn w:val="Normal"/>
    <w:qFormat/>
    <w:rsid w:val="00EF0848"/>
    <w:pPr>
      <w:numPr>
        <w:numId w:val="8"/>
      </w:numPr>
      <w:tabs>
        <w:tab w:val="left" w:pos="357"/>
      </w:tabs>
      <w:snapToGrid w:val="0"/>
      <w:spacing w:after="100"/>
    </w:pPr>
    <w:rPr>
      <w:sz w:val="20"/>
    </w:rPr>
  </w:style>
  <w:style w:type="paragraph" w:customStyle="1" w:styleId="ListNumberalt2">
    <w:name w:val="List Number alt 2"/>
    <w:basedOn w:val="ListNumberalt"/>
    <w:qFormat/>
    <w:rsid w:val="00BE4D77"/>
    <w:pPr>
      <w:numPr>
        <w:ilvl w:val="1"/>
      </w:numPr>
      <w:tabs>
        <w:tab w:val="clear" w:pos="357"/>
        <w:tab w:val="left" w:pos="680"/>
      </w:tabs>
      <w:ind w:left="675" w:hanging="318"/>
    </w:pPr>
  </w:style>
  <w:style w:type="paragraph" w:customStyle="1" w:styleId="FIGURE">
    <w:name w:val="FIGURE"/>
    <w:basedOn w:val="Normal"/>
    <w:next w:val="FIGURE-title"/>
    <w:qFormat/>
    <w:rsid w:val="006D2CDE"/>
    <w:pPr>
      <w:keepNext/>
      <w:snapToGrid w:val="0"/>
      <w:spacing w:before="200" w:after="100"/>
      <w:jc w:val="center"/>
    </w:pPr>
    <w:rPr>
      <w:noProof/>
      <w:lang w:val="en-US" w:eastAsia="en-US"/>
    </w:rPr>
  </w:style>
  <w:style w:type="numbering" w:customStyle="1" w:styleId="Annexes">
    <w:name w:val="Annexes"/>
    <w:rsid w:val="00BE4D77"/>
    <w:pPr>
      <w:numPr>
        <w:numId w:val="9"/>
      </w:numPr>
    </w:pPr>
  </w:style>
  <w:style w:type="numbering" w:customStyle="1" w:styleId="Headings">
    <w:name w:val="Headings"/>
    <w:rsid w:val="00BE4D77"/>
    <w:pPr>
      <w:numPr>
        <w:numId w:val="11"/>
      </w:numPr>
    </w:pPr>
  </w:style>
  <w:style w:type="paragraph" w:styleId="CommentText">
    <w:name w:val="annotation text"/>
    <w:basedOn w:val="Normal"/>
    <w:link w:val="CommentTextChar"/>
    <w:unhideWhenUsed/>
    <w:rsid w:val="00E52548"/>
  </w:style>
  <w:style w:type="character" w:customStyle="1" w:styleId="CommentTextChar">
    <w:name w:val="Comment Text Char"/>
    <w:basedOn w:val="DefaultParagraphFont"/>
    <w:link w:val="CommentText"/>
    <w:rsid w:val="00E52548"/>
    <w:rPr>
      <w:rFonts w:ascii="Arial" w:hAnsi="Arial" w:cs="Arial"/>
      <w:spacing w:val="8"/>
      <w:lang w:val="en-GB" w:eastAsia="zh-CN"/>
    </w:rPr>
  </w:style>
  <w:style w:type="paragraph" w:styleId="CommentSubject">
    <w:name w:val="annotation subject"/>
    <w:basedOn w:val="CommentText"/>
    <w:next w:val="CommentText"/>
    <w:link w:val="CommentSubjectChar"/>
    <w:semiHidden/>
    <w:unhideWhenUsed/>
    <w:rsid w:val="00E52548"/>
    <w:rPr>
      <w:b/>
      <w:bCs/>
    </w:rPr>
  </w:style>
  <w:style w:type="character" w:customStyle="1" w:styleId="CommentSubjectChar">
    <w:name w:val="Comment Subject Char"/>
    <w:basedOn w:val="CommentTextChar"/>
    <w:link w:val="CommentSubject"/>
    <w:semiHidden/>
    <w:rsid w:val="00E52548"/>
    <w:rPr>
      <w:rFonts w:ascii="Arial" w:hAnsi="Arial" w:cs="Arial"/>
      <w:b/>
      <w:bCs/>
      <w:spacing w:val="8"/>
      <w:lang w:val="en-GB" w:eastAsia="zh-CN"/>
    </w:rPr>
  </w:style>
  <w:style w:type="paragraph" w:customStyle="1" w:styleId="TableNormal3">
    <w:name w:val="Table Normal3"/>
    <w:basedOn w:val="Normal"/>
    <w:rsid w:val="00962352"/>
    <w:pPr>
      <w:keepNext/>
      <w:keepLines/>
      <w:tabs>
        <w:tab w:val="left" w:pos="0"/>
        <w:tab w:val="left" w:pos="9360"/>
        <w:tab w:val="left" w:pos="10080"/>
      </w:tabs>
      <w:spacing w:before="60" w:after="60"/>
      <w:jc w:val="left"/>
    </w:pPr>
    <w:rPr>
      <w:rFonts w:eastAsia="SimSun" w:cs="Times New Roman"/>
      <w:sz w:val="16"/>
      <w:lang w:eastAsia="en-US"/>
    </w:rPr>
  </w:style>
  <w:style w:type="paragraph" w:styleId="DocumentMap">
    <w:name w:val="Document Map"/>
    <w:basedOn w:val="Normal"/>
    <w:link w:val="DocumentMapChar"/>
    <w:semiHidden/>
    <w:unhideWhenUsed/>
    <w:rsid w:val="00D14772"/>
    <w:rPr>
      <w:rFonts w:ascii="Times New Roman" w:hAnsi="Times New Roman" w:cs="Times New Roman"/>
    </w:rPr>
  </w:style>
  <w:style w:type="character" w:customStyle="1" w:styleId="DocumentMapChar">
    <w:name w:val="Document Map Char"/>
    <w:basedOn w:val="DefaultParagraphFont"/>
    <w:link w:val="DocumentMap"/>
    <w:semiHidden/>
    <w:rsid w:val="00D14772"/>
    <w:rPr>
      <w:spacing w:val="8"/>
      <w:sz w:val="24"/>
      <w:szCs w:val="24"/>
      <w:lang w:val="en-GB" w:eastAsia="zh-CN"/>
    </w:rPr>
  </w:style>
  <w:style w:type="table" w:styleId="TableGrid">
    <w:name w:val="Table Grid"/>
    <w:basedOn w:val="TableNormal"/>
    <w:uiPriority w:val="59"/>
    <w:rsid w:val="00543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E216AE"/>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er" w:uiPriority="29"/>
    <w:lsdException w:name="index heading" w:uiPriority="99"/>
    <w:lsdException w:name="caption" w:uiPriority="35" w:qFormat="1"/>
    <w:lsdException w:name="table of figures" w:uiPriority="99"/>
    <w:lsdException w:name="envelope address" w:uiPriority="99"/>
    <w:lsdException w:name="envelope return" w:uiPriority="99"/>
    <w:lsdException w:name="line number" w:uiPriority="29"/>
    <w:lsdException w:name="page number" w:uiPriority="29"/>
    <w:lsdException w:name="table of authorities" w:uiPriority="99"/>
    <w:lsdException w:name="toa heading" w:uiPriority="99"/>
    <w:lsdException w:name="List" w:qFormat="1"/>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lock Text" w:uiPriority="59"/>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D77"/>
    <w:pPr>
      <w:jc w:val="both"/>
    </w:pPr>
    <w:rPr>
      <w:rFonts w:ascii="Arial" w:hAnsi="Arial" w:cs="Arial"/>
      <w:spacing w:val="8"/>
      <w:lang w:val="en-GB" w:eastAsia="zh-CN"/>
    </w:rPr>
  </w:style>
  <w:style w:type="paragraph" w:styleId="Heading1">
    <w:name w:val="heading 1"/>
    <w:basedOn w:val="PARAGRAPH"/>
    <w:next w:val="PARAGRAPH"/>
    <w:qFormat/>
    <w:rsid w:val="00877E82"/>
    <w:pPr>
      <w:keepNext/>
      <w:numPr>
        <w:numId w:val="16"/>
      </w:numPr>
      <w:suppressAutoHyphens/>
      <w:spacing w:before="300"/>
      <w:jc w:val="left"/>
      <w:outlineLvl w:val="0"/>
    </w:pPr>
    <w:rPr>
      <w:b/>
      <w:bCs/>
      <w:sz w:val="22"/>
      <w:szCs w:val="22"/>
    </w:rPr>
  </w:style>
  <w:style w:type="paragraph" w:styleId="Heading2">
    <w:name w:val="heading 2"/>
    <w:basedOn w:val="Heading1"/>
    <w:next w:val="PARAGRAPH"/>
    <w:qFormat/>
    <w:rsid w:val="00877E82"/>
    <w:pPr>
      <w:numPr>
        <w:ilvl w:val="1"/>
      </w:numPr>
      <w:spacing w:before="200"/>
      <w:outlineLvl w:val="1"/>
    </w:pPr>
    <w:rPr>
      <w:sz w:val="20"/>
      <w:szCs w:val="20"/>
    </w:rPr>
  </w:style>
  <w:style w:type="paragraph" w:styleId="Heading3">
    <w:name w:val="heading 3"/>
    <w:basedOn w:val="Heading2"/>
    <w:next w:val="PARAGRAPH"/>
    <w:qFormat/>
    <w:rsid w:val="00BE4D77"/>
    <w:pPr>
      <w:numPr>
        <w:ilvl w:val="2"/>
      </w:numPr>
      <w:outlineLvl w:val="2"/>
    </w:pPr>
  </w:style>
  <w:style w:type="paragraph" w:styleId="Heading4">
    <w:name w:val="heading 4"/>
    <w:basedOn w:val="Heading3"/>
    <w:next w:val="PARAGRAPH"/>
    <w:qFormat/>
    <w:rsid w:val="00BE4D77"/>
    <w:pPr>
      <w:numPr>
        <w:ilvl w:val="3"/>
      </w:numPr>
      <w:outlineLvl w:val="3"/>
    </w:pPr>
  </w:style>
  <w:style w:type="paragraph" w:styleId="Heading5">
    <w:name w:val="heading 5"/>
    <w:basedOn w:val="Heading4"/>
    <w:next w:val="PARAGRAPH"/>
    <w:qFormat/>
    <w:rsid w:val="00BE4D77"/>
    <w:pPr>
      <w:numPr>
        <w:ilvl w:val="4"/>
      </w:numPr>
      <w:outlineLvl w:val="4"/>
    </w:pPr>
  </w:style>
  <w:style w:type="paragraph" w:styleId="Heading6">
    <w:name w:val="heading 6"/>
    <w:basedOn w:val="Heading5"/>
    <w:next w:val="PARAGRAPH"/>
    <w:qFormat/>
    <w:rsid w:val="00BE4D77"/>
    <w:pPr>
      <w:numPr>
        <w:ilvl w:val="5"/>
      </w:numPr>
      <w:outlineLvl w:val="5"/>
    </w:pPr>
  </w:style>
  <w:style w:type="paragraph" w:styleId="Heading7">
    <w:name w:val="heading 7"/>
    <w:basedOn w:val="Heading6"/>
    <w:next w:val="PARAGRAPH"/>
    <w:qFormat/>
    <w:rsid w:val="00BE4D77"/>
    <w:pPr>
      <w:numPr>
        <w:ilvl w:val="6"/>
      </w:numPr>
      <w:outlineLvl w:val="6"/>
    </w:pPr>
  </w:style>
  <w:style w:type="paragraph" w:styleId="Heading8">
    <w:name w:val="heading 8"/>
    <w:basedOn w:val="Heading7"/>
    <w:next w:val="PARAGRAPH"/>
    <w:qFormat/>
    <w:rsid w:val="00BE4D77"/>
    <w:pPr>
      <w:numPr>
        <w:ilvl w:val="7"/>
      </w:numPr>
      <w:outlineLvl w:val="7"/>
    </w:pPr>
  </w:style>
  <w:style w:type="paragraph" w:styleId="Heading9">
    <w:name w:val="heading 9"/>
    <w:basedOn w:val="Heading8"/>
    <w:next w:val="PARAGRAPH"/>
    <w:qFormat/>
    <w:rsid w:val="00BE4D7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BE4D77"/>
    <w:rPr>
      <w:rFonts w:ascii="Tahoma" w:hAnsi="Tahoma" w:cs="Tahoma"/>
      <w:sz w:val="16"/>
      <w:szCs w:val="16"/>
    </w:rPr>
  </w:style>
  <w:style w:type="character" w:customStyle="1" w:styleId="BalloonTextChar">
    <w:name w:val="Balloon Text Char"/>
    <w:basedOn w:val="DefaultParagraphFont"/>
    <w:link w:val="BalloonText"/>
    <w:semiHidden/>
    <w:rsid w:val="00BE4D77"/>
    <w:rPr>
      <w:rFonts w:ascii="Tahoma" w:hAnsi="Tahoma" w:cs="Tahoma"/>
      <w:spacing w:val="8"/>
      <w:sz w:val="16"/>
      <w:szCs w:val="16"/>
      <w:lang w:val="en-GB" w:eastAsia="zh-CN"/>
    </w:rPr>
  </w:style>
  <w:style w:type="paragraph" w:customStyle="1" w:styleId="CODE-TableCell">
    <w:name w:val="CODE-TableCell"/>
    <w:basedOn w:val="CODE"/>
    <w:qFormat/>
    <w:rsid w:val="00BE4D77"/>
    <w:rPr>
      <w:sz w:val="16"/>
    </w:rPr>
  </w:style>
  <w:style w:type="paragraph" w:styleId="Header">
    <w:name w:val="header"/>
    <w:basedOn w:val="Normal"/>
    <w:link w:val="HeaderChar"/>
    <w:rsid w:val="00BE4D77"/>
    <w:pPr>
      <w:tabs>
        <w:tab w:val="center" w:pos="4536"/>
        <w:tab w:val="right" w:pos="9072"/>
      </w:tabs>
      <w:snapToGrid w:val="0"/>
    </w:pPr>
  </w:style>
  <w:style w:type="character" w:customStyle="1" w:styleId="HeaderChar">
    <w:name w:val="Header Char"/>
    <w:basedOn w:val="DefaultParagraphFont"/>
    <w:link w:val="Header"/>
    <w:rsid w:val="00BE4D77"/>
    <w:rPr>
      <w:rFonts w:ascii="Arial" w:hAnsi="Arial" w:cs="Arial"/>
      <w:spacing w:val="8"/>
      <w:lang w:val="en-GB" w:eastAsia="zh-CN"/>
    </w:rPr>
  </w:style>
  <w:style w:type="character" w:styleId="CommentReference">
    <w:name w:val="annotation reference"/>
    <w:semiHidden/>
    <w:rsid w:val="00BE4D77"/>
    <w:rPr>
      <w:sz w:val="16"/>
      <w:szCs w:val="16"/>
    </w:rPr>
  </w:style>
  <w:style w:type="paragraph" w:customStyle="1" w:styleId="NumberedPARAlevel4">
    <w:name w:val="Numbered PARA (level 4)"/>
    <w:basedOn w:val="Heading4"/>
    <w:qFormat/>
    <w:rsid w:val="00BE4D77"/>
    <w:pPr>
      <w:ind w:left="0" w:firstLine="0"/>
      <w:jc w:val="both"/>
    </w:pPr>
    <w:rPr>
      <w:b w:val="0"/>
    </w:rPr>
  </w:style>
  <w:style w:type="paragraph" w:styleId="Footer">
    <w:name w:val="footer"/>
    <w:basedOn w:val="Header"/>
    <w:link w:val="FooterChar"/>
    <w:uiPriority w:val="29"/>
    <w:semiHidden/>
    <w:rsid w:val="00BE4D77"/>
  </w:style>
  <w:style w:type="character" w:customStyle="1" w:styleId="FooterChar">
    <w:name w:val="Footer Char"/>
    <w:basedOn w:val="DefaultParagraphFont"/>
    <w:link w:val="Footer"/>
    <w:uiPriority w:val="29"/>
    <w:semiHidden/>
    <w:rsid w:val="00BE4D77"/>
    <w:rPr>
      <w:rFonts w:ascii="Arial" w:hAnsi="Arial" w:cs="Arial"/>
      <w:spacing w:val="8"/>
      <w:lang w:val="en-GB" w:eastAsia="zh-CN"/>
    </w:rPr>
  </w:style>
  <w:style w:type="character" w:styleId="PageNumber">
    <w:name w:val="page number"/>
    <w:uiPriority w:val="29"/>
    <w:unhideWhenUsed/>
    <w:rsid w:val="00BE4D77"/>
    <w:rPr>
      <w:rFonts w:ascii="Arial" w:hAnsi="Arial"/>
      <w:sz w:val="20"/>
      <w:szCs w:val="20"/>
    </w:rPr>
  </w:style>
  <w:style w:type="paragraph" w:styleId="FootnoteText">
    <w:name w:val="footnote text"/>
    <w:basedOn w:val="Normal"/>
    <w:link w:val="FootnoteTextChar"/>
    <w:semiHidden/>
    <w:rsid w:val="00BE4D77"/>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BE4D77"/>
    <w:rPr>
      <w:rFonts w:ascii="Arial" w:hAnsi="Arial" w:cs="Arial"/>
      <w:spacing w:val="8"/>
      <w:sz w:val="16"/>
      <w:szCs w:val="16"/>
      <w:lang w:val="en-GB" w:eastAsia="zh-CN"/>
    </w:rPr>
  </w:style>
  <w:style w:type="character" w:styleId="FootnoteReference">
    <w:name w:val="footnote reference"/>
    <w:semiHidden/>
    <w:rsid w:val="00BE4D77"/>
    <w:rPr>
      <w:rFonts w:ascii="Arial" w:hAnsi="Arial"/>
      <w:position w:val="4"/>
      <w:sz w:val="16"/>
      <w:szCs w:val="16"/>
      <w:vertAlign w:val="baseline"/>
    </w:rPr>
  </w:style>
  <w:style w:type="paragraph" w:styleId="TOC1">
    <w:name w:val="toc 1"/>
    <w:aliases w:val="Заголовок1б"/>
    <w:basedOn w:val="Normal"/>
    <w:uiPriority w:val="39"/>
    <w:rsid w:val="00BE4D77"/>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BE4D77"/>
    <w:pPr>
      <w:tabs>
        <w:tab w:val="clear" w:pos="454"/>
        <w:tab w:val="left" w:pos="993"/>
      </w:tabs>
      <w:spacing w:after="60"/>
      <w:ind w:left="993" w:hanging="709"/>
    </w:pPr>
  </w:style>
  <w:style w:type="paragraph" w:styleId="TOC3">
    <w:name w:val="toc 3"/>
    <w:basedOn w:val="TOC2"/>
    <w:uiPriority w:val="39"/>
    <w:rsid w:val="00BE4D77"/>
    <w:pPr>
      <w:tabs>
        <w:tab w:val="clear" w:pos="993"/>
        <w:tab w:val="left" w:pos="1560"/>
      </w:tabs>
      <w:ind w:left="1446" w:hanging="992"/>
    </w:pPr>
  </w:style>
  <w:style w:type="paragraph" w:styleId="TOC4">
    <w:name w:val="toc 4"/>
    <w:basedOn w:val="TOC3"/>
    <w:uiPriority w:val="39"/>
    <w:rsid w:val="00BE4D77"/>
    <w:pPr>
      <w:tabs>
        <w:tab w:val="left" w:pos="2608"/>
      </w:tabs>
      <w:ind w:left="2608" w:hanging="907"/>
    </w:pPr>
  </w:style>
  <w:style w:type="paragraph" w:styleId="TOC5">
    <w:name w:val="toc 5"/>
    <w:basedOn w:val="TOC4"/>
    <w:uiPriority w:val="39"/>
    <w:rsid w:val="00BE4D77"/>
    <w:pPr>
      <w:tabs>
        <w:tab w:val="clear" w:pos="2608"/>
        <w:tab w:val="left" w:pos="3686"/>
      </w:tabs>
      <w:ind w:left="3685" w:hanging="1077"/>
    </w:pPr>
  </w:style>
  <w:style w:type="paragraph" w:styleId="TOC6">
    <w:name w:val="toc 6"/>
    <w:basedOn w:val="TOC5"/>
    <w:uiPriority w:val="39"/>
    <w:rsid w:val="00BE4D77"/>
    <w:pPr>
      <w:tabs>
        <w:tab w:val="clear" w:pos="3686"/>
        <w:tab w:val="left" w:pos="4933"/>
      </w:tabs>
      <w:ind w:left="4933" w:hanging="1247"/>
    </w:pPr>
  </w:style>
  <w:style w:type="paragraph" w:styleId="TOC7">
    <w:name w:val="toc 7"/>
    <w:basedOn w:val="TOC1"/>
    <w:uiPriority w:val="39"/>
    <w:rsid w:val="00BE4D77"/>
    <w:pPr>
      <w:tabs>
        <w:tab w:val="right" w:pos="9070"/>
      </w:tabs>
    </w:pPr>
  </w:style>
  <w:style w:type="paragraph" w:styleId="TOC8">
    <w:name w:val="toc 8"/>
    <w:basedOn w:val="TOC1"/>
    <w:uiPriority w:val="39"/>
    <w:rsid w:val="00BE4D77"/>
    <w:pPr>
      <w:ind w:left="720" w:hanging="720"/>
    </w:pPr>
  </w:style>
  <w:style w:type="paragraph" w:styleId="TOC9">
    <w:name w:val="toc 9"/>
    <w:basedOn w:val="TOC1"/>
    <w:uiPriority w:val="39"/>
    <w:rsid w:val="00BE4D77"/>
    <w:pPr>
      <w:ind w:left="720" w:hanging="720"/>
    </w:pPr>
  </w:style>
  <w:style w:type="paragraph" w:styleId="List4">
    <w:name w:val="List 4"/>
    <w:basedOn w:val="List3"/>
    <w:rsid w:val="00BE4D77"/>
    <w:pPr>
      <w:tabs>
        <w:tab w:val="clear" w:pos="1021"/>
        <w:tab w:val="left" w:pos="1361"/>
      </w:tabs>
      <w:ind w:left="1361"/>
    </w:pPr>
  </w:style>
  <w:style w:type="paragraph" w:styleId="List3">
    <w:name w:val="List 3"/>
    <w:basedOn w:val="List2"/>
    <w:rsid w:val="00BE4D77"/>
    <w:pPr>
      <w:tabs>
        <w:tab w:val="clear" w:pos="680"/>
        <w:tab w:val="left" w:pos="1021"/>
      </w:tabs>
      <w:ind w:left="1020"/>
    </w:pPr>
  </w:style>
  <w:style w:type="paragraph" w:styleId="List2">
    <w:name w:val="List 2"/>
    <w:basedOn w:val="List"/>
    <w:rsid w:val="00BE4D77"/>
    <w:pPr>
      <w:tabs>
        <w:tab w:val="clear" w:pos="340"/>
        <w:tab w:val="left" w:pos="680"/>
      </w:tabs>
      <w:ind w:left="680"/>
    </w:pPr>
  </w:style>
  <w:style w:type="paragraph" w:customStyle="1" w:styleId="TERM-number">
    <w:name w:val="TERM-number"/>
    <w:basedOn w:val="Heading2"/>
    <w:next w:val="TERM"/>
    <w:qFormat/>
    <w:rsid w:val="00BE4D77"/>
    <w:pPr>
      <w:spacing w:after="0"/>
      <w:ind w:left="0" w:firstLine="0"/>
      <w:outlineLvl w:val="9"/>
    </w:pPr>
  </w:style>
  <w:style w:type="character" w:styleId="LineNumber">
    <w:name w:val="line number"/>
    <w:uiPriority w:val="29"/>
    <w:unhideWhenUsed/>
    <w:rsid w:val="00BE4D77"/>
    <w:rPr>
      <w:rFonts w:ascii="Arial" w:hAnsi="Arial" w:cs="Arial"/>
      <w:spacing w:val="8"/>
      <w:sz w:val="16"/>
      <w:lang w:val="en-GB" w:eastAsia="zh-CN" w:bidi="ar-SA"/>
    </w:rPr>
  </w:style>
  <w:style w:type="paragraph" w:styleId="ListNumber3">
    <w:name w:val="List Number 3"/>
    <w:basedOn w:val="ListNumber2"/>
    <w:rsid w:val="00BE4D77"/>
    <w:pPr>
      <w:numPr>
        <w:numId w:val="13"/>
      </w:numPr>
    </w:pPr>
  </w:style>
  <w:style w:type="paragraph" w:styleId="ListBullet5">
    <w:name w:val="List Bullet 5"/>
    <w:basedOn w:val="ListBullet4"/>
    <w:rsid w:val="00BE4D77"/>
    <w:pPr>
      <w:tabs>
        <w:tab w:val="clear" w:pos="1361"/>
        <w:tab w:val="left" w:pos="1701"/>
      </w:tabs>
      <w:ind w:left="1701"/>
    </w:pPr>
  </w:style>
  <w:style w:type="paragraph" w:styleId="ListBullet4">
    <w:name w:val="List Bullet 4"/>
    <w:basedOn w:val="ListBullet3"/>
    <w:rsid w:val="00BE4D77"/>
    <w:pPr>
      <w:tabs>
        <w:tab w:val="clear" w:pos="1021"/>
        <w:tab w:val="left" w:pos="1361"/>
      </w:tabs>
      <w:ind w:left="1361"/>
    </w:pPr>
  </w:style>
  <w:style w:type="paragraph" w:customStyle="1" w:styleId="TableCell-LeftJustified">
    <w:name w:val="Table Cell-Left Justified"/>
    <w:basedOn w:val="Normal"/>
    <w:pPr>
      <w:keepLines/>
      <w:spacing w:before="60" w:after="60" w:line="200" w:lineRule="atLeast"/>
      <w:ind w:left="72" w:right="72"/>
    </w:pPr>
    <w:rPr>
      <w:sz w:val="16"/>
    </w:rPr>
  </w:style>
  <w:style w:type="paragraph" w:customStyle="1" w:styleId="TableColumnHeading">
    <w:name w:val="Table Column Heading"/>
    <w:basedOn w:val="Normal"/>
    <w:pPr>
      <w:keepNext/>
      <w:keepLines/>
      <w:spacing w:before="60" w:after="60" w:line="200" w:lineRule="atLeast"/>
      <w:ind w:left="72" w:right="72"/>
      <w:jc w:val="center"/>
    </w:pPr>
    <w:rPr>
      <w:b/>
      <w:sz w:val="16"/>
    </w:rPr>
  </w:style>
  <w:style w:type="paragraph" w:styleId="ListBullet3">
    <w:name w:val="List Bullet 3"/>
    <w:basedOn w:val="ListBullet2"/>
    <w:rsid w:val="00BE4D77"/>
    <w:pPr>
      <w:tabs>
        <w:tab w:val="clear" w:pos="340"/>
        <w:tab w:val="left" w:pos="1021"/>
      </w:tabs>
      <w:ind w:left="1020"/>
    </w:pPr>
  </w:style>
  <w:style w:type="paragraph" w:styleId="ListBullet2">
    <w:name w:val="List Bullet 2"/>
    <w:basedOn w:val="ListBullet"/>
    <w:rsid w:val="00BE4D77"/>
    <w:pPr>
      <w:numPr>
        <w:numId w:val="2"/>
      </w:numPr>
      <w:tabs>
        <w:tab w:val="clear" w:pos="700"/>
      </w:tabs>
      <w:ind w:left="680" w:hanging="340"/>
    </w:pPr>
  </w:style>
  <w:style w:type="character" w:styleId="EndnoteReference">
    <w:name w:val="endnote reference"/>
    <w:semiHidden/>
    <w:rsid w:val="00BE4D77"/>
    <w:rPr>
      <w:vertAlign w:val="superscript"/>
    </w:rPr>
  </w:style>
  <w:style w:type="paragraph" w:customStyle="1" w:styleId="TABFIGfootnote">
    <w:name w:val="TAB_FIG_footnote"/>
    <w:basedOn w:val="FootnoteText"/>
    <w:rsid w:val="00BE4D77"/>
    <w:pPr>
      <w:tabs>
        <w:tab w:val="left" w:pos="284"/>
      </w:tabs>
      <w:spacing w:before="60" w:after="60"/>
    </w:pPr>
  </w:style>
  <w:style w:type="character" w:customStyle="1" w:styleId="Reference">
    <w:name w:val="Reference"/>
    <w:uiPriority w:val="29"/>
    <w:semiHidden/>
    <w:rsid w:val="00BE4D77"/>
    <w:rPr>
      <w:rFonts w:ascii="Arial" w:hAnsi="Arial"/>
      <w:noProof/>
      <w:sz w:val="20"/>
      <w:szCs w:val="20"/>
    </w:rPr>
  </w:style>
  <w:style w:type="paragraph" w:customStyle="1" w:styleId="TABLE-cell">
    <w:name w:val="TABLE-cell"/>
    <w:basedOn w:val="PARAGRAPH"/>
    <w:qFormat/>
    <w:rsid w:val="00BE4D77"/>
    <w:pPr>
      <w:spacing w:before="60" w:after="60"/>
      <w:jc w:val="left"/>
    </w:pPr>
    <w:rPr>
      <w:bCs/>
      <w:sz w:val="16"/>
    </w:rPr>
  </w:style>
  <w:style w:type="paragraph" w:styleId="ListContinue">
    <w:name w:val="List Continue"/>
    <w:basedOn w:val="Normal"/>
    <w:rsid w:val="00BE4D77"/>
    <w:pPr>
      <w:snapToGrid w:val="0"/>
      <w:spacing w:after="100"/>
      <w:ind w:left="340"/>
    </w:pPr>
  </w:style>
  <w:style w:type="paragraph" w:styleId="ListContinue2">
    <w:name w:val="List Continue 2"/>
    <w:basedOn w:val="ListContinue"/>
    <w:rsid w:val="00BE4D77"/>
    <w:pPr>
      <w:ind w:left="680"/>
    </w:pPr>
  </w:style>
  <w:style w:type="paragraph" w:styleId="ListContinue3">
    <w:name w:val="List Continue 3"/>
    <w:basedOn w:val="ListContinue2"/>
    <w:rsid w:val="00BE4D77"/>
    <w:pPr>
      <w:ind w:left="1021"/>
    </w:pPr>
  </w:style>
  <w:style w:type="paragraph" w:styleId="ListContinue4">
    <w:name w:val="List Continue 4"/>
    <w:basedOn w:val="ListContinue3"/>
    <w:rsid w:val="00BE4D77"/>
    <w:pPr>
      <w:ind w:left="1361"/>
    </w:pPr>
  </w:style>
  <w:style w:type="paragraph" w:styleId="ListContinue5">
    <w:name w:val="List Continue 5"/>
    <w:basedOn w:val="ListContinue4"/>
    <w:rsid w:val="00BE4D77"/>
    <w:pPr>
      <w:ind w:left="1701"/>
    </w:pPr>
  </w:style>
  <w:style w:type="paragraph" w:styleId="List5">
    <w:name w:val="List 5"/>
    <w:basedOn w:val="List4"/>
    <w:rsid w:val="00BE4D77"/>
    <w:pPr>
      <w:tabs>
        <w:tab w:val="clear" w:pos="1361"/>
        <w:tab w:val="left" w:pos="1701"/>
      </w:tabs>
      <w:ind w:left="1701"/>
    </w:pPr>
  </w:style>
  <w:style w:type="character" w:customStyle="1" w:styleId="VARIABLE">
    <w:name w:val="VARIABLE"/>
    <w:rsid w:val="00BE4D77"/>
    <w:rPr>
      <w:rFonts w:ascii="Times New Roman" w:hAnsi="Times New Roman"/>
      <w:i/>
      <w:iCs/>
    </w:rPr>
  </w:style>
  <w:style w:type="paragraph" w:styleId="ListNumber2">
    <w:name w:val="List Number 2"/>
    <w:basedOn w:val="ListNumber"/>
    <w:rsid w:val="00BE4D77"/>
    <w:pPr>
      <w:numPr>
        <w:numId w:val="12"/>
      </w:numPr>
      <w:tabs>
        <w:tab w:val="left" w:pos="340"/>
      </w:tabs>
    </w:pPr>
  </w:style>
  <w:style w:type="character" w:styleId="FollowedHyperlink">
    <w:name w:val="FollowedHyperlink"/>
    <w:basedOn w:val="Hyperlink"/>
    <w:uiPriority w:val="99"/>
    <w:rsid w:val="00BE4D77"/>
    <w:rPr>
      <w:color w:val="0000FF"/>
      <w:u w:val="single"/>
    </w:rPr>
  </w:style>
  <w:style w:type="paragraph" w:customStyle="1" w:styleId="TABLE-centered">
    <w:name w:val="TABLE-centered"/>
    <w:basedOn w:val="TABLE-cell"/>
    <w:rsid w:val="00BE4D77"/>
    <w:pPr>
      <w:jc w:val="center"/>
    </w:pPr>
  </w:style>
  <w:style w:type="paragraph" w:styleId="ListNumber4">
    <w:name w:val="List Number 4"/>
    <w:basedOn w:val="ListNumber3"/>
    <w:rsid w:val="00BE4D77"/>
    <w:pPr>
      <w:numPr>
        <w:numId w:val="14"/>
      </w:numPr>
    </w:pPr>
  </w:style>
  <w:style w:type="paragraph" w:styleId="ListNumber5">
    <w:name w:val="List Number 5"/>
    <w:basedOn w:val="ListNumber4"/>
    <w:rsid w:val="00BE4D77"/>
    <w:pPr>
      <w:numPr>
        <w:numId w:val="15"/>
      </w:numPr>
    </w:pPr>
  </w:style>
  <w:style w:type="paragraph" w:styleId="TableofFigures">
    <w:name w:val="table of figures"/>
    <w:basedOn w:val="TOC1"/>
    <w:uiPriority w:val="99"/>
    <w:rsid w:val="00BE4D77"/>
    <w:pPr>
      <w:ind w:left="0" w:firstLine="0"/>
    </w:pPr>
  </w:style>
  <w:style w:type="paragraph" w:styleId="Title">
    <w:name w:val="Title"/>
    <w:basedOn w:val="MAIN-TITLE"/>
    <w:link w:val="TitleChar"/>
    <w:qFormat/>
    <w:rsid w:val="00BE4D77"/>
    <w:rPr>
      <w:kern w:val="28"/>
    </w:rPr>
  </w:style>
  <w:style w:type="character" w:customStyle="1" w:styleId="TitleChar">
    <w:name w:val="Title Char"/>
    <w:basedOn w:val="DefaultParagraphFont"/>
    <w:link w:val="Title"/>
    <w:rsid w:val="00BE4D77"/>
    <w:rPr>
      <w:rFonts w:ascii="Arial" w:hAnsi="Arial" w:cs="Arial"/>
      <w:b/>
      <w:bCs/>
      <w:spacing w:val="8"/>
      <w:kern w:val="28"/>
      <w:sz w:val="24"/>
      <w:szCs w:val="24"/>
      <w:lang w:val="en-GB" w:eastAsia="zh-CN"/>
    </w:rPr>
  </w:style>
  <w:style w:type="paragraph" w:styleId="BlockText">
    <w:name w:val="Block Text"/>
    <w:basedOn w:val="Normal"/>
    <w:uiPriority w:val="59"/>
    <w:semiHidden/>
    <w:rsid w:val="00BE4D77"/>
    <w:pPr>
      <w:spacing w:after="120"/>
      <w:ind w:left="1440" w:right="1440"/>
    </w:pPr>
  </w:style>
  <w:style w:type="paragraph" w:customStyle="1" w:styleId="AMD-Heading1">
    <w:name w:val="AMD-Heading1"/>
    <w:basedOn w:val="PARAGRAPH"/>
    <w:next w:val="PARAGRAPH"/>
    <w:rsid w:val="00BE4D77"/>
    <w:pPr>
      <w:keepNext/>
      <w:tabs>
        <w:tab w:val="left" w:pos="397"/>
      </w:tabs>
      <w:suppressAutoHyphens/>
      <w:ind w:left="397" w:hanging="397"/>
      <w:jc w:val="left"/>
      <w:outlineLvl w:val="0"/>
    </w:pPr>
    <w:rPr>
      <w:b/>
      <w:sz w:val="22"/>
    </w:rPr>
  </w:style>
  <w:style w:type="paragraph" w:customStyle="1" w:styleId="AMD-Heading2">
    <w:name w:val="AMD-Heading2..."/>
    <w:basedOn w:val="PARAGRAPH"/>
    <w:next w:val="PARAGRAPH"/>
    <w:rsid w:val="00BE4D77"/>
    <w:pPr>
      <w:keepNext/>
      <w:tabs>
        <w:tab w:val="left" w:pos="624"/>
      </w:tabs>
      <w:suppressAutoHyphens/>
      <w:ind w:left="624" w:hanging="624"/>
      <w:outlineLvl w:val="1"/>
    </w:pPr>
    <w:rPr>
      <w:b/>
    </w:rPr>
  </w:style>
  <w:style w:type="paragraph" w:customStyle="1" w:styleId="ANNEX-heading2">
    <w:name w:val="ANNEX-heading2"/>
    <w:basedOn w:val="Heading2"/>
    <w:next w:val="PARAGRAPH"/>
    <w:qFormat/>
    <w:rsid w:val="00BE4D77"/>
    <w:pPr>
      <w:numPr>
        <w:ilvl w:val="2"/>
        <w:numId w:val="10"/>
      </w:numPr>
      <w:outlineLvl w:val="2"/>
    </w:pPr>
  </w:style>
  <w:style w:type="paragraph" w:customStyle="1" w:styleId="ANNEX-heading3">
    <w:name w:val="ANNEX-heading3"/>
    <w:basedOn w:val="Heading3"/>
    <w:next w:val="PARAGRAPH"/>
    <w:rsid w:val="00BE4D77"/>
    <w:pPr>
      <w:numPr>
        <w:ilvl w:val="3"/>
        <w:numId w:val="10"/>
      </w:numPr>
      <w:outlineLvl w:val="3"/>
    </w:pPr>
  </w:style>
  <w:style w:type="paragraph" w:customStyle="1" w:styleId="ANNEX-heading4">
    <w:name w:val="ANNEX-heading4"/>
    <w:basedOn w:val="Heading4"/>
    <w:next w:val="PARAGRAPH"/>
    <w:rsid w:val="00BE4D77"/>
    <w:pPr>
      <w:numPr>
        <w:ilvl w:val="4"/>
        <w:numId w:val="10"/>
      </w:numPr>
      <w:outlineLvl w:val="4"/>
    </w:pPr>
  </w:style>
  <w:style w:type="paragraph" w:styleId="Caption">
    <w:name w:val="caption"/>
    <w:basedOn w:val="Normal"/>
    <w:next w:val="Normal"/>
    <w:uiPriority w:val="35"/>
    <w:qFormat/>
    <w:rsid w:val="00BE4D77"/>
    <w:rPr>
      <w:b/>
      <w:bCs/>
    </w:rPr>
  </w:style>
  <w:style w:type="paragraph" w:customStyle="1" w:styleId="ANNEX-heading5">
    <w:name w:val="ANNEX-heading5"/>
    <w:basedOn w:val="Heading5"/>
    <w:next w:val="PARAGRAPH"/>
    <w:rsid w:val="00BE4D77"/>
    <w:pPr>
      <w:numPr>
        <w:ilvl w:val="5"/>
        <w:numId w:val="10"/>
      </w:numPr>
      <w:outlineLvl w:val="5"/>
    </w:pPr>
  </w:style>
  <w:style w:type="character" w:customStyle="1" w:styleId="SUPerscript">
    <w:name w:val="SUPerscript"/>
    <w:rsid w:val="00BE4D77"/>
    <w:rPr>
      <w:kern w:val="0"/>
      <w:position w:val="6"/>
      <w:sz w:val="16"/>
      <w:szCs w:val="16"/>
    </w:rPr>
  </w:style>
  <w:style w:type="character" w:customStyle="1" w:styleId="SUBscript">
    <w:name w:val="SUBscript"/>
    <w:rsid w:val="00BE4D77"/>
    <w:rPr>
      <w:kern w:val="0"/>
      <w:position w:val="-6"/>
      <w:sz w:val="16"/>
      <w:szCs w:val="16"/>
    </w:rPr>
  </w:style>
  <w:style w:type="paragraph" w:customStyle="1" w:styleId="ListDash">
    <w:name w:val="List Dash"/>
    <w:basedOn w:val="ListBullet"/>
    <w:qFormat/>
    <w:rsid w:val="00EF0848"/>
    <w:pPr>
      <w:numPr>
        <w:numId w:val="1"/>
      </w:numPr>
    </w:pPr>
  </w:style>
  <w:style w:type="character" w:customStyle="1" w:styleId="SMALLCAPS">
    <w:name w:val="SMALL CAPS"/>
    <w:rsid w:val="00BE4D77"/>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NumberedPARAlevel3">
    <w:name w:val="Numbered PARA (level 3)"/>
    <w:basedOn w:val="Heading3"/>
    <w:next w:val="PARAGRAPH"/>
    <w:rsid w:val="00BE4D77"/>
    <w:pPr>
      <w:spacing w:after="200"/>
      <w:ind w:left="0" w:firstLine="0"/>
      <w:jc w:val="both"/>
      <w:outlineLvl w:val="9"/>
    </w:pPr>
    <w:rPr>
      <w:b w:val="0"/>
    </w:rPr>
  </w:style>
  <w:style w:type="paragraph" w:customStyle="1" w:styleId="ListDash2">
    <w:name w:val="List Dash 2"/>
    <w:basedOn w:val="ListBullet2"/>
    <w:rsid w:val="00BE4D77"/>
    <w:pPr>
      <w:numPr>
        <w:numId w:val="4"/>
      </w:numPr>
      <w:tabs>
        <w:tab w:val="clear" w:pos="340"/>
      </w:tabs>
    </w:pPr>
  </w:style>
  <w:style w:type="paragraph" w:customStyle="1" w:styleId="NumberedPARAlevel2">
    <w:name w:val="Numbered PARA (level 2)"/>
    <w:basedOn w:val="Heading2"/>
    <w:next w:val="PARAGRAPH"/>
    <w:rsid w:val="00BE4D77"/>
    <w:pPr>
      <w:spacing w:after="200"/>
      <w:ind w:left="0" w:firstLine="0"/>
      <w:jc w:val="both"/>
      <w:outlineLvl w:val="9"/>
    </w:pPr>
    <w:rPr>
      <w:b w:val="0"/>
    </w:rPr>
  </w:style>
  <w:style w:type="paragraph" w:customStyle="1" w:styleId="ListDash3">
    <w:name w:val="List Dash 3"/>
    <w:basedOn w:val="Normal"/>
    <w:rsid w:val="00BE4D77"/>
    <w:pPr>
      <w:numPr>
        <w:numId w:val="6"/>
      </w:numPr>
      <w:tabs>
        <w:tab w:val="clear" w:pos="340"/>
        <w:tab w:val="left" w:pos="1021"/>
      </w:tabs>
      <w:snapToGrid w:val="0"/>
      <w:spacing w:after="100"/>
      <w:ind w:left="1020"/>
    </w:pPr>
  </w:style>
  <w:style w:type="paragraph" w:customStyle="1" w:styleId="ListDash4">
    <w:name w:val="List Dash 4"/>
    <w:basedOn w:val="Normal"/>
    <w:rsid w:val="00BE4D77"/>
    <w:pPr>
      <w:numPr>
        <w:numId w:val="5"/>
      </w:numPr>
      <w:snapToGrid w:val="0"/>
      <w:spacing w:after="100"/>
    </w:pPr>
  </w:style>
  <w:style w:type="paragraph" w:customStyle="1" w:styleId="PARAEQUATION">
    <w:name w:val="PARAEQUATION"/>
    <w:basedOn w:val="Normal"/>
    <w:next w:val="PARAGRAPH"/>
    <w:qFormat/>
    <w:rsid w:val="00BE4D77"/>
    <w:pPr>
      <w:tabs>
        <w:tab w:val="center" w:pos="4536"/>
        <w:tab w:val="right" w:pos="9072"/>
      </w:tabs>
      <w:snapToGrid w:val="0"/>
      <w:spacing w:before="200" w:after="200"/>
    </w:pPr>
  </w:style>
  <w:style w:type="paragraph" w:customStyle="1" w:styleId="TERM-deprecated">
    <w:name w:val="TERM-deprecated"/>
    <w:basedOn w:val="TERM"/>
    <w:next w:val="TERM-definition"/>
    <w:qFormat/>
    <w:rsid w:val="00BE4D77"/>
    <w:rPr>
      <w:b w:val="0"/>
    </w:rPr>
  </w:style>
  <w:style w:type="paragraph" w:customStyle="1" w:styleId="TERM-admitted">
    <w:name w:val="TERM-admitted"/>
    <w:basedOn w:val="TERM"/>
    <w:next w:val="TERM-definition"/>
    <w:qFormat/>
    <w:rsid w:val="00BE4D77"/>
    <w:rPr>
      <w:b w:val="0"/>
    </w:rPr>
  </w:style>
  <w:style w:type="paragraph" w:customStyle="1" w:styleId="TERM-note">
    <w:name w:val="TERM-note"/>
    <w:basedOn w:val="NOTE"/>
    <w:next w:val="TERM-number"/>
    <w:qFormat/>
    <w:rsid w:val="00BE4D77"/>
  </w:style>
  <w:style w:type="paragraph" w:customStyle="1" w:styleId="EXAMPLE">
    <w:name w:val="EXAMPLE"/>
    <w:basedOn w:val="NOTE"/>
    <w:next w:val="PARAGRAPH"/>
    <w:qFormat/>
    <w:rsid w:val="00BE4D77"/>
  </w:style>
  <w:style w:type="character" w:styleId="Strong">
    <w:name w:val="Strong"/>
    <w:qFormat/>
    <w:rsid w:val="00BE4D77"/>
    <w:rPr>
      <w:b/>
      <w:bCs/>
    </w:rPr>
  </w:style>
  <w:style w:type="paragraph" w:customStyle="1" w:styleId="TERM-number4">
    <w:name w:val="TERM-number 4"/>
    <w:basedOn w:val="Heading4"/>
    <w:next w:val="TERM"/>
    <w:qFormat/>
    <w:rsid w:val="00BE4D77"/>
    <w:pPr>
      <w:spacing w:after="0"/>
      <w:outlineLvl w:val="9"/>
    </w:pPr>
  </w:style>
  <w:style w:type="character" w:customStyle="1" w:styleId="SMALLCAPSemphasis">
    <w:name w:val="SMALL CAPS emphasis"/>
    <w:qFormat/>
    <w:rsid w:val="00BE4D77"/>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BE4D77"/>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IBLIOGRAPHY-numbered">
    <w:name w:val="BIBLIOGRAPHY-numbered"/>
    <w:basedOn w:val="PARAGRAPH"/>
    <w:qFormat/>
    <w:rsid w:val="00BE4D77"/>
    <w:pPr>
      <w:numPr>
        <w:numId w:val="7"/>
      </w:numPr>
      <w:jc w:val="left"/>
    </w:pPr>
  </w:style>
  <w:style w:type="paragraph" w:styleId="List">
    <w:name w:val="List"/>
    <w:basedOn w:val="Normal"/>
    <w:qFormat/>
    <w:rsid w:val="00924556"/>
    <w:pPr>
      <w:tabs>
        <w:tab w:val="left" w:pos="340"/>
      </w:tabs>
      <w:snapToGrid w:val="0"/>
      <w:spacing w:after="100"/>
      <w:ind w:left="340" w:hanging="340"/>
    </w:pPr>
    <w:rPr>
      <w:sz w:val="20"/>
    </w:rPr>
  </w:style>
  <w:style w:type="paragraph" w:customStyle="1" w:styleId="ListNumberalt3">
    <w:name w:val="List Number alt 3"/>
    <w:basedOn w:val="ListNumberalt2"/>
    <w:qFormat/>
    <w:rsid w:val="00BE4D77"/>
    <w:pPr>
      <w:numPr>
        <w:ilvl w:val="2"/>
      </w:numPr>
    </w:pPr>
  </w:style>
  <w:style w:type="character" w:customStyle="1" w:styleId="SUBscript-small">
    <w:name w:val="SUBscript-small"/>
    <w:qFormat/>
    <w:rsid w:val="00BE4D77"/>
    <w:rPr>
      <w:kern w:val="0"/>
      <w:position w:val="-6"/>
      <w:sz w:val="12"/>
      <w:szCs w:val="16"/>
    </w:rPr>
  </w:style>
  <w:style w:type="character" w:customStyle="1" w:styleId="SUPerscript-small">
    <w:name w:val="SUPerscript-small"/>
    <w:qFormat/>
    <w:rsid w:val="00BE4D77"/>
    <w:rPr>
      <w:kern w:val="0"/>
      <w:position w:val="6"/>
      <w:sz w:val="12"/>
      <w:szCs w:val="16"/>
    </w:rPr>
  </w:style>
  <w:style w:type="character" w:styleId="IntenseEmphasis">
    <w:name w:val="Intense Emphasis"/>
    <w:qFormat/>
    <w:rsid w:val="00BE4D77"/>
    <w:rPr>
      <w:b/>
      <w:bCs/>
      <w:i/>
      <w:iCs/>
      <w:color w:val="auto"/>
    </w:rPr>
  </w:style>
  <w:style w:type="paragraph" w:styleId="ListBullet">
    <w:name w:val="List Bullet"/>
    <w:basedOn w:val="Normal"/>
    <w:qFormat/>
    <w:rsid w:val="00EF0848"/>
    <w:pPr>
      <w:numPr>
        <w:numId w:val="3"/>
      </w:numPr>
      <w:tabs>
        <w:tab w:val="clear" w:pos="720"/>
        <w:tab w:val="left" w:pos="340"/>
      </w:tabs>
      <w:snapToGrid w:val="0"/>
      <w:spacing w:after="100"/>
      <w:ind w:left="340" w:hanging="340"/>
    </w:pPr>
    <w:rPr>
      <w:sz w:val="20"/>
    </w:rPr>
  </w:style>
  <w:style w:type="paragraph" w:customStyle="1" w:styleId="CODE">
    <w:name w:val="CODE"/>
    <w:basedOn w:val="Normal"/>
    <w:rsid w:val="00BE4D77"/>
    <w:pPr>
      <w:snapToGrid w:val="0"/>
      <w:spacing w:before="100" w:after="100"/>
      <w:contextualSpacing/>
      <w:jc w:val="left"/>
    </w:pPr>
    <w:rPr>
      <w:rFonts w:ascii="Courier New" w:hAnsi="Courier New"/>
      <w:noProof/>
      <w:spacing w:val="-2"/>
      <w:sz w:val="18"/>
    </w:rPr>
  </w:style>
  <w:style w:type="paragraph" w:customStyle="1" w:styleId="IECINSTRUCTIONS">
    <w:name w:val="IEC_INSTRUCTIONS"/>
    <w:basedOn w:val="Normal"/>
    <w:uiPriority w:val="99"/>
    <w:semiHidden/>
    <w:qFormat/>
    <w:rsid w:val="00BE4D77"/>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paragraph" w:styleId="Bibliography">
    <w:name w:val="Bibliography"/>
    <w:basedOn w:val="Normal"/>
    <w:next w:val="Normal"/>
    <w:uiPriority w:val="37"/>
    <w:semiHidden/>
    <w:unhideWhenUsed/>
    <w:rsid w:val="00BE4D77"/>
  </w:style>
  <w:style w:type="paragraph" w:styleId="EnvelopeAddress">
    <w:name w:val="envelope address"/>
    <w:basedOn w:val="Normal"/>
    <w:uiPriority w:val="99"/>
    <w:semiHidden/>
    <w:unhideWhenUsed/>
    <w:rsid w:val="00BE4D77"/>
    <w:pPr>
      <w:framePr w:w="7920" w:h="1980" w:hRule="exact" w:hSpace="180" w:wrap="auto" w:hAnchor="page" w:xAlign="center" w:yAlign="bottom"/>
      <w:ind w:left="2880"/>
    </w:pPr>
    <w:rPr>
      <w:rFonts w:ascii="Cambria" w:eastAsia="MS Gothic" w:hAnsi="Cambria" w:cs="Times New Roman"/>
    </w:rPr>
  </w:style>
  <w:style w:type="paragraph" w:styleId="EnvelopeReturn">
    <w:name w:val="envelope return"/>
    <w:basedOn w:val="Normal"/>
    <w:uiPriority w:val="99"/>
    <w:semiHidden/>
    <w:unhideWhenUsed/>
    <w:rsid w:val="00BE4D77"/>
    <w:rPr>
      <w:rFonts w:ascii="Cambria" w:eastAsia="MS Gothic" w:hAnsi="Cambria" w:cs="Times New Roman"/>
    </w:rPr>
  </w:style>
  <w:style w:type="paragraph" w:styleId="Index1">
    <w:name w:val="index 1"/>
    <w:basedOn w:val="Normal"/>
    <w:next w:val="Normal"/>
    <w:autoRedefine/>
    <w:uiPriority w:val="99"/>
    <w:semiHidden/>
    <w:unhideWhenUsed/>
    <w:rsid w:val="00BE4D77"/>
    <w:pPr>
      <w:ind w:left="200" w:hanging="200"/>
    </w:pPr>
  </w:style>
  <w:style w:type="paragraph" w:styleId="Index2">
    <w:name w:val="index 2"/>
    <w:basedOn w:val="Normal"/>
    <w:next w:val="Normal"/>
    <w:autoRedefine/>
    <w:uiPriority w:val="99"/>
    <w:semiHidden/>
    <w:unhideWhenUsed/>
    <w:rsid w:val="00BE4D77"/>
    <w:pPr>
      <w:ind w:left="400" w:hanging="200"/>
    </w:pPr>
  </w:style>
  <w:style w:type="paragraph" w:styleId="Index3">
    <w:name w:val="index 3"/>
    <w:basedOn w:val="Normal"/>
    <w:next w:val="Normal"/>
    <w:autoRedefine/>
    <w:uiPriority w:val="99"/>
    <w:semiHidden/>
    <w:unhideWhenUsed/>
    <w:rsid w:val="00BE4D77"/>
    <w:pPr>
      <w:ind w:left="600" w:hanging="200"/>
    </w:pPr>
  </w:style>
  <w:style w:type="paragraph" w:styleId="Index4">
    <w:name w:val="index 4"/>
    <w:basedOn w:val="Normal"/>
    <w:next w:val="Normal"/>
    <w:autoRedefine/>
    <w:uiPriority w:val="99"/>
    <w:semiHidden/>
    <w:unhideWhenUsed/>
    <w:rsid w:val="00BE4D77"/>
    <w:pPr>
      <w:ind w:left="800" w:hanging="200"/>
    </w:pPr>
  </w:style>
  <w:style w:type="paragraph" w:styleId="ListNumber">
    <w:name w:val="List Number"/>
    <w:basedOn w:val="List"/>
    <w:qFormat/>
    <w:rsid w:val="00EF0848"/>
    <w:pPr>
      <w:numPr>
        <w:numId w:val="20"/>
      </w:numPr>
      <w:tabs>
        <w:tab w:val="clear" w:pos="360"/>
        <w:tab w:val="left" w:pos="340"/>
      </w:tabs>
    </w:pPr>
  </w:style>
  <w:style w:type="paragraph" w:styleId="Index5">
    <w:name w:val="index 5"/>
    <w:basedOn w:val="Normal"/>
    <w:next w:val="Normal"/>
    <w:autoRedefine/>
    <w:uiPriority w:val="99"/>
    <w:semiHidden/>
    <w:unhideWhenUsed/>
    <w:rsid w:val="00BE4D77"/>
    <w:pPr>
      <w:ind w:left="1000" w:hanging="200"/>
    </w:pPr>
  </w:style>
  <w:style w:type="paragraph" w:styleId="Index6">
    <w:name w:val="index 6"/>
    <w:basedOn w:val="Normal"/>
    <w:next w:val="Normal"/>
    <w:autoRedefine/>
    <w:uiPriority w:val="99"/>
    <w:semiHidden/>
    <w:unhideWhenUsed/>
    <w:rsid w:val="00BE4D77"/>
    <w:pPr>
      <w:ind w:left="1200" w:hanging="200"/>
    </w:pPr>
  </w:style>
  <w:style w:type="paragraph" w:styleId="Index7">
    <w:name w:val="index 7"/>
    <w:basedOn w:val="Normal"/>
    <w:next w:val="Normal"/>
    <w:autoRedefine/>
    <w:uiPriority w:val="99"/>
    <w:semiHidden/>
    <w:unhideWhenUsed/>
    <w:rsid w:val="00BE4D77"/>
    <w:pPr>
      <w:ind w:left="1400" w:hanging="200"/>
    </w:pPr>
  </w:style>
  <w:style w:type="paragraph" w:styleId="Index8">
    <w:name w:val="index 8"/>
    <w:basedOn w:val="Normal"/>
    <w:next w:val="Normal"/>
    <w:autoRedefine/>
    <w:uiPriority w:val="99"/>
    <w:semiHidden/>
    <w:unhideWhenUsed/>
    <w:rsid w:val="00BE4D77"/>
    <w:pPr>
      <w:ind w:left="1600" w:hanging="200"/>
    </w:pPr>
  </w:style>
  <w:style w:type="paragraph" w:styleId="Index9">
    <w:name w:val="index 9"/>
    <w:basedOn w:val="Normal"/>
    <w:next w:val="Normal"/>
    <w:autoRedefine/>
    <w:uiPriority w:val="99"/>
    <w:semiHidden/>
    <w:unhideWhenUsed/>
    <w:rsid w:val="00BE4D77"/>
    <w:pPr>
      <w:ind w:left="1800" w:hanging="200"/>
    </w:pPr>
  </w:style>
  <w:style w:type="paragraph" w:styleId="IndexHeading">
    <w:name w:val="index heading"/>
    <w:basedOn w:val="Normal"/>
    <w:next w:val="Index1"/>
    <w:uiPriority w:val="99"/>
    <w:semiHidden/>
    <w:unhideWhenUsed/>
    <w:rsid w:val="00BE4D77"/>
    <w:rPr>
      <w:rFonts w:ascii="Cambria" w:eastAsia="MS Gothic" w:hAnsi="Cambria" w:cs="Times New Roman"/>
      <w:b/>
      <w:bCs/>
    </w:rPr>
  </w:style>
  <w:style w:type="paragraph" w:styleId="ListParagraph">
    <w:name w:val="List Paragraph"/>
    <w:basedOn w:val="Normal"/>
    <w:uiPriority w:val="34"/>
    <w:qFormat/>
    <w:rsid w:val="00BE4D77"/>
    <w:pPr>
      <w:ind w:left="567"/>
    </w:pPr>
  </w:style>
  <w:style w:type="paragraph" w:styleId="NoSpacing">
    <w:name w:val="No Spacing"/>
    <w:uiPriority w:val="1"/>
    <w:qFormat/>
    <w:rsid w:val="00BE4D77"/>
    <w:pPr>
      <w:jc w:val="both"/>
    </w:pPr>
    <w:rPr>
      <w:rFonts w:ascii="Arial" w:hAnsi="Arial" w:cs="Arial"/>
      <w:spacing w:val="8"/>
      <w:lang w:val="en-GB" w:eastAsia="zh-CN"/>
    </w:rPr>
  </w:style>
  <w:style w:type="paragraph" w:styleId="NormalWeb">
    <w:name w:val="Normal (Web)"/>
    <w:basedOn w:val="Normal"/>
    <w:uiPriority w:val="99"/>
    <w:semiHidden/>
    <w:unhideWhenUsed/>
    <w:rsid w:val="00BE4D77"/>
    <w:rPr>
      <w:rFonts w:ascii="Times New Roman" w:hAnsi="Times New Roman" w:cs="Times New Roman"/>
    </w:rPr>
  </w:style>
  <w:style w:type="paragraph" w:styleId="NormalIndent">
    <w:name w:val="Normal Indent"/>
    <w:basedOn w:val="Normal"/>
    <w:uiPriority w:val="99"/>
    <w:semiHidden/>
    <w:unhideWhenUsed/>
    <w:rsid w:val="00BE4D77"/>
    <w:pPr>
      <w:ind w:left="567"/>
    </w:pPr>
  </w:style>
  <w:style w:type="paragraph" w:styleId="TableofAuthorities">
    <w:name w:val="table of authorities"/>
    <w:basedOn w:val="Normal"/>
    <w:next w:val="Normal"/>
    <w:uiPriority w:val="99"/>
    <w:semiHidden/>
    <w:unhideWhenUsed/>
    <w:rsid w:val="00BE4D77"/>
    <w:pPr>
      <w:ind w:left="200" w:hanging="200"/>
    </w:pPr>
  </w:style>
  <w:style w:type="paragraph" w:styleId="TOAHeading">
    <w:name w:val="toa heading"/>
    <w:basedOn w:val="Normal"/>
    <w:next w:val="Normal"/>
    <w:uiPriority w:val="99"/>
    <w:semiHidden/>
    <w:unhideWhenUsed/>
    <w:rsid w:val="00BE4D77"/>
    <w:pPr>
      <w:spacing w:before="120"/>
    </w:pPr>
    <w:rPr>
      <w:rFonts w:ascii="Cambria" w:eastAsia="MS Gothic" w:hAnsi="Cambria" w:cs="Times New Roman"/>
      <w:b/>
      <w:bCs/>
    </w:rPr>
  </w:style>
  <w:style w:type="paragraph" w:styleId="TOCHeading">
    <w:name w:val="TOC Heading"/>
    <w:basedOn w:val="Heading1"/>
    <w:next w:val="Normal"/>
    <w:uiPriority w:val="39"/>
    <w:qFormat/>
    <w:rsid w:val="00BE4D77"/>
    <w:pPr>
      <w:numPr>
        <w:numId w:val="0"/>
      </w:numPr>
      <w:suppressAutoHyphens w:val="0"/>
      <w:snapToGrid/>
      <w:spacing w:before="240" w:after="60"/>
      <w:jc w:val="both"/>
      <w:outlineLvl w:val="9"/>
    </w:pPr>
    <w:rPr>
      <w:rFonts w:ascii="Cambria" w:eastAsia="MS Gothic" w:hAnsi="Cambria" w:cs="Times New Roman"/>
      <w:kern w:val="32"/>
      <w:sz w:val="32"/>
      <w:szCs w:val="32"/>
    </w:rPr>
  </w:style>
  <w:style w:type="character" w:styleId="Hyperlink">
    <w:name w:val="Hyperlink"/>
    <w:uiPriority w:val="99"/>
    <w:rsid w:val="00BE4D77"/>
    <w:rPr>
      <w:color w:val="0000FF"/>
      <w:u w:val="single"/>
    </w:rPr>
  </w:style>
  <w:style w:type="paragraph" w:customStyle="1" w:styleId="ListBullet1">
    <w:name w:val="List Bullet 1"/>
    <w:basedOn w:val="Normal"/>
    <w:rsid w:val="00BE4D77"/>
    <w:pPr>
      <w:tabs>
        <w:tab w:val="left" w:pos="1021"/>
      </w:tabs>
      <w:snapToGrid w:val="0"/>
      <w:spacing w:after="100"/>
      <w:ind w:left="1020" w:hanging="340"/>
    </w:pPr>
  </w:style>
  <w:style w:type="paragraph" w:customStyle="1" w:styleId="NormalTableHeader">
    <w:name w:val="Normal Table Header"/>
    <w:basedOn w:val="Normal"/>
    <w:rsid w:val="008B4A6F"/>
    <w:pPr>
      <w:keepNext/>
      <w:keepLines/>
      <w:tabs>
        <w:tab w:val="left" w:pos="0"/>
        <w:tab w:val="left" w:pos="9360"/>
        <w:tab w:val="left" w:pos="10080"/>
      </w:tabs>
      <w:jc w:val="center"/>
    </w:pPr>
    <w:rPr>
      <w:b/>
      <w:sz w:val="16"/>
    </w:rPr>
  </w:style>
  <w:style w:type="paragraph" w:customStyle="1" w:styleId="TableNormal1">
    <w:name w:val="Table Normal1"/>
    <w:basedOn w:val="Normal"/>
    <w:rsid w:val="009A505D"/>
    <w:pPr>
      <w:keepNext/>
      <w:keepLines/>
      <w:tabs>
        <w:tab w:val="left" w:pos="0"/>
        <w:tab w:val="left" w:pos="9360"/>
        <w:tab w:val="left" w:pos="10080"/>
      </w:tabs>
      <w:spacing w:before="60" w:after="60"/>
      <w:jc w:val="left"/>
    </w:pPr>
    <w:rPr>
      <w:sz w:val="16"/>
    </w:rPr>
  </w:style>
  <w:style w:type="paragraph" w:customStyle="1" w:styleId="TABLE-title">
    <w:name w:val="TABLE-title"/>
    <w:basedOn w:val="PARAGRAPH"/>
    <w:next w:val="PARAGRAPH"/>
    <w:qFormat/>
    <w:rsid w:val="00BE4D77"/>
    <w:pPr>
      <w:keepNext/>
      <w:jc w:val="center"/>
    </w:pPr>
    <w:rPr>
      <w:b/>
      <w:bCs/>
    </w:rPr>
  </w:style>
  <w:style w:type="paragraph" w:customStyle="1" w:styleId="TABLE-col-heading">
    <w:name w:val="TABLE-col-heading"/>
    <w:basedOn w:val="PARAGRAPH"/>
    <w:qFormat/>
    <w:rsid w:val="00BE4D77"/>
    <w:pPr>
      <w:keepNext/>
      <w:spacing w:before="60" w:after="60"/>
      <w:jc w:val="center"/>
    </w:pPr>
    <w:rPr>
      <w:b/>
      <w:bCs/>
      <w:sz w:val="16"/>
      <w:szCs w:val="16"/>
    </w:rPr>
  </w:style>
  <w:style w:type="paragraph" w:customStyle="1" w:styleId="PARAGRAPH">
    <w:name w:val="PARAGRAPH"/>
    <w:aliases w:val="PA"/>
    <w:link w:val="PARAGRAPHChar"/>
    <w:qFormat/>
    <w:rsid w:val="00EF0848"/>
    <w:pPr>
      <w:snapToGrid w:val="0"/>
      <w:spacing w:before="200" w:after="100"/>
      <w:jc w:val="both"/>
    </w:pPr>
    <w:rPr>
      <w:rFonts w:ascii="Arial" w:hAnsi="Arial" w:cs="Arial"/>
      <w:spacing w:val="8"/>
      <w:sz w:val="20"/>
      <w:lang w:eastAsia="zh-CN"/>
    </w:rPr>
  </w:style>
  <w:style w:type="paragraph" w:customStyle="1" w:styleId="FIGURE-title">
    <w:name w:val="FIGURE-title"/>
    <w:basedOn w:val="Normal"/>
    <w:next w:val="PARAGRAPH"/>
    <w:qFormat/>
    <w:rsid w:val="00CB72F5"/>
    <w:pPr>
      <w:snapToGrid w:val="0"/>
      <w:spacing w:before="100" w:after="200"/>
      <w:jc w:val="center"/>
    </w:pPr>
    <w:rPr>
      <w:b/>
      <w:bCs/>
      <w:sz w:val="20"/>
    </w:rPr>
  </w:style>
  <w:style w:type="paragraph" w:customStyle="1" w:styleId="NOTE">
    <w:name w:val="NOTE"/>
    <w:basedOn w:val="Normal"/>
    <w:next w:val="PARAGRAPH"/>
    <w:link w:val="NOTEChar"/>
    <w:qFormat/>
    <w:rsid w:val="00AC3C2A"/>
    <w:pPr>
      <w:snapToGrid w:val="0"/>
      <w:spacing w:before="100" w:after="100"/>
      <w:ind w:left="720" w:hanging="720"/>
    </w:pPr>
    <w:rPr>
      <w:sz w:val="16"/>
      <w:szCs w:val="16"/>
    </w:rPr>
  </w:style>
  <w:style w:type="paragraph" w:customStyle="1" w:styleId="FOREWORD">
    <w:name w:val="FOREWORD"/>
    <w:basedOn w:val="Normal"/>
    <w:rsid w:val="00BE4D77"/>
    <w:pPr>
      <w:tabs>
        <w:tab w:val="left" w:pos="284"/>
      </w:tabs>
      <w:snapToGrid w:val="0"/>
      <w:spacing w:after="100"/>
      <w:ind w:left="284" w:hanging="284"/>
    </w:pPr>
    <w:rPr>
      <w:sz w:val="16"/>
      <w:szCs w:val="16"/>
    </w:rPr>
  </w:style>
  <w:style w:type="paragraph" w:customStyle="1" w:styleId="HEADINGNonumber">
    <w:name w:val="HEADING(Nonumber)"/>
    <w:basedOn w:val="PARAGRAPH"/>
    <w:next w:val="PARAGRAPH"/>
    <w:qFormat/>
    <w:rsid w:val="00BE4D77"/>
    <w:pPr>
      <w:keepNext/>
      <w:suppressAutoHyphens/>
      <w:spacing w:before="0"/>
      <w:jc w:val="center"/>
      <w:outlineLvl w:val="0"/>
    </w:pPr>
  </w:style>
  <w:style w:type="paragraph" w:customStyle="1" w:styleId="ANNEXtitle">
    <w:name w:val="ANNEX_title"/>
    <w:basedOn w:val="MAIN-TITLE"/>
    <w:next w:val="ANNEX-heading1"/>
    <w:qFormat/>
    <w:rsid w:val="00CB72F5"/>
    <w:pPr>
      <w:pageBreakBefore/>
      <w:numPr>
        <w:numId w:val="10"/>
      </w:numPr>
      <w:spacing w:before="200"/>
      <w:outlineLvl w:val="0"/>
    </w:pPr>
    <w:rPr>
      <w:sz w:val="22"/>
      <w:lang w:val="en-US"/>
    </w:rPr>
  </w:style>
  <w:style w:type="paragraph" w:customStyle="1" w:styleId="TERM">
    <w:name w:val="TERM"/>
    <w:basedOn w:val="Normal"/>
    <w:next w:val="TERM-definition"/>
    <w:qFormat/>
    <w:rsid w:val="00EF0848"/>
    <w:pPr>
      <w:keepNext/>
      <w:snapToGrid w:val="0"/>
      <w:ind w:left="340" w:hanging="340"/>
    </w:pPr>
    <w:rPr>
      <w:b/>
      <w:bCs/>
      <w:sz w:val="20"/>
    </w:rPr>
  </w:style>
  <w:style w:type="paragraph" w:customStyle="1" w:styleId="TERM-definition">
    <w:name w:val="TERM-definition"/>
    <w:basedOn w:val="Normal"/>
    <w:next w:val="TERM-number"/>
    <w:qFormat/>
    <w:rsid w:val="00EF0848"/>
    <w:pPr>
      <w:snapToGrid w:val="0"/>
      <w:spacing w:after="200"/>
    </w:pPr>
    <w:rPr>
      <w:sz w:val="20"/>
    </w:rPr>
  </w:style>
  <w:style w:type="paragraph" w:customStyle="1" w:styleId="MAIN-TITLE">
    <w:name w:val="MAIN-TITLE"/>
    <w:basedOn w:val="Normal"/>
    <w:qFormat/>
    <w:rsid w:val="00BE4D77"/>
    <w:pPr>
      <w:snapToGrid w:val="0"/>
      <w:jc w:val="center"/>
    </w:pPr>
    <w:rPr>
      <w:b/>
      <w:bCs/>
    </w:rPr>
  </w:style>
  <w:style w:type="paragraph" w:customStyle="1" w:styleId="ANNEX-heading1">
    <w:name w:val="ANNEX-heading1"/>
    <w:basedOn w:val="Heading1"/>
    <w:next w:val="PARAGRAPH"/>
    <w:qFormat/>
    <w:rsid w:val="00CB72F5"/>
    <w:pPr>
      <w:numPr>
        <w:ilvl w:val="1"/>
        <w:numId w:val="10"/>
      </w:numPr>
      <w:outlineLvl w:val="1"/>
    </w:pPr>
    <w:rPr>
      <w:sz w:val="20"/>
    </w:rPr>
  </w:style>
  <w:style w:type="character" w:customStyle="1" w:styleId="PARAGRAPHChar">
    <w:name w:val="PARAGRAPH Char"/>
    <w:link w:val="PARAGRAPH"/>
    <w:rsid w:val="00EF0848"/>
    <w:rPr>
      <w:rFonts w:ascii="Arial" w:hAnsi="Arial" w:cs="Arial"/>
      <w:spacing w:val="8"/>
      <w:sz w:val="20"/>
      <w:lang w:eastAsia="zh-CN"/>
    </w:rPr>
  </w:style>
  <w:style w:type="character" w:customStyle="1" w:styleId="NOTEChar">
    <w:name w:val="NOTE Char"/>
    <w:link w:val="NOTE"/>
    <w:locked/>
    <w:rsid w:val="00AC3C2A"/>
    <w:rPr>
      <w:rFonts w:ascii="Arial" w:hAnsi="Arial" w:cs="Arial"/>
      <w:spacing w:val="8"/>
      <w:sz w:val="16"/>
      <w:szCs w:val="16"/>
      <w:lang w:val="en-GB" w:eastAsia="zh-CN"/>
    </w:rPr>
  </w:style>
  <w:style w:type="paragraph" w:customStyle="1" w:styleId="TableContents1">
    <w:name w:val="Table Contents1"/>
    <w:basedOn w:val="Normal"/>
    <w:rsid w:val="00223461"/>
    <w:pPr>
      <w:widowControl w:val="0"/>
      <w:spacing w:before="57" w:after="57"/>
      <w:jc w:val="left"/>
    </w:pPr>
    <w:rPr>
      <w:snapToGrid w:val="0"/>
      <w:spacing w:val="0"/>
      <w:lang w:eastAsia="de-DE"/>
    </w:rPr>
  </w:style>
  <w:style w:type="paragraph" w:styleId="Revision">
    <w:name w:val="Revision"/>
    <w:hidden/>
    <w:uiPriority w:val="99"/>
    <w:semiHidden/>
    <w:rsid w:val="00A960AB"/>
    <w:rPr>
      <w:rFonts w:ascii="Arial" w:hAnsi="Arial"/>
      <w:spacing w:val="8"/>
      <w:lang w:val="en-GB"/>
    </w:rPr>
  </w:style>
  <w:style w:type="paragraph" w:customStyle="1" w:styleId="TableNormal2">
    <w:name w:val="Table Normal2"/>
    <w:basedOn w:val="Normal"/>
    <w:rsid w:val="003864E1"/>
    <w:pPr>
      <w:keepNext/>
      <w:keepLines/>
      <w:tabs>
        <w:tab w:val="left" w:pos="0"/>
        <w:tab w:val="left" w:pos="9360"/>
        <w:tab w:val="left" w:pos="10080"/>
      </w:tabs>
      <w:spacing w:before="60" w:after="60"/>
      <w:jc w:val="left"/>
    </w:pPr>
    <w:rPr>
      <w:rFonts w:eastAsia="SimSun"/>
      <w:sz w:val="16"/>
    </w:rPr>
  </w:style>
  <w:style w:type="paragraph" w:customStyle="1" w:styleId="TERM-number3">
    <w:name w:val="TERM-number 3"/>
    <w:basedOn w:val="Heading3"/>
    <w:next w:val="TERM"/>
    <w:rsid w:val="00BE4D77"/>
    <w:pPr>
      <w:spacing w:after="0"/>
      <w:ind w:left="0" w:firstLine="0"/>
      <w:outlineLvl w:val="9"/>
    </w:pPr>
  </w:style>
  <w:style w:type="paragraph" w:customStyle="1" w:styleId="TERM-example">
    <w:name w:val="TERM-example"/>
    <w:basedOn w:val="EXAMPLE"/>
    <w:next w:val="TERM-number"/>
    <w:qFormat/>
    <w:rsid w:val="00BE4D77"/>
  </w:style>
  <w:style w:type="paragraph" w:customStyle="1" w:styleId="TERM-source">
    <w:name w:val="TERM-source"/>
    <w:basedOn w:val="Normal"/>
    <w:next w:val="TERM-number"/>
    <w:qFormat/>
    <w:rsid w:val="00BE4D77"/>
    <w:pPr>
      <w:snapToGrid w:val="0"/>
      <w:spacing w:before="100" w:after="200"/>
    </w:pPr>
  </w:style>
  <w:style w:type="character" w:styleId="Emphasis">
    <w:name w:val="Emphasis"/>
    <w:qFormat/>
    <w:rsid w:val="00BE4D77"/>
    <w:rPr>
      <w:i/>
      <w:iCs/>
    </w:rPr>
  </w:style>
  <w:style w:type="paragraph" w:customStyle="1" w:styleId="ListNumberalt">
    <w:name w:val="List Number alt"/>
    <w:basedOn w:val="Normal"/>
    <w:qFormat/>
    <w:rsid w:val="00EF0848"/>
    <w:pPr>
      <w:numPr>
        <w:numId w:val="8"/>
      </w:numPr>
      <w:tabs>
        <w:tab w:val="left" w:pos="357"/>
      </w:tabs>
      <w:snapToGrid w:val="0"/>
      <w:spacing w:after="100"/>
    </w:pPr>
    <w:rPr>
      <w:sz w:val="20"/>
    </w:rPr>
  </w:style>
  <w:style w:type="paragraph" w:customStyle="1" w:styleId="ListNumberalt2">
    <w:name w:val="List Number alt 2"/>
    <w:basedOn w:val="ListNumberalt"/>
    <w:qFormat/>
    <w:rsid w:val="00BE4D77"/>
    <w:pPr>
      <w:numPr>
        <w:ilvl w:val="1"/>
      </w:numPr>
      <w:tabs>
        <w:tab w:val="clear" w:pos="357"/>
        <w:tab w:val="left" w:pos="680"/>
      </w:tabs>
      <w:ind w:left="675" w:hanging="318"/>
    </w:pPr>
  </w:style>
  <w:style w:type="paragraph" w:customStyle="1" w:styleId="FIGURE">
    <w:name w:val="FIGURE"/>
    <w:basedOn w:val="Normal"/>
    <w:next w:val="FIGURE-title"/>
    <w:qFormat/>
    <w:rsid w:val="006D2CDE"/>
    <w:pPr>
      <w:keepNext/>
      <w:snapToGrid w:val="0"/>
      <w:spacing w:before="200" w:after="100"/>
      <w:jc w:val="center"/>
    </w:pPr>
    <w:rPr>
      <w:noProof/>
      <w:lang w:val="en-US" w:eastAsia="en-US"/>
    </w:rPr>
  </w:style>
  <w:style w:type="numbering" w:customStyle="1" w:styleId="Annexes">
    <w:name w:val="Annexes"/>
    <w:rsid w:val="00BE4D77"/>
    <w:pPr>
      <w:numPr>
        <w:numId w:val="9"/>
      </w:numPr>
    </w:pPr>
  </w:style>
  <w:style w:type="numbering" w:customStyle="1" w:styleId="Headings">
    <w:name w:val="Headings"/>
    <w:rsid w:val="00BE4D77"/>
    <w:pPr>
      <w:numPr>
        <w:numId w:val="11"/>
      </w:numPr>
    </w:pPr>
  </w:style>
  <w:style w:type="paragraph" w:styleId="CommentText">
    <w:name w:val="annotation text"/>
    <w:basedOn w:val="Normal"/>
    <w:link w:val="CommentTextChar"/>
    <w:unhideWhenUsed/>
    <w:rsid w:val="00E52548"/>
  </w:style>
  <w:style w:type="character" w:customStyle="1" w:styleId="CommentTextChar">
    <w:name w:val="Comment Text Char"/>
    <w:basedOn w:val="DefaultParagraphFont"/>
    <w:link w:val="CommentText"/>
    <w:rsid w:val="00E52548"/>
    <w:rPr>
      <w:rFonts w:ascii="Arial" w:hAnsi="Arial" w:cs="Arial"/>
      <w:spacing w:val="8"/>
      <w:lang w:val="en-GB" w:eastAsia="zh-CN"/>
    </w:rPr>
  </w:style>
  <w:style w:type="paragraph" w:styleId="CommentSubject">
    <w:name w:val="annotation subject"/>
    <w:basedOn w:val="CommentText"/>
    <w:next w:val="CommentText"/>
    <w:link w:val="CommentSubjectChar"/>
    <w:semiHidden/>
    <w:unhideWhenUsed/>
    <w:rsid w:val="00E52548"/>
    <w:rPr>
      <w:b/>
      <w:bCs/>
    </w:rPr>
  </w:style>
  <w:style w:type="character" w:customStyle="1" w:styleId="CommentSubjectChar">
    <w:name w:val="Comment Subject Char"/>
    <w:basedOn w:val="CommentTextChar"/>
    <w:link w:val="CommentSubject"/>
    <w:semiHidden/>
    <w:rsid w:val="00E52548"/>
    <w:rPr>
      <w:rFonts w:ascii="Arial" w:hAnsi="Arial" w:cs="Arial"/>
      <w:b/>
      <w:bCs/>
      <w:spacing w:val="8"/>
      <w:lang w:val="en-GB" w:eastAsia="zh-CN"/>
    </w:rPr>
  </w:style>
  <w:style w:type="paragraph" w:customStyle="1" w:styleId="TableNormal3">
    <w:name w:val="Table Normal3"/>
    <w:basedOn w:val="Normal"/>
    <w:rsid w:val="00962352"/>
    <w:pPr>
      <w:keepNext/>
      <w:keepLines/>
      <w:tabs>
        <w:tab w:val="left" w:pos="0"/>
        <w:tab w:val="left" w:pos="9360"/>
        <w:tab w:val="left" w:pos="10080"/>
      </w:tabs>
      <w:spacing w:before="60" w:after="60"/>
      <w:jc w:val="left"/>
    </w:pPr>
    <w:rPr>
      <w:rFonts w:eastAsia="SimSun" w:cs="Times New Roman"/>
      <w:sz w:val="16"/>
      <w:lang w:eastAsia="en-US"/>
    </w:rPr>
  </w:style>
  <w:style w:type="paragraph" w:styleId="DocumentMap">
    <w:name w:val="Document Map"/>
    <w:basedOn w:val="Normal"/>
    <w:link w:val="DocumentMapChar"/>
    <w:semiHidden/>
    <w:unhideWhenUsed/>
    <w:rsid w:val="00D14772"/>
    <w:rPr>
      <w:rFonts w:ascii="Times New Roman" w:hAnsi="Times New Roman" w:cs="Times New Roman"/>
    </w:rPr>
  </w:style>
  <w:style w:type="character" w:customStyle="1" w:styleId="DocumentMapChar">
    <w:name w:val="Document Map Char"/>
    <w:basedOn w:val="DefaultParagraphFont"/>
    <w:link w:val="DocumentMap"/>
    <w:semiHidden/>
    <w:rsid w:val="00D14772"/>
    <w:rPr>
      <w:spacing w:val="8"/>
      <w:sz w:val="24"/>
      <w:szCs w:val="24"/>
      <w:lang w:val="en-GB" w:eastAsia="zh-CN"/>
    </w:rPr>
  </w:style>
  <w:style w:type="table" w:styleId="TableGrid">
    <w:name w:val="Table Grid"/>
    <w:basedOn w:val="TableNormal"/>
    <w:uiPriority w:val="59"/>
    <w:rsid w:val="00543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E216AE"/>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3194">
      <w:bodyDiv w:val="1"/>
      <w:marLeft w:val="0"/>
      <w:marRight w:val="0"/>
      <w:marTop w:val="0"/>
      <w:marBottom w:val="0"/>
      <w:divBdr>
        <w:top w:val="none" w:sz="0" w:space="0" w:color="auto"/>
        <w:left w:val="none" w:sz="0" w:space="0" w:color="auto"/>
        <w:bottom w:val="none" w:sz="0" w:space="0" w:color="auto"/>
        <w:right w:val="none" w:sz="0" w:space="0" w:color="auto"/>
      </w:divBdr>
    </w:div>
    <w:div w:id="18775000">
      <w:bodyDiv w:val="1"/>
      <w:marLeft w:val="0"/>
      <w:marRight w:val="0"/>
      <w:marTop w:val="0"/>
      <w:marBottom w:val="0"/>
      <w:divBdr>
        <w:top w:val="none" w:sz="0" w:space="0" w:color="auto"/>
        <w:left w:val="none" w:sz="0" w:space="0" w:color="auto"/>
        <w:bottom w:val="none" w:sz="0" w:space="0" w:color="auto"/>
        <w:right w:val="none" w:sz="0" w:space="0" w:color="auto"/>
      </w:divBdr>
      <w:divsChild>
        <w:div w:id="495193515">
          <w:marLeft w:val="562"/>
          <w:marRight w:val="0"/>
          <w:marTop w:val="0"/>
          <w:marBottom w:val="0"/>
          <w:divBdr>
            <w:top w:val="none" w:sz="0" w:space="0" w:color="auto"/>
            <w:left w:val="none" w:sz="0" w:space="0" w:color="auto"/>
            <w:bottom w:val="none" w:sz="0" w:space="0" w:color="auto"/>
            <w:right w:val="none" w:sz="0" w:space="0" w:color="auto"/>
          </w:divBdr>
        </w:div>
        <w:div w:id="1422023054">
          <w:marLeft w:val="562"/>
          <w:marRight w:val="0"/>
          <w:marTop w:val="0"/>
          <w:marBottom w:val="0"/>
          <w:divBdr>
            <w:top w:val="none" w:sz="0" w:space="0" w:color="auto"/>
            <w:left w:val="none" w:sz="0" w:space="0" w:color="auto"/>
            <w:bottom w:val="none" w:sz="0" w:space="0" w:color="auto"/>
            <w:right w:val="none" w:sz="0" w:space="0" w:color="auto"/>
          </w:divBdr>
        </w:div>
        <w:div w:id="1568370864">
          <w:marLeft w:val="562"/>
          <w:marRight w:val="0"/>
          <w:marTop w:val="0"/>
          <w:marBottom w:val="0"/>
          <w:divBdr>
            <w:top w:val="none" w:sz="0" w:space="0" w:color="auto"/>
            <w:left w:val="none" w:sz="0" w:space="0" w:color="auto"/>
            <w:bottom w:val="none" w:sz="0" w:space="0" w:color="auto"/>
            <w:right w:val="none" w:sz="0" w:space="0" w:color="auto"/>
          </w:divBdr>
        </w:div>
        <w:div w:id="1925718536">
          <w:marLeft w:val="562"/>
          <w:marRight w:val="0"/>
          <w:marTop w:val="0"/>
          <w:marBottom w:val="0"/>
          <w:divBdr>
            <w:top w:val="none" w:sz="0" w:space="0" w:color="auto"/>
            <w:left w:val="none" w:sz="0" w:space="0" w:color="auto"/>
            <w:bottom w:val="none" w:sz="0" w:space="0" w:color="auto"/>
            <w:right w:val="none" w:sz="0" w:space="0" w:color="auto"/>
          </w:divBdr>
        </w:div>
        <w:div w:id="1983341101">
          <w:marLeft w:val="562"/>
          <w:marRight w:val="0"/>
          <w:marTop w:val="0"/>
          <w:marBottom w:val="0"/>
          <w:divBdr>
            <w:top w:val="none" w:sz="0" w:space="0" w:color="auto"/>
            <w:left w:val="none" w:sz="0" w:space="0" w:color="auto"/>
            <w:bottom w:val="none" w:sz="0" w:space="0" w:color="auto"/>
            <w:right w:val="none" w:sz="0" w:space="0" w:color="auto"/>
          </w:divBdr>
        </w:div>
      </w:divsChild>
    </w:div>
    <w:div w:id="121576785">
      <w:bodyDiv w:val="1"/>
      <w:marLeft w:val="0"/>
      <w:marRight w:val="0"/>
      <w:marTop w:val="0"/>
      <w:marBottom w:val="0"/>
      <w:divBdr>
        <w:top w:val="none" w:sz="0" w:space="0" w:color="auto"/>
        <w:left w:val="none" w:sz="0" w:space="0" w:color="auto"/>
        <w:bottom w:val="none" w:sz="0" w:space="0" w:color="auto"/>
        <w:right w:val="none" w:sz="0" w:space="0" w:color="auto"/>
      </w:divBdr>
    </w:div>
    <w:div w:id="156728922">
      <w:bodyDiv w:val="1"/>
      <w:marLeft w:val="0"/>
      <w:marRight w:val="0"/>
      <w:marTop w:val="0"/>
      <w:marBottom w:val="0"/>
      <w:divBdr>
        <w:top w:val="none" w:sz="0" w:space="0" w:color="auto"/>
        <w:left w:val="none" w:sz="0" w:space="0" w:color="auto"/>
        <w:bottom w:val="none" w:sz="0" w:space="0" w:color="auto"/>
        <w:right w:val="none" w:sz="0" w:space="0" w:color="auto"/>
      </w:divBdr>
    </w:div>
    <w:div w:id="303393319">
      <w:bodyDiv w:val="1"/>
      <w:marLeft w:val="0"/>
      <w:marRight w:val="0"/>
      <w:marTop w:val="0"/>
      <w:marBottom w:val="0"/>
      <w:divBdr>
        <w:top w:val="none" w:sz="0" w:space="0" w:color="auto"/>
        <w:left w:val="none" w:sz="0" w:space="0" w:color="auto"/>
        <w:bottom w:val="none" w:sz="0" w:space="0" w:color="auto"/>
        <w:right w:val="none" w:sz="0" w:space="0" w:color="auto"/>
      </w:divBdr>
      <w:divsChild>
        <w:div w:id="408356902">
          <w:marLeft w:val="0"/>
          <w:marRight w:val="0"/>
          <w:marTop w:val="0"/>
          <w:marBottom w:val="0"/>
          <w:divBdr>
            <w:top w:val="none" w:sz="0" w:space="0" w:color="auto"/>
            <w:left w:val="none" w:sz="0" w:space="0" w:color="auto"/>
            <w:bottom w:val="none" w:sz="0" w:space="0" w:color="auto"/>
            <w:right w:val="none" w:sz="0" w:space="0" w:color="auto"/>
          </w:divBdr>
          <w:divsChild>
            <w:div w:id="181090830">
              <w:marLeft w:val="0"/>
              <w:marRight w:val="0"/>
              <w:marTop w:val="0"/>
              <w:marBottom w:val="0"/>
              <w:divBdr>
                <w:top w:val="none" w:sz="0" w:space="0" w:color="auto"/>
                <w:left w:val="none" w:sz="0" w:space="0" w:color="auto"/>
                <w:bottom w:val="none" w:sz="0" w:space="0" w:color="auto"/>
                <w:right w:val="none" w:sz="0" w:space="0" w:color="auto"/>
              </w:divBdr>
            </w:div>
            <w:div w:id="947657836">
              <w:marLeft w:val="0"/>
              <w:marRight w:val="0"/>
              <w:marTop w:val="0"/>
              <w:marBottom w:val="0"/>
              <w:divBdr>
                <w:top w:val="none" w:sz="0" w:space="0" w:color="auto"/>
                <w:left w:val="none" w:sz="0" w:space="0" w:color="auto"/>
                <w:bottom w:val="none" w:sz="0" w:space="0" w:color="auto"/>
                <w:right w:val="none" w:sz="0" w:space="0" w:color="auto"/>
              </w:divBdr>
            </w:div>
            <w:div w:id="1615752817">
              <w:marLeft w:val="0"/>
              <w:marRight w:val="0"/>
              <w:marTop w:val="0"/>
              <w:marBottom w:val="0"/>
              <w:divBdr>
                <w:top w:val="none" w:sz="0" w:space="0" w:color="auto"/>
                <w:left w:val="none" w:sz="0" w:space="0" w:color="auto"/>
                <w:bottom w:val="none" w:sz="0" w:space="0" w:color="auto"/>
                <w:right w:val="none" w:sz="0" w:space="0" w:color="auto"/>
              </w:divBdr>
            </w:div>
            <w:div w:id="1782801144">
              <w:marLeft w:val="0"/>
              <w:marRight w:val="0"/>
              <w:marTop w:val="0"/>
              <w:marBottom w:val="0"/>
              <w:divBdr>
                <w:top w:val="none" w:sz="0" w:space="0" w:color="auto"/>
                <w:left w:val="none" w:sz="0" w:space="0" w:color="auto"/>
                <w:bottom w:val="none" w:sz="0" w:space="0" w:color="auto"/>
                <w:right w:val="none" w:sz="0" w:space="0" w:color="auto"/>
              </w:divBdr>
            </w:div>
            <w:div w:id="1888250451">
              <w:marLeft w:val="0"/>
              <w:marRight w:val="0"/>
              <w:marTop w:val="0"/>
              <w:marBottom w:val="0"/>
              <w:divBdr>
                <w:top w:val="none" w:sz="0" w:space="0" w:color="auto"/>
                <w:left w:val="none" w:sz="0" w:space="0" w:color="auto"/>
                <w:bottom w:val="none" w:sz="0" w:space="0" w:color="auto"/>
                <w:right w:val="none" w:sz="0" w:space="0" w:color="auto"/>
              </w:divBdr>
            </w:div>
            <w:div w:id="20826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6265">
      <w:bodyDiv w:val="1"/>
      <w:marLeft w:val="0"/>
      <w:marRight w:val="0"/>
      <w:marTop w:val="0"/>
      <w:marBottom w:val="0"/>
      <w:divBdr>
        <w:top w:val="none" w:sz="0" w:space="0" w:color="auto"/>
        <w:left w:val="none" w:sz="0" w:space="0" w:color="auto"/>
        <w:bottom w:val="none" w:sz="0" w:space="0" w:color="auto"/>
        <w:right w:val="none" w:sz="0" w:space="0" w:color="auto"/>
      </w:divBdr>
    </w:div>
    <w:div w:id="405539979">
      <w:bodyDiv w:val="1"/>
      <w:marLeft w:val="0"/>
      <w:marRight w:val="0"/>
      <w:marTop w:val="0"/>
      <w:marBottom w:val="0"/>
      <w:divBdr>
        <w:top w:val="none" w:sz="0" w:space="0" w:color="auto"/>
        <w:left w:val="none" w:sz="0" w:space="0" w:color="auto"/>
        <w:bottom w:val="none" w:sz="0" w:space="0" w:color="auto"/>
        <w:right w:val="none" w:sz="0" w:space="0" w:color="auto"/>
      </w:divBdr>
    </w:div>
    <w:div w:id="558246724">
      <w:bodyDiv w:val="1"/>
      <w:marLeft w:val="0"/>
      <w:marRight w:val="0"/>
      <w:marTop w:val="0"/>
      <w:marBottom w:val="0"/>
      <w:divBdr>
        <w:top w:val="none" w:sz="0" w:space="0" w:color="auto"/>
        <w:left w:val="none" w:sz="0" w:space="0" w:color="auto"/>
        <w:bottom w:val="none" w:sz="0" w:space="0" w:color="auto"/>
        <w:right w:val="none" w:sz="0" w:space="0" w:color="auto"/>
      </w:divBdr>
    </w:div>
    <w:div w:id="655844640">
      <w:bodyDiv w:val="1"/>
      <w:marLeft w:val="0"/>
      <w:marRight w:val="0"/>
      <w:marTop w:val="0"/>
      <w:marBottom w:val="0"/>
      <w:divBdr>
        <w:top w:val="none" w:sz="0" w:space="0" w:color="auto"/>
        <w:left w:val="none" w:sz="0" w:space="0" w:color="auto"/>
        <w:bottom w:val="none" w:sz="0" w:space="0" w:color="auto"/>
        <w:right w:val="none" w:sz="0" w:space="0" w:color="auto"/>
      </w:divBdr>
    </w:div>
    <w:div w:id="773550098">
      <w:bodyDiv w:val="1"/>
      <w:marLeft w:val="0"/>
      <w:marRight w:val="0"/>
      <w:marTop w:val="0"/>
      <w:marBottom w:val="0"/>
      <w:divBdr>
        <w:top w:val="none" w:sz="0" w:space="0" w:color="auto"/>
        <w:left w:val="none" w:sz="0" w:space="0" w:color="auto"/>
        <w:bottom w:val="none" w:sz="0" w:space="0" w:color="auto"/>
        <w:right w:val="none" w:sz="0" w:space="0" w:color="auto"/>
      </w:divBdr>
      <w:divsChild>
        <w:div w:id="1515918238">
          <w:marLeft w:val="0"/>
          <w:marRight w:val="0"/>
          <w:marTop w:val="0"/>
          <w:marBottom w:val="0"/>
          <w:divBdr>
            <w:top w:val="none" w:sz="0" w:space="0" w:color="auto"/>
            <w:left w:val="none" w:sz="0" w:space="0" w:color="auto"/>
            <w:bottom w:val="none" w:sz="0" w:space="0" w:color="auto"/>
            <w:right w:val="none" w:sz="0" w:space="0" w:color="auto"/>
          </w:divBdr>
          <w:divsChild>
            <w:div w:id="1133207888">
              <w:marLeft w:val="0"/>
              <w:marRight w:val="0"/>
              <w:marTop w:val="0"/>
              <w:marBottom w:val="0"/>
              <w:divBdr>
                <w:top w:val="none" w:sz="0" w:space="0" w:color="auto"/>
                <w:left w:val="none" w:sz="0" w:space="0" w:color="auto"/>
                <w:bottom w:val="none" w:sz="0" w:space="0" w:color="auto"/>
                <w:right w:val="none" w:sz="0" w:space="0" w:color="auto"/>
              </w:divBdr>
            </w:div>
            <w:div w:id="18517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6442">
      <w:bodyDiv w:val="1"/>
      <w:marLeft w:val="0"/>
      <w:marRight w:val="0"/>
      <w:marTop w:val="0"/>
      <w:marBottom w:val="0"/>
      <w:divBdr>
        <w:top w:val="none" w:sz="0" w:space="0" w:color="auto"/>
        <w:left w:val="none" w:sz="0" w:space="0" w:color="auto"/>
        <w:bottom w:val="none" w:sz="0" w:space="0" w:color="auto"/>
        <w:right w:val="none" w:sz="0" w:space="0" w:color="auto"/>
      </w:divBdr>
    </w:div>
    <w:div w:id="884564465">
      <w:bodyDiv w:val="1"/>
      <w:marLeft w:val="0"/>
      <w:marRight w:val="0"/>
      <w:marTop w:val="0"/>
      <w:marBottom w:val="0"/>
      <w:divBdr>
        <w:top w:val="none" w:sz="0" w:space="0" w:color="auto"/>
        <w:left w:val="none" w:sz="0" w:space="0" w:color="auto"/>
        <w:bottom w:val="none" w:sz="0" w:space="0" w:color="auto"/>
        <w:right w:val="none" w:sz="0" w:space="0" w:color="auto"/>
      </w:divBdr>
    </w:div>
    <w:div w:id="972175283">
      <w:bodyDiv w:val="1"/>
      <w:marLeft w:val="0"/>
      <w:marRight w:val="0"/>
      <w:marTop w:val="0"/>
      <w:marBottom w:val="0"/>
      <w:divBdr>
        <w:top w:val="none" w:sz="0" w:space="0" w:color="auto"/>
        <w:left w:val="none" w:sz="0" w:space="0" w:color="auto"/>
        <w:bottom w:val="none" w:sz="0" w:space="0" w:color="auto"/>
        <w:right w:val="none" w:sz="0" w:space="0" w:color="auto"/>
      </w:divBdr>
    </w:div>
    <w:div w:id="1341465291">
      <w:bodyDiv w:val="1"/>
      <w:marLeft w:val="0"/>
      <w:marRight w:val="0"/>
      <w:marTop w:val="0"/>
      <w:marBottom w:val="0"/>
      <w:divBdr>
        <w:top w:val="none" w:sz="0" w:space="0" w:color="auto"/>
        <w:left w:val="none" w:sz="0" w:space="0" w:color="auto"/>
        <w:bottom w:val="none" w:sz="0" w:space="0" w:color="auto"/>
        <w:right w:val="none" w:sz="0" w:space="0" w:color="auto"/>
      </w:divBdr>
    </w:div>
    <w:div w:id="1419058505">
      <w:bodyDiv w:val="1"/>
      <w:marLeft w:val="0"/>
      <w:marRight w:val="0"/>
      <w:marTop w:val="0"/>
      <w:marBottom w:val="0"/>
      <w:divBdr>
        <w:top w:val="none" w:sz="0" w:space="0" w:color="auto"/>
        <w:left w:val="none" w:sz="0" w:space="0" w:color="auto"/>
        <w:bottom w:val="none" w:sz="0" w:space="0" w:color="auto"/>
        <w:right w:val="none" w:sz="0" w:space="0" w:color="auto"/>
      </w:divBdr>
      <w:divsChild>
        <w:div w:id="328562766">
          <w:marLeft w:val="562"/>
          <w:marRight w:val="0"/>
          <w:marTop w:val="0"/>
          <w:marBottom w:val="0"/>
          <w:divBdr>
            <w:top w:val="none" w:sz="0" w:space="0" w:color="auto"/>
            <w:left w:val="none" w:sz="0" w:space="0" w:color="auto"/>
            <w:bottom w:val="none" w:sz="0" w:space="0" w:color="auto"/>
            <w:right w:val="none" w:sz="0" w:space="0" w:color="auto"/>
          </w:divBdr>
        </w:div>
        <w:div w:id="445851220">
          <w:marLeft w:val="562"/>
          <w:marRight w:val="0"/>
          <w:marTop w:val="0"/>
          <w:marBottom w:val="0"/>
          <w:divBdr>
            <w:top w:val="none" w:sz="0" w:space="0" w:color="auto"/>
            <w:left w:val="none" w:sz="0" w:space="0" w:color="auto"/>
            <w:bottom w:val="none" w:sz="0" w:space="0" w:color="auto"/>
            <w:right w:val="none" w:sz="0" w:space="0" w:color="auto"/>
          </w:divBdr>
        </w:div>
        <w:div w:id="597298536">
          <w:marLeft w:val="562"/>
          <w:marRight w:val="0"/>
          <w:marTop w:val="0"/>
          <w:marBottom w:val="0"/>
          <w:divBdr>
            <w:top w:val="none" w:sz="0" w:space="0" w:color="auto"/>
            <w:left w:val="none" w:sz="0" w:space="0" w:color="auto"/>
            <w:bottom w:val="none" w:sz="0" w:space="0" w:color="auto"/>
            <w:right w:val="none" w:sz="0" w:space="0" w:color="auto"/>
          </w:divBdr>
        </w:div>
        <w:div w:id="804467938">
          <w:marLeft w:val="562"/>
          <w:marRight w:val="0"/>
          <w:marTop w:val="0"/>
          <w:marBottom w:val="0"/>
          <w:divBdr>
            <w:top w:val="none" w:sz="0" w:space="0" w:color="auto"/>
            <w:left w:val="none" w:sz="0" w:space="0" w:color="auto"/>
            <w:bottom w:val="none" w:sz="0" w:space="0" w:color="auto"/>
            <w:right w:val="none" w:sz="0" w:space="0" w:color="auto"/>
          </w:divBdr>
        </w:div>
        <w:div w:id="881020229">
          <w:marLeft w:val="562"/>
          <w:marRight w:val="0"/>
          <w:marTop w:val="0"/>
          <w:marBottom w:val="0"/>
          <w:divBdr>
            <w:top w:val="none" w:sz="0" w:space="0" w:color="auto"/>
            <w:left w:val="none" w:sz="0" w:space="0" w:color="auto"/>
            <w:bottom w:val="none" w:sz="0" w:space="0" w:color="auto"/>
            <w:right w:val="none" w:sz="0" w:space="0" w:color="auto"/>
          </w:divBdr>
        </w:div>
        <w:div w:id="1980069582">
          <w:marLeft w:val="562"/>
          <w:marRight w:val="0"/>
          <w:marTop w:val="0"/>
          <w:marBottom w:val="0"/>
          <w:divBdr>
            <w:top w:val="none" w:sz="0" w:space="0" w:color="auto"/>
            <w:left w:val="none" w:sz="0" w:space="0" w:color="auto"/>
            <w:bottom w:val="none" w:sz="0" w:space="0" w:color="auto"/>
            <w:right w:val="none" w:sz="0" w:space="0" w:color="auto"/>
          </w:divBdr>
        </w:div>
      </w:divsChild>
    </w:div>
    <w:div w:id="1538666727">
      <w:bodyDiv w:val="1"/>
      <w:marLeft w:val="0"/>
      <w:marRight w:val="0"/>
      <w:marTop w:val="0"/>
      <w:marBottom w:val="0"/>
      <w:divBdr>
        <w:top w:val="none" w:sz="0" w:space="0" w:color="auto"/>
        <w:left w:val="none" w:sz="0" w:space="0" w:color="auto"/>
        <w:bottom w:val="none" w:sz="0" w:space="0" w:color="auto"/>
        <w:right w:val="none" w:sz="0" w:space="0" w:color="auto"/>
      </w:divBdr>
      <w:divsChild>
        <w:div w:id="1852717489">
          <w:marLeft w:val="0"/>
          <w:marRight w:val="0"/>
          <w:marTop w:val="0"/>
          <w:marBottom w:val="0"/>
          <w:divBdr>
            <w:top w:val="none" w:sz="0" w:space="0" w:color="auto"/>
            <w:left w:val="none" w:sz="0" w:space="0" w:color="auto"/>
            <w:bottom w:val="none" w:sz="0" w:space="0" w:color="auto"/>
            <w:right w:val="none" w:sz="0" w:space="0" w:color="auto"/>
          </w:divBdr>
          <w:divsChild>
            <w:div w:id="285477223">
              <w:marLeft w:val="0"/>
              <w:marRight w:val="0"/>
              <w:marTop w:val="0"/>
              <w:marBottom w:val="0"/>
              <w:divBdr>
                <w:top w:val="none" w:sz="0" w:space="0" w:color="auto"/>
                <w:left w:val="none" w:sz="0" w:space="0" w:color="auto"/>
                <w:bottom w:val="none" w:sz="0" w:space="0" w:color="auto"/>
                <w:right w:val="none" w:sz="0" w:space="0" w:color="auto"/>
              </w:divBdr>
            </w:div>
            <w:div w:id="793714657">
              <w:marLeft w:val="0"/>
              <w:marRight w:val="0"/>
              <w:marTop w:val="0"/>
              <w:marBottom w:val="0"/>
              <w:divBdr>
                <w:top w:val="none" w:sz="0" w:space="0" w:color="auto"/>
                <w:left w:val="none" w:sz="0" w:space="0" w:color="auto"/>
                <w:bottom w:val="none" w:sz="0" w:space="0" w:color="auto"/>
                <w:right w:val="none" w:sz="0" w:space="0" w:color="auto"/>
              </w:divBdr>
            </w:div>
            <w:div w:id="1242527635">
              <w:marLeft w:val="0"/>
              <w:marRight w:val="0"/>
              <w:marTop w:val="0"/>
              <w:marBottom w:val="0"/>
              <w:divBdr>
                <w:top w:val="none" w:sz="0" w:space="0" w:color="auto"/>
                <w:left w:val="none" w:sz="0" w:space="0" w:color="auto"/>
                <w:bottom w:val="none" w:sz="0" w:space="0" w:color="auto"/>
                <w:right w:val="none" w:sz="0" w:space="0" w:color="auto"/>
              </w:divBdr>
            </w:div>
            <w:div w:id="16216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9352">
      <w:bodyDiv w:val="1"/>
      <w:marLeft w:val="0"/>
      <w:marRight w:val="0"/>
      <w:marTop w:val="0"/>
      <w:marBottom w:val="0"/>
      <w:divBdr>
        <w:top w:val="none" w:sz="0" w:space="0" w:color="auto"/>
        <w:left w:val="none" w:sz="0" w:space="0" w:color="auto"/>
        <w:bottom w:val="none" w:sz="0" w:space="0" w:color="auto"/>
        <w:right w:val="none" w:sz="0" w:space="0" w:color="auto"/>
      </w:divBdr>
    </w:div>
    <w:div w:id="1690718696">
      <w:bodyDiv w:val="1"/>
      <w:marLeft w:val="0"/>
      <w:marRight w:val="0"/>
      <w:marTop w:val="0"/>
      <w:marBottom w:val="0"/>
      <w:divBdr>
        <w:top w:val="none" w:sz="0" w:space="0" w:color="auto"/>
        <w:left w:val="none" w:sz="0" w:space="0" w:color="auto"/>
        <w:bottom w:val="none" w:sz="0" w:space="0" w:color="auto"/>
        <w:right w:val="none" w:sz="0" w:space="0" w:color="auto"/>
      </w:divBdr>
    </w:div>
    <w:div w:id="1707756652">
      <w:bodyDiv w:val="1"/>
      <w:marLeft w:val="0"/>
      <w:marRight w:val="0"/>
      <w:marTop w:val="0"/>
      <w:marBottom w:val="0"/>
      <w:divBdr>
        <w:top w:val="none" w:sz="0" w:space="0" w:color="auto"/>
        <w:left w:val="none" w:sz="0" w:space="0" w:color="auto"/>
        <w:bottom w:val="none" w:sz="0" w:space="0" w:color="auto"/>
        <w:right w:val="none" w:sz="0" w:space="0" w:color="auto"/>
      </w:divBdr>
      <w:divsChild>
        <w:div w:id="61291774">
          <w:marLeft w:val="0"/>
          <w:marRight w:val="0"/>
          <w:marTop w:val="0"/>
          <w:marBottom w:val="0"/>
          <w:divBdr>
            <w:top w:val="none" w:sz="0" w:space="0" w:color="auto"/>
            <w:left w:val="none" w:sz="0" w:space="0" w:color="auto"/>
            <w:bottom w:val="none" w:sz="0" w:space="0" w:color="auto"/>
            <w:right w:val="none" w:sz="0" w:space="0" w:color="auto"/>
          </w:divBdr>
          <w:divsChild>
            <w:div w:id="138693242">
              <w:marLeft w:val="0"/>
              <w:marRight w:val="0"/>
              <w:marTop w:val="0"/>
              <w:marBottom w:val="0"/>
              <w:divBdr>
                <w:top w:val="none" w:sz="0" w:space="0" w:color="auto"/>
                <w:left w:val="none" w:sz="0" w:space="0" w:color="auto"/>
                <w:bottom w:val="none" w:sz="0" w:space="0" w:color="auto"/>
                <w:right w:val="none" w:sz="0" w:space="0" w:color="auto"/>
              </w:divBdr>
            </w:div>
            <w:div w:id="9626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8307">
      <w:bodyDiv w:val="1"/>
      <w:marLeft w:val="0"/>
      <w:marRight w:val="0"/>
      <w:marTop w:val="0"/>
      <w:marBottom w:val="0"/>
      <w:divBdr>
        <w:top w:val="none" w:sz="0" w:space="0" w:color="auto"/>
        <w:left w:val="none" w:sz="0" w:space="0" w:color="auto"/>
        <w:bottom w:val="none" w:sz="0" w:space="0" w:color="auto"/>
        <w:right w:val="none" w:sz="0" w:space="0" w:color="auto"/>
      </w:divBdr>
      <w:divsChild>
        <w:div w:id="737629756">
          <w:marLeft w:val="0"/>
          <w:marRight w:val="0"/>
          <w:marTop w:val="0"/>
          <w:marBottom w:val="0"/>
          <w:divBdr>
            <w:top w:val="none" w:sz="0" w:space="0" w:color="auto"/>
            <w:left w:val="none" w:sz="0" w:space="0" w:color="auto"/>
            <w:bottom w:val="none" w:sz="0" w:space="0" w:color="auto"/>
            <w:right w:val="none" w:sz="0" w:space="0" w:color="auto"/>
          </w:divBdr>
          <w:divsChild>
            <w:div w:id="1116632171">
              <w:marLeft w:val="0"/>
              <w:marRight w:val="0"/>
              <w:marTop w:val="0"/>
              <w:marBottom w:val="0"/>
              <w:divBdr>
                <w:top w:val="none" w:sz="0" w:space="0" w:color="auto"/>
                <w:left w:val="none" w:sz="0" w:space="0" w:color="auto"/>
                <w:bottom w:val="none" w:sz="0" w:space="0" w:color="auto"/>
                <w:right w:val="none" w:sz="0" w:space="0" w:color="auto"/>
              </w:divBdr>
            </w:div>
            <w:div w:id="15750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6182">
      <w:bodyDiv w:val="1"/>
      <w:marLeft w:val="0"/>
      <w:marRight w:val="0"/>
      <w:marTop w:val="0"/>
      <w:marBottom w:val="0"/>
      <w:divBdr>
        <w:top w:val="none" w:sz="0" w:space="0" w:color="auto"/>
        <w:left w:val="none" w:sz="0" w:space="0" w:color="auto"/>
        <w:bottom w:val="none" w:sz="0" w:space="0" w:color="auto"/>
        <w:right w:val="none" w:sz="0" w:space="0" w:color="auto"/>
      </w:divBdr>
    </w:div>
    <w:div w:id="1915237824">
      <w:bodyDiv w:val="1"/>
      <w:marLeft w:val="0"/>
      <w:marRight w:val="0"/>
      <w:marTop w:val="0"/>
      <w:marBottom w:val="0"/>
      <w:divBdr>
        <w:top w:val="none" w:sz="0" w:space="0" w:color="auto"/>
        <w:left w:val="none" w:sz="0" w:space="0" w:color="auto"/>
        <w:bottom w:val="none" w:sz="0" w:space="0" w:color="auto"/>
        <w:right w:val="none" w:sz="0" w:space="0" w:color="auto"/>
      </w:divBdr>
    </w:div>
    <w:div w:id="2069062714">
      <w:bodyDiv w:val="1"/>
      <w:marLeft w:val="0"/>
      <w:marRight w:val="0"/>
      <w:marTop w:val="0"/>
      <w:marBottom w:val="0"/>
      <w:divBdr>
        <w:top w:val="none" w:sz="0" w:space="0" w:color="auto"/>
        <w:left w:val="none" w:sz="0" w:space="0" w:color="auto"/>
        <w:bottom w:val="none" w:sz="0" w:space="0" w:color="auto"/>
        <w:right w:val="none" w:sz="0" w:space="0" w:color="auto"/>
      </w:divBdr>
    </w:div>
    <w:div w:id="212757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footer" Target="footer4.xml"/><Relationship Id="rId47" Type="http://schemas.openxmlformats.org/officeDocument/2006/relationships/package" Target="embeddings/Microsoft_Visio_Drawing12.vsdx"/><Relationship Id="rId50" Type="http://schemas.openxmlformats.org/officeDocument/2006/relationships/image" Target="media/image28.emf"/><Relationship Id="rId55" Type="http://schemas.openxmlformats.org/officeDocument/2006/relationships/package" Target="embeddings/Microsoft_Visio_Drawing56.vsdx"/><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image" Target="media/image1.emf"/><Relationship Id="rId29" Type="http://schemas.openxmlformats.org/officeDocument/2006/relationships/image" Target="media/image14.emf"/><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header" Target="header4.xml"/><Relationship Id="rId45" Type="http://schemas.openxmlformats.org/officeDocument/2006/relationships/package" Target="embeddings/Microsoft_Visio_Drawing1.vsdx"/><Relationship Id="rId53" Type="http://schemas.openxmlformats.org/officeDocument/2006/relationships/package" Target="embeddings/Microsoft_Visio_Drawing45.vsdx"/><Relationship Id="rId58" Type="http://schemas.openxmlformats.org/officeDocument/2006/relationships/customXml" Target="../customXml/item2.xml"/><Relationship Id="rId5" Type="http://schemas.microsoft.com/office/2007/relationships/stylesWithEffects" Target="stylesWithEffects.xm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footer" Target="footer5.xml"/><Relationship Id="rId48" Type="http://schemas.openxmlformats.org/officeDocument/2006/relationships/image" Target="media/image27.emf"/><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package" Target="embeddings/Microsoft_Visio_Drawing34.vsdx"/><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26.emf"/><Relationship Id="rId59" Type="http://schemas.openxmlformats.org/officeDocument/2006/relationships/customXml" Target="../customXml/item3.xml"/><Relationship Id="rId20" Type="http://schemas.openxmlformats.org/officeDocument/2006/relationships/image" Target="media/image5.emf"/><Relationship Id="rId41" Type="http://schemas.openxmlformats.org/officeDocument/2006/relationships/header" Target="header5.xml"/><Relationship Id="rId54" Type="http://schemas.openxmlformats.org/officeDocument/2006/relationships/image" Target="media/image30.emf"/><Relationship Id="rId1" Type="http://schemas.microsoft.com/office/2006/relationships/keyMapCustomizations" Target="customizations.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package" Target="embeddings/Microsoft_Visio_Drawing23.vsdx"/><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image" Target="media/image16.emf"/><Relationship Id="rId44" Type="http://schemas.openxmlformats.org/officeDocument/2006/relationships/image" Target="media/image25.emf"/><Relationship Id="rId52" Type="http://schemas.openxmlformats.org/officeDocument/2006/relationships/image" Target="media/image29.emf"/><Relationship Id="rId60"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AppData\Roaming\Microsoft\Templates\iec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EF19533617304D94D3386B7E7D1252" ma:contentTypeVersion="" ma:contentTypeDescription="Create a new document." ma:contentTypeScope="" ma:versionID="0c87fb00f4fd6a514e14301fc9d18f85">
  <xsd:schema xmlns:xsd="http://www.w3.org/2001/XMLSchema" xmlns:xs="http://www.w3.org/2001/XMLSchema" xmlns:p="http://schemas.microsoft.com/office/2006/metadata/properties" xmlns:ns2="e8923a89-d00a-4079-95b1-58cf6ead7985" xmlns:ns3="21ea7271-3699-4380-990f-02f1b65e2204" targetNamespace="http://schemas.microsoft.com/office/2006/metadata/properties" ma:root="true" ma:fieldsID="640b1f35d99e6372b6455caac2056e0e" ns2:_="" ns3:_="">
    <xsd:import namespace="e8923a89-d00a-4079-95b1-58cf6ead7985"/>
    <xsd:import namespace="21ea7271-3699-4380-990f-02f1b65e220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Short_x0020_Document_x0020_Description" minOccurs="0"/>
                <xsd:element ref="ns3:Link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23a89-d00a-4079-95b1-58cf6ead79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ea7271-3699-4380-990f-02f1b65e220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Short_x0020_Document_x0020_Description" ma:index="14" nillable="true" ma:displayName="Short Description" ma:description="Include a short description of the document" ma:internalName="Short_x0020_Document_x0020_Description">
      <xsd:simpleType>
        <xsd:restriction base="dms:Note">
          <xsd:maxLength value="255"/>
        </xsd:restriction>
      </xsd:simpleType>
    </xsd:element>
    <xsd:element name="Link_x0020_" ma:index="15" nillable="true" ma:displayName="Link" ma:description="Provide a link where additional information had been upload" ma:format="Hyperlink" ma:internalName="Link_x0020_">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ink_x0020_ xmlns="21ea7271-3699-4380-990f-02f1b65e2204">
      <Url xsi:nil="true"/>
      <Description xsi:nil="true"/>
    </Link_x0020_>
    <Short_x0020_Document_x0020_Description xmlns="21ea7271-3699-4380-990f-02f1b65e2204" xsi:nil="true"/>
  </documentManagement>
</p:properties>
</file>

<file path=customXml/itemProps1.xml><?xml version="1.0" encoding="utf-8"?>
<ds:datastoreItem xmlns:ds="http://schemas.openxmlformats.org/officeDocument/2006/customXml" ds:itemID="{03CB3164-0906-41E4-BAA9-4B5B278F82EF}"/>
</file>

<file path=customXml/itemProps2.xml><?xml version="1.0" encoding="utf-8"?>
<ds:datastoreItem xmlns:ds="http://schemas.openxmlformats.org/officeDocument/2006/customXml" ds:itemID="{4D638DB0-CA0C-479D-BA9E-D00FD44F465F}"/>
</file>

<file path=customXml/itemProps3.xml><?xml version="1.0" encoding="utf-8"?>
<ds:datastoreItem xmlns:ds="http://schemas.openxmlformats.org/officeDocument/2006/customXml" ds:itemID="{46C014C5-9E34-43A8-A383-51289277E8F2}"/>
</file>

<file path=customXml/itemProps4.xml><?xml version="1.0" encoding="utf-8"?>
<ds:datastoreItem xmlns:ds="http://schemas.openxmlformats.org/officeDocument/2006/customXml" ds:itemID="{9F4E0E58-ECF8-420D-84FF-6B552DD67EE9}"/>
</file>

<file path=docProps/app.xml><?xml version="1.0" encoding="utf-8"?>
<Properties xmlns="http://schemas.openxmlformats.org/officeDocument/2006/extended-properties" xmlns:vt="http://schemas.openxmlformats.org/officeDocument/2006/docPropsVTypes">
  <Template>iecstd.dot</Template>
  <TotalTime>470</TotalTime>
  <Pages>1</Pages>
  <Words>9157</Words>
  <Characters>52197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ISA 95.00.09 WD1</vt:lpstr>
    </vt:vector>
  </TitlesOfParts>
  <Manager/>
  <Company>International Society of Automation (ISA)</Company>
  <LinksUpToDate>false</LinksUpToDate>
  <CharactersWithSpaces>61232</CharactersWithSpaces>
  <SharedDoc>false</SharedDoc>
  <HyperlinkBase/>
  <HLinks>
    <vt:vector size="372" baseType="variant">
      <vt:variant>
        <vt:i4>2818111</vt:i4>
      </vt:variant>
      <vt:variant>
        <vt:i4>1101</vt:i4>
      </vt:variant>
      <vt:variant>
        <vt:i4>0</vt:i4>
      </vt:variant>
      <vt:variant>
        <vt:i4>5</vt:i4>
      </vt:variant>
      <vt:variant>
        <vt:lpwstr>http://www.mimosa.org/</vt:lpwstr>
      </vt:variant>
      <vt:variant>
        <vt:lpwstr/>
      </vt:variant>
      <vt:variant>
        <vt:i4>786514</vt:i4>
      </vt:variant>
      <vt:variant>
        <vt:i4>918</vt:i4>
      </vt:variant>
      <vt:variant>
        <vt:i4>0</vt:i4>
      </vt:variant>
      <vt:variant>
        <vt:i4>5</vt:i4>
      </vt:variant>
      <vt:variant>
        <vt:lpwstr>http://www.omg.org/spec/BPMN</vt:lpwstr>
      </vt:variant>
      <vt:variant>
        <vt:lpwstr/>
      </vt:variant>
      <vt:variant>
        <vt:i4>786514</vt:i4>
      </vt:variant>
      <vt:variant>
        <vt:i4>858</vt:i4>
      </vt:variant>
      <vt:variant>
        <vt:i4>0</vt:i4>
      </vt:variant>
      <vt:variant>
        <vt:i4>5</vt:i4>
      </vt:variant>
      <vt:variant>
        <vt:lpwstr>http://www.omg.org/spec/BPMN</vt:lpwstr>
      </vt:variant>
      <vt:variant>
        <vt:lpwstr/>
      </vt:variant>
      <vt:variant>
        <vt:i4>1966135</vt:i4>
      </vt:variant>
      <vt:variant>
        <vt:i4>743</vt:i4>
      </vt:variant>
      <vt:variant>
        <vt:i4>0</vt:i4>
      </vt:variant>
      <vt:variant>
        <vt:i4>5</vt:i4>
      </vt:variant>
      <vt:variant>
        <vt:lpwstr/>
      </vt:variant>
      <vt:variant>
        <vt:lpwstr>_Toc287446638</vt:lpwstr>
      </vt:variant>
      <vt:variant>
        <vt:i4>1966135</vt:i4>
      </vt:variant>
      <vt:variant>
        <vt:i4>737</vt:i4>
      </vt:variant>
      <vt:variant>
        <vt:i4>0</vt:i4>
      </vt:variant>
      <vt:variant>
        <vt:i4>5</vt:i4>
      </vt:variant>
      <vt:variant>
        <vt:lpwstr/>
      </vt:variant>
      <vt:variant>
        <vt:lpwstr>_Toc287446637</vt:lpwstr>
      </vt:variant>
      <vt:variant>
        <vt:i4>1966135</vt:i4>
      </vt:variant>
      <vt:variant>
        <vt:i4>731</vt:i4>
      </vt:variant>
      <vt:variant>
        <vt:i4>0</vt:i4>
      </vt:variant>
      <vt:variant>
        <vt:i4>5</vt:i4>
      </vt:variant>
      <vt:variant>
        <vt:lpwstr/>
      </vt:variant>
      <vt:variant>
        <vt:lpwstr>_Toc287446636</vt:lpwstr>
      </vt:variant>
      <vt:variant>
        <vt:i4>1966135</vt:i4>
      </vt:variant>
      <vt:variant>
        <vt:i4>725</vt:i4>
      </vt:variant>
      <vt:variant>
        <vt:i4>0</vt:i4>
      </vt:variant>
      <vt:variant>
        <vt:i4>5</vt:i4>
      </vt:variant>
      <vt:variant>
        <vt:lpwstr/>
      </vt:variant>
      <vt:variant>
        <vt:lpwstr>_Toc287446635</vt:lpwstr>
      </vt:variant>
      <vt:variant>
        <vt:i4>1966135</vt:i4>
      </vt:variant>
      <vt:variant>
        <vt:i4>719</vt:i4>
      </vt:variant>
      <vt:variant>
        <vt:i4>0</vt:i4>
      </vt:variant>
      <vt:variant>
        <vt:i4>5</vt:i4>
      </vt:variant>
      <vt:variant>
        <vt:lpwstr/>
      </vt:variant>
      <vt:variant>
        <vt:lpwstr>_Toc287446634</vt:lpwstr>
      </vt:variant>
      <vt:variant>
        <vt:i4>1966135</vt:i4>
      </vt:variant>
      <vt:variant>
        <vt:i4>713</vt:i4>
      </vt:variant>
      <vt:variant>
        <vt:i4>0</vt:i4>
      </vt:variant>
      <vt:variant>
        <vt:i4>5</vt:i4>
      </vt:variant>
      <vt:variant>
        <vt:lpwstr/>
      </vt:variant>
      <vt:variant>
        <vt:lpwstr>_Toc287446633</vt:lpwstr>
      </vt:variant>
      <vt:variant>
        <vt:i4>1966135</vt:i4>
      </vt:variant>
      <vt:variant>
        <vt:i4>707</vt:i4>
      </vt:variant>
      <vt:variant>
        <vt:i4>0</vt:i4>
      </vt:variant>
      <vt:variant>
        <vt:i4>5</vt:i4>
      </vt:variant>
      <vt:variant>
        <vt:lpwstr/>
      </vt:variant>
      <vt:variant>
        <vt:lpwstr>_Toc287446632</vt:lpwstr>
      </vt:variant>
      <vt:variant>
        <vt:i4>1966135</vt:i4>
      </vt:variant>
      <vt:variant>
        <vt:i4>701</vt:i4>
      </vt:variant>
      <vt:variant>
        <vt:i4>0</vt:i4>
      </vt:variant>
      <vt:variant>
        <vt:i4>5</vt:i4>
      </vt:variant>
      <vt:variant>
        <vt:lpwstr/>
      </vt:variant>
      <vt:variant>
        <vt:lpwstr>_Toc287446631</vt:lpwstr>
      </vt:variant>
      <vt:variant>
        <vt:i4>1966135</vt:i4>
      </vt:variant>
      <vt:variant>
        <vt:i4>695</vt:i4>
      </vt:variant>
      <vt:variant>
        <vt:i4>0</vt:i4>
      </vt:variant>
      <vt:variant>
        <vt:i4>5</vt:i4>
      </vt:variant>
      <vt:variant>
        <vt:lpwstr/>
      </vt:variant>
      <vt:variant>
        <vt:lpwstr>_Toc287446630</vt:lpwstr>
      </vt:variant>
      <vt:variant>
        <vt:i4>2031671</vt:i4>
      </vt:variant>
      <vt:variant>
        <vt:i4>689</vt:i4>
      </vt:variant>
      <vt:variant>
        <vt:i4>0</vt:i4>
      </vt:variant>
      <vt:variant>
        <vt:i4>5</vt:i4>
      </vt:variant>
      <vt:variant>
        <vt:lpwstr/>
      </vt:variant>
      <vt:variant>
        <vt:lpwstr>_Toc287446629</vt:lpwstr>
      </vt:variant>
      <vt:variant>
        <vt:i4>2031671</vt:i4>
      </vt:variant>
      <vt:variant>
        <vt:i4>683</vt:i4>
      </vt:variant>
      <vt:variant>
        <vt:i4>0</vt:i4>
      </vt:variant>
      <vt:variant>
        <vt:i4>5</vt:i4>
      </vt:variant>
      <vt:variant>
        <vt:lpwstr/>
      </vt:variant>
      <vt:variant>
        <vt:lpwstr>_Toc287446628</vt:lpwstr>
      </vt:variant>
      <vt:variant>
        <vt:i4>2031671</vt:i4>
      </vt:variant>
      <vt:variant>
        <vt:i4>677</vt:i4>
      </vt:variant>
      <vt:variant>
        <vt:i4>0</vt:i4>
      </vt:variant>
      <vt:variant>
        <vt:i4>5</vt:i4>
      </vt:variant>
      <vt:variant>
        <vt:lpwstr/>
      </vt:variant>
      <vt:variant>
        <vt:lpwstr>_Toc287446627</vt:lpwstr>
      </vt:variant>
      <vt:variant>
        <vt:i4>2031671</vt:i4>
      </vt:variant>
      <vt:variant>
        <vt:i4>671</vt:i4>
      </vt:variant>
      <vt:variant>
        <vt:i4>0</vt:i4>
      </vt:variant>
      <vt:variant>
        <vt:i4>5</vt:i4>
      </vt:variant>
      <vt:variant>
        <vt:lpwstr/>
      </vt:variant>
      <vt:variant>
        <vt:lpwstr>_Toc287446626</vt:lpwstr>
      </vt:variant>
      <vt:variant>
        <vt:i4>2031671</vt:i4>
      </vt:variant>
      <vt:variant>
        <vt:i4>665</vt:i4>
      </vt:variant>
      <vt:variant>
        <vt:i4>0</vt:i4>
      </vt:variant>
      <vt:variant>
        <vt:i4>5</vt:i4>
      </vt:variant>
      <vt:variant>
        <vt:lpwstr/>
      </vt:variant>
      <vt:variant>
        <vt:lpwstr>_Toc287446625</vt:lpwstr>
      </vt:variant>
      <vt:variant>
        <vt:i4>2031671</vt:i4>
      </vt:variant>
      <vt:variant>
        <vt:i4>659</vt:i4>
      </vt:variant>
      <vt:variant>
        <vt:i4>0</vt:i4>
      </vt:variant>
      <vt:variant>
        <vt:i4>5</vt:i4>
      </vt:variant>
      <vt:variant>
        <vt:lpwstr/>
      </vt:variant>
      <vt:variant>
        <vt:lpwstr>_Toc287446624</vt:lpwstr>
      </vt:variant>
      <vt:variant>
        <vt:i4>2031671</vt:i4>
      </vt:variant>
      <vt:variant>
        <vt:i4>653</vt:i4>
      </vt:variant>
      <vt:variant>
        <vt:i4>0</vt:i4>
      </vt:variant>
      <vt:variant>
        <vt:i4>5</vt:i4>
      </vt:variant>
      <vt:variant>
        <vt:lpwstr/>
      </vt:variant>
      <vt:variant>
        <vt:lpwstr>_Toc287446623</vt:lpwstr>
      </vt:variant>
      <vt:variant>
        <vt:i4>2031671</vt:i4>
      </vt:variant>
      <vt:variant>
        <vt:i4>647</vt:i4>
      </vt:variant>
      <vt:variant>
        <vt:i4>0</vt:i4>
      </vt:variant>
      <vt:variant>
        <vt:i4>5</vt:i4>
      </vt:variant>
      <vt:variant>
        <vt:lpwstr/>
      </vt:variant>
      <vt:variant>
        <vt:lpwstr>_Toc287446622</vt:lpwstr>
      </vt:variant>
      <vt:variant>
        <vt:i4>2031671</vt:i4>
      </vt:variant>
      <vt:variant>
        <vt:i4>641</vt:i4>
      </vt:variant>
      <vt:variant>
        <vt:i4>0</vt:i4>
      </vt:variant>
      <vt:variant>
        <vt:i4>5</vt:i4>
      </vt:variant>
      <vt:variant>
        <vt:lpwstr/>
      </vt:variant>
      <vt:variant>
        <vt:lpwstr>_Toc287446621</vt:lpwstr>
      </vt:variant>
      <vt:variant>
        <vt:i4>2031671</vt:i4>
      </vt:variant>
      <vt:variant>
        <vt:i4>635</vt:i4>
      </vt:variant>
      <vt:variant>
        <vt:i4>0</vt:i4>
      </vt:variant>
      <vt:variant>
        <vt:i4>5</vt:i4>
      </vt:variant>
      <vt:variant>
        <vt:lpwstr/>
      </vt:variant>
      <vt:variant>
        <vt:lpwstr>_Toc287446620</vt:lpwstr>
      </vt:variant>
      <vt:variant>
        <vt:i4>1835063</vt:i4>
      </vt:variant>
      <vt:variant>
        <vt:i4>629</vt:i4>
      </vt:variant>
      <vt:variant>
        <vt:i4>0</vt:i4>
      </vt:variant>
      <vt:variant>
        <vt:i4>5</vt:i4>
      </vt:variant>
      <vt:variant>
        <vt:lpwstr/>
      </vt:variant>
      <vt:variant>
        <vt:lpwstr>_Toc287446619</vt:lpwstr>
      </vt:variant>
      <vt:variant>
        <vt:i4>1835063</vt:i4>
      </vt:variant>
      <vt:variant>
        <vt:i4>620</vt:i4>
      </vt:variant>
      <vt:variant>
        <vt:i4>0</vt:i4>
      </vt:variant>
      <vt:variant>
        <vt:i4>5</vt:i4>
      </vt:variant>
      <vt:variant>
        <vt:lpwstr/>
      </vt:variant>
      <vt:variant>
        <vt:lpwstr>_Toc287446618</vt:lpwstr>
      </vt:variant>
      <vt:variant>
        <vt:i4>1835063</vt:i4>
      </vt:variant>
      <vt:variant>
        <vt:i4>614</vt:i4>
      </vt:variant>
      <vt:variant>
        <vt:i4>0</vt:i4>
      </vt:variant>
      <vt:variant>
        <vt:i4>5</vt:i4>
      </vt:variant>
      <vt:variant>
        <vt:lpwstr/>
      </vt:variant>
      <vt:variant>
        <vt:lpwstr>_Toc287446617</vt:lpwstr>
      </vt:variant>
      <vt:variant>
        <vt:i4>1835063</vt:i4>
      </vt:variant>
      <vt:variant>
        <vt:i4>608</vt:i4>
      </vt:variant>
      <vt:variant>
        <vt:i4>0</vt:i4>
      </vt:variant>
      <vt:variant>
        <vt:i4>5</vt:i4>
      </vt:variant>
      <vt:variant>
        <vt:lpwstr/>
      </vt:variant>
      <vt:variant>
        <vt:lpwstr>_Toc287446616</vt:lpwstr>
      </vt:variant>
      <vt:variant>
        <vt:i4>1835063</vt:i4>
      </vt:variant>
      <vt:variant>
        <vt:i4>602</vt:i4>
      </vt:variant>
      <vt:variant>
        <vt:i4>0</vt:i4>
      </vt:variant>
      <vt:variant>
        <vt:i4>5</vt:i4>
      </vt:variant>
      <vt:variant>
        <vt:lpwstr/>
      </vt:variant>
      <vt:variant>
        <vt:lpwstr>_Toc287446615</vt:lpwstr>
      </vt:variant>
      <vt:variant>
        <vt:i4>1835063</vt:i4>
      </vt:variant>
      <vt:variant>
        <vt:i4>596</vt:i4>
      </vt:variant>
      <vt:variant>
        <vt:i4>0</vt:i4>
      </vt:variant>
      <vt:variant>
        <vt:i4>5</vt:i4>
      </vt:variant>
      <vt:variant>
        <vt:lpwstr/>
      </vt:variant>
      <vt:variant>
        <vt:lpwstr>_Toc287446614</vt:lpwstr>
      </vt:variant>
      <vt:variant>
        <vt:i4>1835063</vt:i4>
      </vt:variant>
      <vt:variant>
        <vt:i4>590</vt:i4>
      </vt:variant>
      <vt:variant>
        <vt:i4>0</vt:i4>
      </vt:variant>
      <vt:variant>
        <vt:i4>5</vt:i4>
      </vt:variant>
      <vt:variant>
        <vt:lpwstr/>
      </vt:variant>
      <vt:variant>
        <vt:lpwstr>_Toc287446613</vt:lpwstr>
      </vt:variant>
      <vt:variant>
        <vt:i4>1835063</vt:i4>
      </vt:variant>
      <vt:variant>
        <vt:i4>584</vt:i4>
      </vt:variant>
      <vt:variant>
        <vt:i4>0</vt:i4>
      </vt:variant>
      <vt:variant>
        <vt:i4>5</vt:i4>
      </vt:variant>
      <vt:variant>
        <vt:lpwstr/>
      </vt:variant>
      <vt:variant>
        <vt:lpwstr>_Toc287446612</vt:lpwstr>
      </vt:variant>
      <vt:variant>
        <vt:i4>1835063</vt:i4>
      </vt:variant>
      <vt:variant>
        <vt:i4>578</vt:i4>
      </vt:variant>
      <vt:variant>
        <vt:i4>0</vt:i4>
      </vt:variant>
      <vt:variant>
        <vt:i4>5</vt:i4>
      </vt:variant>
      <vt:variant>
        <vt:lpwstr/>
      </vt:variant>
      <vt:variant>
        <vt:lpwstr>_Toc287446611</vt:lpwstr>
      </vt:variant>
      <vt:variant>
        <vt:i4>1835063</vt:i4>
      </vt:variant>
      <vt:variant>
        <vt:i4>572</vt:i4>
      </vt:variant>
      <vt:variant>
        <vt:i4>0</vt:i4>
      </vt:variant>
      <vt:variant>
        <vt:i4>5</vt:i4>
      </vt:variant>
      <vt:variant>
        <vt:lpwstr/>
      </vt:variant>
      <vt:variant>
        <vt:lpwstr>_Toc287446610</vt:lpwstr>
      </vt:variant>
      <vt:variant>
        <vt:i4>1900599</vt:i4>
      </vt:variant>
      <vt:variant>
        <vt:i4>566</vt:i4>
      </vt:variant>
      <vt:variant>
        <vt:i4>0</vt:i4>
      </vt:variant>
      <vt:variant>
        <vt:i4>5</vt:i4>
      </vt:variant>
      <vt:variant>
        <vt:lpwstr/>
      </vt:variant>
      <vt:variant>
        <vt:lpwstr>_Toc287446609</vt:lpwstr>
      </vt:variant>
      <vt:variant>
        <vt:i4>1900599</vt:i4>
      </vt:variant>
      <vt:variant>
        <vt:i4>560</vt:i4>
      </vt:variant>
      <vt:variant>
        <vt:i4>0</vt:i4>
      </vt:variant>
      <vt:variant>
        <vt:i4>5</vt:i4>
      </vt:variant>
      <vt:variant>
        <vt:lpwstr/>
      </vt:variant>
      <vt:variant>
        <vt:lpwstr>_Toc287446608</vt:lpwstr>
      </vt:variant>
      <vt:variant>
        <vt:i4>1900599</vt:i4>
      </vt:variant>
      <vt:variant>
        <vt:i4>554</vt:i4>
      </vt:variant>
      <vt:variant>
        <vt:i4>0</vt:i4>
      </vt:variant>
      <vt:variant>
        <vt:i4>5</vt:i4>
      </vt:variant>
      <vt:variant>
        <vt:lpwstr/>
      </vt:variant>
      <vt:variant>
        <vt:lpwstr>_Toc287446607</vt:lpwstr>
      </vt:variant>
      <vt:variant>
        <vt:i4>1900599</vt:i4>
      </vt:variant>
      <vt:variant>
        <vt:i4>548</vt:i4>
      </vt:variant>
      <vt:variant>
        <vt:i4>0</vt:i4>
      </vt:variant>
      <vt:variant>
        <vt:i4>5</vt:i4>
      </vt:variant>
      <vt:variant>
        <vt:lpwstr/>
      </vt:variant>
      <vt:variant>
        <vt:lpwstr>_Toc287446606</vt:lpwstr>
      </vt:variant>
      <vt:variant>
        <vt:i4>1900599</vt:i4>
      </vt:variant>
      <vt:variant>
        <vt:i4>542</vt:i4>
      </vt:variant>
      <vt:variant>
        <vt:i4>0</vt:i4>
      </vt:variant>
      <vt:variant>
        <vt:i4>5</vt:i4>
      </vt:variant>
      <vt:variant>
        <vt:lpwstr/>
      </vt:variant>
      <vt:variant>
        <vt:lpwstr>_Toc287446605</vt:lpwstr>
      </vt:variant>
      <vt:variant>
        <vt:i4>1900599</vt:i4>
      </vt:variant>
      <vt:variant>
        <vt:i4>536</vt:i4>
      </vt:variant>
      <vt:variant>
        <vt:i4>0</vt:i4>
      </vt:variant>
      <vt:variant>
        <vt:i4>5</vt:i4>
      </vt:variant>
      <vt:variant>
        <vt:lpwstr/>
      </vt:variant>
      <vt:variant>
        <vt:lpwstr>_Toc287446604</vt:lpwstr>
      </vt:variant>
      <vt:variant>
        <vt:i4>1900599</vt:i4>
      </vt:variant>
      <vt:variant>
        <vt:i4>530</vt:i4>
      </vt:variant>
      <vt:variant>
        <vt:i4>0</vt:i4>
      </vt:variant>
      <vt:variant>
        <vt:i4>5</vt:i4>
      </vt:variant>
      <vt:variant>
        <vt:lpwstr/>
      </vt:variant>
      <vt:variant>
        <vt:lpwstr>_Toc287446603</vt:lpwstr>
      </vt:variant>
      <vt:variant>
        <vt:i4>1900599</vt:i4>
      </vt:variant>
      <vt:variant>
        <vt:i4>524</vt:i4>
      </vt:variant>
      <vt:variant>
        <vt:i4>0</vt:i4>
      </vt:variant>
      <vt:variant>
        <vt:i4>5</vt:i4>
      </vt:variant>
      <vt:variant>
        <vt:lpwstr/>
      </vt:variant>
      <vt:variant>
        <vt:lpwstr>_Toc287446602</vt:lpwstr>
      </vt:variant>
      <vt:variant>
        <vt:i4>1900599</vt:i4>
      </vt:variant>
      <vt:variant>
        <vt:i4>518</vt:i4>
      </vt:variant>
      <vt:variant>
        <vt:i4>0</vt:i4>
      </vt:variant>
      <vt:variant>
        <vt:i4>5</vt:i4>
      </vt:variant>
      <vt:variant>
        <vt:lpwstr/>
      </vt:variant>
      <vt:variant>
        <vt:lpwstr>_Toc287446601</vt:lpwstr>
      </vt:variant>
      <vt:variant>
        <vt:i4>1900599</vt:i4>
      </vt:variant>
      <vt:variant>
        <vt:i4>512</vt:i4>
      </vt:variant>
      <vt:variant>
        <vt:i4>0</vt:i4>
      </vt:variant>
      <vt:variant>
        <vt:i4>5</vt:i4>
      </vt:variant>
      <vt:variant>
        <vt:lpwstr/>
      </vt:variant>
      <vt:variant>
        <vt:lpwstr>_Toc287446600</vt:lpwstr>
      </vt:variant>
      <vt:variant>
        <vt:i4>1310772</vt:i4>
      </vt:variant>
      <vt:variant>
        <vt:i4>506</vt:i4>
      </vt:variant>
      <vt:variant>
        <vt:i4>0</vt:i4>
      </vt:variant>
      <vt:variant>
        <vt:i4>5</vt:i4>
      </vt:variant>
      <vt:variant>
        <vt:lpwstr/>
      </vt:variant>
      <vt:variant>
        <vt:lpwstr>_Toc287446599</vt:lpwstr>
      </vt:variant>
      <vt:variant>
        <vt:i4>1310772</vt:i4>
      </vt:variant>
      <vt:variant>
        <vt:i4>500</vt:i4>
      </vt:variant>
      <vt:variant>
        <vt:i4>0</vt:i4>
      </vt:variant>
      <vt:variant>
        <vt:i4>5</vt:i4>
      </vt:variant>
      <vt:variant>
        <vt:lpwstr/>
      </vt:variant>
      <vt:variant>
        <vt:lpwstr>_Toc287446598</vt:lpwstr>
      </vt:variant>
      <vt:variant>
        <vt:i4>1310772</vt:i4>
      </vt:variant>
      <vt:variant>
        <vt:i4>494</vt:i4>
      </vt:variant>
      <vt:variant>
        <vt:i4>0</vt:i4>
      </vt:variant>
      <vt:variant>
        <vt:i4>5</vt:i4>
      </vt:variant>
      <vt:variant>
        <vt:lpwstr/>
      </vt:variant>
      <vt:variant>
        <vt:lpwstr>_Toc287446597</vt:lpwstr>
      </vt:variant>
      <vt:variant>
        <vt:i4>1310772</vt:i4>
      </vt:variant>
      <vt:variant>
        <vt:i4>488</vt:i4>
      </vt:variant>
      <vt:variant>
        <vt:i4>0</vt:i4>
      </vt:variant>
      <vt:variant>
        <vt:i4>5</vt:i4>
      </vt:variant>
      <vt:variant>
        <vt:lpwstr/>
      </vt:variant>
      <vt:variant>
        <vt:lpwstr>_Toc287446596</vt:lpwstr>
      </vt:variant>
      <vt:variant>
        <vt:i4>1310772</vt:i4>
      </vt:variant>
      <vt:variant>
        <vt:i4>482</vt:i4>
      </vt:variant>
      <vt:variant>
        <vt:i4>0</vt:i4>
      </vt:variant>
      <vt:variant>
        <vt:i4>5</vt:i4>
      </vt:variant>
      <vt:variant>
        <vt:lpwstr/>
      </vt:variant>
      <vt:variant>
        <vt:lpwstr>_Toc287446595</vt:lpwstr>
      </vt:variant>
      <vt:variant>
        <vt:i4>1310772</vt:i4>
      </vt:variant>
      <vt:variant>
        <vt:i4>476</vt:i4>
      </vt:variant>
      <vt:variant>
        <vt:i4>0</vt:i4>
      </vt:variant>
      <vt:variant>
        <vt:i4>5</vt:i4>
      </vt:variant>
      <vt:variant>
        <vt:lpwstr/>
      </vt:variant>
      <vt:variant>
        <vt:lpwstr>_Toc287446594</vt:lpwstr>
      </vt:variant>
      <vt:variant>
        <vt:i4>1310772</vt:i4>
      </vt:variant>
      <vt:variant>
        <vt:i4>470</vt:i4>
      </vt:variant>
      <vt:variant>
        <vt:i4>0</vt:i4>
      </vt:variant>
      <vt:variant>
        <vt:i4>5</vt:i4>
      </vt:variant>
      <vt:variant>
        <vt:lpwstr/>
      </vt:variant>
      <vt:variant>
        <vt:lpwstr>_Toc287446593</vt:lpwstr>
      </vt:variant>
      <vt:variant>
        <vt:i4>1310772</vt:i4>
      </vt:variant>
      <vt:variant>
        <vt:i4>464</vt:i4>
      </vt:variant>
      <vt:variant>
        <vt:i4>0</vt:i4>
      </vt:variant>
      <vt:variant>
        <vt:i4>5</vt:i4>
      </vt:variant>
      <vt:variant>
        <vt:lpwstr/>
      </vt:variant>
      <vt:variant>
        <vt:lpwstr>_Toc287446592</vt:lpwstr>
      </vt:variant>
      <vt:variant>
        <vt:i4>1310772</vt:i4>
      </vt:variant>
      <vt:variant>
        <vt:i4>458</vt:i4>
      </vt:variant>
      <vt:variant>
        <vt:i4>0</vt:i4>
      </vt:variant>
      <vt:variant>
        <vt:i4>5</vt:i4>
      </vt:variant>
      <vt:variant>
        <vt:lpwstr/>
      </vt:variant>
      <vt:variant>
        <vt:lpwstr>_Toc287446591</vt:lpwstr>
      </vt:variant>
      <vt:variant>
        <vt:i4>1310772</vt:i4>
      </vt:variant>
      <vt:variant>
        <vt:i4>452</vt:i4>
      </vt:variant>
      <vt:variant>
        <vt:i4>0</vt:i4>
      </vt:variant>
      <vt:variant>
        <vt:i4>5</vt:i4>
      </vt:variant>
      <vt:variant>
        <vt:lpwstr/>
      </vt:variant>
      <vt:variant>
        <vt:lpwstr>_Toc287446590</vt:lpwstr>
      </vt:variant>
      <vt:variant>
        <vt:i4>1376308</vt:i4>
      </vt:variant>
      <vt:variant>
        <vt:i4>446</vt:i4>
      </vt:variant>
      <vt:variant>
        <vt:i4>0</vt:i4>
      </vt:variant>
      <vt:variant>
        <vt:i4>5</vt:i4>
      </vt:variant>
      <vt:variant>
        <vt:lpwstr/>
      </vt:variant>
      <vt:variant>
        <vt:lpwstr>_Toc287446589</vt:lpwstr>
      </vt:variant>
      <vt:variant>
        <vt:i4>1376308</vt:i4>
      </vt:variant>
      <vt:variant>
        <vt:i4>440</vt:i4>
      </vt:variant>
      <vt:variant>
        <vt:i4>0</vt:i4>
      </vt:variant>
      <vt:variant>
        <vt:i4>5</vt:i4>
      </vt:variant>
      <vt:variant>
        <vt:lpwstr/>
      </vt:variant>
      <vt:variant>
        <vt:lpwstr>_Toc287446588</vt:lpwstr>
      </vt:variant>
      <vt:variant>
        <vt:i4>1376308</vt:i4>
      </vt:variant>
      <vt:variant>
        <vt:i4>434</vt:i4>
      </vt:variant>
      <vt:variant>
        <vt:i4>0</vt:i4>
      </vt:variant>
      <vt:variant>
        <vt:i4>5</vt:i4>
      </vt:variant>
      <vt:variant>
        <vt:lpwstr/>
      </vt:variant>
      <vt:variant>
        <vt:lpwstr>_Toc287446587</vt:lpwstr>
      </vt:variant>
      <vt:variant>
        <vt:i4>1376308</vt:i4>
      </vt:variant>
      <vt:variant>
        <vt:i4>428</vt:i4>
      </vt:variant>
      <vt:variant>
        <vt:i4>0</vt:i4>
      </vt:variant>
      <vt:variant>
        <vt:i4>5</vt:i4>
      </vt:variant>
      <vt:variant>
        <vt:lpwstr/>
      </vt:variant>
      <vt:variant>
        <vt:lpwstr>_Toc287446586</vt:lpwstr>
      </vt:variant>
      <vt:variant>
        <vt:i4>1376308</vt:i4>
      </vt:variant>
      <vt:variant>
        <vt:i4>422</vt:i4>
      </vt:variant>
      <vt:variant>
        <vt:i4>0</vt:i4>
      </vt:variant>
      <vt:variant>
        <vt:i4>5</vt:i4>
      </vt:variant>
      <vt:variant>
        <vt:lpwstr/>
      </vt:variant>
      <vt:variant>
        <vt:lpwstr>_Toc287446585</vt:lpwstr>
      </vt:variant>
      <vt:variant>
        <vt:i4>1376308</vt:i4>
      </vt:variant>
      <vt:variant>
        <vt:i4>416</vt:i4>
      </vt:variant>
      <vt:variant>
        <vt:i4>0</vt:i4>
      </vt:variant>
      <vt:variant>
        <vt:i4>5</vt:i4>
      </vt:variant>
      <vt:variant>
        <vt:lpwstr/>
      </vt:variant>
      <vt:variant>
        <vt:lpwstr>_Toc287446584</vt:lpwstr>
      </vt:variant>
      <vt:variant>
        <vt:i4>1376308</vt:i4>
      </vt:variant>
      <vt:variant>
        <vt:i4>410</vt:i4>
      </vt:variant>
      <vt:variant>
        <vt:i4>0</vt:i4>
      </vt:variant>
      <vt:variant>
        <vt:i4>5</vt:i4>
      </vt:variant>
      <vt:variant>
        <vt:lpwstr/>
      </vt:variant>
      <vt:variant>
        <vt:lpwstr>_Toc287446583</vt:lpwstr>
      </vt:variant>
      <vt:variant>
        <vt:i4>1376308</vt:i4>
      </vt:variant>
      <vt:variant>
        <vt:i4>404</vt:i4>
      </vt:variant>
      <vt:variant>
        <vt:i4>0</vt:i4>
      </vt:variant>
      <vt:variant>
        <vt:i4>5</vt:i4>
      </vt:variant>
      <vt:variant>
        <vt:lpwstr/>
      </vt:variant>
      <vt:variant>
        <vt:lpwstr>_Toc287446582</vt:lpwstr>
      </vt:variant>
      <vt:variant>
        <vt:i4>1376308</vt:i4>
      </vt:variant>
      <vt:variant>
        <vt:i4>398</vt:i4>
      </vt:variant>
      <vt:variant>
        <vt:i4>0</vt:i4>
      </vt:variant>
      <vt:variant>
        <vt:i4>5</vt:i4>
      </vt:variant>
      <vt:variant>
        <vt:lpwstr/>
      </vt:variant>
      <vt:variant>
        <vt:lpwstr>_Toc287446581</vt:lpwstr>
      </vt:variant>
      <vt:variant>
        <vt:i4>1376308</vt:i4>
      </vt:variant>
      <vt:variant>
        <vt:i4>392</vt:i4>
      </vt:variant>
      <vt:variant>
        <vt:i4>0</vt:i4>
      </vt:variant>
      <vt:variant>
        <vt:i4>5</vt:i4>
      </vt:variant>
      <vt:variant>
        <vt:lpwstr/>
      </vt:variant>
      <vt:variant>
        <vt:lpwstr>_Toc287446580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 95.00.09 WD1</dc:title>
  <dc:subject>Common Manufacturing Operations Management Events</dc:subject>
  <dc:creator>Brad Keifer</dc:creator>
  <cp:keywords/>
  <dc:description/>
  <cp:lastModifiedBy>Charley Robinson</cp:lastModifiedBy>
  <cp:revision>2</cp:revision>
  <cp:lastPrinted>2016-08-13T17:23:00Z</cp:lastPrinted>
  <dcterms:created xsi:type="dcterms:W3CDTF">2016-10-27T16:54:00Z</dcterms:created>
  <dcterms:modified xsi:type="dcterms:W3CDTF">2016-10-27T16:54:00Z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0x01010072EF19533617304D94D3386B7E7D1252</vt:lpwstr>
  </property>
</Properties>
</file>