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p w:rsidR="00E31427" w:rsidRDefault="00E31427">
      <w:pPr>
        <w:jc w:val="both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31427">
        <w:tc>
          <w:tcPr>
            <w:tcW w:w="5764" w:type="dxa"/>
          </w:tcPr>
          <w:p w:rsidR="00E31427" w:rsidRDefault="00E31427">
            <w:pPr>
              <w:jc w:val="both"/>
              <w:rPr>
                <w:sz w:val="30"/>
                <w:szCs w:val="30"/>
              </w:rPr>
            </w:pPr>
          </w:p>
        </w:tc>
      </w:tr>
    </w:tbl>
    <w:p w:rsidR="00E31427" w:rsidRPr="000D4195" w:rsidRDefault="000D4195">
      <w:pPr>
        <w:ind w:left="2880"/>
        <w:jc w:val="both"/>
        <w:rPr>
          <w:b/>
          <w:sz w:val="30"/>
          <w:szCs w:val="30"/>
          <w:lang w:val="es-CO"/>
        </w:rPr>
      </w:pPr>
      <w:r w:rsidRPr="000D4195">
        <w:rPr>
          <w:b/>
          <w:sz w:val="30"/>
          <w:szCs w:val="30"/>
          <w:lang w:val="es-CO"/>
        </w:rPr>
        <w:t>Especificación de requisitos de software</w:t>
      </w:r>
    </w:p>
    <w:p w:rsidR="00E31427" w:rsidRPr="000D4195" w:rsidRDefault="00E31427">
      <w:pPr>
        <w:ind w:left="2880"/>
        <w:jc w:val="both"/>
        <w:rPr>
          <w:sz w:val="22"/>
          <w:szCs w:val="22"/>
          <w:lang w:val="es-CO"/>
        </w:rPr>
      </w:pPr>
    </w:p>
    <w:p w:rsidR="00E31427" w:rsidRPr="000D4195" w:rsidRDefault="000D4195">
      <w:pPr>
        <w:ind w:left="2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195">
        <w:rPr>
          <w:b/>
          <w:sz w:val="24"/>
          <w:szCs w:val="24"/>
        </w:rPr>
        <w:t xml:space="preserve">Proyecto: </w:t>
      </w:r>
      <w:r w:rsidRPr="000D41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Mobile Protein Viewer</w:t>
      </w:r>
      <w:r w:rsidRPr="000D4195">
        <w:rPr>
          <w:b/>
          <w:sz w:val="24"/>
          <w:szCs w:val="24"/>
        </w:rPr>
        <w:t xml:space="preserve"> (MPV)</w:t>
      </w:r>
    </w:p>
    <w:p w:rsidR="00E31427" w:rsidRPr="000D4195" w:rsidRDefault="00E31427">
      <w:pPr>
        <w:ind w:left="2880"/>
        <w:jc w:val="both"/>
        <w:rPr>
          <w:b/>
          <w:sz w:val="22"/>
          <w:szCs w:val="22"/>
        </w:rPr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jc w:val="both"/>
      </w:pPr>
    </w:p>
    <w:p w:rsidR="00E31427" w:rsidRPr="000D4195" w:rsidRDefault="00E31427">
      <w:pPr>
        <w:jc w:val="both"/>
      </w:pPr>
    </w:p>
    <w:p w:rsidR="00E31427" w:rsidRPr="000D4195" w:rsidRDefault="00E31427">
      <w:pPr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p w:rsidR="00E31427" w:rsidRPr="000D4195" w:rsidRDefault="00E31427">
      <w:pPr>
        <w:ind w:left="2700"/>
        <w:jc w:val="both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31427">
        <w:tc>
          <w:tcPr>
            <w:tcW w:w="2125" w:type="dxa"/>
            <w:vAlign w:val="center"/>
          </w:tcPr>
          <w:p w:rsidR="00E31427" w:rsidRPr="000D4195" w:rsidRDefault="000D4195">
            <w:pPr>
              <w:jc w:val="both"/>
            </w:pPr>
            <w:r w:rsidRPr="000D4195">
              <w:br/>
            </w:r>
          </w:p>
        </w:tc>
        <w:tc>
          <w:tcPr>
            <w:tcW w:w="825" w:type="dxa"/>
            <w:vAlign w:val="center"/>
          </w:tcPr>
          <w:p w:rsidR="00E31427" w:rsidRPr="000D4195" w:rsidRDefault="00E31427">
            <w:pPr>
              <w:jc w:val="both"/>
            </w:pPr>
          </w:p>
        </w:tc>
        <w:tc>
          <w:tcPr>
            <w:tcW w:w="2994" w:type="dxa"/>
          </w:tcPr>
          <w:p w:rsidR="00E31427" w:rsidRPr="000D4195" w:rsidRDefault="00E31427">
            <w:pPr>
              <w:jc w:val="both"/>
              <w:rPr>
                <w:sz w:val="18"/>
                <w:szCs w:val="18"/>
              </w:rPr>
            </w:pPr>
          </w:p>
          <w:p w:rsidR="00E31427" w:rsidRDefault="000D4195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Marzo</w:t>
            </w:r>
            <w:proofErr w:type="spellEnd"/>
            <w:r>
              <w:rPr>
                <w:sz w:val="18"/>
                <w:szCs w:val="18"/>
              </w:rPr>
              <w:t xml:space="preserve"> del 2017</w:t>
            </w:r>
          </w:p>
        </w:tc>
      </w:tr>
    </w:tbl>
    <w:p w:rsidR="00E31427" w:rsidRDefault="00E31427">
      <w:pPr>
        <w:jc w:val="both"/>
        <w:rPr>
          <w:sz w:val="16"/>
          <w:szCs w:val="16"/>
        </w:rPr>
      </w:pPr>
      <w:bookmarkStart w:id="0" w:name="_gjdgxs" w:colFirst="0" w:colLast="0"/>
      <w:bookmarkEnd w:id="0"/>
    </w:p>
    <w:p w:rsidR="00E31427" w:rsidRDefault="000D4195">
      <w:r>
        <w:br w:type="page"/>
      </w:r>
    </w:p>
    <w:p w:rsidR="00E31427" w:rsidRDefault="00E31427">
      <w:pPr>
        <w:spacing w:line="276" w:lineRule="auto"/>
        <w:rPr>
          <w:sz w:val="16"/>
          <w:szCs w:val="16"/>
        </w:rPr>
        <w:sectPr w:rsidR="00E31427">
          <w:headerReference w:type="default" r:id="rId7"/>
          <w:footerReference w:type="default" r:id="rId8"/>
          <w:headerReference w:type="first" r:id="rId9"/>
          <w:pgSz w:w="12242" w:h="15842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E31427" w:rsidRPr="000D4195" w:rsidRDefault="000D4195">
      <w:pPr>
        <w:spacing w:after="60"/>
        <w:ind w:left="360" w:hanging="360"/>
        <w:jc w:val="both"/>
        <w:rPr>
          <w:b/>
          <w:sz w:val="32"/>
          <w:szCs w:val="32"/>
          <w:lang w:val="es-CO"/>
        </w:rPr>
      </w:pPr>
      <w:r w:rsidRPr="000D4195">
        <w:rPr>
          <w:b/>
          <w:sz w:val="32"/>
          <w:szCs w:val="32"/>
          <w:lang w:val="es-CO"/>
        </w:rPr>
        <w:lastRenderedPageBreak/>
        <w:t>Ficha del documento</w:t>
      </w:r>
    </w:p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</w:p>
    <w:tbl>
      <w:tblPr>
        <w:tblStyle w:val="a1"/>
        <w:tblW w:w="8673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E31427" w:rsidRPr="000D4195">
        <w:tc>
          <w:tcPr>
            <w:tcW w:w="1217" w:type="dxa"/>
            <w:shd w:val="clear" w:color="auto" w:fill="E6E6E6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Verificado</w:t>
            </w:r>
          </w:p>
        </w:tc>
      </w:tr>
      <w:tr w:rsidR="00E31427" w:rsidRPr="000D4195">
        <w:trPr>
          <w:trHeight w:val="1120"/>
        </w:trPr>
        <w:tc>
          <w:tcPr>
            <w:tcW w:w="1217" w:type="dxa"/>
            <w:vAlign w:val="center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15/03/2017</w:t>
            </w:r>
          </w:p>
        </w:tc>
        <w:tc>
          <w:tcPr>
            <w:tcW w:w="1080" w:type="dxa"/>
            <w:vAlign w:val="center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1</w:t>
            </w:r>
          </w:p>
        </w:tc>
        <w:tc>
          <w:tcPr>
            <w:tcW w:w="3060" w:type="dxa"/>
            <w:vAlign w:val="center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Luis Miguel Gutiérrez Ramírez</w:t>
            </w:r>
          </w:p>
          <w:p w:rsidR="00E31427" w:rsidRPr="000D4195" w:rsidRDefault="00E31427">
            <w:pPr>
              <w:jc w:val="both"/>
              <w:rPr>
                <w:lang w:val="es-CO"/>
              </w:rPr>
            </w:pPr>
          </w:p>
        </w:tc>
        <w:tc>
          <w:tcPr>
            <w:tcW w:w="3316" w:type="dxa"/>
            <w:vAlign w:val="center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Nelson enrique Vera Parra</w:t>
            </w:r>
          </w:p>
        </w:tc>
        <w:bookmarkStart w:id="1" w:name="_GoBack"/>
        <w:bookmarkEnd w:id="1"/>
      </w:tr>
    </w:tbl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0D4195">
      <w:pPr>
        <w:tabs>
          <w:tab w:val="center" w:pos="4252"/>
          <w:tab w:val="right" w:pos="8504"/>
        </w:tabs>
        <w:jc w:val="both"/>
        <w:rPr>
          <w:lang w:val="es-CO"/>
        </w:rPr>
      </w:pPr>
      <w:r w:rsidRPr="000D4195">
        <w:rPr>
          <w:lang w:val="es-CO"/>
        </w:rPr>
        <w:t xml:space="preserve">Documento validado por las partes en fecha: </w:t>
      </w: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tbl>
      <w:tblPr>
        <w:tblStyle w:val="a2"/>
        <w:tblW w:w="4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</w:tblGrid>
      <w:tr w:rsidR="00E31427" w:rsidRPr="000D4195">
        <w:trPr>
          <w:jc w:val="center"/>
        </w:trPr>
        <w:tc>
          <w:tcPr>
            <w:tcW w:w="4322" w:type="dxa"/>
          </w:tcPr>
          <w:p w:rsidR="00E31427" w:rsidRPr="000D4195" w:rsidRDefault="000D4195">
            <w:pPr>
              <w:tabs>
                <w:tab w:val="center" w:pos="4252"/>
                <w:tab w:val="right" w:pos="8504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Por la universidad</w:t>
            </w:r>
          </w:p>
        </w:tc>
      </w:tr>
      <w:tr w:rsidR="00E31427" w:rsidRPr="000D4195">
        <w:trPr>
          <w:jc w:val="center"/>
        </w:trPr>
        <w:tc>
          <w:tcPr>
            <w:tcW w:w="4322" w:type="dxa"/>
          </w:tcPr>
          <w:p w:rsidR="00E31427" w:rsidRPr="000D4195" w:rsidRDefault="00E31427">
            <w:pPr>
              <w:tabs>
                <w:tab w:val="center" w:pos="4252"/>
                <w:tab w:val="right" w:pos="8504"/>
              </w:tabs>
              <w:jc w:val="both"/>
              <w:rPr>
                <w:lang w:val="es-CO"/>
              </w:rPr>
            </w:pPr>
          </w:p>
          <w:p w:rsidR="00E31427" w:rsidRPr="000D4195" w:rsidRDefault="000D4195">
            <w:pPr>
              <w:tabs>
                <w:tab w:val="center" w:pos="4252"/>
                <w:tab w:val="right" w:pos="8504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Universidad Distrital Francisco José de Caldas</w:t>
            </w:r>
          </w:p>
          <w:p w:rsidR="00E31427" w:rsidRPr="000D4195" w:rsidRDefault="00E31427">
            <w:pPr>
              <w:tabs>
                <w:tab w:val="center" w:pos="4252"/>
                <w:tab w:val="right" w:pos="8504"/>
              </w:tabs>
              <w:jc w:val="both"/>
              <w:rPr>
                <w:lang w:val="es-CO"/>
              </w:rPr>
            </w:pPr>
          </w:p>
          <w:p w:rsidR="00E31427" w:rsidRPr="000D4195" w:rsidRDefault="00E31427">
            <w:pPr>
              <w:tabs>
                <w:tab w:val="center" w:pos="4252"/>
                <w:tab w:val="right" w:pos="8504"/>
              </w:tabs>
              <w:jc w:val="both"/>
              <w:rPr>
                <w:lang w:val="es-CO"/>
              </w:rPr>
            </w:pPr>
          </w:p>
          <w:p w:rsidR="00E31427" w:rsidRPr="000D4195" w:rsidRDefault="00E31427">
            <w:pPr>
              <w:tabs>
                <w:tab w:val="center" w:pos="4252"/>
                <w:tab w:val="right" w:pos="8504"/>
              </w:tabs>
              <w:jc w:val="both"/>
              <w:rPr>
                <w:lang w:val="es-CO"/>
              </w:rPr>
            </w:pPr>
          </w:p>
        </w:tc>
      </w:tr>
    </w:tbl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tabs>
          <w:tab w:val="center" w:pos="4252"/>
          <w:tab w:val="right" w:pos="8504"/>
        </w:tabs>
        <w:jc w:val="both"/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  <w:bookmarkStart w:id="2" w:name="_30j0zll" w:colFirst="0" w:colLast="0"/>
      <w:bookmarkEnd w:id="2"/>
    </w:p>
    <w:p w:rsidR="00E31427" w:rsidRPr="000D4195" w:rsidRDefault="000D4195">
      <w:pPr>
        <w:rPr>
          <w:lang w:val="es-CO"/>
        </w:rPr>
      </w:pPr>
      <w:r w:rsidRPr="000D4195">
        <w:rPr>
          <w:lang w:val="es-CO"/>
        </w:rPr>
        <w:br w:type="page"/>
      </w:r>
    </w:p>
    <w:p w:rsidR="00E31427" w:rsidRPr="000D4195" w:rsidRDefault="00E31427">
      <w:pPr>
        <w:spacing w:line="276" w:lineRule="auto"/>
        <w:rPr>
          <w:lang w:val="es-CO"/>
        </w:rPr>
        <w:sectPr w:rsidR="00E31427" w:rsidRPr="000D4195">
          <w:type w:val="continuous"/>
          <w:pgSz w:w="12242" w:h="15842"/>
          <w:pgMar w:top="1418" w:right="1701" w:bottom="1418" w:left="1701" w:header="0" w:footer="720" w:gutter="0"/>
          <w:cols w:space="720"/>
        </w:sectPr>
      </w:pPr>
    </w:p>
    <w:p w:rsidR="00E31427" w:rsidRDefault="000D4195">
      <w:pPr>
        <w:ind w:left="360" w:hanging="360"/>
        <w:jc w:val="both"/>
        <w:rPr>
          <w:b/>
          <w:sz w:val="32"/>
          <w:szCs w:val="32"/>
          <w:lang w:val="es-CO"/>
        </w:rPr>
      </w:pPr>
      <w:r w:rsidRPr="000D4195">
        <w:rPr>
          <w:b/>
          <w:sz w:val="32"/>
          <w:szCs w:val="32"/>
          <w:lang w:val="es-CO"/>
        </w:rPr>
        <w:lastRenderedPageBreak/>
        <w:t>Contenido</w:t>
      </w:r>
    </w:p>
    <w:sdt>
      <w:sdtPr>
        <w:rPr>
          <w:lang w:val="es-CO"/>
        </w:rPr>
        <w:id w:val="1330334576"/>
        <w:docPartObj>
          <w:docPartGallery w:val="Table of Contents"/>
          <w:docPartUnique/>
        </w:docPartObj>
      </w:sdtPr>
      <w:sdtContent>
        <w:p w:rsidR="004E736A" w:rsidRPr="000D4195" w:rsidRDefault="004E736A" w:rsidP="004E736A">
          <w:pPr>
            <w:tabs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TOC \h \u \z </w:instrText>
          </w:r>
          <w:r w:rsidRPr="000D4195">
            <w:rPr>
              <w:lang w:val="es-CO"/>
            </w:rPr>
            <w:fldChar w:fldCharType="separate"/>
          </w:r>
          <w:hyperlink w:anchor="_gjdgxs">
            <w:r w:rsidRPr="000D4195">
              <w:rPr>
                <w:b/>
                <w:smallCaps/>
                <w:color w:val="0000FF"/>
                <w:u w:val="single"/>
                <w:lang w:val="es-CO"/>
              </w:rPr>
              <w:t>FICHA DEL DOCUMENTO</w:t>
            </w:r>
          </w:hyperlink>
          <w:hyperlink w:anchor="_gjdgxs">
            <w:r w:rsidRPr="000D4195">
              <w:rPr>
                <w:b/>
                <w:smallCaps/>
                <w:lang w:val="es-CO"/>
              </w:rPr>
              <w:tab/>
              <w:t>2</w:t>
            </w:r>
          </w:hyperlink>
        </w:p>
        <w:p w:rsidR="004E736A" w:rsidRPr="000D4195" w:rsidRDefault="004E736A" w:rsidP="004E736A">
          <w:pPr>
            <w:tabs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30j0zll">
            <w:r w:rsidRPr="000D4195">
              <w:rPr>
                <w:b/>
                <w:smallCaps/>
                <w:color w:val="0000FF"/>
                <w:u w:val="single"/>
                <w:lang w:val="es-CO"/>
              </w:rPr>
              <w:t>CONTENIDO</w:t>
            </w:r>
          </w:hyperlink>
          <w:hyperlink w:anchor="_30j0zll">
            <w:r w:rsidRPr="000D4195">
              <w:rPr>
                <w:b/>
                <w:smallCaps/>
                <w:lang w:val="es-CO"/>
              </w:rPr>
              <w:tab/>
              <w:t>3</w:t>
            </w:r>
          </w:hyperlink>
        </w:p>
        <w:p w:rsidR="004E736A" w:rsidRPr="000D4195" w:rsidRDefault="004E736A" w:rsidP="004E736A">
          <w:pPr>
            <w:tabs>
              <w:tab w:val="left" w:pos="48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smallCaps/>
              <w:color w:val="0000FF"/>
              <w:u w:val="single"/>
              <w:lang w:val="es-CO"/>
            </w:rPr>
            <w:t>1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smallCaps/>
              <w:color w:val="0000FF"/>
              <w:u w:val="single"/>
              <w:lang w:val="es-CO"/>
            </w:rPr>
            <w:t>INTRODUCCIÓN</w:t>
          </w:r>
          <w:r w:rsidRPr="000D4195">
            <w:rPr>
              <w:b/>
              <w:smallCaps/>
              <w:lang w:val="es-CO"/>
            </w:rPr>
            <w:tab/>
            <w:t>4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2et92p0">
            <w:r w:rsidRPr="000D4195">
              <w:rPr>
                <w:b/>
                <w:color w:val="0000FF"/>
                <w:u w:val="single"/>
                <w:lang w:val="es-CO"/>
              </w:rPr>
              <w:t>1.1</w:t>
            </w:r>
          </w:hyperlink>
          <w:hyperlink w:anchor="_2et92p0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_2et92p0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b/>
              <w:color w:val="0000FF"/>
              <w:u w:val="single"/>
              <w:lang w:val="es-CO"/>
            </w:rPr>
            <w:t>Propósito</w:t>
          </w:r>
          <w:r w:rsidRPr="000D4195">
            <w:rPr>
              <w:b/>
              <w:lang w:val="es-CO"/>
            </w:rPr>
            <w:tab/>
            <w:t>4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tyjcwt">
            <w:r w:rsidRPr="000D4195">
              <w:rPr>
                <w:b/>
                <w:color w:val="0000FF"/>
                <w:u w:val="single"/>
                <w:lang w:val="es-CO"/>
              </w:rPr>
              <w:t>1.2</w:t>
            </w:r>
          </w:hyperlink>
          <w:hyperlink w:anchor="_tyjcwt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_tyjcwt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b/>
              <w:color w:val="0000FF"/>
              <w:u w:val="single"/>
              <w:lang w:val="es-CO"/>
            </w:rPr>
            <w:t>Alcance</w:t>
          </w:r>
          <w:r w:rsidRPr="000D4195">
            <w:rPr>
              <w:b/>
              <w:lang w:val="es-CO"/>
            </w:rPr>
            <w:tab/>
            <w:t>4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1.3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Personal involucrado</w:t>
          </w:r>
          <w:r w:rsidRPr="000D4195">
            <w:rPr>
              <w:b/>
              <w:lang w:val="es-CO"/>
            </w:rPr>
            <w:tab/>
            <w:t>4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1.4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Definiciones, acrónimos y abreviaturas</w:t>
          </w:r>
          <w:r w:rsidRPr="000D4195">
            <w:rPr>
              <w:b/>
              <w:lang w:val="es-CO"/>
            </w:rPr>
            <w:tab/>
            <w:t>5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1.5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Referencias</w:t>
          </w:r>
          <w:r w:rsidRPr="000D4195">
            <w:rPr>
              <w:b/>
              <w:lang w:val="es-CO"/>
            </w:rPr>
            <w:tab/>
            <w:t>5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17dp8vu">
            <w:r w:rsidRPr="000D4195">
              <w:rPr>
                <w:b/>
                <w:color w:val="0000FF"/>
                <w:u w:val="single"/>
                <w:lang w:val="es-CO"/>
              </w:rPr>
              <w:t>1.6</w:t>
            </w:r>
          </w:hyperlink>
          <w:hyperlink w:anchor="_17dp8vu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_17dp8vu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b/>
              <w:color w:val="0000FF"/>
              <w:u w:val="single"/>
              <w:lang w:val="es-CO"/>
            </w:rPr>
            <w:t>Resumen</w:t>
          </w:r>
          <w:r w:rsidRPr="000D4195">
            <w:rPr>
              <w:b/>
              <w:lang w:val="es-CO"/>
            </w:rPr>
            <w:tab/>
            <w:t>5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48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26in1rg">
            <w:r w:rsidRPr="000D4195">
              <w:rPr>
                <w:b/>
                <w:smallCaps/>
                <w:color w:val="0000FF"/>
                <w:u w:val="single"/>
                <w:lang w:val="es-CO"/>
              </w:rPr>
              <w:t>2</w:t>
            </w:r>
          </w:hyperlink>
          <w:hyperlink w:anchor="_26in1rg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_26in1rg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b/>
              <w:smallCaps/>
              <w:color w:val="0000FF"/>
              <w:u w:val="single"/>
              <w:lang w:val="es-CO"/>
            </w:rPr>
            <w:t>DESCRIPCI</w:t>
          </w:r>
          <w:r w:rsidRPr="000D4195">
            <w:rPr>
              <w:b/>
              <w:smallCaps/>
              <w:color w:val="0000FF"/>
              <w:u w:val="single"/>
              <w:lang w:val="es-CO"/>
            </w:rPr>
            <w:t>Ó</w:t>
          </w:r>
          <w:r w:rsidRPr="000D4195">
            <w:rPr>
              <w:b/>
              <w:smallCaps/>
              <w:color w:val="0000FF"/>
              <w:u w:val="single"/>
              <w:lang w:val="es-CO"/>
            </w:rPr>
            <w:t>N GENERAL</w:t>
          </w:r>
          <w:r w:rsidRPr="000D4195">
            <w:rPr>
              <w:b/>
              <w:smallCaps/>
              <w:lang w:val="es-CO"/>
            </w:rPr>
            <w:tab/>
            <w:t>5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2.1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Perspectiva del producto</w:t>
          </w:r>
          <w:r w:rsidRPr="000D4195">
            <w:rPr>
              <w:b/>
              <w:lang w:val="es-CO"/>
            </w:rPr>
            <w:tab/>
          </w:r>
          <w:r>
            <w:rPr>
              <w:b/>
              <w:lang w:val="es-CO"/>
            </w:rPr>
            <w:t>6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2.2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Funcionalidad del producto</w:t>
          </w:r>
          <w:r w:rsidRPr="000D4195">
            <w:rPr>
              <w:b/>
              <w:lang w:val="es-CO"/>
            </w:rPr>
            <w:tab/>
          </w:r>
          <w:r>
            <w:rPr>
              <w:b/>
              <w:lang w:val="es-CO"/>
            </w:rPr>
            <w:t>7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2.3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Características de los usuarios</w:t>
          </w:r>
          <w:r w:rsidRPr="000D4195">
            <w:rPr>
              <w:b/>
              <w:lang w:val="es-CO"/>
            </w:rPr>
            <w:tab/>
          </w:r>
          <w:r>
            <w:rPr>
              <w:b/>
              <w:lang w:val="es-CO"/>
            </w:rPr>
            <w:t>8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2.4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Restricciones</w:t>
          </w:r>
          <w:r w:rsidRPr="000D4195">
            <w:rPr>
              <w:b/>
              <w:lang w:val="es-CO"/>
            </w:rPr>
            <w:tab/>
          </w:r>
          <w:r>
            <w:rPr>
              <w:b/>
              <w:lang w:val="es-CO"/>
            </w:rPr>
            <w:t>8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2.5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Suposiciones y dependencias</w:t>
          </w:r>
          <w:r w:rsidRPr="000D4195">
            <w:rPr>
              <w:b/>
              <w:lang w:val="es-CO"/>
            </w:rPr>
            <w:tab/>
          </w:r>
          <w:r>
            <w:rPr>
              <w:b/>
              <w:lang w:val="es-CO"/>
            </w:rPr>
            <w:t>8</w:t>
          </w:r>
        </w:p>
        <w:p w:rsidR="004E736A" w:rsidRPr="000D4195" w:rsidRDefault="004E736A" w:rsidP="004E736A">
          <w:pPr>
            <w:tabs>
              <w:tab w:val="left" w:pos="48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smallCaps/>
              <w:color w:val="0000FF"/>
              <w:u w:val="single"/>
              <w:lang w:val="es-CO"/>
            </w:rPr>
            <w:t>3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smallCaps/>
              <w:color w:val="0000FF"/>
              <w:u w:val="single"/>
              <w:lang w:val="es-CO"/>
            </w:rPr>
            <w:t>REQUISITOS ESPECÍFICOS</w:t>
          </w:r>
          <w:r w:rsidRPr="000D4195">
            <w:rPr>
              <w:b/>
              <w:smallCaps/>
              <w:lang w:val="es-CO"/>
            </w:rPr>
            <w:tab/>
          </w:r>
          <w:r>
            <w:rPr>
              <w:b/>
              <w:smallCaps/>
              <w:lang w:val="es-CO"/>
            </w:rPr>
            <w:t>8</w:t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4i7ojhp">
            <w:r w:rsidRPr="000D4195">
              <w:rPr>
                <w:b/>
                <w:color w:val="0000FF"/>
                <w:u w:val="single"/>
                <w:lang w:val="es-CO"/>
              </w:rPr>
              <w:t>3.1</w:t>
            </w:r>
          </w:hyperlink>
          <w:hyperlink w:anchor="_4i7ojhp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_4i7ojhp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b/>
              <w:color w:val="0000FF"/>
              <w:u w:val="single"/>
              <w:lang w:val="es-CO"/>
            </w:rPr>
            <w:t>Requisitos comunes de las interfaces</w:t>
          </w:r>
          <w:r w:rsidRPr="000D4195">
            <w:rPr>
              <w:b/>
              <w:lang w:val="es-CO"/>
            </w:rPr>
            <w:tab/>
          </w:r>
          <w:r>
            <w:rPr>
              <w:b/>
              <w:lang w:val="es-CO"/>
            </w:rPr>
            <w:t>9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color w:val="0000FF"/>
              <w:u w:val="single"/>
              <w:lang w:val="es-CO"/>
            </w:rPr>
            <w:t>3.1.1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color w:val="0000FF"/>
              <w:u w:val="single"/>
              <w:lang w:val="es-CO"/>
            </w:rPr>
            <w:t>Interfaces de usuario</w:t>
          </w:r>
          <w:r w:rsidRPr="000D4195">
            <w:rPr>
              <w:lang w:val="es-CO"/>
            </w:rPr>
            <w:tab/>
          </w:r>
          <w:r>
            <w:rPr>
              <w:lang w:val="es-CO"/>
            </w:rPr>
            <w:t>9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1ci93xb">
            <w:r w:rsidRPr="000D4195">
              <w:rPr>
                <w:color w:val="0000FF"/>
                <w:u w:val="single"/>
                <w:lang w:val="es-CO"/>
              </w:rPr>
              <w:t>3.1.2</w:t>
            </w:r>
          </w:hyperlink>
          <w:hyperlink w:anchor="_1ci93xb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_1ci93xb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color w:val="0000FF"/>
              <w:u w:val="single"/>
              <w:lang w:val="es-CO"/>
            </w:rPr>
            <w:t>Interfaces de hardware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3whwml4">
            <w:r w:rsidRPr="000D4195">
              <w:rPr>
                <w:color w:val="0000FF"/>
                <w:u w:val="single"/>
                <w:lang w:val="es-CO"/>
              </w:rPr>
              <w:t>3.1.3</w:t>
            </w:r>
          </w:hyperlink>
          <w:hyperlink w:anchor="_3whwml4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_3whwml4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color w:val="0000FF"/>
              <w:u w:val="single"/>
              <w:lang w:val="es-CO"/>
            </w:rPr>
            <w:t>Interfaces de software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2bn6wsx">
            <w:r w:rsidRPr="000D4195">
              <w:rPr>
                <w:color w:val="0000FF"/>
                <w:u w:val="single"/>
                <w:lang w:val="es-CO"/>
              </w:rPr>
              <w:t>3.1.4</w:t>
            </w:r>
          </w:hyperlink>
          <w:hyperlink w:anchor="_2bn6wsx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_2bn6wsx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color w:val="0000FF"/>
              <w:u w:val="single"/>
              <w:lang w:val="es-CO"/>
            </w:rPr>
            <w:t>Interfaces de comunicación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3.2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Requisitos funcionales</w:t>
          </w:r>
          <w:r w:rsidRPr="000D4195">
            <w:rPr>
              <w:b/>
              <w:lang w:val="es-CO"/>
            </w:rPr>
            <w:tab/>
            <w:t>1</w:t>
          </w:r>
          <w:r>
            <w:rPr>
              <w:b/>
              <w:lang w:val="es-CO"/>
            </w:rPr>
            <w:t>0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color w:val="0000FF"/>
              <w:u w:val="single"/>
              <w:lang w:val="es-CO"/>
            </w:rPr>
            <w:t>3.2.1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color w:val="0000FF"/>
              <w:u w:val="single"/>
              <w:lang w:val="es-CO"/>
            </w:rPr>
            <w:t>Requisito funcional 1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1pxezwc">
            <w:r w:rsidRPr="000D4195">
              <w:rPr>
                <w:color w:val="0000FF"/>
                <w:u w:val="single"/>
                <w:lang w:val="es-CO"/>
              </w:rPr>
              <w:t>3.2.2</w:t>
            </w:r>
          </w:hyperlink>
          <w:hyperlink w:anchor="_1pxezwc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_1pxezwc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color w:val="0000FF"/>
              <w:u w:val="single"/>
              <w:lang w:val="es-CO"/>
            </w:rPr>
            <w:t>Requisito funcional 2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49x2ik5">
            <w:r w:rsidRPr="000D4195">
              <w:rPr>
                <w:color w:val="0000FF"/>
                <w:u w:val="single"/>
                <w:lang w:val="es-CO"/>
              </w:rPr>
              <w:t>3.2.3</w:t>
            </w:r>
          </w:hyperlink>
          <w:hyperlink w:anchor="_49x2ik5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_49x2ik5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color w:val="0000FF"/>
              <w:u w:val="single"/>
              <w:lang w:val="es-CO"/>
            </w:rPr>
            <w:t>Requisito funcional 3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2p2csry">
            <w:r w:rsidRPr="000D4195">
              <w:rPr>
                <w:color w:val="0000FF"/>
                <w:u w:val="single"/>
                <w:lang w:val="es-CO"/>
              </w:rPr>
              <w:t>3.2.4</w:t>
            </w:r>
          </w:hyperlink>
          <w:hyperlink w:anchor="_2p2csry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_2p2csry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color w:val="0000FF"/>
              <w:u w:val="single"/>
              <w:lang w:val="es-CO"/>
            </w:rPr>
            <w:t>Requisito funcional 4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hyperlink w:anchor="_147n2zr">
            <w:r w:rsidRPr="000D4195">
              <w:rPr>
                <w:color w:val="0000FF"/>
                <w:u w:val="single"/>
                <w:lang w:val="es-CO"/>
              </w:rPr>
              <w:t>3.2.5</w:t>
            </w:r>
          </w:hyperlink>
          <w:hyperlink w:anchor="_147n2zr"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ab/>
            </w:r>
          </w:hyperlink>
          <w:r w:rsidRPr="000D4195">
            <w:rPr>
              <w:lang w:val="es-CO"/>
            </w:rPr>
            <w:fldChar w:fldCharType="begin"/>
          </w:r>
          <w:r w:rsidRPr="000D4195">
            <w:rPr>
              <w:lang w:val="es-CO"/>
            </w:rPr>
            <w:instrText xml:space="preserve"> PAGEREF _147n2zr \h </w:instrText>
          </w:r>
          <w:r w:rsidRPr="000D4195">
            <w:rPr>
              <w:lang w:val="es-CO"/>
            </w:rPr>
          </w:r>
          <w:r w:rsidRPr="000D4195">
            <w:rPr>
              <w:lang w:val="es-CO"/>
            </w:rPr>
            <w:fldChar w:fldCharType="separate"/>
          </w:r>
          <w:r w:rsidRPr="000D4195">
            <w:rPr>
              <w:color w:val="0000FF"/>
              <w:u w:val="single"/>
              <w:lang w:val="es-CO"/>
            </w:rPr>
            <w:t>Requisito funcional 5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0</w:t>
          </w:r>
          <w:r w:rsidRPr="000D4195">
            <w:rPr>
              <w:lang w:val="es-CO"/>
            </w:rPr>
            <w:fldChar w:fldCharType="end"/>
          </w:r>
        </w:p>
        <w:p w:rsidR="004E736A" w:rsidRPr="000D4195" w:rsidRDefault="004E736A" w:rsidP="004E736A">
          <w:pPr>
            <w:tabs>
              <w:tab w:val="left" w:pos="720"/>
              <w:tab w:val="right" w:pos="8830"/>
            </w:tabs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b/>
              <w:color w:val="0000FF"/>
              <w:u w:val="single"/>
              <w:lang w:val="es-CO"/>
            </w:rPr>
            <w:t>3.3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b/>
              <w:color w:val="0000FF"/>
              <w:u w:val="single"/>
              <w:lang w:val="es-CO"/>
            </w:rPr>
            <w:t>Requisitos no funcionales</w:t>
          </w:r>
          <w:r w:rsidRPr="000D4195">
            <w:rPr>
              <w:b/>
              <w:lang w:val="es-CO"/>
            </w:rPr>
            <w:tab/>
            <w:t>1</w:t>
          </w:r>
          <w:r>
            <w:rPr>
              <w:b/>
              <w:lang w:val="es-CO"/>
            </w:rPr>
            <w:t>2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color w:val="0000FF"/>
              <w:u w:val="single"/>
              <w:lang w:val="es-CO"/>
            </w:rPr>
            <w:t>3.3.1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color w:val="0000FF"/>
              <w:u w:val="single"/>
              <w:lang w:val="es-CO"/>
            </w:rPr>
            <w:t>Requisitos de rendimiento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2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color w:val="0000FF"/>
              <w:u w:val="single"/>
              <w:lang w:val="es-CO"/>
            </w:rPr>
            <w:t>3.3.2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color w:val="0000FF"/>
              <w:u w:val="single"/>
              <w:lang w:val="es-CO"/>
            </w:rPr>
            <w:t>Seguridad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2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color w:val="0000FF"/>
              <w:u w:val="single"/>
              <w:lang w:val="es-CO"/>
            </w:rPr>
            <w:t>3.3.3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color w:val="0000FF"/>
              <w:u w:val="single"/>
              <w:lang w:val="es-CO"/>
            </w:rPr>
            <w:t>Fiabilidad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2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color w:val="0000FF"/>
              <w:u w:val="single"/>
              <w:lang w:val="es-CO"/>
            </w:rPr>
            <w:t>3.3.4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color w:val="0000FF"/>
              <w:u w:val="single"/>
              <w:lang w:val="es-CO"/>
            </w:rPr>
            <w:t>Mantenibilidad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2</w:t>
          </w:r>
        </w:p>
        <w:p w:rsidR="004E736A" w:rsidRPr="000D4195" w:rsidRDefault="004E736A" w:rsidP="004E736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  <w:lang w:val="es-CO"/>
            </w:rPr>
          </w:pPr>
          <w:r w:rsidRPr="000D4195">
            <w:rPr>
              <w:color w:val="0000FF"/>
              <w:u w:val="single"/>
              <w:lang w:val="es-CO"/>
            </w:rPr>
            <w:t>3.3.5</w:t>
          </w:r>
          <w:r w:rsidRPr="000D4195">
            <w:rPr>
              <w:rFonts w:ascii="Calibri" w:eastAsia="Calibri" w:hAnsi="Calibri" w:cs="Calibri"/>
              <w:sz w:val="22"/>
              <w:szCs w:val="22"/>
              <w:lang w:val="es-CO"/>
            </w:rPr>
            <w:tab/>
          </w:r>
          <w:r w:rsidRPr="000D4195">
            <w:rPr>
              <w:color w:val="0000FF"/>
              <w:u w:val="single"/>
              <w:lang w:val="es-CO"/>
            </w:rPr>
            <w:t>Portabilidad</w:t>
          </w:r>
          <w:r w:rsidRPr="000D4195">
            <w:rPr>
              <w:lang w:val="es-CO"/>
            </w:rPr>
            <w:tab/>
            <w:t>1</w:t>
          </w:r>
          <w:r>
            <w:rPr>
              <w:lang w:val="es-CO"/>
            </w:rPr>
            <w:t>2</w:t>
          </w:r>
          <w:r w:rsidRPr="000D4195">
            <w:rPr>
              <w:lang w:val="es-CO"/>
            </w:rPr>
            <w:fldChar w:fldCharType="end"/>
          </w:r>
        </w:p>
      </w:sdtContent>
    </w:sdt>
    <w:p w:rsidR="004E736A" w:rsidRPr="000D4195" w:rsidRDefault="004E736A">
      <w:pPr>
        <w:ind w:left="360" w:hanging="360"/>
        <w:jc w:val="both"/>
        <w:rPr>
          <w:b/>
          <w:sz w:val="32"/>
          <w:szCs w:val="32"/>
          <w:lang w:val="es-CO"/>
        </w:rPr>
      </w:pPr>
    </w:p>
    <w:p w:rsidR="00E31427" w:rsidRPr="000D4195" w:rsidRDefault="00E31427">
      <w:pPr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  <w:bookmarkStart w:id="3" w:name="_1fob9te" w:colFirst="0" w:colLast="0"/>
      <w:bookmarkStart w:id="4" w:name="_3znysh7" w:colFirst="0" w:colLast="0"/>
      <w:bookmarkEnd w:id="3"/>
      <w:bookmarkEnd w:id="4"/>
    </w:p>
    <w:p w:rsidR="00E31427" w:rsidRPr="000D4195" w:rsidRDefault="000D4195">
      <w:pPr>
        <w:rPr>
          <w:lang w:val="es-CO"/>
        </w:rPr>
      </w:pPr>
      <w:r w:rsidRPr="000D4195">
        <w:rPr>
          <w:lang w:val="es-CO"/>
        </w:rPr>
        <w:br w:type="page"/>
      </w:r>
    </w:p>
    <w:p w:rsidR="00E31427" w:rsidRPr="000D4195" w:rsidRDefault="000D4195">
      <w:pPr>
        <w:numPr>
          <w:ilvl w:val="0"/>
          <w:numId w:val="11"/>
        </w:numPr>
        <w:spacing w:before="120" w:after="60"/>
        <w:ind w:left="357" w:hanging="357"/>
        <w:jc w:val="both"/>
        <w:rPr>
          <w:b/>
          <w:sz w:val="32"/>
          <w:szCs w:val="32"/>
          <w:lang w:val="es-CO"/>
        </w:rPr>
      </w:pPr>
      <w:r w:rsidRPr="000D4195">
        <w:rPr>
          <w:b/>
          <w:sz w:val="32"/>
          <w:szCs w:val="32"/>
          <w:lang w:val="es-CO"/>
        </w:rPr>
        <w:lastRenderedPageBreak/>
        <w:t>Introducción</w:t>
      </w:r>
    </w:p>
    <w:p w:rsidR="00E31427" w:rsidRPr="000D4195" w:rsidRDefault="00E31427">
      <w:pPr>
        <w:ind w:left="300"/>
        <w:jc w:val="both"/>
        <w:rPr>
          <w:lang w:val="es-CO"/>
        </w:rPr>
      </w:pPr>
    </w:p>
    <w:p w:rsidR="00E31427" w:rsidRPr="000D4195" w:rsidRDefault="000D4195">
      <w:pPr>
        <w:tabs>
          <w:tab w:val="left" w:pos="709"/>
        </w:tabs>
        <w:spacing w:before="28" w:after="28"/>
        <w:ind w:left="357"/>
        <w:jc w:val="both"/>
        <w:rPr>
          <w:lang w:val="es-CO"/>
        </w:rPr>
      </w:pPr>
      <w:r w:rsidRPr="000D4195">
        <w:rPr>
          <w:lang w:val="es-CO"/>
        </w:rPr>
        <w:tab/>
        <w:t>Este documento es una Especificación de Requisitos Software (ERS) para el software llamado “</w:t>
      </w:r>
      <w:r>
        <w:rPr>
          <w:lang w:val="es-CO"/>
        </w:rPr>
        <w:t xml:space="preserve">Mobile </w:t>
      </w:r>
      <w:proofErr w:type="spellStart"/>
      <w:r>
        <w:rPr>
          <w:lang w:val="es-CO"/>
        </w:rPr>
        <w:t>Protein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Viewer</w:t>
      </w:r>
      <w:proofErr w:type="spellEnd"/>
      <w:r w:rsidRPr="000D4195">
        <w:rPr>
          <w:lang w:val="es-CO"/>
        </w:rPr>
        <w:t xml:space="preserve"> (</w:t>
      </w:r>
      <w:r>
        <w:rPr>
          <w:lang w:val="es-CO"/>
        </w:rPr>
        <w:t>MPV</w:t>
      </w:r>
      <w:r w:rsidRPr="000D4195">
        <w:rPr>
          <w:lang w:val="es-CO"/>
        </w:rPr>
        <w:t xml:space="preserve">)”. Esta especificación se ha estructurado basándose en las directrices dadas por el estándar IEEE </w:t>
      </w:r>
      <w:r w:rsidRPr="000D4195">
        <w:rPr>
          <w:rFonts w:ascii="Calibri" w:eastAsia="Calibri" w:hAnsi="Calibri" w:cs="Calibri"/>
          <w:sz w:val="22"/>
          <w:szCs w:val="22"/>
          <w:lang w:val="es-CO"/>
        </w:rPr>
        <w:t xml:space="preserve">Práctica Recomendada para Especificaciones de Requisitos Software </w:t>
      </w:r>
      <w:r w:rsidRPr="000D4195">
        <w:rPr>
          <w:lang w:val="es-CO"/>
        </w:rPr>
        <w:t>ANSI/IEEE 830, 1998.</w:t>
      </w:r>
    </w:p>
    <w:p w:rsidR="00E31427" w:rsidRPr="000D4195" w:rsidRDefault="00E31427">
      <w:pPr>
        <w:tabs>
          <w:tab w:val="left" w:pos="709"/>
        </w:tabs>
        <w:spacing w:before="28" w:after="28"/>
        <w:ind w:left="357"/>
        <w:jc w:val="both"/>
        <w:rPr>
          <w:lang w:val="es-CO"/>
        </w:rPr>
      </w:pPr>
      <w:bookmarkStart w:id="5" w:name="_2et92p0" w:colFirst="0" w:colLast="0"/>
      <w:bookmarkEnd w:id="5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Propósito</w:t>
      </w:r>
    </w:p>
    <w:p w:rsidR="00E31427" w:rsidRPr="000D4195" w:rsidRDefault="00E31427">
      <w:pPr>
        <w:ind w:left="600"/>
        <w:jc w:val="both"/>
        <w:rPr>
          <w:lang w:val="es-CO"/>
        </w:rPr>
      </w:pPr>
    </w:p>
    <w:p w:rsidR="00E31427" w:rsidRPr="000D4195" w:rsidRDefault="000D4195">
      <w:pPr>
        <w:tabs>
          <w:tab w:val="left" w:pos="709"/>
        </w:tabs>
        <w:ind w:left="601"/>
        <w:jc w:val="both"/>
        <w:rPr>
          <w:lang w:val="es-CO"/>
        </w:rPr>
      </w:pPr>
      <w:r w:rsidRPr="000D4195">
        <w:rPr>
          <w:sz w:val="22"/>
          <w:szCs w:val="22"/>
          <w:lang w:val="es-CO"/>
        </w:rPr>
        <w:tab/>
      </w:r>
      <w:r w:rsidRPr="000D4195">
        <w:rPr>
          <w:lang w:val="es-CO"/>
        </w:rPr>
        <w:t xml:space="preserve">El presente documento tiene como propósito definir las especificaciones funcionales y no funcionales para el desarrollo de un sistema de información </w:t>
      </w:r>
      <w:r>
        <w:rPr>
          <w:lang w:val="es-CO"/>
        </w:rPr>
        <w:t>móvil</w:t>
      </w:r>
      <w:r w:rsidRPr="000D4195">
        <w:rPr>
          <w:lang w:val="es-CO"/>
        </w:rPr>
        <w:t xml:space="preserve"> que permitirá realizar una </w:t>
      </w:r>
      <w:r>
        <w:rPr>
          <w:lang w:val="es-CO"/>
        </w:rPr>
        <w:t>visualización de las características de proteínas por medio de sus datos de anotación</w:t>
      </w:r>
      <w:r w:rsidRPr="000D4195">
        <w:rPr>
          <w:lang w:val="es-CO"/>
        </w:rPr>
        <w:t>.</w:t>
      </w:r>
      <w:r>
        <w:rPr>
          <w:lang w:val="es-CO"/>
        </w:rPr>
        <w:t xml:space="preserve"> Además de permitir la consulta de la secuencia cruda y la documentación relacionada.</w:t>
      </w:r>
    </w:p>
    <w:p w:rsidR="00E31427" w:rsidRPr="000D4195" w:rsidRDefault="00E31427">
      <w:pPr>
        <w:tabs>
          <w:tab w:val="left" w:pos="709"/>
        </w:tabs>
        <w:ind w:left="601"/>
        <w:jc w:val="both"/>
        <w:rPr>
          <w:lang w:val="es-CO"/>
        </w:rPr>
      </w:pPr>
      <w:bookmarkStart w:id="6" w:name="_tyjcwt" w:colFirst="0" w:colLast="0"/>
      <w:bookmarkEnd w:id="6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Alcance</w:t>
      </w:r>
    </w:p>
    <w:p w:rsidR="00E31427" w:rsidRPr="000D4195" w:rsidRDefault="00E31427">
      <w:pPr>
        <w:ind w:left="600"/>
        <w:jc w:val="both"/>
        <w:rPr>
          <w:lang w:val="es-CO"/>
        </w:rPr>
      </w:pPr>
      <w:bookmarkStart w:id="7" w:name="3dy6vkm" w:colFirst="0" w:colLast="0"/>
      <w:bookmarkEnd w:id="7"/>
    </w:p>
    <w:p w:rsidR="00E31427" w:rsidRPr="000D4195" w:rsidRDefault="000D4195">
      <w:pPr>
        <w:ind w:left="601" w:firstLine="106"/>
        <w:jc w:val="both"/>
        <w:rPr>
          <w:highlight w:val="white"/>
          <w:lang w:val="es-CO"/>
        </w:rPr>
      </w:pPr>
      <w:r w:rsidRPr="000D4195">
        <w:rPr>
          <w:highlight w:val="white"/>
          <w:lang w:val="es-CO"/>
        </w:rPr>
        <w:t>Esta especificación de requisitos está dirigida a estudiantes e investigado</w:t>
      </w:r>
      <w:r>
        <w:rPr>
          <w:highlight w:val="white"/>
          <w:lang w:val="es-CO"/>
        </w:rPr>
        <w:t>res que estén interesados en analizar la estructura de una proteína por medio de gráficas que faciliten la detección de sus características</w:t>
      </w:r>
      <w:r w:rsidRPr="000D4195">
        <w:rPr>
          <w:highlight w:val="white"/>
          <w:lang w:val="es-CO"/>
        </w:rPr>
        <w:t xml:space="preserve">. Las aplicaciones de este software incluyen, pero no se limitan a la </w:t>
      </w:r>
      <w:r>
        <w:rPr>
          <w:highlight w:val="white"/>
          <w:lang w:val="es-CO"/>
        </w:rPr>
        <w:t>biología</w:t>
      </w:r>
      <w:r w:rsidRPr="000D4195">
        <w:rPr>
          <w:highlight w:val="white"/>
          <w:lang w:val="es-CO"/>
        </w:rPr>
        <w:t xml:space="preserve">, </w:t>
      </w:r>
      <w:r>
        <w:rPr>
          <w:highlight w:val="white"/>
          <w:lang w:val="es-CO"/>
        </w:rPr>
        <w:t>el análisis genético</w:t>
      </w:r>
      <w:r w:rsidRPr="000D4195">
        <w:rPr>
          <w:highlight w:val="white"/>
          <w:lang w:val="es-CO"/>
        </w:rPr>
        <w:t xml:space="preserve">, </w:t>
      </w:r>
      <w:r>
        <w:rPr>
          <w:highlight w:val="white"/>
          <w:lang w:val="es-CO"/>
        </w:rPr>
        <w:t>la secuenciación</w:t>
      </w:r>
      <w:r w:rsidRPr="000D4195">
        <w:rPr>
          <w:highlight w:val="white"/>
          <w:lang w:val="es-CO"/>
        </w:rPr>
        <w:t>.</w:t>
      </w:r>
    </w:p>
    <w:p w:rsidR="00E31427" w:rsidRPr="000D4195" w:rsidRDefault="00E31427">
      <w:pPr>
        <w:ind w:left="601" w:firstLine="106"/>
        <w:jc w:val="both"/>
        <w:rPr>
          <w:color w:val="FF0000"/>
          <w:lang w:val="es-CO"/>
        </w:rPr>
      </w:pPr>
      <w:bookmarkStart w:id="8" w:name="_1t3h5sf" w:colFirst="0" w:colLast="0"/>
      <w:bookmarkEnd w:id="8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Personal involucrado</w:t>
      </w:r>
    </w:p>
    <w:p w:rsidR="00E31427" w:rsidRPr="000D4195" w:rsidRDefault="00E31427">
      <w:pPr>
        <w:ind w:left="600"/>
        <w:jc w:val="both"/>
        <w:rPr>
          <w:lang w:val="es-CO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Nelson Enrique Vera Parra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Analista y diseñador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Ingeniería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highlight w:val="yellow"/>
                <w:lang w:val="es-CO"/>
              </w:rPr>
            </w:pPr>
            <w:r w:rsidRPr="000D4195">
              <w:rPr>
                <w:lang w:val="es-CO"/>
              </w:rPr>
              <w:t>Análisis de información y diseño.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neverap@udistrital.edu.co</w:t>
            </w:r>
          </w:p>
        </w:tc>
      </w:tr>
    </w:tbl>
    <w:p w:rsidR="00E31427" w:rsidRPr="000D4195" w:rsidRDefault="00E31427">
      <w:pPr>
        <w:ind w:left="708"/>
        <w:jc w:val="both"/>
        <w:rPr>
          <w:i/>
          <w:lang w:val="es-CO"/>
        </w:rPr>
      </w:pPr>
    </w:p>
    <w:p w:rsidR="00E31427" w:rsidRPr="000D4195" w:rsidRDefault="00E31427" w:rsidP="000D4195">
      <w:pPr>
        <w:jc w:val="both"/>
        <w:rPr>
          <w:i/>
          <w:lang w:val="es-CO"/>
        </w:rPr>
      </w:pPr>
    </w:p>
    <w:p w:rsidR="00E31427" w:rsidRPr="000D4195" w:rsidRDefault="00E31427">
      <w:pPr>
        <w:ind w:left="708"/>
        <w:jc w:val="both"/>
        <w:rPr>
          <w:i/>
          <w:lang w:val="es-CO"/>
        </w:rPr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Luis Miguel Gutiérrez Ramírez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Analista, diseñador y programador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Ingeniería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Análisis de información, diseño y programación del software</w:t>
            </w:r>
          </w:p>
        </w:tc>
      </w:tr>
      <w:tr w:rsidR="00E31427" w:rsidRPr="000D419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lmgutierrezr@correo.udistrital.edu.co</w:t>
            </w:r>
          </w:p>
        </w:tc>
      </w:tr>
    </w:tbl>
    <w:p w:rsidR="00E31427" w:rsidRPr="000D4195" w:rsidRDefault="00E31427">
      <w:pPr>
        <w:ind w:left="708"/>
        <w:jc w:val="both"/>
        <w:rPr>
          <w:i/>
          <w:lang w:val="es-CO"/>
        </w:rPr>
      </w:pPr>
    </w:p>
    <w:p w:rsidR="00E31427" w:rsidRPr="000D4195" w:rsidRDefault="00E31427">
      <w:pPr>
        <w:ind w:left="708"/>
        <w:jc w:val="both"/>
        <w:rPr>
          <w:i/>
          <w:lang w:val="es-CO"/>
        </w:rPr>
      </w:pPr>
    </w:p>
    <w:p w:rsidR="000D4195" w:rsidRDefault="000D4195">
      <w:pPr>
        <w:rPr>
          <w:i/>
          <w:lang w:val="es-CO"/>
        </w:rPr>
      </w:pPr>
      <w:r>
        <w:rPr>
          <w:i/>
          <w:lang w:val="es-CO"/>
        </w:rPr>
        <w:br w:type="page"/>
      </w:r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bookmarkStart w:id="9" w:name="_4d34og8" w:colFirst="0" w:colLast="0"/>
      <w:bookmarkEnd w:id="9"/>
      <w:r w:rsidRPr="000D4195">
        <w:rPr>
          <w:b/>
          <w:sz w:val="28"/>
          <w:szCs w:val="28"/>
          <w:lang w:val="es-CO"/>
        </w:rPr>
        <w:lastRenderedPageBreak/>
        <w:t>Definiciones, acrónimos y abreviaturas</w:t>
      </w:r>
    </w:p>
    <w:p w:rsidR="00E31427" w:rsidRPr="000D4195" w:rsidRDefault="00E31427">
      <w:pPr>
        <w:ind w:left="600"/>
        <w:jc w:val="both"/>
        <w:rPr>
          <w:lang w:val="es-CO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i/>
                <w:lang w:val="es-CO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i/>
                <w:lang w:val="es-CO"/>
              </w:rPr>
              <w:t>Descripción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Persona que usará el software para </w:t>
            </w:r>
            <w:r>
              <w:rPr>
                <w:lang w:val="es-CO"/>
              </w:rPr>
              <w:t>visualizar anotaciones de proteínas.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Sistema de Información </w:t>
            </w:r>
            <w:r>
              <w:rPr>
                <w:lang w:val="es-CO"/>
              </w:rPr>
              <w:t>móvil para la consulta y visualización de anotaciones de proteínas.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spacing w:before="28" w:after="28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Especificación de Requisitos Software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Requerimiento Funcional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Requerimiento No Funcional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Protocolo de Transferencia de Archivos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SSH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Protocolo de acceso a servidores</w:t>
            </w:r>
          </w:p>
        </w:tc>
      </w:tr>
      <w:tr w:rsidR="00E31427" w:rsidRPr="000D419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HTTP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Protocolo de comunicación web</w:t>
            </w:r>
          </w:p>
        </w:tc>
      </w:tr>
    </w:tbl>
    <w:p w:rsidR="00E31427" w:rsidRPr="000D4195" w:rsidRDefault="00E31427">
      <w:pPr>
        <w:ind w:left="600"/>
        <w:jc w:val="both"/>
        <w:rPr>
          <w:i/>
          <w:color w:val="FF0000"/>
          <w:lang w:val="es-CO"/>
        </w:rPr>
      </w:pPr>
      <w:bookmarkStart w:id="10" w:name="_2s8eyo1" w:colFirst="0" w:colLast="0"/>
      <w:bookmarkEnd w:id="10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Referencias</w:t>
      </w:r>
    </w:p>
    <w:p w:rsidR="00E31427" w:rsidRPr="000D4195" w:rsidRDefault="00E31427">
      <w:pPr>
        <w:ind w:left="600"/>
        <w:jc w:val="both"/>
        <w:rPr>
          <w:lang w:val="es-CO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31427" w:rsidRPr="000D419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Referencia</w:t>
            </w:r>
          </w:p>
        </w:tc>
      </w:tr>
      <w:tr w:rsidR="00E31427" w:rsidRPr="000D419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31427" w:rsidRPr="000D4195" w:rsidRDefault="000D4195">
            <w:pPr>
              <w:tabs>
                <w:tab w:val="left" w:pos="709"/>
              </w:tabs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IEEE </w:t>
            </w:r>
          </w:p>
        </w:tc>
      </w:tr>
    </w:tbl>
    <w:p w:rsidR="00E31427" w:rsidRPr="000D4195" w:rsidRDefault="00E31427">
      <w:pPr>
        <w:jc w:val="both"/>
        <w:rPr>
          <w:i/>
          <w:color w:val="FF0000"/>
          <w:lang w:val="es-CO"/>
        </w:rPr>
      </w:pPr>
      <w:bookmarkStart w:id="11" w:name="_17dp8vu" w:colFirst="0" w:colLast="0"/>
      <w:bookmarkEnd w:id="11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Resumen</w:t>
      </w:r>
    </w:p>
    <w:p w:rsidR="00E31427" w:rsidRPr="000D4195" w:rsidRDefault="00E31427">
      <w:pPr>
        <w:ind w:left="600"/>
        <w:jc w:val="both"/>
        <w:rPr>
          <w:lang w:val="es-CO"/>
        </w:rPr>
      </w:pPr>
      <w:bookmarkStart w:id="12" w:name="_3rdcrjn" w:colFirst="0" w:colLast="0"/>
      <w:bookmarkEnd w:id="12"/>
    </w:p>
    <w:p w:rsidR="00E31427" w:rsidRPr="000D4195" w:rsidRDefault="000D4195">
      <w:pPr>
        <w:ind w:left="601" w:firstLine="106"/>
        <w:jc w:val="both"/>
        <w:rPr>
          <w:lang w:val="es-CO"/>
        </w:rPr>
      </w:pPr>
      <w:r w:rsidRPr="000D4195">
        <w:rPr>
          <w:lang w:val="es-CO"/>
        </w:rPr>
        <w:t>Este documento consta de tres secciones. En la primera sección se realiza una introducción al mismo y se proporciona una visión general de la especificación de recursos del sistema.</w:t>
      </w:r>
    </w:p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0D4195">
      <w:pPr>
        <w:ind w:left="601" w:firstLine="106"/>
        <w:jc w:val="both"/>
        <w:rPr>
          <w:lang w:val="es-CO"/>
        </w:rPr>
      </w:pPr>
      <w:r w:rsidRPr="000D4195">
        <w:rPr>
          <w:lang w:val="es-CO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0D4195">
      <w:pPr>
        <w:ind w:left="601" w:firstLine="106"/>
        <w:jc w:val="both"/>
        <w:rPr>
          <w:lang w:val="es-CO"/>
        </w:rPr>
      </w:pPr>
      <w:r w:rsidRPr="000D4195">
        <w:rPr>
          <w:lang w:val="es-CO"/>
        </w:rPr>
        <w:t>Por último, la tercera sección del documento es aquella en la que se definen detalladamente los requisitos que debe satisfacer el sistema.</w:t>
      </w:r>
    </w:p>
    <w:p w:rsidR="00E31427" w:rsidRPr="000D4195" w:rsidRDefault="00E31427">
      <w:pPr>
        <w:ind w:left="601" w:firstLine="106"/>
        <w:jc w:val="both"/>
        <w:rPr>
          <w:lang w:val="es-CO"/>
        </w:rPr>
      </w:pPr>
      <w:bookmarkStart w:id="13" w:name="_26in1rg" w:colFirst="0" w:colLast="0"/>
      <w:bookmarkEnd w:id="13"/>
    </w:p>
    <w:p w:rsidR="00E31427" w:rsidRPr="000D4195" w:rsidRDefault="000D4195">
      <w:pPr>
        <w:numPr>
          <w:ilvl w:val="0"/>
          <w:numId w:val="11"/>
        </w:numPr>
        <w:spacing w:before="120" w:after="60"/>
        <w:ind w:hanging="360"/>
        <w:jc w:val="both"/>
        <w:rPr>
          <w:b/>
          <w:sz w:val="32"/>
          <w:szCs w:val="32"/>
          <w:lang w:val="es-CO"/>
        </w:rPr>
      </w:pPr>
      <w:r w:rsidRPr="000D4195">
        <w:rPr>
          <w:b/>
          <w:sz w:val="32"/>
          <w:szCs w:val="32"/>
          <w:lang w:val="es-CO"/>
        </w:rPr>
        <w:t>Descripción general</w:t>
      </w:r>
    </w:p>
    <w:p w:rsidR="00E31427" w:rsidRPr="000D4195" w:rsidRDefault="00E31427">
      <w:pPr>
        <w:ind w:left="300"/>
        <w:jc w:val="both"/>
        <w:rPr>
          <w:lang w:val="es-CO"/>
        </w:rPr>
      </w:pPr>
      <w:bookmarkStart w:id="14" w:name="_lnxbz9" w:colFirst="0" w:colLast="0"/>
      <w:bookmarkEnd w:id="14"/>
    </w:p>
    <w:p w:rsidR="00E31427" w:rsidRPr="000D4195" w:rsidRDefault="000D4195">
      <w:pPr>
        <w:numPr>
          <w:ilvl w:val="1"/>
          <w:numId w:val="11"/>
        </w:numPr>
        <w:spacing w:before="120" w:after="60"/>
        <w:ind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Perspectiva del producto</w:t>
      </w:r>
    </w:p>
    <w:p w:rsidR="00E31427" w:rsidRPr="000D4195" w:rsidRDefault="00F711D7">
      <w:pPr>
        <w:ind w:left="600"/>
        <w:jc w:val="both"/>
        <w:rPr>
          <w:lang w:val="es-CO"/>
        </w:rPr>
      </w:pPr>
      <w:r w:rsidRPr="00F711D7">
        <w:rPr>
          <w:lang w:val="es-CO"/>
        </w:rPr>
        <w:t>La anotación consiste en el proceso de agregar información biológica a las secuencias, especialmente la identificación de genes y encontrar sus funciones. Existen dos formas de anota</w:t>
      </w:r>
      <w:r>
        <w:rPr>
          <w:lang w:val="es-CO"/>
        </w:rPr>
        <w:t>ción, la manual y la automática. L</w:t>
      </w:r>
      <w:r w:rsidRPr="00F711D7">
        <w:rPr>
          <w:lang w:val="es-CO"/>
        </w:rPr>
        <w:t xml:space="preserve">a </w:t>
      </w:r>
      <w:r>
        <w:rPr>
          <w:lang w:val="es-CO"/>
        </w:rPr>
        <w:t xml:space="preserve">anotación </w:t>
      </w:r>
      <w:r w:rsidRPr="00F711D7">
        <w:rPr>
          <w:lang w:val="es-CO"/>
        </w:rPr>
        <w:t xml:space="preserve">manual se usaba típicamente y es de mayor calidad que la automática, ya </w:t>
      </w:r>
      <w:r>
        <w:rPr>
          <w:lang w:val="es-CO"/>
        </w:rPr>
        <w:t>que ésta última</w:t>
      </w:r>
      <w:r w:rsidRPr="00F711D7">
        <w:rPr>
          <w:lang w:val="es-CO"/>
        </w:rPr>
        <w:t xml:space="preserve"> es un proceso de predicción y no es totalmente exacta</w:t>
      </w:r>
      <w:r>
        <w:rPr>
          <w:lang w:val="es-CO"/>
        </w:rPr>
        <w:t xml:space="preserve">. Existen muchas bases de datos con la información de anotación publica, entre estas se encuentran: </w:t>
      </w:r>
      <w:proofErr w:type="spellStart"/>
      <w:r>
        <w:rPr>
          <w:lang w:val="es-CO"/>
        </w:rPr>
        <w:t>UniProt</w:t>
      </w:r>
      <w:proofErr w:type="spellEnd"/>
      <w:r>
        <w:rPr>
          <w:lang w:val="es-CO"/>
        </w:rPr>
        <w:t xml:space="preserve">, PDB, </w:t>
      </w:r>
      <w:r w:rsidR="009413DE">
        <w:rPr>
          <w:lang w:val="es-CO"/>
        </w:rPr>
        <w:t xml:space="preserve">NCBI, </w:t>
      </w:r>
      <w:proofErr w:type="spellStart"/>
      <w:r w:rsidR="009413DE">
        <w:rPr>
          <w:lang w:val="es-CO"/>
        </w:rPr>
        <w:t>RefSeq</w:t>
      </w:r>
      <w:proofErr w:type="spellEnd"/>
      <w:r w:rsidR="009413DE">
        <w:rPr>
          <w:lang w:val="es-CO"/>
        </w:rPr>
        <w:t xml:space="preserve">, entre otras. El acceso a esta información es muy importante para los biólogos, los genetistas y los investigadores de </w:t>
      </w:r>
      <w:r w:rsidR="009413DE">
        <w:rPr>
          <w:lang w:val="es-CO"/>
        </w:rPr>
        <w:lastRenderedPageBreak/>
        <w:t xml:space="preserve">áreas afines. Los cuales necesitan tener acceso a esta información en cualquier lugar, ya sea un laboratorio o en trabajo de campo. </w:t>
      </w:r>
      <w:r w:rsidR="000D4195" w:rsidRPr="000D4195">
        <w:rPr>
          <w:lang w:val="es-CO"/>
        </w:rPr>
        <w:t xml:space="preserve">Para suplir esta necesidad se plantea el software aquí presentado. El software será un producto diseñado para trabajar en </w:t>
      </w:r>
      <w:r w:rsidR="009413DE">
        <w:rPr>
          <w:lang w:val="es-CO"/>
        </w:rPr>
        <w:t>teléfonos inteligentes con sistema operativo Android</w:t>
      </w:r>
      <w:r w:rsidR="000D4195" w:rsidRPr="000D4195">
        <w:rPr>
          <w:lang w:val="es-CO"/>
        </w:rPr>
        <w:t>, lo que permitirá su utili</w:t>
      </w:r>
      <w:r w:rsidR="009413DE">
        <w:rPr>
          <w:lang w:val="es-CO"/>
        </w:rPr>
        <w:t>zación de forma rápida y eficaz.</w:t>
      </w:r>
    </w:p>
    <w:p w:rsidR="00E31427" w:rsidRPr="000D4195" w:rsidRDefault="00E31427">
      <w:pPr>
        <w:ind w:left="600" w:firstLine="10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1427" w:rsidRPr="000D4195" w:rsidRDefault="00E31427">
      <w:pPr>
        <w:ind w:left="600" w:firstLine="10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15" w:name="_35nkun2" w:colFirst="0" w:colLast="0"/>
      <w:bookmarkEnd w:id="15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Funcionalidad del producto</w:t>
      </w:r>
    </w:p>
    <w:p w:rsidR="00E31427" w:rsidRPr="000D4195" w:rsidRDefault="00E31427">
      <w:pPr>
        <w:jc w:val="both"/>
        <w:rPr>
          <w:i/>
          <w:color w:val="FF0000"/>
          <w:lang w:val="es-CO"/>
        </w:rPr>
      </w:pPr>
    </w:p>
    <w:p w:rsidR="00E31427" w:rsidRPr="000D4195" w:rsidRDefault="009413DE">
      <w:pPr>
        <w:ind w:left="600"/>
        <w:jc w:val="both"/>
        <w:rPr>
          <w:i/>
          <w:color w:val="FF0000"/>
          <w:lang w:val="es-CO"/>
        </w:rPr>
      </w:pPr>
      <w:r>
        <w:rPr>
          <w:noProof/>
        </w:rPr>
        <w:drawing>
          <wp:inline distT="0" distB="0" distL="0" distR="0">
            <wp:extent cx="5610225" cy="3105150"/>
            <wp:effectExtent l="0" t="0" r="9525" b="0"/>
            <wp:docPr id="4" name="Imagen 4" descr="C:\Users\Nazkter\Desktop\Casos de uso_M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zkter\Desktop\Casos de uso_MP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27" w:rsidRPr="000D4195" w:rsidRDefault="00E31427">
      <w:pPr>
        <w:ind w:left="600"/>
        <w:jc w:val="both"/>
        <w:rPr>
          <w:i/>
          <w:color w:val="FF0000"/>
          <w:lang w:val="es-CO"/>
        </w:rPr>
      </w:pPr>
    </w:p>
    <w:p w:rsidR="00E31427" w:rsidRPr="000D4195" w:rsidRDefault="00E31427">
      <w:pPr>
        <w:jc w:val="both"/>
        <w:rPr>
          <w:i/>
          <w:color w:val="FF0000"/>
          <w:lang w:val="es-CO"/>
        </w:rPr>
      </w:pPr>
    </w:p>
    <w:p w:rsidR="00E31427" w:rsidRPr="000D4195" w:rsidRDefault="00E31427">
      <w:pPr>
        <w:jc w:val="both"/>
        <w:rPr>
          <w:i/>
          <w:color w:val="FF0000"/>
          <w:lang w:val="es-CO"/>
        </w:rPr>
      </w:pPr>
    </w:p>
    <w:p w:rsidR="00E31427" w:rsidRPr="000D4195" w:rsidRDefault="00E31427">
      <w:pPr>
        <w:jc w:val="both"/>
        <w:rPr>
          <w:i/>
          <w:color w:val="FF0000"/>
          <w:lang w:val="es-CO"/>
        </w:rPr>
      </w:pPr>
      <w:bookmarkStart w:id="16" w:name="_1ksv4uv" w:colFirst="0" w:colLast="0"/>
      <w:bookmarkEnd w:id="16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Características de los usuarios</w:t>
      </w:r>
    </w:p>
    <w:p w:rsidR="00E31427" w:rsidRPr="000D4195" w:rsidRDefault="00E31427">
      <w:pPr>
        <w:ind w:left="708"/>
        <w:jc w:val="both"/>
        <w:rPr>
          <w:i/>
          <w:lang w:val="es-CO"/>
        </w:rPr>
      </w:pPr>
    </w:p>
    <w:tbl>
      <w:tblPr>
        <w:tblStyle w:val="a8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31427" w:rsidRPr="000D419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Investigador</w:t>
            </w:r>
          </w:p>
        </w:tc>
      </w:tr>
      <w:tr w:rsidR="00E31427" w:rsidRPr="000D419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Formación académica relacionada con medioambiente, </w:t>
            </w:r>
            <w:r w:rsidR="000644C4">
              <w:rPr>
                <w:lang w:val="es-CO"/>
              </w:rPr>
              <w:t>biología</w:t>
            </w:r>
            <w:r w:rsidRPr="000D4195">
              <w:rPr>
                <w:lang w:val="es-CO"/>
              </w:rPr>
              <w:t xml:space="preserve">, </w:t>
            </w:r>
            <w:r w:rsidR="000644C4">
              <w:rPr>
                <w:lang w:val="es-CO"/>
              </w:rPr>
              <w:t>genética</w:t>
            </w:r>
            <w:r w:rsidRPr="000D4195">
              <w:rPr>
                <w:lang w:val="es-CO"/>
              </w:rPr>
              <w:t>, entre otras.</w:t>
            </w:r>
          </w:p>
        </w:tc>
      </w:tr>
      <w:tr w:rsidR="00E31427" w:rsidRPr="000D419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E31427" w:rsidRPr="000D4195" w:rsidRDefault="000644C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Consultar anotaciones de proteínas y sus datos relacionados</w:t>
            </w:r>
            <w:r w:rsidR="000D4195" w:rsidRPr="000D4195">
              <w:rPr>
                <w:lang w:val="es-CO"/>
              </w:rPr>
              <w:t>.</w:t>
            </w:r>
          </w:p>
        </w:tc>
      </w:tr>
    </w:tbl>
    <w:p w:rsidR="00E31427" w:rsidRPr="000D4195" w:rsidRDefault="00E31427">
      <w:pPr>
        <w:jc w:val="both"/>
        <w:rPr>
          <w:i/>
          <w:color w:val="FF0000"/>
          <w:lang w:val="es-CO"/>
        </w:rPr>
      </w:pPr>
      <w:bookmarkStart w:id="17" w:name="_44sinio" w:colFirst="0" w:colLast="0"/>
      <w:bookmarkEnd w:id="17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Restricciones</w:t>
      </w:r>
    </w:p>
    <w:p w:rsidR="00E31427" w:rsidRPr="000D4195" w:rsidRDefault="000D4195">
      <w:pPr>
        <w:numPr>
          <w:ilvl w:val="0"/>
          <w:numId w:val="12"/>
        </w:numPr>
        <w:ind w:hanging="360"/>
        <w:jc w:val="both"/>
        <w:rPr>
          <w:lang w:val="es-CO"/>
        </w:rPr>
      </w:pPr>
      <w:r w:rsidRPr="000D4195">
        <w:rPr>
          <w:lang w:val="es-CO"/>
        </w:rPr>
        <w:t>Interfaz para ser usada con internet.</w:t>
      </w:r>
    </w:p>
    <w:p w:rsidR="00E31427" w:rsidRPr="000D4195" w:rsidRDefault="000D4195">
      <w:pPr>
        <w:numPr>
          <w:ilvl w:val="0"/>
          <w:numId w:val="12"/>
        </w:numPr>
        <w:ind w:hanging="360"/>
        <w:jc w:val="both"/>
        <w:rPr>
          <w:lang w:val="es-CO"/>
        </w:rPr>
      </w:pPr>
      <w:r w:rsidRPr="000D4195">
        <w:rPr>
          <w:lang w:val="es-CO"/>
        </w:rPr>
        <w:t>Lenguajes y tecnol</w:t>
      </w:r>
      <w:r w:rsidR="000644C4">
        <w:rPr>
          <w:lang w:val="es-CO"/>
        </w:rPr>
        <w:t xml:space="preserve">ogías en uso: HTML, CSS, </w:t>
      </w:r>
      <w:proofErr w:type="spellStart"/>
      <w:r w:rsidR="000644C4">
        <w:rPr>
          <w:lang w:val="es-CO"/>
        </w:rPr>
        <w:t>JQuery</w:t>
      </w:r>
      <w:proofErr w:type="spellEnd"/>
      <w:r w:rsidR="000644C4">
        <w:rPr>
          <w:lang w:val="es-CO"/>
        </w:rPr>
        <w:t>, Android 6.0</w:t>
      </w:r>
      <w:r w:rsidRPr="000D4195">
        <w:rPr>
          <w:lang w:val="es-CO"/>
        </w:rPr>
        <w:t>.</w:t>
      </w:r>
    </w:p>
    <w:p w:rsidR="00E31427" w:rsidRPr="000D4195" w:rsidRDefault="000D4195">
      <w:pPr>
        <w:numPr>
          <w:ilvl w:val="0"/>
          <w:numId w:val="12"/>
        </w:numPr>
        <w:ind w:hanging="360"/>
        <w:jc w:val="both"/>
        <w:rPr>
          <w:lang w:val="es-CO"/>
        </w:rPr>
      </w:pPr>
      <w:r w:rsidRPr="000D4195">
        <w:rPr>
          <w:lang w:val="es-CO"/>
        </w:rPr>
        <w:t>El sistema se diseñará según un modelo cliente/servidor.</w:t>
      </w:r>
    </w:p>
    <w:p w:rsidR="00E31427" w:rsidRPr="000D4195" w:rsidRDefault="000D4195">
      <w:pPr>
        <w:numPr>
          <w:ilvl w:val="0"/>
          <w:numId w:val="12"/>
        </w:numPr>
        <w:ind w:hanging="360"/>
        <w:jc w:val="both"/>
        <w:rPr>
          <w:lang w:val="es-CO"/>
        </w:rPr>
      </w:pPr>
      <w:r w:rsidRPr="000D4195">
        <w:rPr>
          <w:lang w:val="es-CO"/>
        </w:rPr>
        <w:t xml:space="preserve">El sistema deberá tener un diseño e implementación sencilla, </w:t>
      </w:r>
      <w:r w:rsidR="000644C4">
        <w:rPr>
          <w:lang w:val="es-CO"/>
        </w:rPr>
        <w:t xml:space="preserve">independiente del </w:t>
      </w:r>
      <w:r w:rsidRPr="000D4195">
        <w:rPr>
          <w:lang w:val="es-CO"/>
        </w:rPr>
        <w:t>lenguaje de programación.</w:t>
      </w:r>
    </w:p>
    <w:p w:rsidR="00E31427" w:rsidRPr="000D4195" w:rsidRDefault="000D4195">
      <w:pPr>
        <w:ind w:left="600"/>
        <w:jc w:val="both"/>
        <w:rPr>
          <w:i/>
          <w:color w:val="FF0000"/>
          <w:lang w:val="es-CO"/>
        </w:rPr>
      </w:pPr>
      <w:bookmarkStart w:id="18" w:name="_2jxsxqh" w:colFirst="0" w:colLast="0"/>
      <w:bookmarkEnd w:id="18"/>
      <w:r w:rsidRPr="000D4195">
        <w:rPr>
          <w:i/>
          <w:color w:val="FF0000"/>
          <w:lang w:val="es-CO"/>
        </w:rPr>
        <w:lastRenderedPageBreak/>
        <w:t>.</w:t>
      </w:r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Suposiciones y dependencias</w:t>
      </w:r>
    </w:p>
    <w:p w:rsidR="00E31427" w:rsidRPr="000D4195" w:rsidRDefault="00E31427">
      <w:pPr>
        <w:ind w:left="600"/>
        <w:jc w:val="both"/>
        <w:rPr>
          <w:lang w:val="es-CO"/>
        </w:rPr>
      </w:pPr>
    </w:p>
    <w:p w:rsidR="00E31427" w:rsidRPr="000D4195" w:rsidRDefault="000D4195">
      <w:pPr>
        <w:numPr>
          <w:ilvl w:val="0"/>
          <w:numId w:val="16"/>
        </w:numPr>
        <w:ind w:hanging="360"/>
        <w:jc w:val="both"/>
        <w:rPr>
          <w:lang w:val="es-CO"/>
        </w:rPr>
      </w:pPr>
      <w:r w:rsidRPr="000D4195">
        <w:rPr>
          <w:lang w:val="es-CO"/>
        </w:rPr>
        <w:t>Se asume que los requisitos aquí descritos son estables</w:t>
      </w:r>
    </w:p>
    <w:p w:rsidR="00E31427" w:rsidRPr="000D4195" w:rsidRDefault="000D4195">
      <w:pPr>
        <w:numPr>
          <w:ilvl w:val="0"/>
          <w:numId w:val="16"/>
        </w:numPr>
        <w:ind w:hanging="360"/>
        <w:jc w:val="both"/>
        <w:rPr>
          <w:lang w:val="es-CO"/>
        </w:rPr>
      </w:pPr>
      <w:bookmarkStart w:id="19" w:name="_z337ya" w:colFirst="0" w:colLast="0"/>
      <w:bookmarkEnd w:id="19"/>
      <w:r w:rsidRPr="000D4195">
        <w:rPr>
          <w:lang w:val="es-CO"/>
        </w:rPr>
        <w:t>Los equipos en los que se vaya a ejecutar el sistema deben cumplir los requisitos antes indicados para garantizar una ejecución correcta de la misma</w:t>
      </w:r>
    </w:p>
    <w:p w:rsidR="00E31427" w:rsidRPr="000D4195" w:rsidRDefault="000D4195">
      <w:pPr>
        <w:numPr>
          <w:ilvl w:val="0"/>
          <w:numId w:val="11"/>
        </w:numPr>
        <w:spacing w:before="120" w:after="60"/>
        <w:ind w:left="357" w:hanging="357"/>
        <w:jc w:val="both"/>
        <w:rPr>
          <w:b/>
          <w:sz w:val="32"/>
          <w:szCs w:val="32"/>
          <w:lang w:val="es-CO"/>
        </w:rPr>
      </w:pPr>
      <w:r w:rsidRPr="000D4195">
        <w:rPr>
          <w:b/>
          <w:sz w:val="32"/>
          <w:szCs w:val="32"/>
          <w:lang w:val="es-CO"/>
        </w:rPr>
        <w:t>Requisitos específicos</w:t>
      </w:r>
    </w:p>
    <w:p w:rsidR="00E31427" w:rsidRPr="000D4195" w:rsidRDefault="00E31427">
      <w:pPr>
        <w:ind w:left="300"/>
        <w:jc w:val="both"/>
        <w:rPr>
          <w:sz w:val="24"/>
          <w:szCs w:val="24"/>
          <w:lang w:val="es-CO"/>
        </w:rPr>
      </w:pPr>
    </w:p>
    <w:p w:rsidR="00E31427" w:rsidRPr="000D4195" w:rsidRDefault="000D4195">
      <w:pPr>
        <w:jc w:val="both"/>
        <w:rPr>
          <w:sz w:val="24"/>
          <w:szCs w:val="24"/>
          <w:lang w:val="es-CO"/>
        </w:rPr>
      </w:pPr>
      <w:r w:rsidRPr="000D4195">
        <w:rPr>
          <w:b/>
          <w:sz w:val="24"/>
          <w:szCs w:val="24"/>
          <w:lang w:val="es-CO"/>
        </w:rPr>
        <w:t>Requerimientos Funcionales</w:t>
      </w:r>
    </w:p>
    <w:p w:rsidR="00E31427" w:rsidRPr="000D4195" w:rsidRDefault="00E31427">
      <w:pPr>
        <w:jc w:val="both"/>
        <w:rPr>
          <w:lang w:val="es-CO"/>
        </w:rPr>
      </w:pPr>
    </w:p>
    <w:tbl>
      <w:tblPr>
        <w:tblStyle w:val="a9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Identificación del requerimiento: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RF01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Nombre del Requerimiento:</w:t>
            </w:r>
          </w:p>
        </w:tc>
        <w:tc>
          <w:tcPr>
            <w:tcW w:w="6693" w:type="dxa"/>
          </w:tcPr>
          <w:p w:rsidR="00E31427" w:rsidRPr="000D4195" w:rsidRDefault="000644C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Acceso de u</w:t>
            </w:r>
            <w:r w:rsidR="000D4195" w:rsidRPr="000D4195">
              <w:rPr>
                <w:lang w:val="es-CO"/>
              </w:rPr>
              <w:t>suario.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Características: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Los usuarios </w:t>
            </w:r>
            <w:r w:rsidR="000644C4">
              <w:rPr>
                <w:lang w:val="es-CO"/>
              </w:rPr>
              <w:t>podrán</w:t>
            </w:r>
            <w:r w:rsidRPr="000D4195">
              <w:rPr>
                <w:lang w:val="es-CO"/>
              </w:rPr>
              <w:t xml:space="preserve"> acceder a </w:t>
            </w:r>
            <w:r w:rsidR="000644C4">
              <w:rPr>
                <w:lang w:val="es-CO"/>
              </w:rPr>
              <w:t>cualquier funcionalidad del sistema.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Todo usuario con acceso a la </w:t>
            </w:r>
            <w:r w:rsidR="000644C4">
              <w:rPr>
                <w:lang w:val="es-CO"/>
              </w:rPr>
              <w:t>aplicación,</w:t>
            </w:r>
            <w:r w:rsidRPr="000D4195">
              <w:rPr>
                <w:lang w:val="es-CO"/>
              </w:rPr>
              <w:t xml:space="preserve"> podrá </w:t>
            </w:r>
            <w:r w:rsidR="000644C4">
              <w:rPr>
                <w:lang w:val="es-CO"/>
              </w:rPr>
              <w:t>utilizar sus funcionalidades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Requerimiento NO funcional:</w:t>
            </w:r>
          </w:p>
        </w:tc>
        <w:tc>
          <w:tcPr>
            <w:tcW w:w="6693" w:type="dxa"/>
          </w:tcPr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RNF01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RNF04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RNF06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Prioridad del requerimiento:</w:t>
            </w:r>
          </w:p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Alta</w:t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</w:p>
    <w:tbl>
      <w:tblPr>
        <w:tblStyle w:val="ab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RF02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Ejecutar consultas sobre ejemplos</w:t>
            </w:r>
            <w:r w:rsidR="000D4195"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El sistema ofrecerá al usuario una lista de </w:t>
            </w:r>
            <w:r w:rsidR="00AB5A95">
              <w:rPr>
                <w:lang w:val="es-CO"/>
              </w:rPr>
              <w:t>ejemplos</w:t>
            </w:r>
            <w:r w:rsidRPr="000D4195">
              <w:rPr>
                <w:lang w:val="es-CO"/>
              </w:rPr>
              <w:t xml:space="preserve">, </w:t>
            </w:r>
            <w:r w:rsidR="00AB5A95">
              <w:rPr>
                <w:lang w:val="es-CO"/>
              </w:rPr>
              <w:t>lo</w:t>
            </w:r>
            <w:r w:rsidRPr="000D4195">
              <w:rPr>
                <w:lang w:val="es-CO"/>
              </w:rPr>
              <w:t xml:space="preserve">s cuales podrá </w:t>
            </w:r>
            <w:r w:rsidR="00AB5A95">
              <w:rPr>
                <w:lang w:val="es-CO"/>
              </w:rPr>
              <w:t>consultar para probar las funcionalidades del sistema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El usuario podrá seleccionar una consulta, de una lista de ejemplos</w:t>
            </w:r>
            <w:r w:rsidR="000D4195"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Requerimiento NO funcional: </w:t>
            </w:r>
          </w:p>
        </w:tc>
        <w:tc>
          <w:tcPr>
            <w:tcW w:w="6693" w:type="dxa"/>
          </w:tcPr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RNF01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RNF02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RNF04</w:t>
            </w:r>
          </w:p>
          <w:p w:rsidR="00E31427" w:rsidRPr="000D4195" w:rsidRDefault="00C22EA4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>
              <w:rPr>
                <w:lang w:val="es-CO"/>
              </w:rPr>
              <w:t>RNF05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Prioridad del requerimiento:     </w:t>
            </w:r>
          </w:p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tbl>
      <w:tblPr>
        <w:tblStyle w:val="ac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RF03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Consultar proteína por ID</w:t>
            </w:r>
            <w:r w:rsidR="000D4195"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El sistema ofrecerá al usuario la posibilidad de </w:t>
            </w:r>
            <w:r w:rsidR="00AB5A95">
              <w:rPr>
                <w:lang w:val="es-CO"/>
              </w:rPr>
              <w:t>consultar la información de una proteína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Cuando el usuario </w:t>
            </w:r>
            <w:r w:rsidR="00AB5A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ingrese un ID valido de una proteína almacenada en la base de datos </w:t>
            </w:r>
            <w:proofErr w:type="spellStart"/>
            <w:r w:rsidR="00AB5A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>UniProt</w:t>
            </w:r>
            <w:proofErr w:type="spellEnd"/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, el sistema debe </w:t>
            </w:r>
            <w:r w:rsidR="00AB5A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>consultar y mostrar la información obtenida sobre esta proteína.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RNF01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RNF02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RNF04</w:t>
            </w:r>
          </w:p>
          <w:p w:rsidR="00E31427" w:rsidRPr="000D4195" w:rsidRDefault="00C22EA4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>
              <w:rPr>
                <w:lang w:val="es-CO"/>
              </w:rPr>
              <w:t>RNF05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Prioridad del requerimiento:     </w:t>
            </w:r>
          </w:p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tbl>
      <w:tblPr>
        <w:tblStyle w:val="ad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RF04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Ver información externa de publicaciones relacionadas</w:t>
            </w:r>
            <w:r w:rsidR="000D4195"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El sistema ofrecerá</w:t>
            </w:r>
            <w:r w:rsidR="00AB5A95">
              <w:rPr>
                <w:lang w:val="es-CO"/>
              </w:rPr>
              <w:t xml:space="preserve"> al usuario la posibilidad de consultar una lista de publicaciones relacionadas a la proteína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  <w:bookmarkStart w:id="20" w:name="3j2qqm3" w:colFirst="0" w:colLast="0"/>
            <w:bookmarkEnd w:id="20"/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Cuando el usuario seleccione la opción </w:t>
            </w:r>
            <w:r w:rsidR="00AB5A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>deber publicaciones</w:t>
            </w:r>
            <w:r w:rsidRPr="000D41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, el sistema debe mostrar </w:t>
            </w:r>
            <w:r w:rsidR="00AB5A95">
              <w:rPr>
                <w:rFonts w:ascii="Calibri" w:eastAsia="Calibri" w:hAnsi="Calibri" w:cs="Calibri"/>
                <w:sz w:val="22"/>
                <w:szCs w:val="22"/>
                <w:lang w:val="es-CO"/>
              </w:rPr>
              <w:t>lista de publicaciones disponibles</w:t>
            </w:r>
            <w:r w:rsidR="00AB5A95">
              <w:rPr>
                <w:lang w:val="es-CO"/>
              </w:rPr>
              <w:t>, con la posibilidad de ver el artículo en la página de la fuente original.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Requerimiento NO funcional: </w:t>
            </w:r>
          </w:p>
        </w:tc>
        <w:tc>
          <w:tcPr>
            <w:tcW w:w="6693" w:type="dxa"/>
          </w:tcPr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RNF01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RNF02</w:t>
            </w:r>
          </w:p>
          <w:p w:rsidR="00E31427" w:rsidRPr="000D4195" w:rsidRDefault="000D4195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RNF04</w:t>
            </w:r>
          </w:p>
          <w:p w:rsidR="00E31427" w:rsidRPr="000D4195" w:rsidRDefault="00C22EA4">
            <w:pPr>
              <w:numPr>
                <w:ilvl w:val="0"/>
                <w:numId w:val="10"/>
              </w:numPr>
              <w:ind w:hanging="360"/>
              <w:jc w:val="both"/>
              <w:rPr>
                <w:lang w:val="es-CO"/>
              </w:rPr>
            </w:pPr>
            <w:r>
              <w:rPr>
                <w:lang w:val="es-CO"/>
              </w:rPr>
              <w:t>RNF05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Prioridad del requerimiento:     </w:t>
            </w:r>
          </w:p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tbl>
      <w:tblPr>
        <w:tblStyle w:val="ae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RF05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Ver secuencia de la proteína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  <w:bookmarkStart w:id="21" w:name="1y810tw" w:colFirst="0" w:colLast="0"/>
            <w:bookmarkEnd w:id="21"/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El sistema permitirá al usuario </w:t>
            </w:r>
            <w:r w:rsidR="00AB5A95">
              <w:rPr>
                <w:lang w:val="es-CO"/>
              </w:rPr>
              <w:t>ver la secuencia de la proteína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Permite al </w:t>
            </w:r>
            <w:r w:rsidR="00AB5A95">
              <w:rPr>
                <w:lang w:val="es-CO"/>
              </w:rPr>
              <w:t xml:space="preserve">usuario ver la secuencia cruda de la proteína, con </w:t>
            </w:r>
            <w:r w:rsidR="00350550">
              <w:rPr>
                <w:lang w:val="es-CO"/>
              </w:rPr>
              <w:t>la posibilidad</w:t>
            </w:r>
            <w:r w:rsidR="00AB5A95">
              <w:rPr>
                <w:lang w:val="es-CO"/>
              </w:rPr>
              <w:t xml:space="preserve"> de copiarlo al portapapeles para reutilizar la secuencia en alguna otra aplicación.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Requerimiento NO funcional: </w:t>
            </w:r>
          </w:p>
        </w:tc>
        <w:tc>
          <w:tcPr>
            <w:tcW w:w="6693" w:type="dxa"/>
          </w:tcPr>
          <w:p w:rsidR="00E31427" w:rsidRPr="000D4195" w:rsidRDefault="000D4195">
            <w:pPr>
              <w:numPr>
                <w:ilvl w:val="0"/>
                <w:numId w:val="14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RNF01</w:t>
            </w:r>
          </w:p>
          <w:p w:rsidR="00E31427" w:rsidRPr="000D4195" w:rsidRDefault="000D4195">
            <w:pPr>
              <w:numPr>
                <w:ilvl w:val="0"/>
                <w:numId w:val="14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RNF02</w:t>
            </w:r>
          </w:p>
          <w:p w:rsidR="00E31427" w:rsidRPr="000D4195" w:rsidRDefault="000D4195">
            <w:pPr>
              <w:numPr>
                <w:ilvl w:val="0"/>
                <w:numId w:val="14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RNF04</w:t>
            </w:r>
          </w:p>
          <w:p w:rsidR="00E31427" w:rsidRPr="000D4195" w:rsidRDefault="00C22EA4">
            <w:pPr>
              <w:numPr>
                <w:ilvl w:val="0"/>
                <w:numId w:val="14"/>
              </w:numPr>
              <w:ind w:hanging="360"/>
              <w:jc w:val="both"/>
              <w:rPr>
                <w:lang w:val="es-CO"/>
              </w:rPr>
            </w:pPr>
            <w:r>
              <w:rPr>
                <w:lang w:val="es-CO"/>
              </w:rPr>
              <w:t>RNF05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Prioridad del requerimiento:     </w:t>
            </w:r>
          </w:p>
          <w:p w:rsidR="00E31427" w:rsidRPr="000D4195" w:rsidRDefault="00AB5A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</w:tbl>
    <w:p w:rsidR="00E31427" w:rsidRDefault="00E31427">
      <w:pPr>
        <w:jc w:val="both"/>
        <w:rPr>
          <w:sz w:val="24"/>
          <w:szCs w:val="24"/>
          <w:lang w:val="es-CO"/>
        </w:rPr>
      </w:pPr>
    </w:p>
    <w:p w:rsidR="00AB5A95" w:rsidRPr="000D4195" w:rsidRDefault="00AB5A95">
      <w:pPr>
        <w:jc w:val="both"/>
        <w:rPr>
          <w:sz w:val="24"/>
          <w:szCs w:val="24"/>
          <w:lang w:val="es-CO"/>
        </w:rPr>
      </w:pPr>
    </w:p>
    <w:p w:rsidR="00E31427" w:rsidRPr="000D4195" w:rsidRDefault="000D4195">
      <w:pPr>
        <w:jc w:val="both"/>
        <w:rPr>
          <w:sz w:val="24"/>
          <w:szCs w:val="24"/>
          <w:lang w:val="es-CO"/>
        </w:rPr>
      </w:pPr>
      <w:r w:rsidRPr="000D4195">
        <w:rPr>
          <w:b/>
          <w:sz w:val="24"/>
          <w:szCs w:val="24"/>
          <w:lang w:val="es-CO"/>
        </w:rPr>
        <w:t>Requerimientos No Funcionales.</w:t>
      </w:r>
    </w:p>
    <w:p w:rsidR="00E31427" w:rsidRPr="000D4195" w:rsidRDefault="00E31427">
      <w:pPr>
        <w:jc w:val="both"/>
        <w:rPr>
          <w:sz w:val="24"/>
          <w:szCs w:val="24"/>
          <w:lang w:val="es-CO"/>
        </w:rPr>
      </w:pPr>
    </w:p>
    <w:tbl>
      <w:tblPr>
        <w:tblStyle w:val="af2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RNF01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Interfaz del sistema.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El sistema presentara una interfaz de usuario sencilla para que sea de fácil manejo a los usuarios del sistema.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El sistema debe tener una interfaz de uso intuitiva y sencilla.</w:t>
            </w:r>
          </w:p>
          <w:p w:rsidR="00E31427" w:rsidRPr="000D4195" w:rsidRDefault="00E31427">
            <w:pPr>
              <w:jc w:val="both"/>
              <w:rPr>
                <w:lang w:val="es-CO"/>
              </w:rPr>
            </w:pP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 w:rsidP="00AB5A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Prioridad del requerimiento:     </w:t>
            </w:r>
            <w:r w:rsidRPr="000D4195">
              <w:rPr>
                <w:lang w:val="es-CO"/>
              </w:rPr>
              <w:t>Alta</w:t>
            </w:r>
            <w:r w:rsidRPr="000D4195">
              <w:rPr>
                <w:lang w:val="es-CO"/>
              </w:rPr>
              <w:tab/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p w:rsidR="00E31427" w:rsidRPr="000D4195" w:rsidRDefault="00E31427">
      <w:pPr>
        <w:jc w:val="both"/>
        <w:rPr>
          <w:lang w:val="es-CO"/>
        </w:rPr>
      </w:pPr>
    </w:p>
    <w:tbl>
      <w:tblPr>
        <w:tblStyle w:val="af4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C22EA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RNF02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Mantenimiento.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Prioridad del requerimiento:</w:t>
            </w:r>
          </w:p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Alta</w:t>
            </w:r>
            <w:r w:rsidRPr="000D4195">
              <w:rPr>
                <w:lang w:val="es-CO"/>
              </w:rPr>
              <w:tab/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tbl>
      <w:tblPr>
        <w:tblStyle w:val="af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C22EA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RNF03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Acceso web.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El sistema </w:t>
            </w:r>
            <w:r w:rsidR="000644C4">
              <w:rPr>
                <w:lang w:val="es-CO"/>
              </w:rPr>
              <w:t>deberá estar conectado a internet para hacer las consultas a las bases de datos.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El sistema </w:t>
            </w:r>
            <w:r w:rsidR="000644C4">
              <w:rPr>
                <w:lang w:val="es-CO"/>
              </w:rPr>
              <w:t>hace consultas directamente desde el teléfono hacia las bases de datos para obtener la información a desplegar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Prioridad del requerimiento:</w:t>
            </w:r>
          </w:p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Alta</w:t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tbl>
      <w:tblPr>
        <w:tblStyle w:val="af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C22EA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RNF04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Desempeño</w:t>
            </w:r>
            <w:r w:rsidR="00C22EA4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El sistema garantizara a los usuarios tener los recursos computacionales suficientes para que sus procesos puedan ser ejecutados.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Garantizar el desempeño del sistema informático a los diferentes usuarios. En este sentido el </w:t>
            </w:r>
            <w:r w:rsidR="000644C4">
              <w:rPr>
                <w:lang w:val="es-CO"/>
              </w:rPr>
              <w:t>teléfono inteligente</w:t>
            </w:r>
            <w:r w:rsidRPr="000D4195">
              <w:rPr>
                <w:lang w:val="es-CO"/>
              </w:rPr>
              <w:t xml:space="preserve"> debe tener unos requerimientos mínimos:</w:t>
            </w:r>
          </w:p>
          <w:p w:rsidR="00E31427" w:rsidRPr="000D4195" w:rsidRDefault="000D4195">
            <w:pPr>
              <w:numPr>
                <w:ilvl w:val="0"/>
                <w:numId w:val="6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RAM disponible: </w:t>
            </w:r>
            <w:r w:rsidR="000644C4">
              <w:rPr>
                <w:lang w:val="es-CO"/>
              </w:rPr>
              <w:t>512MB o más</w:t>
            </w:r>
            <w:r w:rsidRPr="000D4195">
              <w:rPr>
                <w:lang w:val="es-CO"/>
              </w:rPr>
              <w:t>.</w:t>
            </w:r>
          </w:p>
          <w:p w:rsidR="00E31427" w:rsidRPr="000D4195" w:rsidRDefault="000D4195">
            <w:pPr>
              <w:numPr>
                <w:ilvl w:val="0"/>
                <w:numId w:val="6"/>
              </w:numPr>
              <w:ind w:hanging="360"/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Cantidad</w:t>
            </w:r>
            <w:r w:rsidR="000644C4">
              <w:rPr>
                <w:lang w:val="es-CO"/>
              </w:rPr>
              <w:t xml:space="preserve"> de núcleos: 1 o más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Prioridad del requerimiento:     </w:t>
            </w:r>
          </w:p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Alta</w:t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</w:p>
    <w:tbl>
      <w:tblPr>
        <w:tblStyle w:val="af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E31427" w:rsidRPr="000D4195" w:rsidRDefault="00C22EA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RNF05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Nombre del Requerimiento: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Acceso </w:t>
            </w:r>
            <w:r w:rsidR="000644C4">
              <w:rPr>
                <w:lang w:val="es-CO"/>
              </w:rPr>
              <w:t>libre</w:t>
            </w:r>
            <w:r w:rsidR="00C22EA4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Características: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Garantizara la posibilidad de </w:t>
            </w:r>
            <w:r w:rsidR="000644C4">
              <w:rPr>
                <w:lang w:val="es-CO"/>
              </w:rPr>
              <w:t>acceder a la aplicación de manera libre</w:t>
            </w:r>
            <w:r w:rsidRPr="000D4195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1951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>Descripción del requerimiento:</w:t>
            </w:r>
            <w:r w:rsidRPr="000D4195">
              <w:rPr>
                <w:b/>
                <w:i/>
                <w:lang w:val="es-CO"/>
              </w:rPr>
              <w:t xml:space="preserve"> </w:t>
            </w:r>
          </w:p>
        </w:tc>
        <w:tc>
          <w:tcPr>
            <w:tcW w:w="6693" w:type="dxa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 xml:space="preserve">Permitir el acceso a la plataforma </w:t>
            </w:r>
            <w:r w:rsidR="000644C4">
              <w:rPr>
                <w:lang w:val="es-CO"/>
              </w:rPr>
              <w:t>sin</w:t>
            </w:r>
            <w:r w:rsidRPr="000D4195">
              <w:rPr>
                <w:lang w:val="es-CO"/>
              </w:rPr>
              <w:t xml:space="preserve"> una cuenta de usuario. </w:t>
            </w:r>
            <w:r w:rsidR="000644C4">
              <w:rPr>
                <w:lang w:val="es-CO"/>
              </w:rPr>
              <w:t xml:space="preserve">La aplicación debe estar disponible en un servidor con acceso </w:t>
            </w:r>
            <w:r w:rsidR="00C22EA4">
              <w:rPr>
                <w:lang w:val="es-CO"/>
              </w:rPr>
              <w:t>público, para la descarga</w:t>
            </w:r>
            <w:r w:rsidR="000644C4">
              <w:rPr>
                <w:lang w:val="es-CO"/>
              </w:rPr>
              <w:t>.</w:t>
            </w:r>
          </w:p>
        </w:tc>
      </w:tr>
      <w:tr w:rsidR="00E31427" w:rsidRPr="000D4195">
        <w:tc>
          <w:tcPr>
            <w:tcW w:w="8644" w:type="dxa"/>
            <w:gridSpan w:val="2"/>
          </w:tcPr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b/>
                <w:lang w:val="es-CO"/>
              </w:rPr>
              <w:t xml:space="preserve">Prioridad del requerimiento: </w:t>
            </w:r>
          </w:p>
          <w:p w:rsidR="00E31427" w:rsidRPr="000D4195" w:rsidRDefault="000D4195">
            <w:pPr>
              <w:jc w:val="both"/>
              <w:rPr>
                <w:lang w:val="es-CO"/>
              </w:rPr>
            </w:pPr>
            <w:r w:rsidRPr="000D4195">
              <w:rPr>
                <w:lang w:val="es-CO"/>
              </w:rPr>
              <w:t>Alta</w:t>
            </w:r>
            <w:r w:rsidRPr="000D4195">
              <w:rPr>
                <w:lang w:val="es-CO"/>
              </w:rPr>
              <w:tab/>
            </w:r>
          </w:p>
        </w:tc>
      </w:tr>
    </w:tbl>
    <w:p w:rsidR="00E31427" w:rsidRPr="000D4195" w:rsidRDefault="00E31427">
      <w:pPr>
        <w:jc w:val="both"/>
        <w:rPr>
          <w:lang w:val="es-CO"/>
        </w:rPr>
      </w:pPr>
      <w:bookmarkStart w:id="22" w:name="_4i7ojhp" w:colFirst="0" w:colLast="0"/>
      <w:bookmarkEnd w:id="22"/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bookmarkStart w:id="23" w:name="_2xcytpi" w:colFirst="0" w:colLast="0"/>
      <w:bookmarkEnd w:id="23"/>
      <w:r w:rsidRPr="000D4195">
        <w:rPr>
          <w:b/>
          <w:sz w:val="28"/>
          <w:szCs w:val="28"/>
          <w:lang w:val="es-CO"/>
        </w:rPr>
        <w:lastRenderedPageBreak/>
        <w:t>Requisitos comunes de las interfaces</w:t>
      </w:r>
    </w:p>
    <w:p w:rsidR="00E31427" w:rsidRPr="000D4195" w:rsidRDefault="000D4195">
      <w:pPr>
        <w:numPr>
          <w:ilvl w:val="2"/>
          <w:numId w:val="11"/>
        </w:numPr>
        <w:spacing w:before="120" w:after="60"/>
        <w:ind w:left="1922" w:hanging="720"/>
        <w:jc w:val="both"/>
        <w:rPr>
          <w:b/>
          <w:sz w:val="24"/>
          <w:szCs w:val="24"/>
          <w:lang w:val="es-CO"/>
        </w:rPr>
      </w:pPr>
      <w:r w:rsidRPr="000D4195">
        <w:rPr>
          <w:b/>
          <w:sz w:val="24"/>
          <w:szCs w:val="24"/>
          <w:lang w:val="es-CO"/>
        </w:rPr>
        <w:t>Interfaces de usuario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0D4195">
      <w:pPr>
        <w:ind w:left="1200" w:firstLine="215"/>
        <w:jc w:val="both"/>
        <w:rPr>
          <w:lang w:val="es-CO"/>
        </w:rPr>
      </w:pPr>
      <w:r w:rsidRPr="000D4195">
        <w:rPr>
          <w:lang w:val="es-CO"/>
        </w:rPr>
        <w:t>La interfaz del usuario consistirá en un conjunto de ventanas con botones, listas y campos de textos. Ésta deberá ser construida específicamente para el sistema propue</w:t>
      </w:r>
      <w:r w:rsidR="00350550">
        <w:rPr>
          <w:lang w:val="es-CO"/>
        </w:rPr>
        <w:t>sto y será visualizada desde un teléfono inteligente</w:t>
      </w:r>
      <w:r w:rsidRPr="000D4195">
        <w:rPr>
          <w:lang w:val="es-CO"/>
        </w:rPr>
        <w:t>.</w:t>
      </w:r>
    </w:p>
    <w:p w:rsidR="00E31427" w:rsidRPr="000D4195" w:rsidRDefault="00E31427">
      <w:pPr>
        <w:ind w:left="1200" w:firstLine="215"/>
        <w:jc w:val="both"/>
        <w:rPr>
          <w:lang w:val="es-CO"/>
        </w:rPr>
      </w:pPr>
    </w:p>
    <w:p w:rsidR="00E31427" w:rsidRPr="000D4195" w:rsidRDefault="00E31427">
      <w:pPr>
        <w:ind w:left="1200"/>
        <w:jc w:val="both"/>
        <w:rPr>
          <w:lang w:val="es-CO"/>
        </w:rPr>
      </w:pPr>
      <w:bookmarkStart w:id="24" w:name="_1ci93xb" w:colFirst="0" w:colLast="0"/>
      <w:bookmarkEnd w:id="24"/>
    </w:p>
    <w:p w:rsidR="00E31427" w:rsidRPr="000D4195" w:rsidRDefault="000D4195">
      <w:pPr>
        <w:numPr>
          <w:ilvl w:val="2"/>
          <w:numId w:val="11"/>
        </w:numPr>
        <w:spacing w:before="120" w:after="60"/>
        <w:ind w:left="1922" w:hanging="720"/>
        <w:jc w:val="both"/>
        <w:rPr>
          <w:b/>
          <w:sz w:val="24"/>
          <w:szCs w:val="24"/>
          <w:lang w:val="es-CO"/>
        </w:rPr>
      </w:pPr>
      <w:r w:rsidRPr="000D4195">
        <w:rPr>
          <w:b/>
          <w:sz w:val="24"/>
          <w:szCs w:val="24"/>
          <w:lang w:val="es-CO"/>
        </w:rPr>
        <w:t>Interfaces de hardware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0D4195">
      <w:pPr>
        <w:ind w:left="1200" w:firstLine="215"/>
        <w:jc w:val="both"/>
        <w:rPr>
          <w:lang w:val="es-CO"/>
        </w:rPr>
      </w:pPr>
      <w:r w:rsidRPr="000D4195">
        <w:rPr>
          <w:lang w:val="es-CO"/>
        </w:rPr>
        <w:t>Será necesario disponer de equipos de có</w:t>
      </w:r>
      <w:r w:rsidR="00350550">
        <w:rPr>
          <w:lang w:val="es-CO"/>
        </w:rPr>
        <w:t>mputo en perfecto estado y con el software actualizado</w:t>
      </w:r>
      <w:r w:rsidRPr="000D4195">
        <w:rPr>
          <w:lang w:val="es-CO"/>
        </w:rPr>
        <w:t>: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350550">
      <w:pPr>
        <w:numPr>
          <w:ilvl w:val="0"/>
          <w:numId w:val="13"/>
        </w:numPr>
        <w:ind w:hanging="360"/>
        <w:jc w:val="both"/>
        <w:rPr>
          <w:lang w:val="es-CO"/>
        </w:rPr>
      </w:pPr>
      <w:r>
        <w:rPr>
          <w:lang w:val="es-CO"/>
        </w:rPr>
        <w:t>Adaptador</w:t>
      </w:r>
      <w:r w:rsidR="000D4195" w:rsidRPr="000D4195">
        <w:rPr>
          <w:lang w:val="es-CO"/>
        </w:rPr>
        <w:t xml:space="preserve"> de red.</w:t>
      </w:r>
    </w:p>
    <w:p w:rsidR="00E31427" w:rsidRPr="000D4195" w:rsidRDefault="000D4195">
      <w:pPr>
        <w:numPr>
          <w:ilvl w:val="0"/>
          <w:numId w:val="13"/>
        </w:numPr>
        <w:ind w:hanging="360"/>
        <w:jc w:val="both"/>
        <w:rPr>
          <w:lang w:val="es-CO"/>
        </w:rPr>
      </w:pPr>
      <w:r w:rsidRPr="000D4195">
        <w:rPr>
          <w:lang w:val="es-CO"/>
        </w:rPr>
        <w:t xml:space="preserve">Procesador de </w:t>
      </w:r>
      <w:r w:rsidR="00350550" w:rsidRPr="000D4195">
        <w:rPr>
          <w:lang w:val="es-CO"/>
        </w:rPr>
        <w:t>mínimo</w:t>
      </w:r>
      <w:r w:rsidR="00350550">
        <w:rPr>
          <w:lang w:val="es-CO"/>
        </w:rPr>
        <w:t>:</w:t>
      </w:r>
      <w:r w:rsidRPr="000D4195">
        <w:rPr>
          <w:lang w:val="es-CO"/>
        </w:rPr>
        <w:t xml:space="preserve"> 1.0</w:t>
      </w:r>
      <w:r w:rsidR="00350550">
        <w:rPr>
          <w:lang w:val="es-CO"/>
        </w:rPr>
        <w:t xml:space="preserve"> </w:t>
      </w:r>
      <w:r w:rsidRPr="000D4195">
        <w:rPr>
          <w:lang w:val="es-CO"/>
        </w:rPr>
        <w:t xml:space="preserve">GHz o superior con </w:t>
      </w:r>
      <w:r w:rsidR="00350550">
        <w:rPr>
          <w:lang w:val="es-CO"/>
        </w:rPr>
        <w:t>1 o más</w:t>
      </w:r>
      <w:r w:rsidRPr="000D4195">
        <w:rPr>
          <w:lang w:val="es-CO"/>
        </w:rPr>
        <w:t xml:space="preserve"> núcleos.</w:t>
      </w:r>
    </w:p>
    <w:p w:rsidR="00E31427" w:rsidRPr="000D4195" w:rsidRDefault="000D4195">
      <w:pPr>
        <w:numPr>
          <w:ilvl w:val="0"/>
          <w:numId w:val="13"/>
        </w:numPr>
        <w:ind w:hanging="360"/>
        <w:jc w:val="both"/>
        <w:rPr>
          <w:lang w:val="es-CO"/>
        </w:rPr>
      </w:pPr>
      <w:r w:rsidRPr="000D4195">
        <w:rPr>
          <w:lang w:val="es-CO"/>
        </w:rPr>
        <w:t>Memoria</w:t>
      </w:r>
      <w:r w:rsidR="00350550">
        <w:rPr>
          <w:lang w:val="es-CO"/>
        </w:rPr>
        <w:t xml:space="preserve"> RAM</w:t>
      </w:r>
      <w:r w:rsidRPr="000D4195">
        <w:rPr>
          <w:lang w:val="es-CO"/>
        </w:rPr>
        <w:t xml:space="preserve"> mínima de </w:t>
      </w:r>
      <w:r w:rsidR="00350550">
        <w:rPr>
          <w:lang w:val="es-CO"/>
        </w:rPr>
        <w:t>512 MB</w:t>
      </w:r>
      <w:r w:rsidRPr="000D4195">
        <w:rPr>
          <w:lang w:val="es-CO"/>
        </w:rPr>
        <w:t>.</w:t>
      </w:r>
    </w:p>
    <w:p w:rsidR="00E31427" w:rsidRPr="000D4195" w:rsidRDefault="00350550">
      <w:pPr>
        <w:numPr>
          <w:ilvl w:val="0"/>
          <w:numId w:val="13"/>
        </w:numPr>
        <w:ind w:hanging="360"/>
        <w:jc w:val="both"/>
        <w:rPr>
          <w:lang w:val="es-CO"/>
        </w:rPr>
      </w:pPr>
      <w:r>
        <w:rPr>
          <w:lang w:val="es-CO"/>
        </w:rPr>
        <w:t>Espacio mínimo de 10 MB para instalación.</w:t>
      </w:r>
    </w:p>
    <w:p w:rsidR="00E31427" w:rsidRPr="000D4195" w:rsidRDefault="00E31427">
      <w:pPr>
        <w:ind w:left="1920"/>
        <w:jc w:val="both"/>
        <w:rPr>
          <w:i/>
          <w:lang w:val="es-CO"/>
        </w:rPr>
      </w:pPr>
      <w:bookmarkStart w:id="25" w:name="_3whwml4" w:colFirst="0" w:colLast="0"/>
      <w:bookmarkEnd w:id="25"/>
    </w:p>
    <w:p w:rsidR="00E31427" w:rsidRPr="000D4195" w:rsidRDefault="000D4195">
      <w:pPr>
        <w:numPr>
          <w:ilvl w:val="2"/>
          <w:numId w:val="11"/>
        </w:numPr>
        <w:spacing w:before="120" w:after="60"/>
        <w:ind w:left="1922" w:hanging="720"/>
        <w:jc w:val="both"/>
        <w:rPr>
          <w:b/>
          <w:sz w:val="24"/>
          <w:szCs w:val="24"/>
          <w:lang w:val="es-CO"/>
        </w:rPr>
      </w:pPr>
      <w:r w:rsidRPr="000D4195">
        <w:rPr>
          <w:b/>
          <w:sz w:val="24"/>
          <w:szCs w:val="24"/>
          <w:lang w:val="es-CO"/>
        </w:rPr>
        <w:t>Interfaces de software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0D4195">
      <w:pPr>
        <w:numPr>
          <w:ilvl w:val="0"/>
          <w:numId w:val="15"/>
        </w:numPr>
        <w:ind w:hanging="360"/>
        <w:jc w:val="both"/>
        <w:rPr>
          <w:lang w:val="es-CO"/>
        </w:rPr>
      </w:pPr>
      <w:r w:rsidRPr="000D4195">
        <w:rPr>
          <w:lang w:val="es-CO"/>
        </w:rPr>
        <w:t xml:space="preserve">Sistema Operativo: </w:t>
      </w:r>
      <w:r w:rsidR="00350550">
        <w:rPr>
          <w:lang w:val="es-CO"/>
        </w:rPr>
        <w:t>Android 6.0</w:t>
      </w:r>
      <w:r w:rsidRPr="000D4195">
        <w:rPr>
          <w:lang w:val="es-CO"/>
        </w:rPr>
        <w:t xml:space="preserve"> o superior.</w:t>
      </w:r>
    </w:p>
    <w:p w:rsidR="00E31427" w:rsidRPr="000D4195" w:rsidRDefault="00E31427" w:rsidP="00350550">
      <w:pPr>
        <w:ind w:left="1560"/>
        <w:jc w:val="both"/>
        <w:rPr>
          <w:lang w:val="es-CO"/>
        </w:rPr>
      </w:pPr>
      <w:bookmarkStart w:id="26" w:name="_2bn6wsx" w:colFirst="0" w:colLast="0"/>
      <w:bookmarkEnd w:id="26"/>
    </w:p>
    <w:p w:rsidR="00E31427" w:rsidRPr="000D4195" w:rsidRDefault="000D4195">
      <w:pPr>
        <w:numPr>
          <w:ilvl w:val="2"/>
          <w:numId w:val="11"/>
        </w:numPr>
        <w:spacing w:before="120" w:after="60"/>
        <w:ind w:left="1922" w:hanging="720"/>
        <w:jc w:val="both"/>
        <w:rPr>
          <w:b/>
          <w:sz w:val="24"/>
          <w:szCs w:val="24"/>
          <w:lang w:val="es-CO"/>
        </w:rPr>
      </w:pPr>
      <w:r w:rsidRPr="000D4195">
        <w:rPr>
          <w:b/>
          <w:sz w:val="24"/>
          <w:szCs w:val="24"/>
          <w:lang w:val="es-CO"/>
        </w:rPr>
        <w:t>Interfaces de comunicación</w:t>
      </w:r>
    </w:p>
    <w:p w:rsidR="00E31427" w:rsidRPr="000D4195" w:rsidRDefault="00E31427">
      <w:pPr>
        <w:ind w:left="1202"/>
        <w:jc w:val="both"/>
        <w:rPr>
          <w:lang w:val="es-CO"/>
        </w:rPr>
      </w:pPr>
    </w:p>
    <w:p w:rsidR="00350550" w:rsidRDefault="00350550">
      <w:pPr>
        <w:ind w:left="1202" w:firstLine="118"/>
        <w:jc w:val="both"/>
        <w:rPr>
          <w:lang w:val="es-CO"/>
        </w:rPr>
      </w:pPr>
      <w:bookmarkStart w:id="27" w:name="_qsh70q" w:colFirst="0" w:colLast="0"/>
      <w:bookmarkEnd w:id="27"/>
      <w:r>
        <w:rPr>
          <w:lang w:val="es-CO"/>
        </w:rPr>
        <w:t>La aplicación</w:t>
      </w:r>
      <w:r w:rsidR="000D4195" w:rsidRPr="000D4195">
        <w:rPr>
          <w:lang w:val="es-CO"/>
        </w:rPr>
        <w:t xml:space="preserve"> </w:t>
      </w:r>
      <w:r>
        <w:rPr>
          <w:lang w:val="es-CO"/>
        </w:rPr>
        <w:t>se comunicará con las bases de datos</w:t>
      </w:r>
      <w:r w:rsidR="000D4195" w:rsidRPr="000D4195">
        <w:rPr>
          <w:lang w:val="es-CO"/>
        </w:rPr>
        <w:t xml:space="preserve"> mediante protocolos estándares en internet, siempre que sea posible. Para </w:t>
      </w:r>
      <w:r>
        <w:rPr>
          <w:lang w:val="es-CO"/>
        </w:rPr>
        <w:t xml:space="preserve">la consulta a bases de datos se utilizará el protocolo </w:t>
      </w:r>
      <w:r w:rsidR="000D4195" w:rsidRPr="000D4195">
        <w:rPr>
          <w:lang w:val="es-CO"/>
        </w:rPr>
        <w:t>HTTP.</w:t>
      </w:r>
    </w:p>
    <w:p w:rsidR="00350550" w:rsidRDefault="00350550">
      <w:pPr>
        <w:rPr>
          <w:lang w:val="es-CO"/>
        </w:rPr>
      </w:pPr>
      <w:r>
        <w:rPr>
          <w:lang w:val="es-CO"/>
        </w:rPr>
        <w:br w:type="page"/>
      </w:r>
    </w:p>
    <w:p w:rsidR="00E31427" w:rsidRPr="000D4195" w:rsidRDefault="000D4195">
      <w:pPr>
        <w:numPr>
          <w:ilvl w:val="1"/>
          <w:numId w:val="11"/>
        </w:numPr>
        <w:spacing w:before="120" w:after="60"/>
        <w:ind w:left="1321"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lastRenderedPageBreak/>
        <w:t>Requisitos funcionales</w:t>
      </w:r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bookmarkStart w:id="28" w:name="_3as4poj" w:colFirst="0" w:colLast="0"/>
      <w:bookmarkEnd w:id="28"/>
      <w:r w:rsidRPr="000D4195">
        <w:rPr>
          <w:b/>
          <w:sz w:val="26"/>
          <w:szCs w:val="26"/>
          <w:lang w:val="es-CO"/>
        </w:rPr>
        <w:t>Requisito funcional 1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71521B" w:rsidRDefault="00C22EA4" w:rsidP="0071521B">
      <w:pPr>
        <w:pStyle w:val="Prrafodelista"/>
        <w:numPr>
          <w:ilvl w:val="0"/>
          <w:numId w:val="17"/>
        </w:numPr>
        <w:tabs>
          <w:tab w:val="left" w:pos="709"/>
        </w:tabs>
        <w:jc w:val="both"/>
        <w:rPr>
          <w:lang w:val="es-CO"/>
        </w:rPr>
      </w:pPr>
      <w:r w:rsidRPr="0071521B">
        <w:rPr>
          <w:b/>
          <w:sz w:val="24"/>
          <w:szCs w:val="24"/>
          <w:lang w:val="es-CO"/>
        </w:rPr>
        <w:t>Acceso de usuarios</w:t>
      </w:r>
      <w:r w:rsidR="000D4195" w:rsidRPr="0071521B">
        <w:rPr>
          <w:b/>
          <w:lang w:val="es-CO"/>
        </w:rPr>
        <w:t xml:space="preserve">: </w:t>
      </w:r>
      <w:r w:rsidR="0071521B" w:rsidRPr="0071521B">
        <w:rPr>
          <w:lang w:val="es-CO"/>
        </w:rPr>
        <w:t>Los usuarios podrán acceder a cualquier funcionalidad del sistema</w:t>
      </w:r>
      <w:r w:rsidR="000D4195" w:rsidRPr="0071521B">
        <w:rPr>
          <w:lang w:val="es-CO"/>
        </w:rPr>
        <w:t>.</w:t>
      </w:r>
    </w:p>
    <w:p w:rsidR="00E31427" w:rsidRPr="000D4195" w:rsidRDefault="00E31427">
      <w:pPr>
        <w:tabs>
          <w:tab w:val="left" w:pos="709"/>
        </w:tabs>
        <w:ind w:left="1920"/>
        <w:jc w:val="both"/>
        <w:rPr>
          <w:lang w:val="es-CO"/>
        </w:rPr>
      </w:pPr>
    </w:p>
    <w:p w:rsidR="00E31427" w:rsidRDefault="000D4195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lang w:val="es-CO"/>
        </w:rPr>
      </w:pPr>
      <w:r w:rsidRPr="000D4195">
        <w:rPr>
          <w:lang w:val="es-CO"/>
        </w:rPr>
        <w:t xml:space="preserve">Todo usuario con acceso a la </w:t>
      </w:r>
      <w:r w:rsidR="0071521B">
        <w:rPr>
          <w:lang w:val="es-CO"/>
        </w:rPr>
        <w:t xml:space="preserve">aplicación </w:t>
      </w:r>
      <w:r w:rsidRPr="000D4195">
        <w:rPr>
          <w:lang w:val="es-CO"/>
        </w:rPr>
        <w:t xml:space="preserve">podrá </w:t>
      </w:r>
      <w:r w:rsidR="0071521B">
        <w:rPr>
          <w:lang w:val="es-CO"/>
        </w:rPr>
        <w:t>utilizar sus funcionalidades</w:t>
      </w:r>
      <w:r w:rsidRPr="000D4195">
        <w:rPr>
          <w:lang w:val="es-CO"/>
        </w:rPr>
        <w:t>.</w:t>
      </w:r>
    </w:p>
    <w:p w:rsidR="0071521B" w:rsidRPr="000D4195" w:rsidRDefault="0071521B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lang w:val="es-CO"/>
        </w:rPr>
      </w:pPr>
      <w:r>
        <w:rPr>
          <w:lang w:val="es-CO"/>
        </w:rPr>
        <w:t>No se necesitan registros ni credenciales para utilizar las funcionalidades.</w:t>
      </w:r>
    </w:p>
    <w:p w:rsidR="00E31427" w:rsidRPr="000D4195" w:rsidRDefault="00E31427">
      <w:pPr>
        <w:tabs>
          <w:tab w:val="left" w:pos="709"/>
        </w:tabs>
        <w:jc w:val="both"/>
        <w:rPr>
          <w:lang w:val="es-CO"/>
        </w:rPr>
      </w:pPr>
      <w:bookmarkStart w:id="29" w:name="_1pxezwc" w:colFirst="0" w:colLast="0"/>
      <w:bookmarkEnd w:id="29"/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r w:rsidRPr="000D4195">
        <w:rPr>
          <w:b/>
          <w:sz w:val="26"/>
          <w:szCs w:val="26"/>
          <w:lang w:val="es-CO"/>
        </w:rPr>
        <w:t>Requisito funcional 2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71521B" w:rsidRDefault="0071521B" w:rsidP="0071521B">
      <w:pPr>
        <w:pStyle w:val="Prrafodelista"/>
        <w:numPr>
          <w:ilvl w:val="0"/>
          <w:numId w:val="17"/>
        </w:numPr>
        <w:tabs>
          <w:tab w:val="left" w:pos="709"/>
        </w:tabs>
        <w:jc w:val="both"/>
        <w:rPr>
          <w:lang w:val="es-CO"/>
        </w:rPr>
      </w:pPr>
      <w:r w:rsidRPr="0071521B">
        <w:rPr>
          <w:b/>
          <w:sz w:val="24"/>
          <w:szCs w:val="24"/>
          <w:lang w:val="es-CO"/>
        </w:rPr>
        <w:t>Ejecutar consultas sobre ejemplos</w:t>
      </w:r>
      <w:r w:rsidR="000D4195" w:rsidRPr="0071521B">
        <w:rPr>
          <w:b/>
          <w:sz w:val="24"/>
          <w:szCs w:val="24"/>
          <w:lang w:val="es-CO"/>
        </w:rPr>
        <w:t xml:space="preserve">: </w:t>
      </w:r>
      <w:r w:rsidRPr="0071521B">
        <w:rPr>
          <w:lang w:val="es-CO"/>
        </w:rPr>
        <w:t>El sistema ofrecerá al usuario una lista de ejemplos, los cuales podrá consultar para probar las funcionalidades del sistema</w:t>
      </w:r>
      <w:r w:rsidR="000D4195" w:rsidRPr="0071521B">
        <w:rPr>
          <w:lang w:val="es-CO"/>
        </w:rPr>
        <w:t>.</w:t>
      </w:r>
    </w:p>
    <w:p w:rsidR="00E31427" w:rsidRPr="000D4195" w:rsidRDefault="00E31427">
      <w:pPr>
        <w:tabs>
          <w:tab w:val="left" w:pos="709"/>
        </w:tabs>
        <w:ind w:left="1920"/>
        <w:jc w:val="both"/>
        <w:rPr>
          <w:sz w:val="22"/>
          <w:szCs w:val="22"/>
          <w:lang w:val="es-CO"/>
        </w:rPr>
      </w:pPr>
    </w:p>
    <w:p w:rsidR="0071521B" w:rsidRPr="0071521B" w:rsidRDefault="0071521B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szCs w:val="22"/>
          <w:lang w:val="es-CO"/>
        </w:rPr>
      </w:pPr>
      <w:r w:rsidRPr="0071521B">
        <w:rPr>
          <w:szCs w:val="22"/>
          <w:lang w:val="es-CO"/>
        </w:rPr>
        <w:t>El sistema presentará una lista de ejemplos para seleccionar.</w:t>
      </w:r>
    </w:p>
    <w:p w:rsidR="0071521B" w:rsidRPr="0071521B" w:rsidRDefault="0071521B" w:rsidP="0071521B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sz w:val="22"/>
          <w:szCs w:val="22"/>
          <w:lang w:val="es-CO"/>
        </w:rPr>
      </w:pPr>
      <w:r>
        <w:rPr>
          <w:lang w:val="es-CO"/>
        </w:rPr>
        <w:t>El usuario podrá seleccionar una consulta, de una lista de ejemplos</w:t>
      </w:r>
      <w:r>
        <w:rPr>
          <w:lang w:val="es-CO"/>
        </w:rPr>
        <w:t xml:space="preserve"> para ver los resultados</w:t>
      </w:r>
      <w:r w:rsidR="000D4195" w:rsidRPr="000D4195">
        <w:rPr>
          <w:lang w:val="es-CO"/>
        </w:rPr>
        <w:t>.</w:t>
      </w:r>
    </w:p>
    <w:p w:rsidR="00E31427" w:rsidRPr="000D4195" w:rsidRDefault="00E31427">
      <w:pPr>
        <w:tabs>
          <w:tab w:val="left" w:pos="709"/>
        </w:tabs>
        <w:jc w:val="both"/>
        <w:rPr>
          <w:sz w:val="22"/>
          <w:szCs w:val="22"/>
          <w:lang w:val="es-CO"/>
        </w:rPr>
      </w:pPr>
      <w:bookmarkStart w:id="30" w:name="_49x2ik5" w:colFirst="0" w:colLast="0"/>
      <w:bookmarkEnd w:id="30"/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r w:rsidRPr="000D4195">
        <w:rPr>
          <w:b/>
          <w:sz w:val="26"/>
          <w:szCs w:val="26"/>
          <w:lang w:val="es-CO"/>
        </w:rPr>
        <w:t>Requisito funcional 3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71521B" w:rsidRDefault="0071521B" w:rsidP="0071521B">
      <w:pPr>
        <w:pStyle w:val="Prrafodelista"/>
        <w:numPr>
          <w:ilvl w:val="0"/>
          <w:numId w:val="17"/>
        </w:numPr>
        <w:tabs>
          <w:tab w:val="left" w:pos="709"/>
        </w:tabs>
        <w:spacing w:after="200"/>
        <w:jc w:val="both"/>
        <w:rPr>
          <w:lang w:val="es-CO"/>
        </w:rPr>
      </w:pPr>
      <w:r w:rsidRPr="0071521B">
        <w:rPr>
          <w:b/>
          <w:sz w:val="24"/>
          <w:szCs w:val="24"/>
          <w:lang w:val="es-CO"/>
        </w:rPr>
        <w:t>Consultar proteína por ID</w:t>
      </w:r>
      <w:r w:rsidR="000D4195" w:rsidRPr="0071521B">
        <w:rPr>
          <w:b/>
          <w:sz w:val="24"/>
          <w:szCs w:val="24"/>
          <w:lang w:val="es-CO"/>
        </w:rPr>
        <w:t xml:space="preserve">: </w:t>
      </w:r>
      <w:r w:rsidRPr="000D4195">
        <w:rPr>
          <w:lang w:val="es-CO"/>
        </w:rPr>
        <w:t xml:space="preserve">El sistema ofrecerá al usuario la posibilidad de </w:t>
      </w:r>
      <w:r>
        <w:rPr>
          <w:lang w:val="es-CO"/>
        </w:rPr>
        <w:t>consultar la información de una proteína</w:t>
      </w:r>
      <w:r>
        <w:rPr>
          <w:lang w:val="es-CO"/>
        </w:rPr>
        <w:t>.</w:t>
      </w:r>
    </w:p>
    <w:p w:rsidR="00E31427" w:rsidRPr="0071521B" w:rsidRDefault="000D4195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sz w:val="22"/>
          <w:szCs w:val="22"/>
          <w:lang w:val="es-CO"/>
        </w:rPr>
      </w:pPr>
      <w:r w:rsidRPr="000D4195">
        <w:rPr>
          <w:lang w:val="es-CO"/>
        </w:rPr>
        <w:t xml:space="preserve">El usuario podrá </w:t>
      </w:r>
      <w:r w:rsidR="0071521B">
        <w:rPr>
          <w:lang w:val="es-CO"/>
        </w:rPr>
        <w:t>insertar un ID de proteína para consultarlo</w:t>
      </w:r>
      <w:r w:rsidRPr="000D4195">
        <w:rPr>
          <w:lang w:val="es-CO"/>
        </w:rPr>
        <w:t>.</w:t>
      </w:r>
    </w:p>
    <w:p w:rsidR="0071521B" w:rsidRPr="000D4195" w:rsidRDefault="0071521B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sz w:val="22"/>
          <w:szCs w:val="22"/>
          <w:lang w:val="es-CO"/>
        </w:rPr>
      </w:pPr>
      <w:r>
        <w:rPr>
          <w:lang w:val="es-CO"/>
        </w:rPr>
        <w:t>Cuando el usuario envíe la consulta, esta tomará los datos de las bases de datos públicas y los mostrará al usuario.</w:t>
      </w:r>
    </w:p>
    <w:p w:rsidR="00E31427" w:rsidRPr="000D4195" w:rsidRDefault="00E31427" w:rsidP="0071521B">
      <w:pPr>
        <w:tabs>
          <w:tab w:val="left" w:pos="709"/>
        </w:tabs>
        <w:spacing w:after="200"/>
        <w:jc w:val="both"/>
        <w:rPr>
          <w:sz w:val="22"/>
          <w:szCs w:val="22"/>
          <w:lang w:val="es-CO"/>
        </w:rPr>
      </w:pPr>
      <w:bookmarkStart w:id="31" w:name="_2p2csry" w:colFirst="0" w:colLast="0"/>
      <w:bookmarkEnd w:id="31"/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r w:rsidRPr="000D4195">
        <w:rPr>
          <w:b/>
          <w:sz w:val="26"/>
          <w:szCs w:val="26"/>
          <w:lang w:val="es-CO"/>
        </w:rPr>
        <w:t>Requisito funcional 4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5972DE" w:rsidRDefault="005972DE" w:rsidP="005972DE">
      <w:pPr>
        <w:pStyle w:val="Prrafodelista"/>
        <w:numPr>
          <w:ilvl w:val="0"/>
          <w:numId w:val="17"/>
        </w:numPr>
        <w:tabs>
          <w:tab w:val="left" w:pos="709"/>
        </w:tabs>
        <w:spacing w:after="200"/>
        <w:jc w:val="both"/>
        <w:rPr>
          <w:lang w:val="es-CO"/>
        </w:rPr>
      </w:pPr>
      <w:r w:rsidRPr="005972DE">
        <w:rPr>
          <w:b/>
          <w:sz w:val="24"/>
          <w:szCs w:val="24"/>
          <w:lang w:val="es-CO"/>
        </w:rPr>
        <w:t>Ver información externa de publicaciones relacionadas</w:t>
      </w:r>
      <w:r w:rsidR="000D4195" w:rsidRPr="005972DE">
        <w:rPr>
          <w:b/>
          <w:sz w:val="24"/>
          <w:szCs w:val="24"/>
          <w:lang w:val="es-CO"/>
        </w:rPr>
        <w:t xml:space="preserve">: </w:t>
      </w:r>
      <w:r w:rsidRPr="000D4195">
        <w:rPr>
          <w:lang w:val="es-CO"/>
        </w:rPr>
        <w:t>El sistema ofrecerá</w:t>
      </w:r>
      <w:r>
        <w:rPr>
          <w:lang w:val="es-CO"/>
        </w:rPr>
        <w:t xml:space="preserve"> al usuario la posibilidad de consultar una lista de publicaciones relacionadas a la proteína</w:t>
      </w:r>
      <w:r w:rsidR="000D4195" w:rsidRPr="005972DE">
        <w:rPr>
          <w:lang w:val="es-CO"/>
        </w:rPr>
        <w:t xml:space="preserve">. </w:t>
      </w:r>
    </w:p>
    <w:p w:rsidR="00E31427" w:rsidRPr="005972DE" w:rsidRDefault="005972DE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sz w:val="22"/>
          <w:szCs w:val="22"/>
          <w:lang w:val="es-CO"/>
        </w:rPr>
      </w:pPr>
      <w:r w:rsidRPr="000D4195">
        <w:rPr>
          <w:rFonts w:ascii="Calibri" w:eastAsia="Calibri" w:hAnsi="Calibri" w:cs="Calibri"/>
          <w:sz w:val="22"/>
          <w:szCs w:val="22"/>
          <w:lang w:val="es-CO"/>
        </w:rPr>
        <w:t xml:space="preserve">Cuando el usuario seleccione la opción </w:t>
      </w:r>
      <w:r>
        <w:rPr>
          <w:rFonts w:ascii="Calibri" w:eastAsia="Calibri" w:hAnsi="Calibri" w:cs="Calibri"/>
          <w:lang w:val="es-CO"/>
        </w:rPr>
        <w:t>de v</w:t>
      </w:r>
      <w:r>
        <w:rPr>
          <w:rFonts w:ascii="Calibri" w:eastAsia="Calibri" w:hAnsi="Calibri" w:cs="Calibri"/>
          <w:sz w:val="22"/>
          <w:szCs w:val="22"/>
          <w:lang w:val="es-CO"/>
        </w:rPr>
        <w:t>er publicaciones</w:t>
      </w:r>
      <w:r w:rsidRPr="000D4195">
        <w:rPr>
          <w:rFonts w:ascii="Calibri" w:eastAsia="Calibri" w:hAnsi="Calibri" w:cs="Calibri"/>
          <w:sz w:val="22"/>
          <w:szCs w:val="22"/>
          <w:lang w:val="es-CO"/>
        </w:rPr>
        <w:t xml:space="preserve">, el sistema debe mostrar </w:t>
      </w:r>
      <w:r>
        <w:rPr>
          <w:rFonts w:ascii="Calibri" w:eastAsia="Calibri" w:hAnsi="Calibri" w:cs="Calibri"/>
          <w:sz w:val="22"/>
          <w:szCs w:val="22"/>
          <w:lang w:val="es-CO"/>
        </w:rPr>
        <w:t>lista de publicaciones disponibles</w:t>
      </w:r>
      <w:r w:rsidR="000D4195" w:rsidRPr="000D4195">
        <w:rPr>
          <w:lang w:val="es-CO"/>
        </w:rPr>
        <w:t>.</w:t>
      </w:r>
    </w:p>
    <w:p w:rsidR="005972DE" w:rsidRPr="005972DE" w:rsidRDefault="005972DE">
      <w:pPr>
        <w:numPr>
          <w:ilvl w:val="0"/>
          <w:numId w:val="2"/>
        </w:numPr>
        <w:tabs>
          <w:tab w:val="left" w:pos="709"/>
        </w:tabs>
        <w:ind w:hanging="360"/>
        <w:jc w:val="both"/>
        <w:rPr>
          <w:szCs w:val="22"/>
          <w:lang w:val="es-CO"/>
        </w:rPr>
      </w:pPr>
      <w:r w:rsidRPr="005972DE">
        <w:rPr>
          <w:szCs w:val="22"/>
          <w:lang w:val="es-CO"/>
        </w:rPr>
        <w:t xml:space="preserve">Cuando el usuario </w:t>
      </w:r>
      <w:r>
        <w:rPr>
          <w:szCs w:val="22"/>
          <w:lang w:val="es-CO"/>
        </w:rPr>
        <w:t xml:space="preserve">toque alguna de las publicaciones listadas, el sistema abrirá en un navegador el artículo. </w:t>
      </w:r>
    </w:p>
    <w:p w:rsidR="00E31427" w:rsidRPr="000D4195" w:rsidRDefault="00E31427">
      <w:pPr>
        <w:jc w:val="both"/>
        <w:rPr>
          <w:lang w:val="es-CO"/>
        </w:rPr>
      </w:pPr>
      <w:bookmarkStart w:id="32" w:name="_147n2zr" w:colFirst="0" w:colLast="0"/>
      <w:bookmarkEnd w:id="32"/>
    </w:p>
    <w:p w:rsidR="00E31427" w:rsidRPr="000D4195" w:rsidRDefault="000D4195">
      <w:pPr>
        <w:keepNext/>
        <w:numPr>
          <w:ilvl w:val="2"/>
          <w:numId w:val="11"/>
        </w:numPr>
        <w:spacing w:before="240" w:after="60"/>
        <w:ind w:left="1920" w:hanging="720"/>
        <w:jc w:val="both"/>
        <w:rPr>
          <w:b/>
          <w:sz w:val="26"/>
          <w:szCs w:val="26"/>
          <w:lang w:val="es-CO"/>
        </w:rPr>
      </w:pPr>
      <w:r w:rsidRPr="000D4195">
        <w:rPr>
          <w:b/>
          <w:sz w:val="26"/>
          <w:szCs w:val="26"/>
          <w:lang w:val="es-CO"/>
        </w:rPr>
        <w:t>Requisito funcional 5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5972DE" w:rsidRDefault="005972DE" w:rsidP="005972DE">
      <w:pPr>
        <w:pStyle w:val="Prrafodelista"/>
        <w:numPr>
          <w:ilvl w:val="0"/>
          <w:numId w:val="17"/>
        </w:numPr>
        <w:tabs>
          <w:tab w:val="left" w:pos="709"/>
        </w:tabs>
        <w:spacing w:after="200"/>
        <w:jc w:val="both"/>
        <w:rPr>
          <w:lang w:val="es-CO"/>
        </w:rPr>
      </w:pPr>
      <w:r w:rsidRPr="005972DE">
        <w:rPr>
          <w:b/>
          <w:sz w:val="24"/>
          <w:szCs w:val="24"/>
          <w:lang w:val="es-CO"/>
        </w:rPr>
        <w:t>Ver secuencia de la proteína</w:t>
      </w:r>
      <w:r w:rsidR="000D4195" w:rsidRPr="005972DE">
        <w:rPr>
          <w:b/>
          <w:sz w:val="24"/>
          <w:szCs w:val="24"/>
          <w:lang w:val="es-CO"/>
        </w:rPr>
        <w:t xml:space="preserve">: </w:t>
      </w:r>
      <w:r w:rsidRPr="000D4195">
        <w:rPr>
          <w:lang w:val="es-CO"/>
        </w:rPr>
        <w:t xml:space="preserve">El sistema permitirá al usuario </w:t>
      </w:r>
      <w:r>
        <w:rPr>
          <w:lang w:val="es-CO"/>
        </w:rPr>
        <w:t>ver la secuencia</w:t>
      </w:r>
      <w:r>
        <w:rPr>
          <w:lang w:val="es-CO"/>
        </w:rPr>
        <w:t xml:space="preserve"> cruda</w:t>
      </w:r>
      <w:r>
        <w:rPr>
          <w:lang w:val="es-CO"/>
        </w:rPr>
        <w:t xml:space="preserve"> de la proteína</w:t>
      </w:r>
      <w:r w:rsidR="000D4195" w:rsidRPr="005972DE">
        <w:rPr>
          <w:lang w:val="es-CO"/>
        </w:rPr>
        <w:t>.</w:t>
      </w:r>
    </w:p>
    <w:p w:rsidR="00E31427" w:rsidRDefault="000D4195">
      <w:pPr>
        <w:numPr>
          <w:ilvl w:val="0"/>
          <w:numId w:val="3"/>
        </w:numPr>
        <w:tabs>
          <w:tab w:val="left" w:pos="709"/>
        </w:tabs>
        <w:spacing w:after="200"/>
        <w:ind w:hanging="360"/>
        <w:jc w:val="both"/>
        <w:rPr>
          <w:lang w:val="es-CO"/>
        </w:rPr>
      </w:pPr>
      <w:r w:rsidRPr="000D4195">
        <w:rPr>
          <w:lang w:val="es-CO"/>
        </w:rPr>
        <w:lastRenderedPageBreak/>
        <w:t xml:space="preserve">Cuando el usuario seleccione la opción de </w:t>
      </w:r>
      <w:r w:rsidR="005972DE">
        <w:rPr>
          <w:lang w:val="es-CO"/>
        </w:rPr>
        <w:t>ver la secuencia</w:t>
      </w:r>
      <w:r w:rsidRPr="000D4195">
        <w:rPr>
          <w:lang w:val="es-CO"/>
        </w:rPr>
        <w:t xml:space="preserve">, el sistema debe mostrar </w:t>
      </w:r>
      <w:r w:rsidR="005972DE">
        <w:rPr>
          <w:lang w:val="es-CO"/>
        </w:rPr>
        <w:t>los caracteres correspondientes a la secuencia</w:t>
      </w:r>
      <w:r w:rsidRPr="000D4195">
        <w:rPr>
          <w:lang w:val="es-CO"/>
        </w:rPr>
        <w:t>.</w:t>
      </w:r>
    </w:p>
    <w:p w:rsidR="00E31427" w:rsidRDefault="005972DE" w:rsidP="005972DE">
      <w:pPr>
        <w:numPr>
          <w:ilvl w:val="0"/>
          <w:numId w:val="3"/>
        </w:numPr>
        <w:tabs>
          <w:tab w:val="left" w:pos="709"/>
        </w:tabs>
        <w:spacing w:after="200"/>
        <w:ind w:hanging="360"/>
        <w:jc w:val="both"/>
        <w:rPr>
          <w:lang w:val="es-CO"/>
        </w:rPr>
      </w:pPr>
      <w:r>
        <w:rPr>
          <w:lang w:val="es-CO"/>
        </w:rPr>
        <w:t>Cuando el usuario toque la secuencia, esta se copiará al portapapeles para su uso en otras aplicaciones.</w:t>
      </w:r>
      <w:bookmarkStart w:id="33" w:name="_3o7alnk" w:colFirst="0" w:colLast="0"/>
      <w:bookmarkEnd w:id="33"/>
    </w:p>
    <w:p w:rsidR="005972DE" w:rsidRPr="005972DE" w:rsidRDefault="005972DE" w:rsidP="005972DE">
      <w:pPr>
        <w:tabs>
          <w:tab w:val="left" w:pos="709"/>
        </w:tabs>
        <w:spacing w:after="200"/>
        <w:jc w:val="both"/>
        <w:rPr>
          <w:lang w:val="es-CO"/>
        </w:rPr>
      </w:pPr>
    </w:p>
    <w:p w:rsidR="00E31427" w:rsidRPr="000D4195" w:rsidRDefault="000D4195">
      <w:pPr>
        <w:numPr>
          <w:ilvl w:val="1"/>
          <w:numId w:val="11"/>
        </w:numPr>
        <w:spacing w:before="120" w:after="60"/>
        <w:ind w:hanging="720"/>
        <w:jc w:val="both"/>
        <w:rPr>
          <w:b/>
          <w:sz w:val="28"/>
          <w:szCs w:val="28"/>
          <w:lang w:val="es-CO"/>
        </w:rPr>
      </w:pPr>
      <w:r w:rsidRPr="000D4195">
        <w:rPr>
          <w:b/>
          <w:sz w:val="28"/>
          <w:szCs w:val="28"/>
          <w:lang w:val="es-CO"/>
        </w:rPr>
        <w:t>Requisitos no funcionales</w:t>
      </w:r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bookmarkStart w:id="34" w:name="_41mghml" w:colFirst="0" w:colLast="0"/>
      <w:bookmarkEnd w:id="34"/>
      <w:r w:rsidRPr="000D4195">
        <w:rPr>
          <w:b/>
          <w:sz w:val="26"/>
          <w:szCs w:val="26"/>
          <w:lang w:val="es-CO"/>
        </w:rPr>
        <w:t>Requisitos de rendimiento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0D4195">
      <w:pPr>
        <w:numPr>
          <w:ilvl w:val="0"/>
          <w:numId w:val="1"/>
        </w:numPr>
        <w:tabs>
          <w:tab w:val="left" w:pos="709"/>
        </w:tabs>
        <w:spacing w:after="200"/>
        <w:ind w:hanging="360"/>
        <w:jc w:val="both"/>
        <w:rPr>
          <w:lang w:val="es-CO"/>
        </w:rPr>
      </w:pPr>
      <w:bookmarkStart w:id="35" w:name="_2grqrue" w:colFirst="0" w:colLast="0"/>
      <w:bookmarkEnd w:id="35"/>
      <w:r w:rsidRPr="000D4195">
        <w:rPr>
          <w:lang w:val="es-CO"/>
        </w:rPr>
        <w:t>Garantizar que el diseño de las consultas u otro proceso no afecte el desempeño de la base de datos, ni considerablemente el tráfico de la red.</w:t>
      </w:r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r w:rsidRPr="000D4195">
        <w:rPr>
          <w:b/>
          <w:sz w:val="26"/>
          <w:szCs w:val="26"/>
          <w:lang w:val="es-CO"/>
        </w:rPr>
        <w:t>Seguridad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0D4195">
      <w:pPr>
        <w:numPr>
          <w:ilvl w:val="0"/>
          <w:numId w:val="1"/>
        </w:numPr>
        <w:tabs>
          <w:tab w:val="left" w:pos="709"/>
        </w:tabs>
        <w:spacing w:after="200"/>
        <w:ind w:hanging="360"/>
        <w:jc w:val="both"/>
        <w:rPr>
          <w:lang w:val="es-CO"/>
        </w:rPr>
      </w:pPr>
      <w:bookmarkStart w:id="36" w:name="_vx1227" w:colFirst="0" w:colLast="0"/>
      <w:bookmarkEnd w:id="36"/>
      <w:r w:rsidRPr="000D4195">
        <w:rPr>
          <w:lang w:val="es-CO"/>
        </w:rPr>
        <w:t>Garantizar la confiabilidad, la seguridad y el desempeño del sistema informático a los diferentes usuarios. En este sentido</w:t>
      </w:r>
      <w:r w:rsidR="004E736A">
        <w:rPr>
          <w:lang w:val="es-CO"/>
        </w:rPr>
        <w:t>,</w:t>
      </w:r>
      <w:r w:rsidRPr="000D4195">
        <w:rPr>
          <w:lang w:val="es-CO"/>
        </w:rPr>
        <w:t xml:space="preserve"> la información a</w:t>
      </w:r>
      <w:r w:rsidR="004E736A">
        <w:rPr>
          <w:lang w:val="es-CO"/>
        </w:rPr>
        <w:t>lmacenada o registros realizado nunca corresponderán a información personal o sensible</w:t>
      </w:r>
      <w:r w:rsidRPr="000D4195">
        <w:rPr>
          <w:lang w:val="es-CO"/>
        </w:rPr>
        <w:t>.</w:t>
      </w:r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r w:rsidRPr="000D4195">
        <w:rPr>
          <w:b/>
          <w:sz w:val="26"/>
          <w:szCs w:val="26"/>
          <w:lang w:val="es-CO"/>
        </w:rPr>
        <w:t>Fiabilidad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0D4195">
      <w:pPr>
        <w:numPr>
          <w:ilvl w:val="0"/>
          <w:numId w:val="5"/>
        </w:numPr>
        <w:tabs>
          <w:tab w:val="left" w:pos="709"/>
        </w:tabs>
        <w:spacing w:after="200"/>
        <w:ind w:hanging="360"/>
        <w:jc w:val="both"/>
        <w:rPr>
          <w:lang w:val="es-CO"/>
        </w:rPr>
      </w:pPr>
      <w:bookmarkStart w:id="37" w:name="_3fwokq0" w:colFirst="0" w:colLast="0"/>
      <w:bookmarkEnd w:id="37"/>
      <w:r w:rsidRPr="000D4195">
        <w:rPr>
          <w:lang w:val="es-CO"/>
        </w:rPr>
        <w:t>El sistema debe tener una interfaz de uso intuitiva y sencilla</w:t>
      </w:r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r w:rsidRPr="000D4195">
        <w:rPr>
          <w:b/>
          <w:sz w:val="26"/>
          <w:szCs w:val="26"/>
          <w:lang w:val="es-CO"/>
        </w:rPr>
        <w:t>Mantenibilidad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0D4195">
      <w:pPr>
        <w:numPr>
          <w:ilvl w:val="0"/>
          <w:numId w:val="9"/>
        </w:numPr>
        <w:tabs>
          <w:tab w:val="left" w:pos="709"/>
        </w:tabs>
        <w:ind w:hanging="360"/>
        <w:jc w:val="both"/>
        <w:rPr>
          <w:lang w:val="es-CO"/>
        </w:rPr>
      </w:pPr>
      <w:r w:rsidRPr="000D4195">
        <w:rPr>
          <w:lang w:val="es-CO"/>
        </w:rPr>
        <w:t>El sistema debe disponer de una documentación fácilmente actualizable que permita realizar operaciones de mantenimiento con el menor esfuerzo posible</w:t>
      </w:r>
    </w:p>
    <w:p w:rsidR="00E31427" w:rsidRPr="000D4195" w:rsidRDefault="00E31427">
      <w:pPr>
        <w:tabs>
          <w:tab w:val="left" w:pos="709"/>
        </w:tabs>
        <w:ind w:left="1789"/>
        <w:jc w:val="both"/>
        <w:rPr>
          <w:lang w:val="es-CO"/>
        </w:rPr>
      </w:pPr>
    </w:p>
    <w:p w:rsidR="00E31427" w:rsidRPr="000D4195" w:rsidRDefault="000D4195">
      <w:pPr>
        <w:numPr>
          <w:ilvl w:val="2"/>
          <w:numId w:val="11"/>
        </w:numPr>
        <w:spacing w:before="120" w:after="60"/>
        <w:ind w:hanging="720"/>
        <w:jc w:val="both"/>
        <w:rPr>
          <w:b/>
          <w:sz w:val="26"/>
          <w:szCs w:val="26"/>
          <w:lang w:val="es-CO"/>
        </w:rPr>
      </w:pPr>
      <w:bookmarkStart w:id="38" w:name="_1v1yuxt" w:colFirst="0" w:colLast="0"/>
      <w:bookmarkEnd w:id="38"/>
      <w:r w:rsidRPr="000D4195">
        <w:rPr>
          <w:b/>
          <w:sz w:val="26"/>
          <w:szCs w:val="26"/>
          <w:lang w:val="es-CO"/>
        </w:rPr>
        <w:t>Portabilidad</w:t>
      </w:r>
    </w:p>
    <w:p w:rsidR="00E31427" w:rsidRPr="000D4195" w:rsidRDefault="00E31427">
      <w:pPr>
        <w:ind w:left="1200"/>
        <w:jc w:val="both"/>
        <w:rPr>
          <w:lang w:val="es-CO"/>
        </w:rPr>
      </w:pPr>
    </w:p>
    <w:p w:rsidR="00E31427" w:rsidRPr="000D4195" w:rsidRDefault="004E736A">
      <w:pPr>
        <w:numPr>
          <w:ilvl w:val="0"/>
          <w:numId w:val="7"/>
        </w:numPr>
        <w:tabs>
          <w:tab w:val="left" w:pos="709"/>
        </w:tabs>
        <w:spacing w:after="200"/>
        <w:ind w:hanging="360"/>
        <w:jc w:val="both"/>
        <w:rPr>
          <w:lang w:val="es-CO"/>
        </w:rPr>
      </w:pPr>
      <w:r>
        <w:rPr>
          <w:lang w:val="es-CO"/>
        </w:rPr>
        <w:t>El sistema tendrá acceso por medio de teléfonos inteligentes</w:t>
      </w:r>
      <w:r w:rsidR="000D4195" w:rsidRPr="000D4195">
        <w:rPr>
          <w:lang w:val="es-CO"/>
        </w:rPr>
        <w:t xml:space="preserve"> para que se pueda acceder dese cualquier </w:t>
      </w:r>
      <w:r>
        <w:rPr>
          <w:lang w:val="es-CO"/>
        </w:rPr>
        <w:t>lugar</w:t>
      </w:r>
      <w:r w:rsidR="000D4195" w:rsidRPr="000D4195">
        <w:rPr>
          <w:lang w:val="es-CO"/>
        </w:rPr>
        <w:t xml:space="preserve"> que posea </w:t>
      </w:r>
      <w:r>
        <w:rPr>
          <w:lang w:val="es-CO"/>
        </w:rPr>
        <w:t>una</w:t>
      </w:r>
      <w:r w:rsidR="000D4195" w:rsidRPr="000D4195">
        <w:rPr>
          <w:lang w:val="es-CO"/>
        </w:rPr>
        <w:t xml:space="preserve"> conexión a internet.</w:t>
      </w:r>
    </w:p>
    <w:sectPr w:rsidR="00E31427" w:rsidRPr="000D4195">
      <w:type w:val="continuous"/>
      <w:pgSz w:w="12242" w:h="15842"/>
      <w:pgMar w:top="1418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8A4" w:rsidRDefault="00F268A4">
      <w:r>
        <w:separator/>
      </w:r>
    </w:p>
  </w:endnote>
  <w:endnote w:type="continuationSeparator" w:id="0">
    <w:p w:rsidR="00F268A4" w:rsidRDefault="00F2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195" w:rsidRDefault="000D4195">
    <w:pPr>
      <w:spacing w:line="276" w:lineRule="auto"/>
    </w:pPr>
  </w:p>
  <w:tbl>
    <w:tblPr>
      <w:tblStyle w:val="af9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0D4195" w:rsidRPr="000D4195">
      <w:tc>
        <w:tcPr>
          <w:tcW w:w="1947" w:type="dxa"/>
          <w:tcMar>
            <w:top w:w="68" w:type="dxa"/>
            <w:bottom w:w="68" w:type="dxa"/>
          </w:tcMar>
        </w:tcPr>
        <w:p w:rsidR="000D4195" w:rsidRDefault="000D4195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0D4195" w:rsidRDefault="000D4195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0D4195" w:rsidRPr="000D4195" w:rsidRDefault="000D4195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  <w:lang w:val="es-CO"/>
            </w:rPr>
          </w:pPr>
          <w:r w:rsidRPr="000D4195">
            <w:rPr>
              <w:color w:val="241A61"/>
              <w:sz w:val="16"/>
              <w:szCs w:val="16"/>
              <w:lang w:val="es-CO"/>
            </w:rPr>
            <w:t>Descripción de requisitos del sof</w:t>
          </w:r>
          <w:r>
            <w:rPr>
              <w:color w:val="241A61"/>
              <w:sz w:val="16"/>
              <w:szCs w:val="16"/>
              <w:lang w:val="es-CO"/>
            </w:rPr>
            <w:t>t</w:t>
          </w:r>
          <w:r w:rsidRPr="000D4195">
            <w:rPr>
              <w:color w:val="241A61"/>
              <w:sz w:val="16"/>
              <w:szCs w:val="16"/>
              <w:lang w:val="es-CO"/>
            </w:rPr>
            <w:t>ware</w:t>
          </w:r>
        </w:p>
      </w:tc>
    </w:tr>
  </w:tbl>
  <w:p w:rsidR="000D4195" w:rsidRPr="000D4195" w:rsidRDefault="000D4195">
    <w:pPr>
      <w:tabs>
        <w:tab w:val="center" w:pos="4252"/>
        <w:tab w:val="right" w:pos="8504"/>
      </w:tabs>
      <w:spacing w:after="708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8A4" w:rsidRDefault="00F268A4">
      <w:r>
        <w:separator/>
      </w:r>
    </w:p>
  </w:footnote>
  <w:footnote w:type="continuationSeparator" w:id="0">
    <w:p w:rsidR="00F268A4" w:rsidRDefault="00F2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8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D4195" w:rsidTr="000D4195">
      <w:tc>
        <w:tcPr>
          <w:tcW w:w="1947" w:type="dxa"/>
          <w:tcMar>
            <w:top w:w="68" w:type="dxa"/>
            <w:bottom w:w="68" w:type="dxa"/>
          </w:tcMar>
        </w:tcPr>
        <w:p w:rsidR="000D4195" w:rsidRDefault="000D4195">
          <w:pPr>
            <w:tabs>
              <w:tab w:val="center" w:pos="4252"/>
              <w:tab w:val="right" w:pos="8504"/>
            </w:tabs>
            <w:rPr>
              <w:noProof/>
            </w:rPr>
          </w:pPr>
        </w:p>
        <w:p w:rsidR="000D4195" w:rsidRDefault="000D4195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1047750" cy="557345"/>
                <wp:effectExtent l="0" t="0" r="0" b="0"/>
                <wp:docPr id="8" name="Imagen 8" descr="Resultado de imagen para logo udistri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udistri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368" cy="565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0D4195" w:rsidRPr="000D4195" w:rsidRDefault="000D4195" w:rsidP="000D4195">
          <w:pPr>
            <w:tabs>
              <w:tab w:val="center" w:pos="4252"/>
              <w:tab w:val="right" w:pos="8504"/>
            </w:tabs>
            <w:jc w:val="center"/>
            <w:rPr>
              <w:color w:val="241A61"/>
              <w:lang w:val="es-CO"/>
            </w:rPr>
          </w:pPr>
          <w:r w:rsidRPr="000D4195">
            <w:rPr>
              <w:b/>
              <w:color w:val="241A61"/>
              <w:lang w:val="es-CO"/>
            </w:rPr>
            <w:t>Modelo de ingeniería</w:t>
          </w:r>
          <w:r>
            <w:rPr>
              <w:color w:val="241A61"/>
              <w:lang w:val="es-CO"/>
            </w:rPr>
            <w:t xml:space="preserve"> MPV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0D4195" w:rsidRDefault="000D4195">
          <w:pP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0D4195" w:rsidRDefault="000D4195">
          <w:pPr>
            <w:tabs>
              <w:tab w:val="center" w:pos="4252"/>
              <w:tab w:val="right" w:pos="8504"/>
            </w:tabs>
            <w:jc w:val="right"/>
          </w:pPr>
          <w:proofErr w:type="spellStart"/>
          <w:r>
            <w:rPr>
              <w:color w:val="241A61"/>
            </w:rPr>
            <w:t>Pág</w:t>
          </w:r>
          <w:proofErr w:type="spellEnd"/>
          <w:r>
            <w:rPr>
              <w:color w:val="241A61"/>
            </w:rPr>
            <w:t xml:space="preserve">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E736A">
            <w:rPr>
              <w:noProof/>
            </w:rPr>
            <w:t>12</w:t>
          </w:r>
          <w:r>
            <w:fldChar w:fldCharType="end"/>
          </w:r>
        </w:p>
      </w:tc>
    </w:tr>
  </w:tbl>
  <w:p w:rsidR="000D4195" w:rsidRDefault="000D4195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195" w:rsidRDefault="000D4195">
    <w:pPr>
      <w:tabs>
        <w:tab w:val="center" w:pos="4252"/>
        <w:tab w:val="right" w:pos="8504"/>
      </w:tabs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406"/>
    <w:multiLevelType w:val="multilevel"/>
    <w:tmpl w:val="41A0E1F6"/>
    <w:lvl w:ilvl="0">
      <w:start w:val="1"/>
      <w:numFmt w:val="bullet"/>
      <w:lvlText w:val="✓"/>
      <w:lvlJc w:val="left"/>
      <w:pPr>
        <w:ind w:left="2484" w:firstLine="21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204" w:firstLine="28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24" w:firstLine="35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44" w:firstLine="42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364" w:firstLine="50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084" w:firstLine="57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04" w:firstLine="64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24" w:firstLine="71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44" w:firstLine="7884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6C14542"/>
    <w:multiLevelType w:val="multilevel"/>
    <w:tmpl w:val="7F5C6EB6"/>
    <w:lvl w:ilvl="0">
      <w:start w:val="1"/>
      <w:numFmt w:val="bullet"/>
      <w:lvlText w:val="●"/>
      <w:lvlJc w:val="left"/>
      <w:pPr>
        <w:ind w:left="1920" w:firstLine="15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40" w:firstLine="2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9BA4800"/>
    <w:multiLevelType w:val="multilevel"/>
    <w:tmpl w:val="EB4C7C6E"/>
    <w:lvl w:ilvl="0">
      <w:start w:val="1"/>
      <w:numFmt w:val="bullet"/>
      <w:lvlText w:val="●"/>
      <w:lvlJc w:val="left"/>
      <w:pPr>
        <w:ind w:left="1920" w:firstLine="15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2640" w:firstLine="2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A81349B"/>
    <w:multiLevelType w:val="multilevel"/>
    <w:tmpl w:val="A43AD6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0C084EA9"/>
    <w:multiLevelType w:val="multilevel"/>
    <w:tmpl w:val="007C159A"/>
    <w:lvl w:ilvl="0">
      <w:start w:val="1"/>
      <w:numFmt w:val="bullet"/>
      <w:lvlText w:val="●"/>
      <w:lvlJc w:val="left"/>
      <w:pPr>
        <w:ind w:left="1965" w:firstLine="160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85" w:firstLine="232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05" w:firstLine="304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25" w:firstLine="376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45" w:firstLine="448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65" w:firstLine="520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85" w:firstLine="592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05" w:firstLine="664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25" w:firstLine="7365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06A5972"/>
    <w:multiLevelType w:val="multilevel"/>
    <w:tmpl w:val="68AE31EC"/>
    <w:lvl w:ilvl="0">
      <w:start w:val="1"/>
      <w:numFmt w:val="bullet"/>
      <w:lvlText w:val="●"/>
      <w:lvlJc w:val="left"/>
      <w:pPr>
        <w:ind w:left="1320" w:firstLine="9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11C614C3"/>
    <w:multiLevelType w:val="multilevel"/>
    <w:tmpl w:val="7A629EE4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firstLine="1702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230D57CE"/>
    <w:multiLevelType w:val="multilevel"/>
    <w:tmpl w:val="A39656B4"/>
    <w:lvl w:ilvl="0">
      <w:start w:val="1"/>
      <w:numFmt w:val="bullet"/>
      <w:lvlText w:val="●"/>
      <w:lvlJc w:val="left"/>
      <w:pPr>
        <w:ind w:left="1920" w:firstLine="15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40" w:firstLine="2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5B420A9"/>
    <w:multiLevelType w:val="multilevel"/>
    <w:tmpl w:val="77F467B0"/>
    <w:lvl w:ilvl="0">
      <w:start w:val="1"/>
      <w:numFmt w:val="bullet"/>
      <w:lvlText w:val="●"/>
      <w:lvlJc w:val="left"/>
      <w:pPr>
        <w:ind w:left="1920" w:firstLine="15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40" w:firstLine="2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0335DCA"/>
    <w:multiLevelType w:val="multilevel"/>
    <w:tmpl w:val="98AA5C52"/>
    <w:lvl w:ilvl="0">
      <w:start w:val="1"/>
      <w:numFmt w:val="bullet"/>
      <w:lvlText w:val="●"/>
      <w:lvlJc w:val="left"/>
      <w:pPr>
        <w:ind w:left="778" w:firstLine="41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98" w:firstLine="113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18" w:firstLine="185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38" w:firstLine="257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58" w:firstLine="329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78" w:firstLine="401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98" w:firstLine="473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18" w:firstLine="545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38" w:firstLine="6178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0FF671E"/>
    <w:multiLevelType w:val="hybridMultilevel"/>
    <w:tmpl w:val="EAEC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A7096"/>
    <w:multiLevelType w:val="multilevel"/>
    <w:tmpl w:val="DAF22986"/>
    <w:lvl w:ilvl="0">
      <w:start w:val="1"/>
      <w:numFmt w:val="bullet"/>
      <w:lvlText w:val="●"/>
      <w:lvlJc w:val="left"/>
      <w:pPr>
        <w:ind w:left="1320" w:firstLine="9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2216FD1"/>
    <w:multiLevelType w:val="multilevel"/>
    <w:tmpl w:val="F44E07A6"/>
    <w:lvl w:ilvl="0">
      <w:start w:val="1"/>
      <w:numFmt w:val="bullet"/>
      <w:lvlText w:val="●"/>
      <w:lvlJc w:val="left"/>
      <w:pPr>
        <w:ind w:left="1920" w:firstLine="15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2640" w:firstLine="2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C240BA5"/>
    <w:multiLevelType w:val="multilevel"/>
    <w:tmpl w:val="B9AC9238"/>
    <w:lvl w:ilvl="0">
      <w:start w:val="1"/>
      <w:numFmt w:val="bullet"/>
      <w:lvlText w:val="✓"/>
      <w:lvlJc w:val="left"/>
      <w:pPr>
        <w:ind w:left="2640" w:firstLine="22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360" w:firstLine="30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4080" w:firstLine="3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800" w:firstLine="4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520" w:firstLine="51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240" w:firstLine="58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960" w:firstLine="66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680" w:firstLine="7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400" w:firstLine="80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2A46B70"/>
    <w:multiLevelType w:val="multilevel"/>
    <w:tmpl w:val="FB6880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85E1DD8"/>
    <w:multiLevelType w:val="multilevel"/>
    <w:tmpl w:val="21A4EF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712019D3"/>
    <w:multiLevelType w:val="multilevel"/>
    <w:tmpl w:val="E390CE84"/>
    <w:lvl w:ilvl="0">
      <w:start w:val="1"/>
      <w:numFmt w:val="bullet"/>
      <w:lvlText w:val="●"/>
      <w:lvlJc w:val="left"/>
      <w:pPr>
        <w:ind w:left="1920" w:firstLine="15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40" w:firstLine="2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eastAsia="Arial" w:hAnsi="Arial" w:cs="Arial"/>
        <w:vertAlign w:val="baseline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15"/>
  </w:num>
  <w:num w:numId="11">
    <w:abstractNumId w:val="6"/>
  </w:num>
  <w:num w:numId="12">
    <w:abstractNumId w:val="11"/>
  </w:num>
  <w:num w:numId="13">
    <w:abstractNumId w:val="7"/>
  </w:num>
  <w:num w:numId="14">
    <w:abstractNumId w:val="14"/>
  </w:num>
  <w:num w:numId="15">
    <w:abstractNumId w:val="1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27"/>
    <w:rsid w:val="000644C4"/>
    <w:rsid w:val="000D4195"/>
    <w:rsid w:val="00107DDD"/>
    <w:rsid w:val="00350550"/>
    <w:rsid w:val="004E736A"/>
    <w:rsid w:val="005972DE"/>
    <w:rsid w:val="0071521B"/>
    <w:rsid w:val="009413DE"/>
    <w:rsid w:val="00AB5A95"/>
    <w:rsid w:val="00C22EA4"/>
    <w:rsid w:val="00E31427"/>
    <w:rsid w:val="00F268A4"/>
    <w:rsid w:val="00F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45E58"/>
  <w15:docId w15:val="{0B850FD6-D163-49D9-A0FC-6381DFCC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419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4195"/>
  </w:style>
  <w:style w:type="paragraph" w:styleId="Piedepgina">
    <w:name w:val="footer"/>
    <w:basedOn w:val="Normal"/>
    <w:link w:val="PiedepginaCar"/>
    <w:uiPriority w:val="99"/>
    <w:unhideWhenUsed/>
    <w:rsid w:val="000D419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195"/>
  </w:style>
  <w:style w:type="paragraph" w:styleId="Prrafodelista">
    <w:name w:val="List Paragraph"/>
    <w:basedOn w:val="Normal"/>
    <w:uiPriority w:val="34"/>
    <w:qFormat/>
    <w:rsid w:val="0071521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E736A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E736A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4E736A"/>
    <w:pPr>
      <w:widowControl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E736A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D4"/>
    <w:rsid w:val="00906DD4"/>
    <w:rsid w:val="00A0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F2B5ABF880460B9E574242FC816518">
    <w:name w:val="77F2B5ABF880460B9E574242FC816518"/>
    <w:rsid w:val="00906DD4"/>
  </w:style>
  <w:style w:type="paragraph" w:customStyle="1" w:styleId="34503EAAA92C438590419A951EF3DF0C">
    <w:name w:val="34503EAAA92C438590419A951EF3DF0C"/>
    <w:rsid w:val="00906DD4"/>
  </w:style>
  <w:style w:type="paragraph" w:customStyle="1" w:styleId="D80495CE0C04445E9C038AC490AB1181">
    <w:name w:val="D80495CE0C04445E9C038AC490AB1181"/>
    <w:rsid w:val="00906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Nazkter</dc:creator>
  <cp:lastModifiedBy>Nazkter</cp:lastModifiedBy>
  <cp:revision>2</cp:revision>
  <dcterms:created xsi:type="dcterms:W3CDTF">2017-03-21T20:16:00Z</dcterms:created>
  <dcterms:modified xsi:type="dcterms:W3CDTF">2017-03-21T20:16:00Z</dcterms:modified>
</cp:coreProperties>
</file>