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Отчет о выполнении курсовой работы по дисциплине “Программирование биоинформатических приложений на суперкомпьютере”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Получение списка белков, содержащихся в геноме SARS-CoV-2 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Агаев А.Ф.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гр. 3540904/00202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Исходные данные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Сборка генома, который рассматривался в рамках работы, в формате FASTA доступна по ссылке: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https://www.ncbi.nlm.nih.gov/nuccore/MT135041.1?report=fasta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Реализация </w:t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 xml:space="preserve">Программа реализована на языке Python 3.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Открытая рамка считывания (Open Reading Frame) — последовательность нуклеотидов в составе ДНК или РНК, потенциально способная кодировать белок. Основным признаком наличия ORF служит отсутствие стоп-кодонов (в случае РНК — обычно UAA, UGA и UAG) на достаточно длинном участке последовательности после стартового кодона (в подавляющем большинстве случаев — AUG). 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В рамках работы понятие ORF было использовано для поиска всех потенциальным белков, содержащихся в геноме. 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После получения списка потенциальных белков, полученный список сравнили с уже определенными белками для этого генома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https://www.ncbi.nlm.nih.gov/nuccore/MT135041.1?feature=CDS</w:t>
        </w:r>
      </w:hyperlink>
      <w:r w:rsidDel="00000000" w:rsidR="00000000" w:rsidRPr="00000000">
        <w:rPr>
          <w:rtl w:val="0"/>
        </w:rPr>
        <w:t xml:space="preserve">). Все известные белки были найдены в результате работы программы.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Результаты приведены в приложении 1.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Подсчет молекулярной массы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Для каждого из потенциальных белков была подсчитана молекулярная масса. </w:t>
        <w:br w:type="textWrapping"/>
        <w:t xml:space="preserve">Результаты приведены в приложении 2. 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Построение модели</w:t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Для построение модели трехмерной структуры был выбран белок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{'MDLFMRIFTIGTVTLKQGEIKDATPSDFVRATATIPIQASLPFGWLIVGVALLAVFQSASKIITLKKRWQLALSKGVHFVCNLLLLFVTVYSHLLLVAAGLEAPFLYLYALVYFLQSINFVRIIMRLWLCWKCRSKNPLLYDANYFLCWHTNCYDYCIPYNSVTSSIVITSGDGTTSPISEHDYQIGGYTEKWESGVKDCVVLHSYFTSDYYQLYSTQLSTDTGVEHVTFFIYNKIVDEPEEHVQIHTIDGSSGVVNPVMEPIYDEPTTTTSVPL': 31084.810649999978}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Модель была получена с помощью инструмента SWISS-MODEL. Результаты приведены ниже и доступны по ссылке: 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https://swissmodel.expasy.org/repository/uniprot/P0DTC3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ncbi.nlm.nih.gov/nuccore/MT135041.1?report=fasta" TargetMode="External"/><Relationship Id="rId7" Type="http://schemas.openxmlformats.org/officeDocument/2006/relationships/hyperlink" Target="https://www.ncbi.nlm.nih.gov/nuccore/MT135041.1?feature=CDS" TargetMode="External"/><Relationship Id="rId8" Type="http://schemas.openxmlformats.org/officeDocument/2006/relationships/hyperlink" Target="https://swissmodel.expasy.org/repository/uniprot/P0DTC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