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4A621" w14:textId="77777777" w:rsidR="00AF12CF" w:rsidRPr="007551EE" w:rsidRDefault="00E16C1E" w:rsidP="00552098">
      <w:pPr>
        <w:pStyle w:val="Heading1"/>
        <w:rPr>
          <w:b w:val="0"/>
          <w:color w:val="auto"/>
        </w:rPr>
      </w:pPr>
      <w:r w:rsidRPr="007551EE">
        <w:rPr>
          <w:b w:val="0"/>
          <w:color w:val="auto"/>
        </w:rPr>
        <w:t>Supplementary</w:t>
      </w:r>
      <w:r w:rsidR="00AF12CF" w:rsidRPr="007551EE">
        <w:rPr>
          <w:b w:val="0"/>
          <w:color w:val="auto"/>
        </w:rPr>
        <w:t xml:space="preserve"> Materials</w:t>
      </w:r>
      <w:bookmarkStart w:id="0" w:name="_GoBack"/>
      <w:bookmarkEnd w:id="0"/>
    </w:p>
    <w:p w14:paraId="2FF1370D" w14:textId="77777777" w:rsidR="005B0478" w:rsidRPr="007551EE" w:rsidRDefault="005B0478" w:rsidP="005B0478"/>
    <w:p w14:paraId="53D9CD55" w14:textId="77777777" w:rsidR="005B0478" w:rsidRPr="007551EE" w:rsidRDefault="005B0478" w:rsidP="005B0478"/>
    <w:p w14:paraId="7AF62EF4" w14:textId="77777777" w:rsidR="00AF12CF" w:rsidRPr="007551EE" w:rsidRDefault="00AF12CF" w:rsidP="00AF12CF"/>
    <w:tbl>
      <w:tblPr>
        <w:tblW w:w="8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530"/>
        <w:gridCol w:w="5033"/>
      </w:tblGrid>
      <w:tr w:rsidR="007551EE" w:rsidRPr="007551EE" w14:paraId="4B3EFFAF" w14:textId="77777777" w:rsidTr="007551EE">
        <w:tc>
          <w:tcPr>
            <w:tcW w:w="2268" w:type="dxa"/>
          </w:tcPr>
          <w:p w14:paraId="1A3B59B7" w14:textId="6EF5DB95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bookmarkStart w:id="1" w:name="OLE_LINK1"/>
            <w:r w:rsidRPr="007551EE">
              <w:rPr>
                <w:sz w:val="22"/>
                <w:szCs w:val="22"/>
              </w:rPr>
              <w:t xml:space="preserve">Command </w:t>
            </w:r>
          </w:p>
        </w:tc>
        <w:tc>
          <w:tcPr>
            <w:tcW w:w="1530" w:type="dxa"/>
          </w:tcPr>
          <w:p w14:paraId="5174474B" w14:textId="149AB3FD" w:rsidR="00FC32F3" w:rsidRPr="007551EE" w:rsidRDefault="007551EE" w:rsidP="00FC32F3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551EE">
              <w:rPr>
                <w:sz w:val="22"/>
                <w:szCs w:val="22"/>
              </w:rPr>
              <w:t>Input</w:t>
            </w:r>
            <w:r w:rsidR="00FC32F3" w:rsidRPr="007551EE">
              <w:rPr>
                <w:sz w:val="22"/>
                <w:szCs w:val="22"/>
              </w:rPr>
              <w:t xml:space="preserve">, </w:t>
            </w:r>
            <w:r w:rsidRPr="007551EE">
              <w:rPr>
                <w:sz w:val="22"/>
                <w:szCs w:val="22"/>
              </w:rPr>
              <w:t>Output</w:t>
            </w:r>
          </w:p>
        </w:tc>
        <w:tc>
          <w:tcPr>
            <w:tcW w:w="5033" w:type="dxa"/>
          </w:tcPr>
          <w:p w14:paraId="74DFDD70" w14:textId="7777777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551EE">
              <w:rPr>
                <w:sz w:val="22"/>
                <w:szCs w:val="22"/>
              </w:rPr>
              <w:t>Description</w:t>
            </w:r>
          </w:p>
        </w:tc>
      </w:tr>
      <w:tr w:rsidR="007551EE" w:rsidRPr="007551EE" w14:paraId="61DE93C7" w14:textId="77777777" w:rsidTr="007551EE">
        <w:trPr>
          <w:trHeight w:val="323"/>
        </w:trPr>
        <w:tc>
          <w:tcPr>
            <w:tcW w:w="2268" w:type="dxa"/>
            <w:vAlign w:val="center"/>
          </w:tcPr>
          <w:p w14:paraId="3EC66001" w14:textId="72D9608C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551EE">
              <w:rPr>
                <w:b/>
              </w:rPr>
              <w:t xml:space="preserve">Transform Functions </w:t>
            </w:r>
          </w:p>
        </w:tc>
        <w:tc>
          <w:tcPr>
            <w:tcW w:w="1530" w:type="dxa"/>
            <w:vAlign w:val="center"/>
          </w:tcPr>
          <w:p w14:paraId="4AE3A8ED" w14:textId="3E3F70AE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5033" w:type="dxa"/>
            <w:vAlign w:val="center"/>
          </w:tcPr>
          <w:p w14:paraId="1AD46976" w14:textId="7777777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7551EE" w:rsidRPr="007551EE" w14:paraId="6A46A1FA" w14:textId="77777777" w:rsidTr="007551EE">
        <w:tc>
          <w:tcPr>
            <w:tcW w:w="2268" w:type="dxa"/>
            <w:vAlign w:val="center"/>
          </w:tcPr>
          <w:p w14:paraId="3855A042" w14:textId="68F5D120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bior_overlap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2D8372C" w14:textId="54163AEC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 TJSON</w:t>
            </w:r>
          </w:p>
        </w:tc>
        <w:tc>
          <w:tcPr>
            <w:tcW w:w="5033" w:type="dxa"/>
            <w:vAlign w:val="center"/>
          </w:tcPr>
          <w:p w14:paraId="2BC972D2" w14:textId="4B9F36D5" w:rsidR="00FC32F3" w:rsidRPr="007551EE" w:rsidRDefault="00FC32F3" w:rsidP="0078660E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Extract annotations from a catalog based on genomic location overlap. The overlap is computed from the Start and End genomics position of a variant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48B2597B" w14:textId="77777777" w:rsidTr="007551EE">
        <w:tc>
          <w:tcPr>
            <w:tcW w:w="2268" w:type="dxa"/>
            <w:vAlign w:val="center"/>
          </w:tcPr>
          <w:p w14:paraId="22C0C4A8" w14:textId="39649BE8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bior_same_variant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2C0DCCC" w14:textId="5D8F6089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2BE343F2" w14:textId="4FE97E4D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Extract annotations from a catalog based on variant position, reference and alternate allele definition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437141A3" w14:textId="77777777" w:rsidTr="007551EE">
        <w:tc>
          <w:tcPr>
            <w:tcW w:w="2268" w:type="dxa"/>
            <w:vAlign w:val="center"/>
          </w:tcPr>
          <w:p w14:paraId="6D0292F7" w14:textId="63BDE09B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bior_lookup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D1F90DB" w14:textId="282B0800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3F052535" w14:textId="18DF771E" w:rsidR="00FC32F3" w:rsidRPr="007551EE" w:rsidRDefault="00FC32F3" w:rsidP="00AA3791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Extract annotations from a catalog based on matching values of an identifier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3A2D5726" w14:textId="77777777" w:rsidTr="007551EE">
        <w:tc>
          <w:tcPr>
            <w:tcW w:w="2268" w:type="dxa"/>
            <w:vAlign w:val="center"/>
          </w:tcPr>
          <w:p w14:paraId="51ED2EF8" w14:textId="73358978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bior_snpeff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AEFECD1" w14:textId="2C9BEE2A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115D0FA1" w14:textId="01724C22" w:rsidR="00FC32F3" w:rsidRPr="007551EE" w:rsidRDefault="00FC32F3" w:rsidP="00512EC5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Use SNPEffect</w:t>
            </w:r>
            <w:r w:rsidR="00512EC5" w:rsidRPr="007551EE">
              <w:rPr>
                <w:bCs/>
                <w:vertAlign w:val="superscript"/>
              </w:rPr>
              <w:t>1</w:t>
            </w:r>
            <w:r w:rsidRPr="007551EE">
              <w:rPr>
                <w:rFonts w:asciiTheme="minorHAnsi" w:hAnsiTheme="minorHAnsi"/>
              </w:rPr>
              <w:t xml:space="preserve"> to annotate variants. Chromosome ID, Start and Stop genomics position, reference and alternate allele of the variant is </w:t>
            </w:r>
            <w:proofErr w:type="gramStart"/>
            <w:r w:rsidRPr="007551EE">
              <w:rPr>
                <w:rFonts w:asciiTheme="minorHAnsi" w:hAnsiTheme="minorHAnsi"/>
              </w:rPr>
              <w:t xml:space="preserve">required </w:t>
            </w:r>
            <w:r w:rsidR="00995C9B">
              <w:rPr>
                <w:rFonts w:asciiTheme="minorHAnsi" w:hAnsiTheme="minorHAnsi"/>
              </w:rPr>
              <w:t>.</w:t>
            </w:r>
            <w:proofErr w:type="gramEnd"/>
          </w:p>
        </w:tc>
      </w:tr>
      <w:tr w:rsidR="007551EE" w:rsidRPr="007551EE" w14:paraId="3279424C" w14:textId="77777777" w:rsidTr="007551EE">
        <w:tc>
          <w:tcPr>
            <w:tcW w:w="2268" w:type="dxa"/>
            <w:vAlign w:val="center"/>
          </w:tcPr>
          <w:p w14:paraId="2A9DA4BF" w14:textId="67E7C357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bior_vep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8752777" w14:textId="4D7210CE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4177F831" w14:textId="0211D703" w:rsidR="00FC32F3" w:rsidRPr="007551EE" w:rsidRDefault="00512EC5" w:rsidP="0078660E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Use VEP</w:t>
            </w:r>
            <w:r w:rsidRPr="007551EE">
              <w:rPr>
                <w:bCs/>
                <w:vertAlign w:val="superscript"/>
              </w:rPr>
              <w:t>2</w:t>
            </w:r>
            <w:r w:rsidRPr="007551EE">
              <w:rPr>
                <w:rFonts w:asciiTheme="minorHAnsi" w:hAnsiTheme="minorHAnsi"/>
              </w:rPr>
              <w:t xml:space="preserve"> </w:t>
            </w:r>
            <w:r w:rsidR="00FC32F3" w:rsidRPr="007551EE">
              <w:rPr>
                <w:rFonts w:asciiTheme="minorHAnsi" w:hAnsiTheme="minorHAnsi"/>
              </w:rPr>
              <w:t>to annotate variants. Chromosome ID, Start and Stop genomics position, reference and alternate allele of the variant is required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33091802" w14:textId="77777777" w:rsidTr="007551EE">
        <w:tc>
          <w:tcPr>
            <w:tcW w:w="2268" w:type="dxa"/>
            <w:vAlign w:val="center"/>
          </w:tcPr>
          <w:p w14:paraId="519502AB" w14:textId="413DDF76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bior_drill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0F136EC" w14:textId="09BFF85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70D4E95A" w14:textId="3114B288" w:rsidR="00FC32F3" w:rsidRPr="007551EE" w:rsidRDefault="00FC32F3" w:rsidP="00B41DC2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Extract an element from nested JSON string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4EB76878" w14:textId="77777777" w:rsidTr="007551EE">
        <w:tc>
          <w:tcPr>
            <w:tcW w:w="2268" w:type="dxa"/>
            <w:vAlign w:val="center"/>
          </w:tcPr>
          <w:p w14:paraId="3E776092" w14:textId="7DB27932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bior_compress</w:t>
            </w:r>
            <w:proofErr w:type="spellEnd"/>
          </w:p>
        </w:tc>
        <w:tc>
          <w:tcPr>
            <w:tcW w:w="1530" w:type="dxa"/>
            <w:vAlign w:val="center"/>
          </w:tcPr>
          <w:p w14:paraId="6FB62C29" w14:textId="02E2E54F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TJSON</w:t>
            </w:r>
          </w:p>
        </w:tc>
        <w:tc>
          <w:tcPr>
            <w:tcW w:w="5033" w:type="dxa"/>
            <w:vAlign w:val="center"/>
          </w:tcPr>
          <w:p w14:paraId="3AC911AA" w14:textId="6EB501D8" w:rsidR="00FC32F3" w:rsidRPr="007551EE" w:rsidRDefault="00E55E6B" w:rsidP="00E55E6B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 xml:space="preserve">Compress entries from provided </w:t>
            </w:r>
            <w:r w:rsidR="00C13DEB" w:rsidRPr="007551EE">
              <w:rPr>
                <w:rFonts w:asciiTheme="minorHAnsi" w:hAnsiTheme="minorHAnsi"/>
              </w:rPr>
              <w:t xml:space="preserve">set of </w:t>
            </w:r>
            <w:r w:rsidRPr="007551EE">
              <w:rPr>
                <w:rFonts w:asciiTheme="minorHAnsi" w:hAnsiTheme="minorHAnsi"/>
              </w:rPr>
              <w:t xml:space="preserve">identifiers into a single entry </w:t>
            </w:r>
            <w:r w:rsidR="00FC32F3" w:rsidRPr="007551EE">
              <w:rPr>
                <w:rFonts w:asciiTheme="minorHAnsi" w:hAnsiTheme="minorHAnsi"/>
              </w:rPr>
              <w:t>with each value separated by a delimiter</w:t>
            </w:r>
            <w:r w:rsidR="00995C9B">
              <w:rPr>
                <w:rFonts w:asciiTheme="minorHAnsi" w:hAnsiTheme="minorHAnsi"/>
              </w:rPr>
              <w:t>.</w:t>
            </w:r>
          </w:p>
        </w:tc>
      </w:tr>
      <w:tr w:rsidR="007551EE" w:rsidRPr="007551EE" w14:paraId="6B55A45E" w14:textId="77777777" w:rsidTr="007551EE">
        <w:trPr>
          <w:trHeight w:val="350"/>
        </w:trPr>
        <w:tc>
          <w:tcPr>
            <w:tcW w:w="2268" w:type="dxa"/>
            <w:vAlign w:val="center"/>
          </w:tcPr>
          <w:p w14:paraId="6CE87110" w14:textId="11E8CA06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551EE">
              <w:rPr>
                <w:b/>
              </w:rPr>
              <w:t>Utility Functions</w:t>
            </w:r>
          </w:p>
        </w:tc>
        <w:tc>
          <w:tcPr>
            <w:tcW w:w="1530" w:type="dxa"/>
            <w:vAlign w:val="center"/>
          </w:tcPr>
          <w:p w14:paraId="7EEAD75E" w14:textId="7813786D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5033" w:type="dxa"/>
            <w:vAlign w:val="center"/>
          </w:tcPr>
          <w:p w14:paraId="12553EC4" w14:textId="7777777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</w:p>
        </w:tc>
      </w:tr>
      <w:tr w:rsidR="007551EE" w:rsidRPr="007551EE" w14:paraId="5011C65F" w14:textId="77777777" w:rsidTr="007551EE">
        <w:tc>
          <w:tcPr>
            <w:tcW w:w="2268" w:type="dxa"/>
            <w:vAlign w:val="center"/>
          </w:tcPr>
          <w:p w14:paraId="223C1A4B" w14:textId="42E0705F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</w:t>
            </w:r>
            <w:r w:rsidRPr="00995C9B">
              <w:rPr>
                <w:rFonts w:asciiTheme="minorHAnsi" w:hAnsiTheme="minorHAnsi"/>
              </w:rPr>
              <w:t>r_index_catalog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F8F88B5" w14:textId="53BBD8CF" w:rsidR="00FC32F3" w:rsidRPr="007551EE" w:rsidRDefault="00FC32F3" w:rsidP="00F51E08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identifier</w:t>
            </w:r>
            <w:r w:rsidR="00355FC3" w:rsidRPr="007551EE">
              <w:rPr>
                <w:rFonts w:asciiTheme="minorHAnsi" w:hAnsiTheme="minorHAnsi"/>
              </w:rPr>
              <w:t>, index</w:t>
            </w:r>
          </w:p>
        </w:tc>
        <w:tc>
          <w:tcPr>
            <w:tcW w:w="5033" w:type="dxa"/>
            <w:vAlign w:val="center"/>
          </w:tcPr>
          <w:p w14:paraId="507C6A95" w14:textId="4118C7C7" w:rsidR="00FC32F3" w:rsidRPr="007551EE" w:rsidRDefault="00FC32F3" w:rsidP="00020D95">
            <w:pPr>
              <w:pStyle w:val="BulletedList"/>
              <w:numPr>
                <w:ilvl w:val="0"/>
                <w:numId w:val="0"/>
              </w:numPr>
            </w:pPr>
            <w:r w:rsidRPr="007551EE">
              <w:t xml:space="preserve">Index the specified identifier in a catalog. Indices a stored in a separate index </w:t>
            </w:r>
            <w:proofErr w:type="gramStart"/>
            <w:r w:rsidRPr="007551EE">
              <w:t>file</w:t>
            </w:r>
            <w:proofErr w:type="gramEnd"/>
            <w:r w:rsidR="00995C9B">
              <w:t>.</w:t>
            </w:r>
          </w:p>
        </w:tc>
      </w:tr>
      <w:tr w:rsidR="007551EE" w:rsidRPr="007551EE" w14:paraId="237022A6" w14:textId="77777777" w:rsidTr="007551EE">
        <w:tc>
          <w:tcPr>
            <w:tcW w:w="2268" w:type="dxa"/>
            <w:vAlign w:val="center"/>
          </w:tcPr>
          <w:p w14:paraId="382FB178" w14:textId="77777777" w:rsidR="007551EE" w:rsidRPr="007551EE" w:rsidRDefault="007551EE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proofErr w:type="gramStart"/>
            <w:r w:rsidRPr="007551EE">
              <w:rPr>
                <w:rFonts w:asciiTheme="minorHAnsi" w:hAnsiTheme="minorHAnsi"/>
              </w:rPr>
              <w:t>bior</w:t>
            </w:r>
            <w:proofErr w:type="gramEnd"/>
            <w:r w:rsidRPr="007551EE">
              <w:rPr>
                <w:rFonts w:asciiTheme="minorHAnsi" w:hAnsiTheme="minorHAnsi"/>
              </w:rPr>
              <w:t>_create_catalog</w:t>
            </w:r>
            <w:proofErr w:type="spellEnd"/>
          </w:p>
        </w:tc>
        <w:tc>
          <w:tcPr>
            <w:tcW w:w="1530" w:type="dxa"/>
            <w:vAlign w:val="center"/>
          </w:tcPr>
          <w:p w14:paraId="18B81BD8" w14:textId="3B4E051F" w:rsidR="007551EE" w:rsidRPr="007551EE" w:rsidRDefault="007551EE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</w:t>
            </w:r>
            <w:r w:rsidR="00746CBF">
              <w:rPr>
                <w:rFonts w:asciiTheme="minorHAnsi" w:hAnsiTheme="minorHAnsi"/>
              </w:rPr>
              <w:t>, catalog</w:t>
            </w:r>
          </w:p>
        </w:tc>
        <w:tc>
          <w:tcPr>
            <w:tcW w:w="5033" w:type="dxa"/>
            <w:vAlign w:val="center"/>
          </w:tcPr>
          <w:p w14:paraId="6A10D960" w14:textId="430C11EF" w:rsidR="007551EE" w:rsidRPr="007551EE" w:rsidRDefault="007551EE" w:rsidP="00746CBF">
            <w:pPr>
              <w:pStyle w:val="BulletedList"/>
              <w:numPr>
                <w:ilvl w:val="0"/>
                <w:numId w:val="0"/>
              </w:numPr>
            </w:pPr>
            <w:r w:rsidRPr="007551EE">
              <w:t xml:space="preserve">Convert a </w:t>
            </w:r>
            <w:proofErr w:type="gramStart"/>
            <w:r w:rsidRPr="007551EE">
              <w:t>text tabulated</w:t>
            </w:r>
            <w:proofErr w:type="gramEnd"/>
            <w:r w:rsidRPr="007551EE">
              <w:t xml:space="preserve"> file into a catalog. Chromosome ID, Start and End genomics position fields have to be explicitly named</w:t>
            </w:r>
            <w:r w:rsidR="00995C9B">
              <w:t>.</w:t>
            </w:r>
          </w:p>
        </w:tc>
      </w:tr>
      <w:tr w:rsidR="007551EE" w:rsidRPr="007551EE" w14:paraId="3B891812" w14:textId="77777777" w:rsidTr="007551EE">
        <w:tc>
          <w:tcPr>
            <w:tcW w:w="2268" w:type="dxa"/>
            <w:vAlign w:val="center"/>
          </w:tcPr>
          <w:p w14:paraId="2991E5B7" w14:textId="3A51877E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</w:t>
            </w:r>
            <w:proofErr w:type="spellEnd"/>
            <w:r w:rsidRPr="007551EE">
              <w:rPr>
                <w:rFonts w:asciiTheme="minorHAnsi" w:hAnsiTheme="minorHAnsi"/>
              </w:rPr>
              <w:t>_</w:t>
            </w:r>
            <w:r w:rsidR="007551EE" w:rsidRPr="007551EE">
              <w:rPr>
                <w:rFonts w:asciiTheme="minorHAnsi" w:hAnsiTheme="minorHAnsi"/>
              </w:rPr>
              <w:t xml:space="preserve"> </w:t>
            </w:r>
            <w:proofErr w:type="spellStart"/>
            <w:r w:rsidR="007551EE" w:rsidRPr="007551EE">
              <w:rPr>
                <w:rFonts w:asciiTheme="minorHAnsi" w:hAnsiTheme="minorHAnsi"/>
              </w:rPr>
              <w:t>create_catalog_props</w:t>
            </w:r>
            <w:proofErr w:type="spellEnd"/>
          </w:p>
        </w:tc>
        <w:tc>
          <w:tcPr>
            <w:tcW w:w="1530" w:type="dxa"/>
            <w:vAlign w:val="center"/>
          </w:tcPr>
          <w:p w14:paraId="54F40819" w14:textId="6B29FA9D" w:rsidR="00FC32F3" w:rsidRPr="007551EE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catalog</w:t>
            </w:r>
            <w:proofErr w:type="gramEnd"/>
            <w:r w:rsidR="00355FC3" w:rsidRPr="007551EE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property</w:t>
            </w:r>
          </w:p>
        </w:tc>
        <w:tc>
          <w:tcPr>
            <w:tcW w:w="5033" w:type="dxa"/>
            <w:vAlign w:val="center"/>
          </w:tcPr>
          <w:p w14:paraId="30E77BE7" w14:textId="0B4F93E8" w:rsidR="00FC32F3" w:rsidRPr="007551EE" w:rsidRDefault="005974C5" w:rsidP="00AF58BC">
            <w:pPr>
              <w:pStyle w:val="BulletedList"/>
              <w:numPr>
                <w:ilvl w:val="0"/>
                <w:numId w:val="0"/>
              </w:numPr>
            </w:pPr>
            <w:r>
              <w:t>C</w:t>
            </w:r>
            <w:r w:rsidR="00AF58BC">
              <w:t xml:space="preserve">reate property files from the metadata </w:t>
            </w:r>
            <w:r>
              <w:t xml:space="preserve">extracted </w:t>
            </w:r>
            <w:r w:rsidR="00AF58BC">
              <w:t xml:space="preserve">from a catalog. </w:t>
            </w:r>
            <w:r w:rsidR="00995C9B">
              <w:t xml:space="preserve">Property files are needs for proper metadata handling. </w:t>
            </w:r>
          </w:p>
        </w:tc>
      </w:tr>
      <w:tr w:rsidR="00746CBF" w:rsidRPr="007551EE" w14:paraId="32352E3A" w14:textId="77777777" w:rsidTr="007551EE">
        <w:tc>
          <w:tcPr>
            <w:tcW w:w="2268" w:type="dxa"/>
            <w:vAlign w:val="center"/>
          </w:tcPr>
          <w:p w14:paraId="5B205FFF" w14:textId="674FB53A" w:rsidR="00746CBF" w:rsidRPr="007551EE" w:rsidRDefault="00746CBF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AF58BC">
              <w:rPr>
                <w:rFonts w:asciiTheme="minorHAnsi" w:hAnsiTheme="minorHAnsi"/>
              </w:rPr>
              <w:t> </w:t>
            </w:r>
            <w:proofErr w:type="spellStart"/>
            <w:proofErr w:type="gramStart"/>
            <w:r w:rsidRPr="00AF58BC">
              <w:rPr>
                <w:rFonts w:asciiTheme="minorHAnsi" w:hAnsiTheme="minorHAnsi"/>
              </w:rPr>
              <w:t>bior</w:t>
            </w:r>
            <w:proofErr w:type="gramEnd"/>
            <w:r w:rsidRPr="00AF58BC">
              <w:rPr>
                <w:rFonts w:asciiTheme="minorHAnsi" w:hAnsiTheme="minorHAnsi"/>
              </w:rPr>
              <w:t>_create_config_for_tab_to_tjson</w:t>
            </w:r>
            <w:proofErr w:type="spellEnd"/>
          </w:p>
        </w:tc>
        <w:tc>
          <w:tcPr>
            <w:tcW w:w="1530" w:type="dxa"/>
            <w:vAlign w:val="center"/>
          </w:tcPr>
          <w:p w14:paraId="040FAFE1" w14:textId="77E85C04" w:rsidR="00746CBF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TSV</w:t>
            </w:r>
            <w:proofErr w:type="gramStart"/>
            <w:r>
              <w:rPr>
                <w:rFonts w:asciiTheme="minorHAnsi" w:hAnsiTheme="minorHAnsi"/>
              </w:rPr>
              <w:t>,config</w:t>
            </w:r>
            <w:proofErr w:type="spellEnd"/>
            <w:proofErr w:type="gramEnd"/>
          </w:p>
        </w:tc>
        <w:tc>
          <w:tcPr>
            <w:tcW w:w="5033" w:type="dxa"/>
            <w:vAlign w:val="center"/>
          </w:tcPr>
          <w:p w14:paraId="68DAEFFA" w14:textId="669628D9" w:rsidR="00746CBF" w:rsidRDefault="00746CBF" w:rsidP="00AF58BC">
            <w:pPr>
              <w:pStyle w:val="BulletedList"/>
              <w:numPr>
                <w:ilvl w:val="0"/>
                <w:numId w:val="0"/>
              </w:numPr>
            </w:pPr>
            <w:r w:rsidRPr="00995C9B">
              <w:t>Create a configuration file that describes column description</w:t>
            </w:r>
            <w:r>
              <w:t xml:space="preserve">. This file is needed when uploading a </w:t>
            </w:r>
            <w:proofErr w:type="gramStart"/>
            <w:r>
              <w:t>tab delimited</w:t>
            </w:r>
            <w:proofErr w:type="gramEnd"/>
            <w:r>
              <w:t xml:space="preserve"> file.</w:t>
            </w:r>
          </w:p>
        </w:tc>
      </w:tr>
      <w:tr w:rsidR="007551EE" w:rsidRPr="007551EE" w14:paraId="299B25A6" w14:textId="77777777" w:rsidTr="007551EE">
        <w:trPr>
          <w:trHeight w:val="368"/>
        </w:trPr>
        <w:tc>
          <w:tcPr>
            <w:tcW w:w="2268" w:type="dxa"/>
            <w:vAlign w:val="center"/>
          </w:tcPr>
          <w:p w14:paraId="229211F4" w14:textId="11B8A264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7551EE">
              <w:rPr>
                <w:b/>
              </w:rPr>
              <w:t>Input/Output</w:t>
            </w:r>
            <w:proofErr w:type="spellEnd"/>
            <w:r w:rsidRPr="007551EE">
              <w:rPr>
                <w:b/>
              </w:rPr>
              <w:t xml:space="preserve"> Functions</w:t>
            </w:r>
          </w:p>
        </w:tc>
        <w:tc>
          <w:tcPr>
            <w:tcW w:w="1530" w:type="dxa"/>
            <w:vAlign w:val="center"/>
          </w:tcPr>
          <w:p w14:paraId="156D4B80" w14:textId="34F9128E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5033" w:type="dxa"/>
            <w:vAlign w:val="center"/>
          </w:tcPr>
          <w:p w14:paraId="1CF622A0" w14:textId="7777777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7551EE" w:rsidRPr="007551EE" w14:paraId="6A9C52EA" w14:textId="77777777" w:rsidTr="007551EE">
        <w:tc>
          <w:tcPr>
            <w:tcW w:w="2268" w:type="dxa"/>
            <w:vAlign w:val="center"/>
          </w:tcPr>
          <w:p w14:paraId="789B82ED" w14:textId="6CE7F9E1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bior_vcf_to_tjson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0001CC2" w14:textId="40531457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VCF, TJSON</w:t>
            </w:r>
          </w:p>
        </w:tc>
        <w:tc>
          <w:tcPr>
            <w:tcW w:w="5033" w:type="dxa"/>
            <w:vAlign w:val="center"/>
          </w:tcPr>
          <w:p w14:paraId="5F5C14F1" w14:textId="501E804A" w:rsidR="00FC32F3" w:rsidRPr="007551EE" w:rsidRDefault="0015149E" w:rsidP="0015149E">
            <w:pPr>
              <w:pStyle w:val="BulletedList"/>
              <w:numPr>
                <w:ilvl w:val="0"/>
                <w:numId w:val="0"/>
              </w:numPr>
            </w:pPr>
            <w:r>
              <w:t>Load</w:t>
            </w:r>
            <w:r w:rsidR="00FC32F3" w:rsidRPr="007551EE">
              <w:t xml:space="preserve"> a VCF file </w:t>
            </w:r>
            <w:r>
              <w:t xml:space="preserve">and convert to </w:t>
            </w:r>
            <w:r w:rsidR="00FC32F3" w:rsidRPr="007551EE">
              <w:t xml:space="preserve">TJSON </w:t>
            </w:r>
            <w:r>
              <w:t>format</w:t>
            </w:r>
            <w:r w:rsidR="00995C9B">
              <w:t>.</w:t>
            </w:r>
          </w:p>
        </w:tc>
      </w:tr>
      <w:tr w:rsidR="007551EE" w:rsidRPr="007551EE" w14:paraId="27853D0D" w14:textId="77777777" w:rsidTr="007551EE">
        <w:tc>
          <w:tcPr>
            <w:tcW w:w="2268" w:type="dxa"/>
            <w:vAlign w:val="center"/>
          </w:tcPr>
          <w:p w14:paraId="2D946B08" w14:textId="1A6A2E24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bior_tjson_to_vcf</w:t>
            </w:r>
            <w:proofErr w:type="spellEnd"/>
          </w:p>
        </w:tc>
        <w:tc>
          <w:tcPr>
            <w:tcW w:w="1530" w:type="dxa"/>
            <w:vAlign w:val="center"/>
          </w:tcPr>
          <w:p w14:paraId="72809DAA" w14:textId="014BE841" w:rsidR="00FC32F3" w:rsidRPr="007551EE" w:rsidRDefault="00FC32F3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VCF</w:t>
            </w:r>
          </w:p>
        </w:tc>
        <w:tc>
          <w:tcPr>
            <w:tcW w:w="5033" w:type="dxa"/>
            <w:vAlign w:val="center"/>
          </w:tcPr>
          <w:p w14:paraId="4B2D64EA" w14:textId="339BCF10" w:rsidR="00FC32F3" w:rsidRPr="007551EE" w:rsidRDefault="00FC32F3" w:rsidP="0015149E">
            <w:pPr>
              <w:pStyle w:val="BulletedList"/>
              <w:numPr>
                <w:ilvl w:val="0"/>
                <w:numId w:val="0"/>
              </w:numPr>
            </w:pPr>
            <w:r w:rsidRPr="007551EE">
              <w:t xml:space="preserve">Convert TJSON to VCF </w:t>
            </w:r>
            <w:r w:rsidR="0015149E">
              <w:t>format for file output</w:t>
            </w:r>
            <w:r w:rsidRPr="007551EE">
              <w:t>.</w:t>
            </w:r>
          </w:p>
        </w:tc>
      </w:tr>
      <w:tr w:rsidR="007551EE" w:rsidRPr="007551EE" w14:paraId="500EDC70" w14:textId="77777777" w:rsidTr="007551EE">
        <w:tc>
          <w:tcPr>
            <w:tcW w:w="2268" w:type="dxa"/>
            <w:vAlign w:val="center"/>
          </w:tcPr>
          <w:p w14:paraId="360601E6" w14:textId="7678E93A" w:rsidR="00FC32F3" w:rsidRPr="007551EE" w:rsidRDefault="00FC32F3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bior_bed_to_tjson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C32C5DD" w14:textId="1DFA52CB" w:rsidR="00FC32F3" w:rsidRPr="007551EE" w:rsidRDefault="00FC32F3" w:rsidP="00EB1042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BED, TJSON</w:t>
            </w:r>
          </w:p>
        </w:tc>
        <w:tc>
          <w:tcPr>
            <w:tcW w:w="5033" w:type="dxa"/>
            <w:vAlign w:val="center"/>
          </w:tcPr>
          <w:p w14:paraId="12DD54E7" w14:textId="3D8C72D7" w:rsidR="00FC32F3" w:rsidRPr="007551EE" w:rsidRDefault="0015149E" w:rsidP="00EB1042">
            <w:pPr>
              <w:pStyle w:val="BulletedList"/>
              <w:numPr>
                <w:ilvl w:val="0"/>
                <w:numId w:val="0"/>
              </w:numPr>
            </w:pPr>
            <w:r>
              <w:t>Load</w:t>
            </w:r>
            <w:r w:rsidRPr="007551EE">
              <w:t xml:space="preserve"> a</w:t>
            </w:r>
            <w:r>
              <w:t xml:space="preserve"> BED file and convert to </w:t>
            </w:r>
            <w:r w:rsidRPr="007551EE">
              <w:t xml:space="preserve">TJSON </w:t>
            </w:r>
            <w:r>
              <w:t>format</w:t>
            </w:r>
            <w:r w:rsidR="00995C9B">
              <w:t>.</w:t>
            </w:r>
          </w:p>
        </w:tc>
      </w:tr>
      <w:tr w:rsidR="00746CBF" w:rsidRPr="007551EE" w14:paraId="09E576D2" w14:textId="77777777" w:rsidTr="00746CBF">
        <w:tc>
          <w:tcPr>
            <w:tcW w:w="2268" w:type="dxa"/>
            <w:vAlign w:val="center"/>
          </w:tcPr>
          <w:p w14:paraId="5E18ADB3" w14:textId="0C7F4A1E" w:rsidR="00746CBF" w:rsidRPr="007551EE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proofErr w:type="gramStart"/>
            <w:r w:rsidRPr="007551EE">
              <w:rPr>
                <w:rFonts w:asciiTheme="minorHAnsi" w:hAnsiTheme="minorHAnsi"/>
              </w:rPr>
              <w:t>bior</w:t>
            </w:r>
            <w:proofErr w:type="gramEnd"/>
            <w:r w:rsidRPr="007551EE">
              <w:rPr>
                <w:rFonts w:asciiTheme="minorHAnsi" w:hAnsiTheme="minorHAnsi"/>
              </w:rPr>
              <w:t>_tab_to_tjson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3CCA0D6" w14:textId="7B9ECC76" w:rsidR="00746CBF" w:rsidRPr="007551EE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TSV, TJSON</w:t>
            </w:r>
          </w:p>
        </w:tc>
        <w:tc>
          <w:tcPr>
            <w:tcW w:w="5033" w:type="dxa"/>
            <w:vAlign w:val="center"/>
          </w:tcPr>
          <w:p w14:paraId="0C4338C4" w14:textId="1616B917" w:rsidR="00746CBF" w:rsidRPr="00995C9B" w:rsidRDefault="00746CBF" w:rsidP="00746CBF">
            <w:pPr>
              <w:pStyle w:val="BulletedList"/>
              <w:numPr>
                <w:ilvl w:val="0"/>
                <w:numId w:val="0"/>
              </w:numPr>
            </w:pPr>
            <w:r>
              <w:t>Load</w:t>
            </w:r>
            <w:r w:rsidRPr="007551EE">
              <w:t xml:space="preserve"> a tab-delimited file </w:t>
            </w:r>
            <w:r>
              <w:t xml:space="preserve">and convert to </w:t>
            </w:r>
            <w:r w:rsidRPr="007551EE">
              <w:t xml:space="preserve">TJSON </w:t>
            </w:r>
            <w:r>
              <w:t>format.</w:t>
            </w:r>
          </w:p>
        </w:tc>
      </w:tr>
      <w:tr w:rsidR="00746CBF" w:rsidRPr="007551EE" w14:paraId="52070676" w14:textId="77777777" w:rsidTr="00746CBF">
        <w:tc>
          <w:tcPr>
            <w:tcW w:w="2268" w:type="dxa"/>
            <w:vAlign w:val="center"/>
          </w:tcPr>
          <w:p w14:paraId="5884B968" w14:textId="7C13E21D" w:rsidR="00746CBF" w:rsidRPr="007551EE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proofErr w:type="gramStart"/>
            <w:r w:rsidRPr="007551EE">
              <w:rPr>
                <w:rFonts w:asciiTheme="minorHAnsi" w:hAnsiTheme="minorHAnsi"/>
              </w:rPr>
              <w:t>bior</w:t>
            </w:r>
            <w:proofErr w:type="gramEnd"/>
            <w:r w:rsidRPr="007551EE">
              <w:rPr>
                <w:rFonts w:asciiTheme="minorHAnsi" w:hAnsiTheme="minorHAnsi"/>
              </w:rPr>
              <w:t>_pretty_print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6C9BCC8" w14:textId="3C66C9A7" w:rsidR="00746CBF" w:rsidRPr="007551EE" w:rsidRDefault="00746CBF" w:rsidP="00746CB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TJSON, STDOUT</w:t>
            </w:r>
          </w:p>
        </w:tc>
        <w:tc>
          <w:tcPr>
            <w:tcW w:w="5033" w:type="dxa"/>
            <w:vAlign w:val="center"/>
          </w:tcPr>
          <w:p w14:paraId="345C3FC4" w14:textId="5AF9B7E4" w:rsidR="00746CBF" w:rsidRPr="007551EE" w:rsidRDefault="00746CBF" w:rsidP="00746CBF">
            <w:pPr>
              <w:pStyle w:val="BulletedList"/>
              <w:numPr>
                <w:ilvl w:val="0"/>
                <w:numId w:val="0"/>
              </w:numPr>
            </w:pPr>
            <w:r w:rsidRPr="007551EE">
              <w:t>Convert TJSON in a readable format for screen or file output</w:t>
            </w:r>
            <w:r>
              <w:t>.</w:t>
            </w:r>
          </w:p>
        </w:tc>
      </w:tr>
      <w:tr w:rsidR="00746CBF" w:rsidRPr="007551EE" w14:paraId="07BDC584" w14:textId="77777777" w:rsidTr="007551EE">
        <w:tc>
          <w:tcPr>
            <w:tcW w:w="2268" w:type="dxa"/>
            <w:vAlign w:val="center"/>
          </w:tcPr>
          <w:p w14:paraId="59FC0280" w14:textId="4C544E62" w:rsidR="00746CBF" w:rsidRPr="007551EE" w:rsidRDefault="00746CBF" w:rsidP="00FC32F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b/>
              </w:rPr>
              <w:t>Miscellaneous Functions</w:t>
            </w:r>
          </w:p>
        </w:tc>
        <w:tc>
          <w:tcPr>
            <w:tcW w:w="1530" w:type="dxa"/>
            <w:vAlign w:val="center"/>
          </w:tcPr>
          <w:p w14:paraId="258E3134" w14:textId="594FE2A9" w:rsidR="00746CBF" w:rsidRPr="007551EE" w:rsidRDefault="00746CBF" w:rsidP="00355FC3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5033" w:type="dxa"/>
            <w:vAlign w:val="center"/>
          </w:tcPr>
          <w:p w14:paraId="5B027134" w14:textId="68B75E29" w:rsidR="00746CBF" w:rsidRPr="007551EE" w:rsidRDefault="00746CBF" w:rsidP="00B41DC2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746CBF" w:rsidRPr="007551EE" w14:paraId="578F81C8" w14:textId="77777777" w:rsidTr="007551EE">
        <w:trPr>
          <w:trHeight w:val="314"/>
        </w:trPr>
        <w:tc>
          <w:tcPr>
            <w:tcW w:w="2268" w:type="dxa"/>
            <w:vAlign w:val="center"/>
          </w:tcPr>
          <w:p w14:paraId="6866FF3C" w14:textId="7F415986" w:rsidR="00746CBF" w:rsidRPr="007551EE" w:rsidRDefault="00746CBF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proofErr w:type="spellStart"/>
            <w:proofErr w:type="gramStart"/>
            <w:r w:rsidRPr="007551EE">
              <w:rPr>
                <w:rFonts w:asciiTheme="minorHAnsi" w:hAnsiTheme="minorHAnsi"/>
              </w:rPr>
              <w:t>bior</w:t>
            </w:r>
            <w:proofErr w:type="gramEnd"/>
            <w:r w:rsidRPr="007551EE">
              <w:rPr>
                <w:rFonts w:asciiTheme="minorHAnsi" w:hAnsiTheme="minorHAnsi"/>
              </w:rPr>
              <w:t>_annotate</w:t>
            </w:r>
            <w:proofErr w:type="spellEnd"/>
            <w:r w:rsidRPr="007551E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164F0277" w14:textId="09145DD2" w:rsidR="00746CBF" w:rsidRPr="007551EE" w:rsidRDefault="00746CBF" w:rsidP="002E5CDF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551EE">
              <w:rPr>
                <w:rFonts w:asciiTheme="minorHAnsi" w:hAnsiTheme="minorHAnsi"/>
              </w:rPr>
              <w:t xml:space="preserve">VCF, </w:t>
            </w:r>
            <w:r>
              <w:rPr>
                <w:rFonts w:asciiTheme="minorHAnsi" w:hAnsiTheme="minorHAnsi"/>
              </w:rPr>
              <w:t>TJSON</w:t>
            </w:r>
          </w:p>
        </w:tc>
        <w:tc>
          <w:tcPr>
            <w:tcW w:w="5033" w:type="dxa"/>
            <w:vAlign w:val="center"/>
          </w:tcPr>
          <w:p w14:paraId="701E5AD5" w14:textId="6D6009BE" w:rsidR="00746CBF" w:rsidRPr="007551EE" w:rsidRDefault="00746CBF" w:rsidP="002E5CDF">
            <w:pPr>
              <w:pStyle w:val="BulletedList"/>
              <w:keepNext/>
              <w:numPr>
                <w:ilvl w:val="0"/>
                <w:numId w:val="0"/>
              </w:numPr>
            </w:pPr>
            <w:r w:rsidRPr="007551EE">
              <w:t>Append to the VCF ‘info’ field a set of commonly used annotations</w:t>
            </w:r>
            <w:r>
              <w:t>.</w:t>
            </w:r>
          </w:p>
        </w:tc>
      </w:tr>
    </w:tbl>
    <w:p w14:paraId="26A2FA2F" w14:textId="77777777" w:rsidR="00256AB6" w:rsidRDefault="00AF12CF" w:rsidP="00256AB6">
      <w:pPr>
        <w:pStyle w:val="Caption"/>
        <w:rPr>
          <w:b w:val="0"/>
          <w:color w:val="auto"/>
        </w:rPr>
      </w:pPr>
      <w:r w:rsidRPr="007551EE">
        <w:rPr>
          <w:b w:val="0"/>
          <w:color w:val="auto"/>
        </w:rPr>
        <w:t xml:space="preserve">Table </w:t>
      </w:r>
      <w:r w:rsidR="001912F3" w:rsidRPr="007551EE">
        <w:rPr>
          <w:b w:val="0"/>
          <w:color w:val="auto"/>
        </w:rPr>
        <w:t>S</w:t>
      </w:r>
      <w:r w:rsidR="008E04C1" w:rsidRPr="007551EE">
        <w:rPr>
          <w:b w:val="0"/>
          <w:color w:val="auto"/>
        </w:rPr>
        <w:fldChar w:fldCharType="begin"/>
      </w:r>
      <w:r w:rsidR="008E04C1" w:rsidRPr="007551EE">
        <w:rPr>
          <w:b w:val="0"/>
          <w:color w:val="auto"/>
        </w:rPr>
        <w:instrText xml:space="preserve"> SEQ Table \* ARABIC </w:instrText>
      </w:r>
      <w:r w:rsidR="008E04C1" w:rsidRPr="007551EE">
        <w:rPr>
          <w:b w:val="0"/>
          <w:color w:val="auto"/>
        </w:rPr>
        <w:fldChar w:fldCharType="separate"/>
      </w:r>
      <w:r w:rsidR="00B86CB2" w:rsidRPr="007551EE">
        <w:rPr>
          <w:b w:val="0"/>
          <w:noProof/>
          <w:color w:val="auto"/>
        </w:rPr>
        <w:t>1</w:t>
      </w:r>
      <w:r w:rsidR="008E04C1" w:rsidRPr="007551EE">
        <w:rPr>
          <w:b w:val="0"/>
          <w:noProof/>
          <w:color w:val="auto"/>
        </w:rPr>
        <w:fldChar w:fldCharType="end"/>
      </w:r>
      <w:r w:rsidRPr="007551EE">
        <w:rPr>
          <w:b w:val="0"/>
          <w:color w:val="auto"/>
        </w:rPr>
        <w:t xml:space="preserve">: </w:t>
      </w:r>
      <w:r w:rsidR="001912F3" w:rsidRPr="007551EE">
        <w:rPr>
          <w:b w:val="0"/>
          <w:color w:val="auto"/>
        </w:rPr>
        <w:t>List of c</w:t>
      </w:r>
      <w:r w:rsidRPr="007551EE">
        <w:rPr>
          <w:b w:val="0"/>
          <w:color w:val="auto"/>
        </w:rPr>
        <w:t xml:space="preserve">ommands </w:t>
      </w:r>
      <w:r w:rsidR="001912F3" w:rsidRPr="007551EE">
        <w:rPr>
          <w:b w:val="0"/>
          <w:color w:val="auto"/>
        </w:rPr>
        <w:t>available in the BioR Toolkit. D</w:t>
      </w:r>
      <w:r w:rsidR="00552098" w:rsidRPr="007551EE">
        <w:rPr>
          <w:b w:val="0"/>
          <w:color w:val="auto"/>
        </w:rPr>
        <w:t>etailed description and example</w:t>
      </w:r>
      <w:r w:rsidR="001912F3" w:rsidRPr="007551EE">
        <w:rPr>
          <w:b w:val="0"/>
          <w:color w:val="auto"/>
        </w:rPr>
        <w:t xml:space="preserve"> </w:t>
      </w:r>
      <w:r w:rsidR="00552098" w:rsidRPr="007551EE">
        <w:rPr>
          <w:b w:val="0"/>
          <w:color w:val="auto"/>
        </w:rPr>
        <w:t>is displayed</w:t>
      </w:r>
      <w:r w:rsidR="001912F3" w:rsidRPr="007551EE">
        <w:rPr>
          <w:b w:val="0"/>
          <w:color w:val="auto"/>
        </w:rPr>
        <w:t xml:space="preserve"> when executing the command with the –h flag. </w:t>
      </w:r>
      <w:r w:rsidR="00512EC5" w:rsidRPr="007551EE">
        <w:rPr>
          <w:b w:val="0"/>
          <w:color w:val="auto"/>
        </w:rPr>
        <w:br/>
      </w:r>
      <w:r w:rsidR="00512EC5" w:rsidRPr="007551EE">
        <w:rPr>
          <w:bCs w:val="0"/>
          <w:color w:val="auto"/>
          <w:vertAlign w:val="superscript"/>
        </w:rPr>
        <w:t>1</w:t>
      </w:r>
      <w:r w:rsidR="00512EC5" w:rsidRPr="007551EE">
        <w:rPr>
          <w:b w:val="0"/>
          <w:color w:val="auto"/>
        </w:rPr>
        <w:t xml:space="preserve">Cingolani, P. et al. (2012) A program for annotating and predicting the effects of single nucleotide polymorphisms, </w:t>
      </w:r>
      <w:proofErr w:type="spellStart"/>
      <w:r w:rsidR="00512EC5" w:rsidRPr="007551EE">
        <w:rPr>
          <w:b w:val="0"/>
          <w:color w:val="auto"/>
        </w:rPr>
        <w:t>SnpEff</w:t>
      </w:r>
      <w:proofErr w:type="spellEnd"/>
      <w:r w:rsidR="00512EC5" w:rsidRPr="007551EE">
        <w:rPr>
          <w:b w:val="0"/>
          <w:color w:val="auto"/>
        </w:rPr>
        <w:t>: SNPs in the genome of Drosophila melanogaster strain w1118; iso-2; iso-3. Fly (Austin). 6(2</w:t>
      </w:r>
      <w:proofErr w:type="gramStart"/>
      <w:r w:rsidR="00512EC5" w:rsidRPr="007551EE">
        <w:rPr>
          <w:b w:val="0"/>
          <w:color w:val="auto"/>
        </w:rPr>
        <w:t>) :p</w:t>
      </w:r>
      <w:proofErr w:type="gramEnd"/>
      <w:r w:rsidR="00512EC5" w:rsidRPr="007551EE">
        <w:rPr>
          <w:b w:val="0"/>
          <w:color w:val="auto"/>
        </w:rPr>
        <w:t>. 80-92.</w:t>
      </w:r>
      <w:r w:rsidR="00512EC5" w:rsidRPr="007551EE">
        <w:rPr>
          <w:b w:val="0"/>
          <w:color w:val="auto"/>
        </w:rPr>
        <w:br/>
      </w:r>
      <w:r w:rsidR="00512EC5" w:rsidRPr="007551EE">
        <w:rPr>
          <w:bCs w:val="0"/>
          <w:color w:val="auto"/>
          <w:vertAlign w:val="superscript"/>
        </w:rPr>
        <w:t>2</w:t>
      </w:r>
      <w:r w:rsidR="000500B0" w:rsidRPr="007551EE">
        <w:rPr>
          <w:b w:val="0"/>
          <w:color w:val="auto"/>
        </w:rPr>
        <w:t xml:space="preserve">McLaren W et al. (2010) Deriving the consequences of genomic variants with the </w:t>
      </w:r>
      <w:proofErr w:type="spellStart"/>
      <w:r w:rsidR="000500B0" w:rsidRPr="007551EE">
        <w:rPr>
          <w:b w:val="0"/>
          <w:color w:val="auto"/>
        </w:rPr>
        <w:t>Ensembl</w:t>
      </w:r>
      <w:proofErr w:type="spellEnd"/>
      <w:r w:rsidR="000500B0" w:rsidRPr="007551EE">
        <w:rPr>
          <w:b w:val="0"/>
          <w:color w:val="auto"/>
        </w:rPr>
        <w:t xml:space="preserve"> API and SNP Effect Predictor</w:t>
      </w:r>
      <w:proofErr w:type="gramStart"/>
      <w:r w:rsidR="000500B0" w:rsidRPr="007551EE">
        <w:rPr>
          <w:b w:val="0"/>
          <w:color w:val="auto"/>
        </w:rPr>
        <w:t>.</w:t>
      </w:r>
      <w:r w:rsidR="000500B0" w:rsidRPr="007551EE">
        <w:rPr>
          <w:rFonts w:ascii="MS Mincho" w:eastAsia="MS Mincho" w:hAnsi="MS Mincho" w:cs="MS Mincho" w:hint="eastAsia"/>
          <w:b w:val="0"/>
          <w:color w:val="auto"/>
        </w:rPr>
        <w:t> </w:t>
      </w:r>
      <w:proofErr w:type="gramEnd"/>
      <w:r w:rsidR="000500B0" w:rsidRPr="007551EE">
        <w:rPr>
          <w:b w:val="0"/>
          <w:color w:val="auto"/>
        </w:rPr>
        <w:t>BMC Bioinformatics 26(16):2069-70</w:t>
      </w:r>
      <w:bookmarkEnd w:id="1"/>
    </w:p>
    <w:p w14:paraId="110E8379" w14:textId="556495DE" w:rsidR="00B40553" w:rsidRPr="00256AB6" w:rsidRDefault="00B40553" w:rsidP="00256AB6">
      <w:pPr>
        <w:pStyle w:val="Caption"/>
        <w:rPr>
          <w:b w:val="0"/>
          <w:color w:val="auto"/>
        </w:rPr>
      </w:pPr>
      <w:r w:rsidRPr="00B40553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870"/>
        <w:gridCol w:w="3927"/>
      </w:tblGrid>
      <w:tr w:rsidR="00B40553" w:rsidRPr="00B40553" w14:paraId="3D29B22D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D66C94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40553">
              <w:rPr>
                <w:rFonts w:ascii="Cambria" w:hAnsi="Cambria" w:cs="Times New Roman"/>
                <w:color w:val="000000"/>
              </w:rPr>
              <w:t>‘Golden Identifier’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106FBC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40553">
              <w:rPr>
                <w:rFonts w:ascii="Cambria" w:hAnsi="Cambria" w:cs="Times New Roman"/>
                <w:color w:val="000000"/>
              </w:rPr>
              <w:t>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9B76CF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40553">
              <w:rPr>
                <w:rFonts w:ascii="Cambria" w:hAnsi="Cambria" w:cs="Times New Roman"/>
                <w:color w:val="000000"/>
              </w:rPr>
              <w:t>Definition</w:t>
            </w:r>
          </w:p>
        </w:tc>
      </w:tr>
      <w:tr w:rsidR="00B40553" w:rsidRPr="00B40553" w14:paraId="2F9CAD6F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52D10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landmark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BE6194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</w:t>
            </w:r>
            <w:proofErr w:type="gram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_overlap</w:t>
            </w:r>
            <w:proofErr w:type="spell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bior_same_variant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B24F66" w14:textId="4224743F" w:rsidR="00B40553" w:rsidRPr="00B40553" w:rsidRDefault="00B40553" w:rsidP="00256AB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56AB6">
              <w:rPr>
                <w:rFonts w:eastAsia="Times New Roman" w:cs="Times New Roman"/>
                <w:sz w:val="18"/>
              </w:rPr>
              <w:t xml:space="preserve">Chromosome, or sequence ID </w:t>
            </w:r>
            <w:r w:rsidR="00256AB6">
              <w:rPr>
                <w:rFonts w:eastAsia="Times New Roman" w:cs="Times New Roman"/>
                <w:sz w:val="18"/>
              </w:rPr>
              <w:t>where the interval is located</w:t>
            </w:r>
          </w:p>
        </w:tc>
      </w:tr>
      <w:tr w:rsidR="00B40553" w:rsidRPr="00B40553" w14:paraId="4547C666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B649B3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minBP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3631B7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</w:t>
            </w:r>
            <w:proofErr w:type="gram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_overlap</w:t>
            </w:r>
            <w:proofErr w:type="spell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bior_same_variant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E1E2394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56AB6">
              <w:rPr>
                <w:rFonts w:eastAsia="Times New Roman" w:cs="Times New Roman"/>
                <w:sz w:val="18"/>
              </w:rPr>
              <w:t>Minimum 1-based position (e.g. NCBI coordinates) on the landmark sequence</w:t>
            </w:r>
          </w:p>
        </w:tc>
      </w:tr>
      <w:tr w:rsidR="00B40553" w:rsidRPr="00B40553" w14:paraId="67D1A67C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930487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maxBP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21A834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</w:t>
            </w:r>
            <w:proofErr w:type="gram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_overlap</w:t>
            </w:r>
            <w:proofErr w:type="spell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bior_same_variant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3EA1CA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56AB6">
              <w:rPr>
                <w:rFonts w:eastAsia="Times New Roman" w:cs="Times New Roman"/>
                <w:sz w:val="18"/>
              </w:rPr>
              <w:t>Maximum 1-based position on the landmark sequence</w:t>
            </w:r>
          </w:p>
        </w:tc>
      </w:tr>
      <w:tr w:rsidR="00B40553" w:rsidRPr="00B40553" w14:paraId="2C2813BD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ECD6A9" w14:textId="77777777" w:rsidR="00B40553" w:rsidRPr="00256AB6" w:rsidRDefault="00B40553" w:rsidP="00B40553">
            <w:pPr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refAllele</w:t>
            </w:r>
            <w:proofErr w:type="spellEnd"/>
            <w:proofErr w:type="gramEnd"/>
          </w:p>
          <w:p w14:paraId="48F3F5A6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23BCA4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</w:t>
            </w:r>
            <w:proofErr w:type="gram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_same_variant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08C987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56AB6">
              <w:rPr>
                <w:rFonts w:eastAsia="Times New Roman" w:cs="Times New Roman"/>
                <w:sz w:val="18"/>
              </w:rPr>
              <w:t>REF as in VCF standard</w:t>
            </w:r>
          </w:p>
        </w:tc>
      </w:tr>
      <w:tr w:rsidR="00B40553" w:rsidRPr="00B40553" w14:paraId="7A5874E6" w14:textId="77777777" w:rsidTr="00B4055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8A0F61" w14:textId="77777777" w:rsidR="00B40553" w:rsidRPr="00256AB6" w:rsidRDefault="00B40553" w:rsidP="00B40553">
            <w:pPr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altAlleles</w:t>
            </w:r>
            <w:proofErr w:type="spellEnd"/>
            <w:proofErr w:type="gramEnd"/>
          </w:p>
          <w:p w14:paraId="037CCE4A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029C63" w14:textId="77777777" w:rsidR="00B40553" w:rsidRPr="00256AB6" w:rsidRDefault="00B40553" w:rsidP="00B40553">
            <w:pPr>
              <w:spacing w:line="0" w:lineRule="atLeast"/>
              <w:rPr>
                <w:rFonts w:ascii="Times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bior</w:t>
            </w:r>
            <w:proofErr w:type="gramEnd"/>
            <w:r w:rsidRPr="00256AB6">
              <w:rPr>
                <w:rFonts w:ascii="Courier New" w:hAnsi="Courier New" w:cs="Courier New"/>
                <w:color w:val="000000"/>
                <w:sz w:val="18"/>
                <w:szCs w:val="18"/>
              </w:rPr>
              <w:t>_same_variant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3661F4" w14:textId="77777777" w:rsidR="00B40553" w:rsidRPr="00B40553" w:rsidRDefault="00B40553" w:rsidP="00B40553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56AB6">
              <w:rPr>
                <w:rFonts w:eastAsia="Times New Roman" w:cs="Times New Roman"/>
                <w:sz w:val="18"/>
              </w:rPr>
              <w:t>ALT as in VCF standard</w:t>
            </w:r>
          </w:p>
        </w:tc>
      </w:tr>
    </w:tbl>
    <w:p w14:paraId="18ED0002" w14:textId="77777777" w:rsidR="00B40553" w:rsidRPr="007551EE" w:rsidRDefault="00B40553" w:rsidP="00B40553">
      <w:pPr>
        <w:pStyle w:val="Caption"/>
        <w:rPr>
          <w:b w:val="0"/>
          <w:color w:val="auto"/>
        </w:rPr>
      </w:pPr>
      <w:r w:rsidRPr="007551EE">
        <w:rPr>
          <w:b w:val="0"/>
          <w:color w:val="auto"/>
        </w:rPr>
        <w:t>Table S2: List of indexed ‘golden identifiers’ that are used to accelerate coordinate-base searches and variant matching</w:t>
      </w:r>
    </w:p>
    <w:p w14:paraId="62381E6B" w14:textId="3452C803" w:rsidR="005B0478" w:rsidRPr="007551EE" w:rsidRDefault="00B40553" w:rsidP="00256AB6">
      <w:pPr>
        <w:rPr>
          <w:b/>
        </w:rPr>
      </w:pPr>
      <w:r w:rsidRPr="00B40553">
        <w:rPr>
          <w:rFonts w:ascii="Times" w:eastAsia="Times New Roman" w:hAnsi="Times" w:cs="Times New Roman"/>
          <w:sz w:val="20"/>
          <w:szCs w:val="20"/>
        </w:rPr>
        <w:br/>
      </w:r>
    </w:p>
    <w:p w14:paraId="1DF3E051" w14:textId="77777777" w:rsidR="005B0478" w:rsidRPr="007551EE" w:rsidRDefault="005B0478" w:rsidP="00AF12CF">
      <w:pPr>
        <w:pStyle w:val="BulletedList"/>
        <w:numPr>
          <w:ilvl w:val="0"/>
          <w:numId w:val="0"/>
        </w:numPr>
        <w:ind w:left="374" w:hanging="204"/>
        <w:rPr>
          <w:rFonts w:asciiTheme="minorHAnsi" w:hAnsiTheme="minorHAnsi"/>
          <w:b/>
        </w:rPr>
      </w:pP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5040"/>
        <w:gridCol w:w="1800"/>
      </w:tblGrid>
      <w:tr w:rsidR="007551EE" w:rsidRPr="007551EE" w14:paraId="67E6D3DE" w14:textId="77777777" w:rsidTr="00634C70">
        <w:tc>
          <w:tcPr>
            <w:tcW w:w="1638" w:type="dxa"/>
          </w:tcPr>
          <w:p w14:paraId="00C4857E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bookmarkStart w:id="2" w:name="OLE_LINK2"/>
            <w:proofErr w:type="spellStart"/>
            <w:r w:rsidRPr="007551EE">
              <w:rPr>
                <w:sz w:val="22"/>
                <w:szCs w:val="22"/>
              </w:rPr>
              <w:t>Datasource</w:t>
            </w:r>
            <w:proofErr w:type="spellEnd"/>
          </w:p>
        </w:tc>
        <w:tc>
          <w:tcPr>
            <w:tcW w:w="5040" w:type="dxa"/>
          </w:tcPr>
          <w:p w14:paraId="0E41D911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551EE">
              <w:rPr>
                <w:sz w:val="22"/>
                <w:szCs w:val="22"/>
              </w:rPr>
              <w:t>URL</w:t>
            </w:r>
          </w:p>
        </w:tc>
        <w:tc>
          <w:tcPr>
            <w:tcW w:w="1800" w:type="dxa"/>
          </w:tcPr>
          <w:p w14:paraId="0F310DB0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551EE">
              <w:rPr>
                <w:sz w:val="22"/>
                <w:szCs w:val="22"/>
              </w:rPr>
              <w:t>Version</w:t>
            </w:r>
          </w:p>
        </w:tc>
      </w:tr>
      <w:tr w:rsidR="007551EE" w:rsidRPr="007551EE" w14:paraId="5EA05781" w14:textId="77777777" w:rsidTr="00634C70">
        <w:tc>
          <w:tcPr>
            <w:tcW w:w="1638" w:type="dxa"/>
          </w:tcPr>
          <w:p w14:paraId="1D5AD350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1000Genomes</w:t>
            </w:r>
          </w:p>
        </w:tc>
        <w:tc>
          <w:tcPr>
            <w:tcW w:w="5040" w:type="dxa"/>
          </w:tcPr>
          <w:p w14:paraId="4069762F" w14:textId="55C317FC" w:rsidR="00AF12CF" w:rsidRPr="007551EE" w:rsidRDefault="00746CBF" w:rsidP="00251760">
            <w:hyperlink r:id="rId6" w:history="1">
              <w:r w:rsidR="00634C70" w:rsidRPr="007551EE">
                <w:rPr>
                  <w:rFonts w:eastAsia="Times New Roman" w:cs="Times New Roman"/>
                  <w:sz w:val="18"/>
                </w:rPr>
                <w:t>http://www.1000genomes.org/category/ftp</w:t>
              </w:r>
            </w:hyperlink>
          </w:p>
        </w:tc>
        <w:tc>
          <w:tcPr>
            <w:tcW w:w="1800" w:type="dxa"/>
          </w:tcPr>
          <w:p w14:paraId="28E7C5E9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20110521</w:t>
            </w:r>
          </w:p>
        </w:tc>
      </w:tr>
      <w:tr w:rsidR="007551EE" w:rsidRPr="007551EE" w14:paraId="2415B3E6" w14:textId="77777777" w:rsidTr="00634C70">
        <w:tc>
          <w:tcPr>
            <w:tcW w:w="1638" w:type="dxa"/>
          </w:tcPr>
          <w:p w14:paraId="4849E43A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BGI</w:t>
            </w:r>
          </w:p>
        </w:tc>
        <w:tc>
          <w:tcPr>
            <w:tcW w:w="5040" w:type="dxa"/>
          </w:tcPr>
          <w:p w14:paraId="55C56248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http://soap.genomics.org.cn/soapsnp.html</w:t>
            </w:r>
          </w:p>
        </w:tc>
        <w:tc>
          <w:tcPr>
            <w:tcW w:w="1800" w:type="dxa"/>
          </w:tcPr>
          <w:p w14:paraId="10583C80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hg19</w:t>
            </w:r>
          </w:p>
        </w:tc>
      </w:tr>
      <w:tr w:rsidR="007551EE" w:rsidRPr="007551EE" w14:paraId="06E963F4" w14:textId="77777777" w:rsidTr="00634C70">
        <w:tc>
          <w:tcPr>
            <w:tcW w:w="1638" w:type="dxa"/>
          </w:tcPr>
          <w:p w14:paraId="6FA33746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COSMIC</w:t>
            </w:r>
          </w:p>
        </w:tc>
        <w:tc>
          <w:tcPr>
            <w:tcW w:w="5040" w:type="dxa"/>
          </w:tcPr>
          <w:p w14:paraId="638C6586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http://cancer.sanger.ac.uk/cancergenome/projects/cosmic/</w:t>
            </w:r>
          </w:p>
        </w:tc>
        <w:tc>
          <w:tcPr>
            <w:tcW w:w="1800" w:type="dxa"/>
          </w:tcPr>
          <w:p w14:paraId="1C1FB181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V63</w:t>
            </w:r>
          </w:p>
        </w:tc>
      </w:tr>
      <w:tr w:rsidR="007551EE" w:rsidRPr="007551EE" w14:paraId="310D08AE" w14:textId="77777777" w:rsidTr="00634C70">
        <w:tc>
          <w:tcPr>
            <w:tcW w:w="1638" w:type="dxa"/>
          </w:tcPr>
          <w:p w14:paraId="42AC430F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dbSNP</w:t>
            </w:r>
            <w:proofErr w:type="spellEnd"/>
          </w:p>
        </w:tc>
        <w:tc>
          <w:tcPr>
            <w:tcW w:w="5040" w:type="dxa"/>
          </w:tcPr>
          <w:p w14:paraId="659571DC" w14:textId="77777777" w:rsidR="00AF12C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http://www.ncbi.nlm.nih.gov/snp/</w:t>
            </w:r>
          </w:p>
        </w:tc>
        <w:tc>
          <w:tcPr>
            <w:tcW w:w="1800" w:type="dxa"/>
          </w:tcPr>
          <w:p w14:paraId="313DF5D7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137</w:t>
            </w:r>
          </w:p>
        </w:tc>
      </w:tr>
      <w:tr w:rsidR="007551EE" w:rsidRPr="007551EE" w14:paraId="69CCE2B7" w14:textId="77777777" w:rsidTr="00634C70">
        <w:tc>
          <w:tcPr>
            <w:tcW w:w="1638" w:type="dxa"/>
          </w:tcPr>
          <w:p w14:paraId="5C12D14D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ESP6500</w:t>
            </w:r>
          </w:p>
        </w:tc>
        <w:tc>
          <w:tcPr>
            <w:tcW w:w="5040" w:type="dxa"/>
          </w:tcPr>
          <w:p w14:paraId="58F46BDC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https://esp.gs.washington.edu/drup</w:t>
            </w:r>
            <w:r w:rsidR="008A1B7F" w:rsidRPr="007551EE">
              <w:rPr>
                <w:rFonts w:asciiTheme="minorHAnsi" w:hAnsiTheme="minorHAnsi"/>
              </w:rPr>
              <w:t>al/</w:t>
            </w:r>
          </w:p>
        </w:tc>
        <w:tc>
          <w:tcPr>
            <w:tcW w:w="1800" w:type="dxa"/>
          </w:tcPr>
          <w:p w14:paraId="33DABE8C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build37</w:t>
            </w:r>
          </w:p>
        </w:tc>
      </w:tr>
      <w:tr w:rsidR="007551EE" w:rsidRPr="007551EE" w14:paraId="29AAE452" w14:textId="77777777" w:rsidTr="00634C70">
        <w:tc>
          <w:tcPr>
            <w:tcW w:w="1638" w:type="dxa"/>
          </w:tcPr>
          <w:p w14:paraId="742268DC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HapMap</w:t>
            </w:r>
            <w:proofErr w:type="spellEnd"/>
          </w:p>
        </w:tc>
        <w:tc>
          <w:tcPr>
            <w:tcW w:w="5040" w:type="dxa"/>
          </w:tcPr>
          <w:p w14:paraId="671DACB7" w14:textId="77777777" w:rsidR="00AF12C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http://hapmap.ncbi.nlm.nih.gov</w:t>
            </w:r>
          </w:p>
        </w:tc>
        <w:tc>
          <w:tcPr>
            <w:tcW w:w="1800" w:type="dxa"/>
          </w:tcPr>
          <w:p w14:paraId="7877DECA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2010-08_phaseII+III</w:t>
            </w:r>
          </w:p>
        </w:tc>
      </w:tr>
      <w:tr w:rsidR="007551EE" w:rsidRPr="007551EE" w14:paraId="3B0F03C6" w14:textId="77777777" w:rsidTr="00634C70">
        <w:tc>
          <w:tcPr>
            <w:tcW w:w="1638" w:type="dxa"/>
          </w:tcPr>
          <w:p w14:paraId="1C05D7DC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HGNC</w:t>
            </w:r>
          </w:p>
        </w:tc>
        <w:tc>
          <w:tcPr>
            <w:tcW w:w="5040" w:type="dxa"/>
          </w:tcPr>
          <w:p w14:paraId="2736E3FF" w14:textId="77777777" w:rsidR="00AF12C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http://www.genenames.org</w:t>
            </w:r>
          </w:p>
        </w:tc>
        <w:tc>
          <w:tcPr>
            <w:tcW w:w="1800" w:type="dxa"/>
          </w:tcPr>
          <w:p w14:paraId="7FD575A4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2012_08_12</w:t>
            </w:r>
          </w:p>
        </w:tc>
      </w:tr>
      <w:tr w:rsidR="007551EE" w:rsidRPr="007551EE" w14:paraId="4561C54B" w14:textId="77777777" w:rsidTr="00634C70">
        <w:tc>
          <w:tcPr>
            <w:tcW w:w="1638" w:type="dxa"/>
          </w:tcPr>
          <w:p w14:paraId="4A108BAF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miRBase</w:t>
            </w:r>
            <w:proofErr w:type="spellEnd"/>
          </w:p>
        </w:tc>
        <w:tc>
          <w:tcPr>
            <w:tcW w:w="5040" w:type="dxa"/>
          </w:tcPr>
          <w:p w14:paraId="77CBA0B9" w14:textId="77777777" w:rsidR="00AF12C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http://www.mirbase.org</w:t>
            </w:r>
          </w:p>
        </w:tc>
        <w:tc>
          <w:tcPr>
            <w:tcW w:w="1800" w:type="dxa"/>
          </w:tcPr>
          <w:p w14:paraId="59E1C57A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8_12_12</w:t>
            </w:r>
          </w:p>
        </w:tc>
      </w:tr>
      <w:tr w:rsidR="007551EE" w:rsidRPr="007551EE" w14:paraId="29D8A978" w14:textId="77777777" w:rsidTr="00634C70">
        <w:tc>
          <w:tcPr>
            <w:tcW w:w="1638" w:type="dxa"/>
          </w:tcPr>
          <w:p w14:paraId="52DA9E45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rFonts w:asciiTheme="minorHAnsi" w:hAnsiTheme="minorHAnsi"/>
              </w:rPr>
              <w:t>NCBIGene</w:t>
            </w:r>
            <w:proofErr w:type="spellEnd"/>
          </w:p>
        </w:tc>
        <w:tc>
          <w:tcPr>
            <w:tcW w:w="5040" w:type="dxa"/>
          </w:tcPr>
          <w:p w14:paraId="27F6969C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http://www.ncbi.nlm.nih.gov/gene</w:t>
            </w:r>
          </w:p>
        </w:tc>
        <w:tc>
          <w:tcPr>
            <w:tcW w:w="1800" w:type="dxa"/>
          </w:tcPr>
          <w:p w14:paraId="39FC9479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GRCh37_p10</w:t>
            </w:r>
          </w:p>
        </w:tc>
      </w:tr>
      <w:tr w:rsidR="007551EE" w:rsidRPr="007551EE" w14:paraId="47BC243B" w14:textId="77777777" w:rsidTr="00634C70">
        <w:tc>
          <w:tcPr>
            <w:tcW w:w="1638" w:type="dxa"/>
          </w:tcPr>
          <w:p w14:paraId="77EA2D51" w14:textId="77777777" w:rsidR="008A1B7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OMIM</w:t>
            </w:r>
          </w:p>
        </w:tc>
        <w:tc>
          <w:tcPr>
            <w:tcW w:w="5040" w:type="dxa"/>
          </w:tcPr>
          <w:p w14:paraId="6DD97CA0" w14:textId="77777777" w:rsidR="008A1B7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http://www.omim.org</w:t>
            </w:r>
          </w:p>
        </w:tc>
        <w:tc>
          <w:tcPr>
            <w:tcW w:w="1800" w:type="dxa"/>
          </w:tcPr>
          <w:p w14:paraId="4B8EFE3C" w14:textId="77777777" w:rsidR="008A1B7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2013_02_27</w:t>
            </w:r>
          </w:p>
        </w:tc>
      </w:tr>
      <w:tr w:rsidR="007551EE" w:rsidRPr="007551EE" w14:paraId="75FF1E3E" w14:textId="77777777" w:rsidTr="00634C70">
        <w:tc>
          <w:tcPr>
            <w:tcW w:w="1638" w:type="dxa"/>
          </w:tcPr>
          <w:p w14:paraId="17C6BC82" w14:textId="77777777" w:rsidR="008A1B7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szCs w:val="18"/>
              </w:rPr>
              <w:t>PharmGKB</w:t>
            </w:r>
            <w:proofErr w:type="spellEnd"/>
          </w:p>
        </w:tc>
        <w:tc>
          <w:tcPr>
            <w:tcW w:w="5040" w:type="dxa"/>
          </w:tcPr>
          <w:p w14:paraId="3E3A8F3C" w14:textId="77777777" w:rsidR="008A1B7F" w:rsidRPr="007551EE" w:rsidRDefault="008A1B7F" w:rsidP="008A1B7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</w:t>
            </w:r>
            <w:hyperlink r:id="rId7" w:history="1">
              <w:r w:rsidR="00646E27" w:rsidRPr="007551EE">
                <w:rPr>
                  <w:rFonts w:asciiTheme="minorHAnsi" w:hAnsiTheme="minorHAnsi"/>
                </w:rPr>
                <w:t>pharmgkb.org/downloads/</w:t>
              </w:r>
            </w:hyperlink>
          </w:p>
        </w:tc>
        <w:tc>
          <w:tcPr>
            <w:tcW w:w="1800" w:type="dxa"/>
          </w:tcPr>
          <w:p w14:paraId="6795B9A0" w14:textId="4B2F08EF" w:rsidR="008A1B7F" w:rsidRPr="007551EE" w:rsidRDefault="00C8520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June 2013</w:t>
            </w:r>
          </w:p>
        </w:tc>
      </w:tr>
      <w:tr w:rsidR="007551EE" w:rsidRPr="007551EE" w14:paraId="0B81C1EE" w14:textId="77777777" w:rsidTr="00634C70">
        <w:tc>
          <w:tcPr>
            <w:tcW w:w="1638" w:type="dxa"/>
          </w:tcPr>
          <w:p w14:paraId="573818AC" w14:textId="77777777" w:rsidR="008A1B7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proofErr w:type="spellStart"/>
            <w:r w:rsidRPr="007551EE">
              <w:rPr>
                <w:szCs w:val="18"/>
              </w:rPr>
              <w:t>DrugBank</w:t>
            </w:r>
            <w:proofErr w:type="spellEnd"/>
          </w:p>
        </w:tc>
        <w:tc>
          <w:tcPr>
            <w:tcW w:w="5040" w:type="dxa"/>
          </w:tcPr>
          <w:p w14:paraId="1E176AE8" w14:textId="6E0AF6F3" w:rsidR="008A1B7F" w:rsidRPr="007551EE" w:rsidRDefault="00646E27" w:rsidP="008A1B7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http://www.drugbank.ca/downloads</w:t>
            </w:r>
          </w:p>
        </w:tc>
        <w:tc>
          <w:tcPr>
            <w:tcW w:w="1800" w:type="dxa"/>
          </w:tcPr>
          <w:p w14:paraId="036D19C1" w14:textId="78A582B4" w:rsidR="008A1B7F" w:rsidRPr="007551EE" w:rsidRDefault="00C8520F" w:rsidP="00C8520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3.0 </w:t>
            </w:r>
          </w:p>
        </w:tc>
      </w:tr>
      <w:tr w:rsidR="007551EE" w:rsidRPr="007551EE" w14:paraId="57173ECE" w14:textId="77777777" w:rsidTr="00634C70">
        <w:tc>
          <w:tcPr>
            <w:tcW w:w="1638" w:type="dxa"/>
          </w:tcPr>
          <w:p w14:paraId="0BF97F83" w14:textId="77777777" w:rsidR="00AF12CF" w:rsidRPr="007551EE" w:rsidRDefault="008A1B7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szCs w:val="18"/>
              </w:rPr>
              <w:t>Therapeutic Target Database</w:t>
            </w:r>
          </w:p>
        </w:tc>
        <w:tc>
          <w:tcPr>
            <w:tcW w:w="5040" w:type="dxa"/>
          </w:tcPr>
          <w:p w14:paraId="7D9D72F8" w14:textId="386C93FE" w:rsidR="00670A6F" w:rsidRPr="007551EE" w:rsidRDefault="00EF68A5" w:rsidP="00251760">
            <w:pPr>
              <w:rPr>
                <w:rFonts w:eastAsia="Times New Roman" w:cs="Times New Roman"/>
                <w:sz w:val="18"/>
              </w:rPr>
            </w:pPr>
            <w:r w:rsidRPr="007551EE">
              <w:rPr>
                <w:rFonts w:eastAsia="Times New Roman" w:cs="Times New Roman"/>
                <w:sz w:val="18"/>
              </w:rPr>
              <w:t xml:space="preserve">http://bidd.nus.edu.sg/group/cjttd/TTD_Download.asp </w:t>
            </w:r>
          </w:p>
        </w:tc>
        <w:tc>
          <w:tcPr>
            <w:tcW w:w="1800" w:type="dxa"/>
          </w:tcPr>
          <w:p w14:paraId="1C507EA5" w14:textId="00943240" w:rsidR="00AF12CF" w:rsidRPr="007551EE" w:rsidRDefault="00C8520F" w:rsidP="00C8520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4.3.02</w:t>
            </w:r>
          </w:p>
        </w:tc>
      </w:tr>
      <w:tr w:rsidR="007551EE" w:rsidRPr="007551EE" w14:paraId="220ADCD8" w14:textId="77777777" w:rsidTr="00634C70">
        <w:tc>
          <w:tcPr>
            <w:tcW w:w="1638" w:type="dxa"/>
          </w:tcPr>
          <w:p w14:paraId="31D14DE3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UCSC</w:t>
            </w:r>
          </w:p>
        </w:tc>
        <w:tc>
          <w:tcPr>
            <w:tcW w:w="5040" w:type="dxa"/>
          </w:tcPr>
          <w:p w14:paraId="45A5CA44" w14:textId="77777777" w:rsidR="00AF12CF" w:rsidRPr="007551EE" w:rsidRDefault="00670A6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http://hgdownload.cse.ucsc.edu/goldenPath/hg19/database/</w:t>
            </w:r>
          </w:p>
          <w:p w14:paraId="044D7384" w14:textId="77777777" w:rsidR="00670A6F" w:rsidRPr="007551EE" w:rsidRDefault="00670A6F" w:rsidP="00670A6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(note catalogs were created for each UCSC track)</w:t>
            </w:r>
          </w:p>
        </w:tc>
        <w:tc>
          <w:tcPr>
            <w:tcW w:w="1800" w:type="dxa"/>
          </w:tcPr>
          <w:p w14:paraId="2A553624" w14:textId="77777777" w:rsidR="00AF12CF" w:rsidRPr="007551EE" w:rsidRDefault="00AF12CF" w:rsidP="002E5CDF">
            <w:pPr>
              <w:pStyle w:val="BulletedLis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7551EE">
              <w:rPr>
                <w:rFonts w:asciiTheme="minorHAnsi" w:hAnsiTheme="minorHAnsi"/>
              </w:rPr>
              <w:t>hg19</w:t>
            </w:r>
          </w:p>
        </w:tc>
      </w:tr>
    </w:tbl>
    <w:p w14:paraId="27B94BC8" w14:textId="132E4F71" w:rsidR="00EF68A5" w:rsidRPr="007551EE" w:rsidRDefault="00552098" w:rsidP="00251760">
      <w:pPr>
        <w:pStyle w:val="Caption"/>
        <w:rPr>
          <w:b w:val="0"/>
          <w:color w:val="auto"/>
        </w:rPr>
      </w:pPr>
      <w:r w:rsidRPr="007551EE">
        <w:rPr>
          <w:b w:val="0"/>
          <w:color w:val="auto"/>
        </w:rPr>
        <w:t xml:space="preserve">Table S3: list of </w:t>
      </w:r>
      <w:r w:rsidR="008A1B7F" w:rsidRPr="007551EE">
        <w:rPr>
          <w:b w:val="0"/>
          <w:color w:val="auto"/>
        </w:rPr>
        <w:t xml:space="preserve">data sources from which BioR </w:t>
      </w:r>
      <w:r w:rsidRPr="007551EE">
        <w:rPr>
          <w:b w:val="0"/>
          <w:color w:val="auto"/>
        </w:rPr>
        <w:t xml:space="preserve">catalogs </w:t>
      </w:r>
      <w:r w:rsidR="008A1B7F" w:rsidRPr="007551EE">
        <w:rPr>
          <w:b w:val="0"/>
          <w:color w:val="auto"/>
        </w:rPr>
        <w:t>are derived. A description</w:t>
      </w:r>
      <w:r w:rsidR="00251760" w:rsidRPr="007551EE">
        <w:rPr>
          <w:b w:val="0"/>
          <w:color w:val="auto"/>
        </w:rPr>
        <w:t xml:space="preserve"> of the catalog is available at </w:t>
      </w:r>
      <w:hyperlink r:id="rId8" w:history="1">
        <w:r w:rsidR="00251760" w:rsidRPr="007551EE">
          <w:rPr>
            <w:b w:val="0"/>
            <w:color w:val="auto"/>
          </w:rPr>
          <w:t>http://bioinformaticstools.mayo.edu</w:t>
        </w:r>
      </w:hyperlink>
      <w:r w:rsidR="00251760" w:rsidRPr="007551EE">
        <w:rPr>
          <w:b w:val="0"/>
          <w:color w:val="auto"/>
        </w:rPr>
        <w:t xml:space="preserve"> </w:t>
      </w:r>
    </w:p>
    <w:bookmarkEnd w:id="2"/>
    <w:p w14:paraId="47893261" w14:textId="77777777" w:rsidR="00251760" w:rsidRPr="007551EE" w:rsidRDefault="00251760" w:rsidP="00251760"/>
    <w:sectPr w:rsidR="00251760" w:rsidRPr="007551EE" w:rsidSect="00BE54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CF"/>
    <w:rsid w:val="00020D95"/>
    <w:rsid w:val="000500B0"/>
    <w:rsid w:val="0007503E"/>
    <w:rsid w:val="000A2CE6"/>
    <w:rsid w:val="000F0927"/>
    <w:rsid w:val="0015149E"/>
    <w:rsid w:val="00163D9E"/>
    <w:rsid w:val="00180BD7"/>
    <w:rsid w:val="001912F3"/>
    <w:rsid w:val="001D667D"/>
    <w:rsid w:val="00251760"/>
    <w:rsid w:val="00256AB6"/>
    <w:rsid w:val="002E5CDF"/>
    <w:rsid w:val="00355FC3"/>
    <w:rsid w:val="003D1460"/>
    <w:rsid w:val="003E36B5"/>
    <w:rsid w:val="00512EC5"/>
    <w:rsid w:val="00552098"/>
    <w:rsid w:val="00556BD7"/>
    <w:rsid w:val="005974C5"/>
    <w:rsid w:val="005B0478"/>
    <w:rsid w:val="00634C70"/>
    <w:rsid w:val="00646E27"/>
    <w:rsid w:val="00670A6F"/>
    <w:rsid w:val="00746CBF"/>
    <w:rsid w:val="007551EE"/>
    <w:rsid w:val="0078660E"/>
    <w:rsid w:val="007B0731"/>
    <w:rsid w:val="007C226A"/>
    <w:rsid w:val="008A1B7F"/>
    <w:rsid w:val="008E04C1"/>
    <w:rsid w:val="0090286C"/>
    <w:rsid w:val="009046C8"/>
    <w:rsid w:val="009258F8"/>
    <w:rsid w:val="00995C9B"/>
    <w:rsid w:val="009E185E"/>
    <w:rsid w:val="00A25A88"/>
    <w:rsid w:val="00A711E3"/>
    <w:rsid w:val="00AA3791"/>
    <w:rsid w:val="00AC7884"/>
    <w:rsid w:val="00AF12CF"/>
    <w:rsid w:val="00AF58BC"/>
    <w:rsid w:val="00B40553"/>
    <w:rsid w:val="00B41DC2"/>
    <w:rsid w:val="00B53CE1"/>
    <w:rsid w:val="00B60914"/>
    <w:rsid w:val="00B86CB2"/>
    <w:rsid w:val="00BE54E9"/>
    <w:rsid w:val="00C13DEB"/>
    <w:rsid w:val="00C8520F"/>
    <w:rsid w:val="00E16C1E"/>
    <w:rsid w:val="00E55E6B"/>
    <w:rsid w:val="00EB1042"/>
    <w:rsid w:val="00ED0779"/>
    <w:rsid w:val="00EF68A5"/>
    <w:rsid w:val="00F325D0"/>
    <w:rsid w:val="00F51E08"/>
    <w:rsid w:val="00F823AA"/>
    <w:rsid w:val="00FC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FD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AF12CF"/>
    <w:pPr>
      <w:numPr>
        <w:numId w:val="1"/>
      </w:numPr>
      <w:tabs>
        <w:tab w:val="left" w:pos="374"/>
      </w:tabs>
      <w:spacing w:before="60" w:line="220" w:lineRule="exact"/>
      <w:jc w:val="both"/>
    </w:pPr>
    <w:rPr>
      <w:rFonts w:ascii="Times New Roman" w:eastAsia="Times New Roman" w:hAnsi="Times New Roman" w:cs="Times New Roman"/>
      <w:sz w:val="18"/>
    </w:rPr>
  </w:style>
  <w:style w:type="paragraph" w:styleId="Caption">
    <w:name w:val="caption"/>
    <w:basedOn w:val="Normal"/>
    <w:next w:val="Normal"/>
    <w:unhideWhenUsed/>
    <w:qFormat/>
    <w:rsid w:val="00AF12CF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F1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1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1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0A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3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2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2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2F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2F3"/>
  </w:style>
  <w:style w:type="paragraph" w:customStyle="1" w:styleId="RefText">
    <w:name w:val="Ref Text"/>
    <w:rsid w:val="00512EC5"/>
    <w:pPr>
      <w:spacing w:line="180" w:lineRule="exact"/>
      <w:ind w:left="227" w:hanging="227"/>
      <w:jc w:val="both"/>
    </w:pPr>
    <w:rPr>
      <w:rFonts w:ascii="Times New Roman" w:eastAsia="Times New Roman" w:hAnsi="Times New Roman" w:cs="Times New Roman"/>
      <w:sz w:val="14"/>
      <w:szCs w:val="20"/>
    </w:rPr>
  </w:style>
  <w:style w:type="paragraph" w:styleId="NormalWeb">
    <w:name w:val="Normal (Web)"/>
    <w:basedOn w:val="Normal"/>
    <w:uiPriority w:val="99"/>
    <w:unhideWhenUsed/>
    <w:rsid w:val="00B405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AF12CF"/>
    <w:pPr>
      <w:numPr>
        <w:numId w:val="1"/>
      </w:numPr>
      <w:tabs>
        <w:tab w:val="left" w:pos="374"/>
      </w:tabs>
      <w:spacing w:before="60" w:line="220" w:lineRule="exact"/>
      <w:jc w:val="both"/>
    </w:pPr>
    <w:rPr>
      <w:rFonts w:ascii="Times New Roman" w:eastAsia="Times New Roman" w:hAnsi="Times New Roman" w:cs="Times New Roman"/>
      <w:sz w:val="18"/>
    </w:rPr>
  </w:style>
  <w:style w:type="paragraph" w:styleId="Caption">
    <w:name w:val="caption"/>
    <w:basedOn w:val="Normal"/>
    <w:next w:val="Normal"/>
    <w:unhideWhenUsed/>
    <w:qFormat/>
    <w:rsid w:val="00AF12CF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F1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1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1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0A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E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3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2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2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2F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32F3"/>
  </w:style>
  <w:style w:type="paragraph" w:customStyle="1" w:styleId="RefText">
    <w:name w:val="Ref Text"/>
    <w:rsid w:val="00512EC5"/>
    <w:pPr>
      <w:spacing w:line="180" w:lineRule="exact"/>
      <w:ind w:left="227" w:hanging="227"/>
      <w:jc w:val="both"/>
    </w:pPr>
    <w:rPr>
      <w:rFonts w:ascii="Times New Roman" w:eastAsia="Times New Roman" w:hAnsi="Times New Roman" w:cs="Times New Roman"/>
      <w:sz w:val="14"/>
      <w:szCs w:val="20"/>
    </w:rPr>
  </w:style>
  <w:style w:type="paragraph" w:styleId="NormalWeb">
    <w:name w:val="Normal (Web)"/>
    <w:basedOn w:val="Normal"/>
    <w:uiPriority w:val="99"/>
    <w:unhideWhenUsed/>
    <w:rsid w:val="00B405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1000genomes.org/category/ftp" TargetMode="External"/><Relationship Id="rId7" Type="http://schemas.openxmlformats.org/officeDocument/2006/relationships/hyperlink" Target="http://www.pharmgkb.org/downloads/" TargetMode="External"/><Relationship Id="rId8" Type="http://schemas.openxmlformats.org/officeDocument/2006/relationships/hyperlink" Target="http://bioinformaticstools.mayo.ed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3892</Characters>
  <Application>Microsoft Macintosh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Quest</dc:creator>
  <cp:lastModifiedBy>Daniel Quest</cp:lastModifiedBy>
  <cp:revision>2</cp:revision>
  <cp:lastPrinted>2013-07-18T14:59:00Z</cp:lastPrinted>
  <dcterms:created xsi:type="dcterms:W3CDTF">2013-09-27T16:25:00Z</dcterms:created>
  <dcterms:modified xsi:type="dcterms:W3CDTF">2013-09-27T16:25:00Z</dcterms:modified>
</cp:coreProperties>
</file>