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2022-05-02T13:28:32Z</dcterms:modified>
  <cp:category/>
</cp:coreProperties>
</file>