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D3" w:rsidRDefault="00652ED3"/>
    <w:p w:rsidR="009770BC" w:rsidRDefault="009770BC"/>
    <w:p w:rsidR="009770BC" w:rsidRDefault="009770BC">
      <w:r>
        <w:t xml:space="preserve">McMaster Spring </w:t>
      </w:r>
    </w:p>
    <w:p w:rsidR="009770BC" w:rsidRDefault="00061AEB">
      <w:hyperlink r:id="rId4" w:anchor="1986k48/=sy6riq" w:history="1">
        <w:r w:rsidR="009770BC" w:rsidRPr="00ED7D15">
          <w:rPr>
            <w:rStyle w:val="Hyperlink"/>
          </w:rPr>
          <w:t>http://www.mcmaster.com/#1986k48/=sy6riq</w:t>
        </w:r>
      </w:hyperlink>
    </w:p>
    <w:p w:rsidR="009770BC" w:rsidRDefault="009770BC" w:rsidP="009770BC">
      <w:pPr>
        <w:pStyle w:val="Heading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 w:val="0"/>
          <w:bCs w:val="0"/>
          <w:color w:val="336633"/>
          <w:sz w:val="29"/>
          <w:szCs w:val="29"/>
        </w:rPr>
      </w:pPr>
      <w:r>
        <w:rPr>
          <w:rFonts w:ascii="Arial" w:hAnsi="Arial" w:cs="Arial"/>
          <w:b w:val="0"/>
          <w:bCs w:val="0"/>
          <w:color w:val="336633"/>
          <w:sz w:val="29"/>
          <w:szCs w:val="29"/>
        </w:rPr>
        <w:t>Type 302 Stainless Steel Compression Spring</w:t>
      </w:r>
    </w:p>
    <w:p w:rsidR="009770BC" w:rsidRDefault="009770BC" w:rsidP="009770BC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336633"/>
          <w:sz w:val="21"/>
          <w:szCs w:val="21"/>
        </w:rPr>
      </w:pP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1.750"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Length,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336633"/>
          <w:sz w:val="21"/>
          <w:szCs w:val="21"/>
        </w:rPr>
        <w:t>.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156"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OD,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336633"/>
          <w:sz w:val="21"/>
          <w:szCs w:val="21"/>
        </w:rPr>
        <w:t>.</w:t>
      </w:r>
      <w:r>
        <w:rPr>
          <w:rStyle w:val="wrd"/>
          <w:rFonts w:ascii="Arial" w:hAnsi="Arial" w:cs="Arial"/>
          <w:b w:val="0"/>
          <w:bCs w:val="0"/>
          <w:color w:val="336633"/>
          <w:sz w:val="21"/>
          <w:szCs w:val="21"/>
        </w:rPr>
        <w:t>016"</w:t>
      </w:r>
      <w:r>
        <w:rPr>
          <w:rStyle w:val="apple-converted-space"/>
          <w:rFonts w:ascii="Arial" w:hAnsi="Arial" w:cs="Arial"/>
          <w:b w:val="0"/>
          <w:bCs w:val="0"/>
          <w:color w:val="336633"/>
          <w:sz w:val="21"/>
          <w:szCs w:val="21"/>
        </w:rPr>
        <w:t> </w:t>
      </w:r>
      <w:r>
        <w:rPr>
          <w:rFonts w:ascii="Arial" w:hAnsi="Arial" w:cs="Arial"/>
          <w:b w:val="0"/>
          <w:bCs w:val="0"/>
          <w:color w:val="336633"/>
          <w:sz w:val="21"/>
          <w:szCs w:val="21"/>
        </w:rPr>
        <w:t>Wire Diameter</w:t>
      </w:r>
    </w:p>
    <w:p w:rsidR="009770BC" w:rsidRDefault="009770BC" w:rsidP="009770BC">
      <w:pPr>
        <w:shd w:val="clear" w:color="auto" w:fill="FFFFFF"/>
        <w:spacing w:line="234" w:lineRule="atLeast"/>
        <w:jc w:val="center"/>
        <w:textAlignment w:val="top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981200" cy="762000"/>
            <wp:effectExtent l="0" t="0" r="0" b="0"/>
            <wp:docPr id="1" name="Picture 1" descr="http://images1.mcmaster.com/Contents/gfx/large/9534kp2l.png?ver=3088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1.mcmaster.com/Contents/gfx/large/9534kp2l.png?ver=308816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6" o:title=""/>
          </v:shape>
          <w:control r:id="rId7" w:name="DefaultOcxName" w:shapeid="_x0000_i1028"/>
        </w:object>
      </w:r>
      <w:r>
        <w:rPr>
          <w:rFonts w:ascii="Arial" w:hAnsi="Arial" w:cs="Arial"/>
          <w:color w:val="333333"/>
          <w:sz w:val="18"/>
          <w:szCs w:val="18"/>
        </w:rPr>
        <w:t>Packs of 6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 stock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$4.76 per pack of 6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1986K48</w:t>
      </w:r>
    </w:p>
    <w:p w:rsidR="009770BC" w:rsidRDefault="009770BC" w:rsidP="009770BC">
      <w:pPr>
        <w:shd w:val="clear" w:color="auto" w:fill="FFFFFF"/>
        <w:spacing w:line="234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 added to your order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8" w:tooltip="View your current order" w:history="1">
        <w:r>
          <w:rPr>
            <w:rStyle w:val="Hyperlink"/>
            <w:rFonts w:ascii="Arial" w:hAnsi="Arial" w:cs="Arial"/>
            <w:color w:val="006699"/>
            <w:sz w:val="18"/>
            <w:szCs w:val="18"/>
          </w:rPr>
          <w:t>07/22/14</w:t>
        </w:r>
      </w:hyperlink>
      <w:r>
        <w:rPr>
          <w:rFonts w:ascii="Arial" w:hAnsi="Arial" w:cs="Arial"/>
          <w:color w:val="333333"/>
          <w:sz w:val="18"/>
          <w:szCs w:val="1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3407"/>
      </w:tblGrid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>
              <w:rPr>
                <w:color w:val="666666"/>
              </w:rPr>
              <w:t>Spring OD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0.156"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Wire Diameter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0.016"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Compressed Length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0.43"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Maximum Load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1.63 lbs.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  <w:rPr>
                <w:color w:val="666666"/>
              </w:rPr>
            </w:pPr>
            <w:r>
              <w:rPr>
                <w:color w:val="666666"/>
              </w:rPr>
              <w:t>Rate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pPr>
              <w:spacing w:line="345" w:lineRule="atLeast"/>
            </w:pPr>
            <w:r>
              <w:t>1.24 lbs./inch</w:t>
            </w:r>
          </w:p>
        </w:tc>
      </w:tr>
      <w:tr w:rsidR="009770BC" w:rsidTr="009770BC">
        <w:tc>
          <w:tcPr>
            <w:tcW w:w="0" w:type="auto"/>
            <w:tcBorders>
              <w:top w:val="single" w:sz="6" w:space="0" w:color="CCCCCC"/>
            </w:tcBorders>
            <w:tcMar>
              <w:top w:w="45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:rsidR="009770BC" w:rsidRDefault="009770BC">
            <w:pP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Additional Specifications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70BC" w:rsidRDefault="009770BC">
            <w:r>
              <w:t>Type 302 Stainless Steel—Closed Ends</w:t>
            </w:r>
          </w:p>
        </w:tc>
      </w:tr>
      <w:tr w:rsidR="009770BC" w:rsidTr="009770BC">
        <w:tc>
          <w:tcPr>
            <w:tcW w:w="0" w:type="auto"/>
            <w:tcMar>
              <w:top w:w="45" w:type="dxa"/>
              <w:left w:w="0" w:type="dxa"/>
              <w:bottom w:w="45" w:type="dxa"/>
              <w:right w:w="300" w:type="dxa"/>
            </w:tcMar>
            <w:vAlign w:val="center"/>
            <w:hideMark/>
          </w:tcPr>
          <w:p w:rsidR="009770BC" w:rsidRDefault="009770BC"/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770BC" w:rsidRDefault="009770BC">
            <w:pPr>
              <w:rPr>
                <w:sz w:val="24"/>
                <w:szCs w:val="24"/>
              </w:rPr>
            </w:pPr>
            <w:r>
              <w:t>1.75" Overall Length</w:t>
            </w:r>
          </w:p>
        </w:tc>
      </w:tr>
    </w:tbl>
    <w:p w:rsidR="009770BC" w:rsidRDefault="009770BC" w:rsidP="009770BC">
      <w:pPr>
        <w:pStyle w:val="prsnttncpy"/>
        <w:shd w:val="clear" w:color="auto" w:fill="FFFFFF"/>
        <w:spacing w:before="0" w:beforeAutospacing="0" w:after="0" w:afterAutospacing="0" w:line="210" w:lineRule="atLeast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Count on these springs for corrosion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Style w:val="wrd"/>
          <w:rFonts w:ascii="Arial" w:hAnsi="Arial" w:cs="Arial"/>
          <w:color w:val="333333"/>
          <w:sz w:val="18"/>
          <w:szCs w:val="18"/>
        </w:rPr>
        <w:t>resistance.</w:t>
      </w:r>
    </w:p>
    <w:p w:rsidR="009770BC" w:rsidRDefault="00977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52ED3" w:rsidTr="00652ED3">
        <w:tc>
          <w:tcPr>
            <w:tcW w:w="1558" w:type="dxa"/>
          </w:tcPr>
          <w:p w:rsidR="00652ED3" w:rsidRDefault="00652ED3">
            <w:r>
              <w:t>Distance Plunger Displaced (mm)</w:t>
            </w:r>
          </w:p>
        </w:tc>
        <w:tc>
          <w:tcPr>
            <w:tcW w:w="1558" w:type="dxa"/>
          </w:tcPr>
          <w:p w:rsidR="00652ED3" w:rsidRDefault="00652ED3">
            <w:r>
              <w:t>Liquid Dispensed</w:t>
            </w:r>
          </w:p>
          <w:p w:rsidR="00652ED3" w:rsidRDefault="00652ED3">
            <w:r>
              <w:t>(mL)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>
            <w:r>
              <w:t xml:space="preserve">33.52 </w:t>
            </w:r>
          </w:p>
        </w:tc>
        <w:tc>
          <w:tcPr>
            <w:tcW w:w="1558" w:type="dxa"/>
          </w:tcPr>
          <w:p w:rsidR="00652ED3" w:rsidRDefault="00652ED3">
            <w:r>
              <w:t xml:space="preserve">0.57 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061AEB">
            <w:r>
              <w:t>6.2</w:t>
            </w:r>
          </w:p>
        </w:tc>
        <w:tc>
          <w:tcPr>
            <w:tcW w:w="1558" w:type="dxa"/>
          </w:tcPr>
          <w:p w:rsidR="00652ED3" w:rsidRDefault="00061AEB">
            <w:r>
              <w:t>.1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  <w:tr w:rsidR="00652ED3" w:rsidTr="00652ED3">
        <w:tc>
          <w:tcPr>
            <w:tcW w:w="1558" w:type="dxa"/>
          </w:tcPr>
          <w:p w:rsidR="00652ED3" w:rsidRDefault="00061AEB">
            <w:r>
              <w:t>17.56</w:t>
            </w:r>
          </w:p>
        </w:tc>
        <w:tc>
          <w:tcPr>
            <w:tcW w:w="1558" w:type="dxa"/>
          </w:tcPr>
          <w:p w:rsidR="00652ED3" w:rsidRDefault="00061AEB">
            <w:r>
              <w:t>.3</w:t>
            </w:r>
          </w:p>
        </w:tc>
        <w:tc>
          <w:tcPr>
            <w:tcW w:w="1558" w:type="dxa"/>
          </w:tcPr>
          <w:p w:rsidR="00652ED3" w:rsidRDefault="00652ED3"/>
        </w:tc>
        <w:tc>
          <w:tcPr>
            <w:tcW w:w="1558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  <w:tc>
          <w:tcPr>
            <w:tcW w:w="1559" w:type="dxa"/>
          </w:tcPr>
          <w:p w:rsidR="00652ED3" w:rsidRDefault="00652ED3"/>
        </w:tc>
      </w:tr>
    </w:tbl>
    <w:p w:rsidR="00652ED3" w:rsidRDefault="00652ED3">
      <w:bookmarkStart w:id="0" w:name="_GoBack"/>
      <w:bookmarkEnd w:id="0"/>
    </w:p>
    <w:sectPr w:rsidR="0065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D3"/>
    <w:rsid w:val="0000068D"/>
    <w:rsid w:val="00000869"/>
    <w:rsid w:val="00061AEB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B6F69"/>
    <w:rsid w:val="003E1E70"/>
    <w:rsid w:val="003F6BA4"/>
    <w:rsid w:val="0048419C"/>
    <w:rsid w:val="004904FB"/>
    <w:rsid w:val="004D5BAF"/>
    <w:rsid w:val="00527B09"/>
    <w:rsid w:val="005C0AE4"/>
    <w:rsid w:val="00602BD8"/>
    <w:rsid w:val="00620A1F"/>
    <w:rsid w:val="00623ACE"/>
    <w:rsid w:val="00632C13"/>
    <w:rsid w:val="00652ED3"/>
    <w:rsid w:val="0065381F"/>
    <w:rsid w:val="007113BD"/>
    <w:rsid w:val="00747AF3"/>
    <w:rsid w:val="007637A1"/>
    <w:rsid w:val="00765D6E"/>
    <w:rsid w:val="007860C0"/>
    <w:rsid w:val="008A74A4"/>
    <w:rsid w:val="009770BC"/>
    <w:rsid w:val="009B52B4"/>
    <w:rsid w:val="009E00D5"/>
    <w:rsid w:val="00AC34BE"/>
    <w:rsid w:val="00AF0F3B"/>
    <w:rsid w:val="00B06D7A"/>
    <w:rsid w:val="00B402ED"/>
    <w:rsid w:val="00B60457"/>
    <w:rsid w:val="00B60840"/>
    <w:rsid w:val="00BC3D91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C5F64"/>
    <w:rsid w:val="00EE0A93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3B8B6D3-F353-46C5-A9C0-34A705A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70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0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d">
    <w:name w:val="wrd"/>
    <w:basedOn w:val="DefaultParagraphFont"/>
    <w:rsid w:val="009770BC"/>
  </w:style>
  <w:style w:type="character" w:customStyle="1" w:styleId="apple-converted-space">
    <w:name w:val="apple-converted-space"/>
    <w:basedOn w:val="DefaultParagraphFont"/>
    <w:rsid w:val="009770BC"/>
  </w:style>
  <w:style w:type="paragraph" w:customStyle="1" w:styleId="prsnttncpy">
    <w:name w:val="prsnttncpy"/>
    <w:basedOn w:val="Normal"/>
    <w:rsid w:val="0097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17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787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28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47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43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2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master.com/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mcmaster.com/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3</cp:revision>
  <dcterms:created xsi:type="dcterms:W3CDTF">2014-07-22T16:28:00Z</dcterms:created>
  <dcterms:modified xsi:type="dcterms:W3CDTF">2014-07-23T16:44:00Z</dcterms:modified>
</cp:coreProperties>
</file>