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E3DC3" w14:textId="6F681EBE" w:rsidR="00FE6498" w:rsidRDefault="00FE6498" w:rsidP="00FE6498"/>
    <w:p w14:paraId="0870508B" w14:textId="01CA093A" w:rsidR="00ED5A7B" w:rsidRDefault="00ED5A7B" w:rsidP="00FE6498">
      <w:r w:rsidRPr="00ED5A7B">
        <w:rPr>
          <w:b/>
        </w:rPr>
        <w:t>Project Title:</w:t>
      </w:r>
      <w:r>
        <w:t xml:space="preserve"> Estimating Natural-Origin Adult Returns of </w:t>
      </w:r>
      <w:r w:rsidR="00ED6B9B">
        <w:t>Steelhead within the Yakima Basin</w:t>
      </w:r>
    </w:p>
    <w:p w14:paraId="39967F17" w14:textId="5D966D65" w:rsidR="00ED5A7B" w:rsidRDefault="00ED5A7B" w:rsidP="00FE6498"/>
    <w:p w14:paraId="0EA50466" w14:textId="1C2761FC" w:rsidR="00ED5A7B" w:rsidRDefault="00ED5A7B" w:rsidP="00FE6498">
      <w:r w:rsidRPr="00ED5A7B">
        <w:rPr>
          <w:b/>
        </w:rPr>
        <w:t>Objective:</w:t>
      </w:r>
      <w:r>
        <w:t xml:space="preserve"> To estimate the abundance, with uncertainty, of returning natural-origin </w:t>
      </w:r>
      <w:r w:rsidR="00ED6B9B">
        <w:t xml:space="preserve">steelhead past Prosser Dam and into various tributaries and populations with the Yakima basin. </w:t>
      </w:r>
    </w:p>
    <w:p w14:paraId="6D8DC82D" w14:textId="7FDF0CF5" w:rsidR="00ED5A7B" w:rsidRDefault="00ED5A7B" w:rsidP="00FE6498"/>
    <w:p w14:paraId="6693FAE8" w14:textId="778E222F" w:rsidR="00112954" w:rsidRDefault="00C339E1" w:rsidP="00FE6498">
      <w:r w:rsidRPr="00C339E1">
        <w:rPr>
          <w:b/>
        </w:rPr>
        <w:t>Deliverable</w:t>
      </w:r>
      <w:r w:rsidR="00112954">
        <w:rPr>
          <w:b/>
        </w:rPr>
        <w:t>s</w:t>
      </w:r>
      <w:r w:rsidRPr="00C339E1">
        <w:rPr>
          <w:b/>
        </w:rPr>
        <w:t>:</w:t>
      </w:r>
      <w:r>
        <w:t xml:space="preserve"> </w:t>
      </w:r>
      <w:bookmarkStart w:id="0" w:name="_GoBack"/>
      <w:bookmarkEnd w:id="0"/>
      <w:r w:rsidR="00112954">
        <w:t>Document the workflow for what data is necessary, how to procure it, process it and feed it into the DABOM model, as well as how to turn the DABOM output into escapement estimates.</w:t>
      </w:r>
    </w:p>
    <w:p w14:paraId="0526BB39" w14:textId="77777777" w:rsidR="00C339E1" w:rsidRDefault="00C339E1" w:rsidP="00FE6498"/>
    <w:p w14:paraId="6EEFA5F0" w14:textId="48214623" w:rsidR="00ED5A7B" w:rsidRPr="00ED5A7B" w:rsidRDefault="00C339E1" w:rsidP="00FE6498">
      <w:pPr>
        <w:rPr>
          <w:b/>
        </w:rPr>
      </w:pPr>
      <w:r>
        <w:rPr>
          <w:b/>
        </w:rPr>
        <w:t>Tasks</w:t>
      </w:r>
      <w:r w:rsidR="00ED5A7B" w:rsidRPr="00ED5A7B">
        <w:rPr>
          <w:b/>
        </w:rPr>
        <w:t xml:space="preserve">: </w:t>
      </w:r>
    </w:p>
    <w:p w14:paraId="51EF03A2" w14:textId="79A98D68" w:rsidR="00ED6B9B" w:rsidRDefault="00ED5A7B" w:rsidP="00ED5A7B">
      <w:pPr>
        <w:pStyle w:val="ListParagraph"/>
        <w:numPr>
          <w:ilvl w:val="0"/>
          <w:numId w:val="1"/>
        </w:numPr>
      </w:pPr>
      <w:r>
        <w:t xml:space="preserve">Modify the </w:t>
      </w:r>
      <w:proofErr w:type="spellStart"/>
      <w:r w:rsidR="00ED6B9B">
        <w:t>PITcleanr</w:t>
      </w:r>
      <w:proofErr w:type="spellEnd"/>
      <w:r w:rsidR="00ED6B9B">
        <w:t xml:space="preserve"> package by adding some functions specific to the Yakima system, dependent on the placement and configuration of the detection sites there.</w:t>
      </w:r>
    </w:p>
    <w:p w14:paraId="78A2C10B" w14:textId="51E7B9BC" w:rsidR="00ED6B9B" w:rsidRDefault="00ED6B9B" w:rsidP="00ED5A7B">
      <w:pPr>
        <w:pStyle w:val="ListParagraph"/>
        <w:numPr>
          <w:ilvl w:val="0"/>
          <w:numId w:val="1"/>
        </w:numPr>
      </w:pPr>
      <w:r>
        <w:t>Modify the Dam Adult Branch Occupancy Model, DABOM, package to include functions specific to the Yakima system.</w:t>
      </w:r>
    </w:p>
    <w:p w14:paraId="7C2B5F4F" w14:textId="21D9CFDD" w:rsidR="00ED6B9B" w:rsidRDefault="00ED6B9B" w:rsidP="00FE6498">
      <w:pPr>
        <w:pStyle w:val="ListParagraph"/>
        <w:numPr>
          <w:ilvl w:val="0"/>
          <w:numId w:val="1"/>
        </w:numPr>
      </w:pPr>
      <w:r>
        <w:t>Document the workflow necessary to move from a list of valid PIT tag codes all the way to estimates of abundance at various spatial scales.</w:t>
      </w:r>
    </w:p>
    <w:p w14:paraId="0581250C" w14:textId="35DC1D4A" w:rsidR="00FE6498" w:rsidRDefault="00ED6B9B" w:rsidP="00ED6B9B">
      <w:pPr>
        <w:pStyle w:val="ListParagraph"/>
        <w:numPr>
          <w:ilvl w:val="0"/>
          <w:numId w:val="1"/>
        </w:numPr>
      </w:pPr>
      <w:r>
        <w:t xml:space="preserve">Hold a workshop to train anyone interested in how to run this model and generate estimates. </w:t>
      </w:r>
    </w:p>
    <w:p w14:paraId="1974B931" w14:textId="022E0AE0" w:rsidR="00FE6498" w:rsidRDefault="00FE6498" w:rsidP="00FE6498"/>
    <w:p w14:paraId="3B63E8F3" w14:textId="3FE64482" w:rsidR="00ED5A7B" w:rsidRPr="00ED5A7B" w:rsidRDefault="00ED5A7B" w:rsidP="00FE6498">
      <w:pPr>
        <w:rPr>
          <w:b/>
        </w:rPr>
      </w:pPr>
      <w:r w:rsidRPr="00ED5A7B">
        <w:rPr>
          <w:b/>
        </w:rPr>
        <w:t xml:space="preserve">Cost estimates for each </w:t>
      </w:r>
      <w:r w:rsidR="00C339E1">
        <w:rPr>
          <w:b/>
        </w:rPr>
        <w:t>task</w:t>
      </w:r>
      <w:r w:rsidRPr="00ED5A7B">
        <w:rPr>
          <w:b/>
        </w:rPr>
        <w:t>:</w:t>
      </w:r>
    </w:p>
    <w:p w14:paraId="25A53724" w14:textId="2E7CDDCA" w:rsidR="00ED5A7B" w:rsidRDefault="00ED5A7B" w:rsidP="00ED5A7B">
      <w:pPr>
        <w:pStyle w:val="ListParagraph"/>
        <w:numPr>
          <w:ilvl w:val="0"/>
          <w:numId w:val="4"/>
        </w:numPr>
      </w:pPr>
      <w:r>
        <w:t>$</w:t>
      </w:r>
      <w:r w:rsidR="0029382B">
        <w:t>3,6</w:t>
      </w:r>
      <w:r>
        <w:t>00 (</w:t>
      </w:r>
      <w:r w:rsidR="0029382B">
        <w:t>24</w:t>
      </w:r>
      <w:r>
        <w:t xml:space="preserve"> hours)</w:t>
      </w:r>
    </w:p>
    <w:p w14:paraId="33AEE1DD" w14:textId="209B6E6F" w:rsidR="00ED5A7B" w:rsidRDefault="00ED5A7B" w:rsidP="00ED5A7B">
      <w:pPr>
        <w:pStyle w:val="ListParagraph"/>
        <w:numPr>
          <w:ilvl w:val="0"/>
          <w:numId w:val="4"/>
        </w:numPr>
      </w:pPr>
      <w:r>
        <w:t>$</w:t>
      </w:r>
      <w:r w:rsidR="007958B6">
        <w:t>6,000</w:t>
      </w:r>
      <w:r>
        <w:t xml:space="preserve"> (</w:t>
      </w:r>
      <w:r w:rsidR="007958B6">
        <w:t>4</w:t>
      </w:r>
      <w:r>
        <w:t>0 hours)</w:t>
      </w:r>
    </w:p>
    <w:p w14:paraId="792CB594" w14:textId="2300F40F" w:rsidR="00ED5A7B" w:rsidRDefault="00ED5A7B" w:rsidP="00ED5A7B">
      <w:pPr>
        <w:pStyle w:val="ListParagraph"/>
        <w:numPr>
          <w:ilvl w:val="0"/>
          <w:numId w:val="4"/>
        </w:numPr>
      </w:pPr>
      <w:r>
        <w:t>$</w:t>
      </w:r>
      <w:r w:rsidR="007958B6">
        <w:t>3,000</w:t>
      </w:r>
      <w:r>
        <w:t xml:space="preserve"> (</w:t>
      </w:r>
      <w:r w:rsidR="007958B6">
        <w:t>20</w:t>
      </w:r>
      <w:r>
        <w:t xml:space="preserve"> hours)</w:t>
      </w:r>
    </w:p>
    <w:p w14:paraId="769FB964" w14:textId="218A9528" w:rsidR="007958B6" w:rsidRDefault="007958B6" w:rsidP="00ED5A7B">
      <w:pPr>
        <w:pStyle w:val="ListParagraph"/>
        <w:numPr>
          <w:ilvl w:val="0"/>
          <w:numId w:val="4"/>
        </w:numPr>
      </w:pPr>
      <w:r>
        <w:t>$2,400 (16 hours)</w:t>
      </w:r>
    </w:p>
    <w:p w14:paraId="7D41B0F6" w14:textId="44812C9F" w:rsidR="009D4C03" w:rsidRDefault="009D4C03" w:rsidP="009D4C03">
      <w:r>
        <w:t>Total: $</w:t>
      </w:r>
      <w:r w:rsidR="007958B6">
        <w:t>1</w:t>
      </w:r>
      <w:r w:rsidR="0029382B">
        <w:t>5,000</w:t>
      </w:r>
    </w:p>
    <w:p w14:paraId="0AC514BE" w14:textId="40375C46" w:rsidR="00ED5A7B" w:rsidRDefault="00ED5A7B" w:rsidP="00ED5A7B"/>
    <w:p w14:paraId="26DBB482" w14:textId="7375B54C" w:rsidR="00ED5A7B" w:rsidRDefault="00ED5A7B" w:rsidP="00ED5A7B">
      <w:r w:rsidRPr="00ED5A7B">
        <w:rPr>
          <w:b/>
        </w:rPr>
        <w:t>Additional costs:</w:t>
      </w:r>
      <w:r>
        <w:t xml:space="preserve"> One trip to </w:t>
      </w:r>
      <w:r w:rsidR="00ED6B9B">
        <w:t>Yakima</w:t>
      </w:r>
      <w:r>
        <w:t xml:space="preserve">, WA to confer with </w:t>
      </w:r>
      <w:r w:rsidR="00ED6B9B">
        <w:t>Yakima</w:t>
      </w:r>
      <w:r>
        <w:t xml:space="preserve"> colleagues about the </w:t>
      </w:r>
      <w:r w:rsidR="00ED6B9B">
        <w:t>workflow.</w:t>
      </w:r>
      <w:r>
        <w:t xml:space="preserve"> </w:t>
      </w:r>
    </w:p>
    <w:p w14:paraId="056CB978" w14:textId="1C26B5C5" w:rsidR="00ED5A7B" w:rsidRDefault="009D4C03" w:rsidP="00ED5A7B">
      <w:pPr>
        <w:pStyle w:val="ListParagraph"/>
        <w:numPr>
          <w:ilvl w:val="0"/>
          <w:numId w:val="3"/>
        </w:numPr>
      </w:pPr>
      <w:r>
        <w:t xml:space="preserve">Driving mileage: </w:t>
      </w:r>
      <w:r w:rsidR="00ED5A7B">
        <w:t>$</w:t>
      </w:r>
      <w:r w:rsidR="007958B6">
        <w:t>82</w:t>
      </w:r>
      <w:r>
        <w:t xml:space="preserve"> (</w:t>
      </w:r>
      <w:r w:rsidR="00ED6B9B">
        <w:t>15</w:t>
      </w:r>
      <w:r w:rsidR="007958B6">
        <w:t>1</w:t>
      </w:r>
      <w:r>
        <w:t xml:space="preserve"> miles)</w:t>
      </w:r>
    </w:p>
    <w:p w14:paraId="3713EEC9" w14:textId="0008C972" w:rsidR="00ED5A7B" w:rsidRDefault="00ED5A7B" w:rsidP="00ED5A7B">
      <w:pPr>
        <w:pStyle w:val="ListParagraph"/>
        <w:numPr>
          <w:ilvl w:val="0"/>
          <w:numId w:val="3"/>
        </w:numPr>
      </w:pPr>
      <w:proofErr w:type="gramStart"/>
      <w:r>
        <w:t>One night</w:t>
      </w:r>
      <w:proofErr w:type="gramEnd"/>
      <w:r>
        <w:t xml:space="preserve"> lodging</w:t>
      </w:r>
      <w:r w:rsidR="009D4C03">
        <w:t>:</w:t>
      </w:r>
      <w:r>
        <w:t xml:space="preserve"> $94</w:t>
      </w:r>
      <w:r w:rsidR="006C3EF7">
        <w:t xml:space="preserve"> (lodging will be billed at actual rate, which may exceed $94/night if GSA rates are unavailable)</w:t>
      </w:r>
    </w:p>
    <w:p w14:paraId="12BC65B8" w14:textId="518BE3E6" w:rsidR="00ED5A7B" w:rsidRDefault="00ED5A7B" w:rsidP="00ED5A7B">
      <w:pPr>
        <w:pStyle w:val="ListParagraph"/>
        <w:numPr>
          <w:ilvl w:val="0"/>
          <w:numId w:val="3"/>
        </w:numPr>
      </w:pPr>
      <w:r>
        <w:t>Two days per diem</w:t>
      </w:r>
      <w:r w:rsidR="006C3EF7">
        <w:t xml:space="preserve"> (75% day 1, 100% day 2)</w:t>
      </w:r>
      <w:r w:rsidR="009D4C03">
        <w:t>:</w:t>
      </w:r>
      <w:r w:rsidR="006C3EF7">
        <w:t xml:space="preserve"> $97</w:t>
      </w:r>
      <w:r>
        <w:t xml:space="preserve"> </w:t>
      </w:r>
    </w:p>
    <w:p w14:paraId="3E9D37F5" w14:textId="2B572105" w:rsidR="00ED5A7B" w:rsidRDefault="00ED5A7B" w:rsidP="00ED5A7B">
      <w:r>
        <w:t>Total: $</w:t>
      </w:r>
      <w:r w:rsidR="007958B6">
        <w:t>2</w:t>
      </w:r>
      <w:r w:rsidR="006C3EF7">
        <w:t>73</w:t>
      </w:r>
    </w:p>
    <w:p w14:paraId="3E48DA0F" w14:textId="29D31516" w:rsidR="001C253E" w:rsidRDefault="001C253E" w:rsidP="001C253E"/>
    <w:p w14:paraId="24C40815" w14:textId="132B4D52" w:rsidR="001C253E" w:rsidRDefault="009D4C03" w:rsidP="00FE6498">
      <w:r w:rsidRPr="009D4C03">
        <w:rPr>
          <w:b/>
        </w:rPr>
        <w:t>Total estimated cost:</w:t>
      </w:r>
      <w:r>
        <w:t xml:space="preserve"> $</w:t>
      </w:r>
      <w:r w:rsidR="007958B6">
        <w:t>1</w:t>
      </w:r>
      <w:r w:rsidR="0029382B">
        <w:t>5,273</w:t>
      </w:r>
    </w:p>
    <w:p w14:paraId="0C733175" w14:textId="77777777" w:rsidR="001C253E" w:rsidRDefault="001C253E" w:rsidP="00FE6498"/>
    <w:p w14:paraId="459B4630" w14:textId="35E1E76D" w:rsidR="001C253E" w:rsidRDefault="001C253E" w:rsidP="001C253E"/>
    <w:p w14:paraId="3677FFB0" w14:textId="77777777" w:rsidR="001C253E" w:rsidRPr="00FE6498" w:rsidRDefault="001C253E" w:rsidP="001C253E"/>
    <w:sectPr w:rsidR="001C253E" w:rsidRPr="00FE6498" w:rsidSect="00E8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7B58"/>
    <w:multiLevelType w:val="hybridMultilevel"/>
    <w:tmpl w:val="E8F2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034D9"/>
    <w:multiLevelType w:val="hybridMultilevel"/>
    <w:tmpl w:val="36246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AE3E4C"/>
    <w:multiLevelType w:val="hybridMultilevel"/>
    <w:tmpl w:val="590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95E75"/>
    <w:multiLevelType w:val="hybridMultilevel"/>
    <w:tmpl w:val="E662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98"/>
    <w:rsid w:val="00112954"/>
    <w:rsid w:val="001C253E"/>
    <w:rsid w:val="0029382B"/>
    <w:rsid w:val="006C3EF7"/>
    <w:rsid w:val="007958B6"/>
    <w:rsid w:val="00827688"/>
    <w:rsid w:val="008D05F3"/>
    <w:rsid w:val="009D4C03"/>
    <w:rsid w:val="00B95BD0"/>
    <w:rsid w:val="00C339E1"/>
    <w:rsid w:val="00D06DDB"/>
    <w:rsid w:val="00E80D90"/>
    <w:rsid w:val="00ED5A7B"/>
    <w:rsid w:val="00ED6B9B"/>
    <w:rsid w:val="00FE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0C66B"/>
  <w15:chartTrackingRefBased/>
  <w15:docId w15:val="{48630958-4117-DC41-9035-4E31B760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4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498"/>
    <w:pPr>
      <w:ind w:left="720"/>
      <w:contextualSpacing/>
    </w:pPr>
  </w:style>
  <w:style w:type="paragraph" w:styleId="Title">
    <w:name w:val="Title"/>
    <w:basedOn w:val="Normal"/>
    <w:next w:val="Normal"/>
    <w:link w:val="TitleChar"/>
    <w:uiPriority w:val="10"/>
    <w:qFormat/>
    <w:rsid w:val="00FE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4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See</dc:creator>
  <cp:keywords/>
  <dc:description/>
  <cp:lastModifiedBy>Kevin See</cp:lastModifiedBy>
  <cp:revision>9</cp:revision>
  <dcterms:created xsi:type="dcterms:W3CDTF">2019-05-15T21:30:00Z</dcterms:created>
  <dcterms:modified xsi:type="dcterms:W3CDTF">2019-05-16T16:28:00Z</dcterms:modified>
</cp:coreProperties>
</file>