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1931FA">
      <w:pPr>
        <w:pStyle w:val="Title"/>
        <w:jc w:val="right"/>
        <w:rPr>
          <w:i/>
          <w:color w:val="0070C0"/>
        </w:rPr>
      </w:pPr>
      <w:proofErr w:type="spellStart"/>
      <w:r>
        <w:rPr>
          <w:i/>
          <w:color w:val="0070C0"/>
        </w:rPr>
        <w:t>Biometrix</w:t>
      </w:r>
      <w:proofErr w:type="spellEnd"/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2E46D7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Store Information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2E4C2A">
            <w:pPr>
              <w:pStyle w:val="Tabletext"/>
            </w:pPr>
            <w:r>
              <w:t>11/12/2015</w:t>
            </w:r>
          </w:p>
        </w:tc>
        <w:tc>
          <w:tcPr>
            <w:tcW w:w="1152" w:type="dxa"/>
          </w:tcPr>
          <w:p w:rsidR="00BB070B" w:rsidRDefault="004371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 xml:space="preserve">Initial </w:t>
            </w:r>
            <w:r w:rsidR="002E4C2A">
              <w:t xml:space="preserve">Template </w:t>
            </w:r>
            <w:r>
              <w:t>Revision</w:t>
            </w:r>
          </w:p>
        </w:tc>
        <w:tc>
          <w:tcPr>
            <w:tcW w:w="2304" w:type="dxa"/>
          </w:tcPr>
          <w:p w:rsidR="00BB070B" w:rsidRDefault="002E4C2A">
            <w:pPr>
              <w:pStyle w:val="Tabletext"/>
            </w:pPr>
            <w:r>
              <w:t>Troy J. Riblett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E32A61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E32A61">
        <w:rPr>
          <w:noProof/>
        </w:rPr>
        <w:t>1.</w:t>
      </w:r>
      <w:r w:rsidR="00E32A6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32A61">
        <w:rPr>
          <w:noProof/>
        </w:rPr>
        <w:t>Overview</w:t>
      </w:r>
      <w:r w:rsidR="00E32A61">
        <w:rPr>
          <w:noProof/>
        </w:rPr>
        <w:tab/>
      </w:r>
      <w:r w:rsidR="00E32A61">
        <w:rPr>
          <w:noProof/>
        </w:rPr>
        <w:fldChar w:fldCharType="begin"/>
      </w:r>
      <w:r w:rsidR="00E32A61">
        <w:rPr>
          <w:noProof/>
        </w:rPr>
        <w:instrText xml:space="preserve"> PAGEREF _Toc346005404 \h </w:instrText>
      </w:r>
      <w:r w:rsidR="00E32A61">
        <w:rPr>
          <w:noProof/>
        </w:rPr>
      </w:r>
      <w:r w:rsidR="00E32A61">
        <w:rPr>
          <w:noProof/>
        </w:rPr>
        <w:fldChar w:fldCharType="separate"/>
      </w:r>
      <w:r w:rsidR="00E32A61">
        <w:rPr>
          <w:noProof/>
        </w:rPr>
        <w:t>1</w:t>
      </w:r>
      <w:r w:rsidR="00E32A61"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 w:rsidR="007E012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5054503" w:displacedByCustomXml="next"/>
    <w:bookmarkStart w:id="1" w:name="_Toc423410237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2E46D7">
          <w:pPr>
            <w:pStyle w:val="Title"/>
          </w:pPr>
          <w:r>
            <w:t>Use Case: "Store Information"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2" w:name="_Toc423410238"/>
      <w:bookmarkStart w:id="3" w:name="_Toc425054504"/>
      <w:bookmarkEnd w:id="1"/>
      <w:bookmarkEnd w:id="0"/>
    </w:p>
    <w:p w:rsidR="00E32A61" w:rsidRDefault="00E32A61" w:rsidP="00E32A61">
      <w:pPr>
        <w:pStyle w:val="Heading1"/>
      </w:pPr>
      <w:bookmarkStart w:id="4" w:name="_Toc346005404"/>
      <w:bookmarkStart w:id="5" w:name="_Toc455894744"/>
      <w:r>
        <w:t>Overview</w:t>
      </w:r>
      <w:bookmarkEnd w:id="4"/>
    </w:p>
    <w:p w:rsidR="00BB070B" w:rsidRDefault="00BB070B" w:rsidP="00D32939">
      <w:pPr>
        <w:pStyle w:val="Heading2"/>
      </w:pPr>
      <w:bookmarkStart w:id="6" w:name="_Toc346005405"/>
      <w:r>
        <w:t>Brief Description</w:t>
      </w:r>
      <w:bookmarkEnd w:id="2"/>
      <w:bookmarkEnd w:id="3"/>
      <w:bookmarkEnd w:id="5"/>
      <w:bookmarkEnd w:id="6"/>
    </w:p>
    <w:p w:rsidR="00D32939" w:rsidRPr="00D32939" w:rsidRDefault="002E46D7" w:rsidP="00D32939">
      <w:pPr>
        <w:ind w:left="720"/>
      </w:pPr>
      <w:r>
        <w:t>This use case describes the system’s storing of module information. Module information must be stored in order to be used, so this is vital to all.</w:t>
      </w:r>
    </w:p>
    <w:p w:rsidR="00330836" w:rsidRDefault="00330836" w:rsidP="00D32939">
      <w:pPr>
        <w:pStyle w:val="Heading2"/>
      </w:pPr>
      <w:bookmarkStart w:id="7" w:name="_Toc346005406"/>
      <w:r>
        <w:t>Requirements Trace</w:t>
      </w:r>
      <w:bookmarkEnd w:id="7"/>
    </w:p>
    <w:p w:rsidR="00FF533F" w:rsidRDefault="002E46D7" w:rsidP="00330836">
      <w:pPr>
        <w:ind w:left="720"/>
      </w:pPr>
      <w:r>
        <w:t xml:space="preserve">This use case maps to the following requirements: 1.4, 2.4, 3.1.4, 3.6, 3.7, 4.6, 5.3, 5.8, 6.1, 6.1.2, 6.2, 6.4, 6.5, 7.1, 7.2, 7.3, 7.4, 7.5, </w:t>
      </w:r>
    </w:p>
    <w:p w:rsidR="005146E9" w:rsidRDefault="005146E9" w:rsidP="005146E9">
      <w:pPr>
        <w:pStyle w:val="Heading2"/>
      </w:pPr>
      <w:bookmarkStart w:id="8" w:name="_Toc346005407"/>
      <w:r>
        <w:t>Involved Actors</w:t>
      </w:r>
      <w:bookmarkEnd w:id="8"/>
    </w:p>
    <w:p w:rsidR="00D32939" w:rsidRPr="002E46D7" w:rsidRDefault="009178DE" w:rsidP="002E46D7">
      <w:pPr>
        <w:ind w:left="720"/>
      </w:pPr>
      <w:r>
        <w:t>User, system, webserver, and database.</w:t>
      </w:r>
    </w:p>
    <w:p w:rsidR="00797D4E" w:rsidRPr="00797D4E" w:rsidRDefault="00797D4E" w:rsidP="00797D4E"/>
    <w:p w:rsidR="006C489B" w:rsidRPr="00831C3D" w:rsidRDefault="00D32939" w:rsidP="00831C3D">
      <w:pPr>
        <w:pStyle w:val="Heading2"/>
      </w:pPr>
      <w:bookmarkStart w:id="9" w:name="_Toc346005408"/>
      <w:r>
        <w:t>Precon</w:t>
      </w:r>
      <w:r w:rsidR="002A25E0">
        <w:t>di</w:t>
      </w:r>
      <w:r>
        <w:t>tions</w:t>
      </w:r>
      <w:bookmarkEnd w:id="9"/>
    </w:p>
    <w:p w:rsidR="00FF533F" w:rsidRDefault="003517FF" w:rsidP="00796357">
      <w:pPr>
        <w:pStyle w:val="ListParagraph"/>
        <w:numPr>
          <w:ilvl w:val="0"/>
          <w:numId w:val="5"/>
        </w:numPr>
      </w:pPr>
      <w:r>
        <w:t>This use case should be “called” by one of the “enter ____” use cases in order to store the information gathered</w:t>
      </w:r>
    </w:p>
    <w:p w:rsidR="002A25E0" w:rsidRDefault="002A25E0" w:rsidP="002A25E0">
      <w:pPr>
        <w:ind w:left="720"/>
      </w:pPr>
    </w:p>
    <w:p w:rsidR="006C489B" w:rsidRPr="00831C3D" w:rsidRDefault="002A25E0" w:rsidP="00831C3D">
      <w:pPr>
        <w:pStyle w:val="Heading2"/>
      </w:pPr>
      <w:bookmarkStart w:id="10" w:name="_Toc346005409"/>
      <w:r>
        <w:t>Post</w:t>
      </w:r>
      <w:r w:rsidR="00A97DB5">
        <w:t xml:space="preserve"> </w:t>
      </w:r>
      <w:r>
        <w:t>conditions</w:t>
      </w:r>
      <w:bookmarkEnd w:id="10"/>
      <w:r w:rsidR="006C489B" w:rsidRPr="00831C3D">
        <w:rPr>
          <w:i/>
          <w:color w:val="0070C0"/>
        </w:rPr>
        <w:t>.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1" w:name="_Toc346005410"/>
      <w:r>
        <w:t>Invariants</w:t>
      </w:r>
      <w:bookmarkEnd w:id="11"/>
    </w:p>
    <w:p w:rsidR="00B45A24" w:rsidRDefault="00423643" w:rsidP="00E06630">
      <w:pPr>
        <w:pStyle w:val="ListParagraph"/>
        <w:numPr>
          <w:ilvl w:val="0"/>
          <w:numId w:val="10"/>
        </w:numPr>
      </w:pPr>
      <w:r>
        <w:t>User login information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2" w:name="_Toc423410239"/>
      <w:bookmarkStart w:id="13" w:name="_Toc425054505"/>
      <w:bookmarkStart w:id="14" w:name="_Toc455894745"/>
      <w:bookmarkStart w:id="15" w:name="_Toc346005411"/>
      <w:r>
        <w:t>Flow of Events</w:t>
      </w:r>
      <w:bookmarkEnd w:id="12"/>
      <w:bookmarkEnd w:id="13"/>
      <w:bookmarkEnd w:id="14"/>
      <w:bookmarkEnd w:id="15"/>
    </w:p>
    <w:p w:rsidR="00330836" w:rsidRDefault="00BB070B" w:rsidP="00D32939">
      <w:pPr>
        <w:pStyle w:val="Heading2"/>
        <w:widowControl/>
      </w:pPr>
      <w:bookmarkStart w:id="16" w:name="_Toc423410240"/>
      <w:bookmarkStart w:id="17" w:name="_Toc425054506"/>
      <w:bookmarkStart w:id="18" w:name="_Toc455894746"/>
      <w:bookmarkStart w:id="19" w:name="_Toc346005412"/>
      <w:r>
        <w:t>Basic Flow</w:t>
      </w:r>
      <w:bookmarkEnd w:id="16"/>
      <w:bookmarkEnd w:id="17"/>
      <w:bookmarkEnd w:id="18"/>
      <w:bookmarkEnd w:id="19"/>
      <w:r>
        <w:t xml:space="preserve"> </w:t>
      </w:r>
    </w:p>
    <w:p w:rsidR="005146E9" w:rsidRDefault="00D32939" w:rsidP="005146E9">
      <w:pPr>
        <w:pStyle w:val="BodyText"/>
      </w:pPr>
      <w:r>
        <w:t>This use case starts when</w:t>
      </w:r>
      <w:r w:rsidR="00E050CE">
        <w:t xml:space="preserve"> </w:t>
      </w:r>
      <w:r w:rsidR="00423643">
        <w:t>the system generates a call to store information.</w:t>
      </w:r>
    </w:p>
    <w:p w:rsidR="00796357" w:rsidRPr="00423643" w:rsidRDefault="00802321" w:rsidP="00796357">
      <w:pPr>
        <w:pStyle w:val="BodyText"/>
        <w:numPr>
          <w:ilvl w:val="0"/>
          <w:numId w:val="3"/>
        </w:numPr>
      </w:pPr>
      <w:r>
        <w:t>System stores information on local filesystem.</w:t>
      </w:r>
    </w:p>
    <w:p w:rsidR="006C489B" w:rsidRPr="00423643" w:rsidRDefault="00802321" w:rsidP="00796357">
      <w:pPr>
        <w:pStyle w:val="BodyText"/>
        <w:numPr>
          <w:ilvl w:val="0"/>
          <w:numId w:val="3"/>
        </w:numPr>
      </w:pPr>
      <w:r>
        <w:t>System makes call to webserver with request to store info.</w:t>
      </w:r>
    </w:p>
    <w:p w:rsidR="006C489B" w:rsidRDefault="00802321" w:rsidP="00796357">
      <w:pPr>
        <w:pStyle w:val="BodyText"/>
        <w:numPr>
          <w:ilvl w:val="0"/>
          <w:numId w:val="3"/>
        </w:numPr>
      </w:pPr>
      <w:r>
        <w:t>Webserver determines if credentials are valid.</w:t>
      </w:r>
    </w:p>
    <w:p w:rsidR="00802321" w:rsidRDefault="00802321" w:rsidP="00796357">
      <w:pPr>
        <w:pStyle w:val="BodyText"/>
        <w:numPr>
          <w:ilvl w:val="0"/>
          <w:numId w:val="3"/>
        </w:numPr>
      </w:pPr>
      <w:r>
        <w:t>If user is logged in successfully, webserver generates SQL command.</w:t>
      </w:r>
    </w:p>
    <w:p w:rsidR="00802321" w:rsidRPr="00423643" w:rsidRDefault="00802321" w:rsidP="00796357">
      <w:pPr>
        <w:pStyle w:val="BodyText"/>
        <w:numPr>
          <w:ilvl w:val="0"/>
          <w:numId w:val="3"/>
        </w:numPr>
      </w:pPr>
      <w:r>
        <w:t>Webserver sends SQL command to database.</w:t>
      </w:r>
    </w:p>
    <w:p w:rsidR="006C489B" w:rsidRDefault="00802321" w:rsidP="00796357">
      <w:pPr>
        <w:pStyle w:val="BodyText"/>
        <w:numPr>
          <w:ilvl w:val="0"/>
          <w:numId w:val="3"/>
        </w:numPr>
      </w:pPr>
      <w:r>
        <w:t>Database returns status of command.</w:t>
      </w:r>
    </w:p>
    <w:p w:rsidR="00802321" w:rsidRDefault="00802321" w:rsidP="00796357">
      <w:pPr>
        <w:pStyle w:val="BodyText"/>
        <w:numPr>
          <w:ilvl w:val="0"/>
          <w:numId w:val="3"/>
        </w:numPr>
      </w:pPr>
      <w:r>
        <w:t>Webserver returns status to system.</w:t>
      </w:r>
    </w:p>
    <w:p w:rsidR="00802321" w:rsidRPr="00423643" w:rsidRDefault="00802321" w:rsidP="00796357">
      <w:pPr>
        <w:pStyle w:val="BodyText"/>
        <w:numPr>
          <w:ilvl w:val="0"/>
          <w:numId w:val="3"/>
        </w:numPr>
      </w:pPr>
      <w:r>
        <w:t>System informs user if applicable.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0" w:name="_Toc346005413"/>
      <w:r>
        <w:t>Alternate Course</w:t>
      </w:r>
      <w:r w:rsidR="00A42A59">
        <w:t xml:space="preserve"> – </w:t>
      </w:r>
      <w:r w:rsidR="0040765F">
        <w:t>None</w:t>
      </w:r>
      <w:bookmarkEnd w:id="20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1" w:name="_Toc455894756"/>
      <w:bookmarkStart w:id="22" w:name="_Toc346005414"/>
      <w:r>
        <w:t>Extension Points</w:t>
      </w:r>
      <w:bookmarkEnd w:id="21"/>
      <w:bookmarkEnd w:id="22"/>
    </w:p>
    <w:p w:rsidR="006D2007" w:rsidRDefault="006D2007" w:rsidP="006D2007"/>
    <w:p w:rsidR="006D2007" w:rsidRPr="006D2007" w:rsidRDefault="006D2007" w:rsidP="006D2007">
      <w:pPr>
        <w:ind w:left="720"/>
      </w:pPr>
      <w:r>
        <w:t>None.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3" w:name="_Toc346005415"/>
      <w:r>
        <w:lastRenderedPageBreak/>
        <w:t>Scenarios</w:t>
      </w:r>
      <w:bookmarkEnd w:id="23"/>
    </w:p>
    <w:p w:rsidR="006C489B" w:rsidRPr="006C489B" w:rsidRDefault="006C489B" w:rsidP="006C489B">
      <w:pPr>
        <w:ind w:left="720"/>
      </w:pPr>
    </w:p>
    <w:p w:rsidR="005146E9" w:rsidRDefault="005146E9" w:rsidP="005146E9">
      <w:pPr>
        <w:pStyle w:val="Heading2"/>
      </w:pPr>
      <w:bookmarkStart w:id="24" w:name="_Toc346005416"/>
      <w:r>
        <w:t xml:space="preserve">Happy </w:t>
      </w:r>
      <w:proofErr w:type="gramStart"/>
      <w:r>
        <w:t>Day</w:t>
      </w:r>
      <w:bookmarkEnd w:id="24"/>
      <w:r w:rsidR="00AF1E4B">
        <w:t xml:space="preserve">  </w:t>
      </w:r>
      <w:r w:rsidR="00802321">
        <w:t>-</w:t>
      </w:r>
      <w:proofErr w:type="gramEnd"/>
      <w:r w:rsidR="00802321">
        <w:t xml:space="preserve"> “Successful Database Update”</w:t>
      </w:r>
    </w:p>
    <w:p w:rsidR="005146E9" w:rsidRDefault="005146E9" w:rsidP="005146E9"/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5146E9" w:rsidRPr="00802321" w:rsidRDefault="00802321" w:rsidP="005146E9">
      <w:pPr>
        <w:ind w:left="720"/>
      </w:pPr>
      <w:r>
        <w:rPr>
          <w:i/>
          <w:color w:val="0070C0"/>
        </w:rPr>
        <w:tab/>
      </w:r>
      <w:r>
        <w:t>User Joseph has a login that is correct and is attempting to store sleep information. Joseph also has internet access.</w:t>
      </w:r>
    </w:p>
    <w:p w:rsidR="005146E9" w:rsidRDefault="005146E9" w:rsidP="005146E9">
      <w:pPr>
        <w:ind w:left="720"/>
      </w:pPr>
      <w:r>
        <w:t>Steps:</w:t>
      </w:r>
    </w:p>
    <w:p w:rsidR="002675A8" w:rsidRDefault="00802321" w:rsidP="002675A8">
      <w:pPr>
        <w:pStyle w:val="BodyText"/>
        <w:numPr>
          <w:ilvl w:val="0"/>
          <w:numId w:val="15"/>
        </w:numPr>
      </w:pPr>
      <w:r>
        <w:t>Joseph enters sleep information (see Sleep entry use case).</w:t>
      </w:r>
    </w:p>
    <w:p w:rsidR="00AF1E4B" w:rsidRDefault="00802321" w:rsidP="002675A8">
      <w:pPr>
        <w:pStyle w:val="BodyText"/>
        <w:numPr>
          <w:ilvl w:val="0"/>
          <w:numId w:val="15"/>
        </w:numPr>
      </w:pPr>
      <w:r>
        <w:t>The system saves that information to the local filesystem.</w:t>
      </w:r>
    </w:p>
    <w:p w:rsidR="002675A8" w:rsidRDefault="00802321" w:rsidP="002675A8">
      <w:pPr>
        <w:pStyle w:val="BodyText"/>
        <w:numPr>
          <w:ilvl w:val="0"/>
          <w:numId w:val="15"/>
        </w:numPr>
      </w:pPr>
      <w:r>
        <w:t>The system calls the webserver with the sleep time information Joseph wants to save.</w:t>
      </w:r>
    </w:p>
    <w:p w:rsidR="00AF1E4B" w:rsidRDefault="00802321" w:rsidP="002675A8">
      <w:pPr>
        <w:pStyle w:val="BodyText"/>
        <w:numPr>
          <w:ilvl w:val="0"/>
          <w:numId w:val="15"/>
        </w:numPr>
      </w:pPr>
      <w:r>
        <w:t>The webserver generates the SQL command that will update the sleep table with an entry for Joseph.</w:t>
      </w:r>
    </w:p>
    <w:p w:rsidR="00802321" w:rsidRDefault="00802321" w:rsidP="002675A8">
      <w:pPr>
        <w:pStyle w:val="BodyText"/>
        <w:numPr>
          <w:ilvl w:val="0"/>
          <w:numId w:val="15"/>
        </w:numPr>
      </w:pPr>
      <w:r>
        <w:t>The webserver passes that SQL statement to the database.</w:t>
      </w:r>
    </w:p>
    <w:p w:rsidR="00802321" w:rsidRDefault="00802321" w:rsidP="002675A8">
      <w:pPr>
        <w:pStyle w:val="BodyText"/>
        <w:numPr>
          <w:ilvl w:val="0"/>
          <w:numId w:val="15"/>
        </w:numPr>
      </w:pPr>
      <w:r>
        <w:t>The database executes the statement and adds the row to the table.</w:t>
      </w:r>
    </w:p>
    <w:p w:rsidR="00802321" w:rsidRDefault="00802321" w:rsidP="002675A8">
      <w:pPr>
        <w:pStyle w:val="BodyText"/>
        <w:numPr>
          <w:ilvl w:val="0"/>
          <w:numId w:val="15"/>
        </w:numPr>
      </w:pPr>
      <w:r>
        <w:t>The database passes back to the webserver that the operation was a success.</w:t>
      </w:r>
    </w:p>
    <w:p w:rsidR="00802321" w:rsidRDefault="00802321" w:rsidP="002675A8">
      <w:pPr>
        <w:pStyle w:val="BodyText"/>
        <w:numPr>
          <w:ilvl w:val="0"/>
          <w:numId w:val="15"/>
        </w:numPr>
      </w:pPr>
      <w:r>
        <w:t>The webserver passes back to the application that the operation was a success.</w:t>
      </w:r>
    </w:p>
    <w:p w:rsidR="00802321" w:rsidRDefault="00802321" w:rsidP="002675A8">
      <w:pPr>
        <w:pStyle w:val="BodyText"/>
        <w:numPr>
          <w:ilvl w:val="0"/>
          <w:numId w:val="15"/>
        </w:numPr>
      </w:pPr>
      <w:r>
        <w:t>The system displays that information was saved correctly.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5" w:name="_Toc346005417"/>
      <w:r>
        <w:t xml:space="preserve">Rainy Day </w:t>
      </w:r>
      <w:r w:rsidR="00692D39">
        <w:t>–</w:t>
      </w:r>
      <w:bookmarkEnd w:id="25"/>
      <w:r w:rsidR="00802321">
        <w:t xml:space="preserve"> “Cannot Connect To Database”</w:t>
      </w:r>
    </w:p>
    <w:p w:rsidR="00AF1E4B" w:rsidRDefault="00AF1E4B" w:rsidP="00AF1E4B"/>
    <w:p w:rsidR="00E050CE" w:rsidRDefault="00AF1E4B" w:rsidP="00E050CE">
      <w:pPr>
        <w:ind w:left="720"/>
      </w:pPr>
      <w:r>
        <w:t xml:space="preserve">Assumptions: </w:t>
      </w:r>
    </w:p>
    <w:p w:rsidR="00E050CE" w:rsidRPr="00802321" w:rsidRDefault="00802321" w:rsidP="00E050CE">
      <w:pPr>
        <w:ind w:left="720"/>
      </w:pPr>
      <w:r>
        <w:rPr>
          <w:i/>
          <w:color w:val="0070C0"/>
        </w:rPr>
        <w:tab/>
      </w:r>
      <w:r>
        <w:t xml:space="preserve">User </w:t>
      </w:r>
      <w:proofErr w:type="spellStart"/>
      <w:r>
        <w:t>Aelita</w:t>
      </w:r>
      <w:proofErr w:type="spellEnd"/>
      <w:r>
        <w:t xml:space="preserve"> is not connected to the internet, but she wants to store her diet information for the day.</w:t>
      </w:r>
      <w:r w:rsidR="00D5270B">
        <w:br/>
      </w:r>
    </w:p>
    <w:p w:rsidR="00E050CE" w:rsidRDefault="00E050CE" w:rsidP="00E050CE">
      <w:pPr>
        <w:ind w:left="720"/>
      </w:pPr>
      <w:r>
        <w:t>Steps:</w:t>
      </w:r>
    </w:p>
    <w:p w:rsidR="006C489B" w:rsidRDefault="00802321" w:rsidP="00E050CE">
      <w:pPr>
        <w:pStyle w:val="BodyText"/>
        <w:numPr>
          <w:ilvl w:val="0"/>
          <w:numId w:val="14"/>
        </w:numPr>
      </w:pPr>
      <w:proofErr w:type="spellStart"/>
      <w:r>
        <w:t>Aelita</w:t>
      </w:r>
      <w:proofErr w:type="spellEnd"/>
      <w:r>
        <w:t xml:space="preserve"> enters her diet information (calories etc. see Enter Diet use case)</w:t>
      </w:r>
    </w:p>
    <w:p w:rsidR="00802321" w:rsidRDefault="00802321" w:rsidP="00E050CE">
      <w:pPr>
        <w:pStyle w:val="BodyText"/>
        <w:numPr>
          <w:ilvl w:val="0"/>
          <w:numId w:val="14"/>
        </w:numPr>
      </w:pPr>
      <w:r>
        <w:t>The system saves that information on the local filesystem.</w:t>
      </w:r>
    </w:p>
    <w:p w:rsidR="00802321" w:rsidRDefault="00802321" w:rsidP="00E050CE">
      <w:pPr>
        <w:pStyle w:val="BodyText"/>
        <w:numPr>
          <w:ilvl w:val="0"/>
          <w:numId w:val="14"/>
        </w:numPr>
      </w:pPr>
      <w:r>
        <w:t>The system makes a call to the Webserver.</w:t>
      </w:r>
    </w:p>
    <w:p w:rsidR="00802321" w:rsidRDefault="00802321" w:rsidP="00E050CE">
      <w:pPr>
        <w:pStyle w:val="BodyText"/>
        <w:numPr>
          <w:ilvl w:val="0"/>
          <w:numId w:val="14"/>
        </w:numPr>
      </w:pPr>
      <w:r>
        <w:t>The system is unable to reach the webserver.</w:t>
      </w:r>
    </w:p>
    <w:p w:rsidR="00802321" w:rsidRDefault="00802321" w:rsidP="00E050CE">
      <w:pPr>
        <w:pStyle w:val="BodyText"/>
        <w:numPr>
          <w:ilvl w:val="0"/>
          <w:numId w:val="14"/>
        </w:numPr>
      </w:pPr>
      <w:r>
        <w:t>The system displays that it could not backup information to the database.</w:t>
      </w:r>
      <w:r>
        <w:br/>
      </w:r>
    </w:p>
    <w:p w:rsidR="00802321" w:rsidRDefault="00802321" w:rsidP="00802321">
      <w:pPr>
        <w:pStyle w:val="Heading2"/>
      </w:pPr>
      <w:r>
        <w:t>Rainy Day – “</w:t>
      </w:r>
      <w:r w:rsidR="00D5270B">
        <w:t>Invalid login</w:t>
      </w:r>
      <w:r>
        <w:t>”</w:t>
      </w:r>
    </w:p>
    <w:p w:rsidR="00802321" w:rsidRDefault="00802321" w:rsidP="00802321"/>
    <w:p w:rsidR="00802321" w:rsidRDefault="00802321" w:rsidP="00802321">
      <w:pPr>
        <w:ind w:left="720"/>
      </w:pPr>
      <w:r>
        <w:t xml:space="preserve">Assumptions: </w:t>
      </w:r>
    </w:p>
    <w:p w:rsidR="00802321" w:rsidRPr="00802321" w:rsidRDefault="00802321" w:rsidP="00802321">
      <w:pPr>
        <w:ind w:left="720"/>
      </w:pPr>
      <w:r>
        <w:rPr>
          <w:i/>
          <w:color w:val="0070C0"/>
        </w:rPr>
        <w:tab/>
      </w:r>
      <w:r>
        <w:t xml:space="preserve">User </w:t>
      </w:r>
      <w:r w:rsidR="00D5270B">
        <w:t>Jeremy wants to enter new medication information, but he has not created a database login or has invalid credentials.</w:t>
      </w:r>
      <w:r w:rsidR="00D5270B">
        <w:br/>
      </w:r>
    </w:p>
    <w:p w:rsidR="00802321" w:rsidRDefault="00802321" w:rsidP="00802321">
      <w:pPr>
        <w:ind w:left="720"/>
      </w:pPr>
      <w:r>
        <w:t>Steps:</w:t>
      </w:r>
    </w:p>
    <w:p w:rsidR="00802321" w:rsidRDefault="00D5270B" w:rsidP="00D5270B">
      <w:pPr>
        <w:pStyle w:val="BodyText"/>
        <w:numPr>
          <w:ilvl w:val="0"/>
          <w:numId w:val="16"/>
        </w:numPr>
      </w:pPr>
      <w:r>
        <w:t>Jeremy</w:t>
      </w:r>
      <w:r w:rsidR="00802321">
        <w:t xml:space="preserve"> enters </w:t>
      </w:r>
      <w:r>
        <w:t>his medication prescription information into the system (see use case Enter Medication)</w:t>
      </w:r>
    </w:p>
    <w:p w:rsidR="00802321" w:rsidRDefault="00802321" w:rsidP="00D5270B">
      <w:pPr>
        <w:pStyle w:val="BodyText"/>
        <w:numPr>
          <w:ilvl w:val="0"/>
          <w:numId w:val="16"/>
        </w:numPr>
      </w:pPr>
      <w:r>
        <w:t>The system saves that information on the local filesystem.</w:t>
      </w:r>
    </w:p>
    <w:p w:rsidR="00802321" w:rsidRDefault="00802321" w:rsidP="00D5270B">
      <w:pPr>
        <w:pStyle w:val="BodyText"/>
        <w:numPr>
          <w:ilvl w:val="0"/>
          <w:numId w:val="16"/>
        </w:numPr>
      </w:pPr>
      <w:r>
        <w:t>The system makes a call to the Webserver.</w:t>
      </w:r>
    </w:p>
    <w:p w:rsidR="00802321" w:rsidRDefault="00802321" w:rsidP="006C6E32">
      <w:pPr>
        <w:pStyle w:val="BodyText"/>
        <w:numPr>
          <w:ilvl w:val="0"/>
          <w:numId w:val="16"/>
        </w:numPr>
      </w:pPr>
      <w:r>
        <w:lastRenderedPageBreak/>
        <w:t xml:space="preserve">The </w:t>
      </w:r>
      <w:r w:rsidR="00D5270B">
        <w:t>Webserver determines that Jeremy is not setup as a user in the database.</w:t>
      </w:r>
    </w:p>
    <w:p w:rsidR="00D5270B" w:rsidRDefault="00D5270B" w:rsidP="006C6E32">
      <w:pPr>
        <w:pStyle w:val="BodyText"/>
        <w:numPr>
          <w:ilvl w:val="0"/>
          <w:numId w:val="16"/>
        </w:numPr>
      </w:pPr>
      <w:r>
        <w:t>The webserver informs that Jeremy the credentials were not valid.</w:t>
      </w:r>
    </w:p>
    <w:p w:rsidR="00D5270B" w:rsidRDefault="00D5270B" w:rsidP="006C6E32">
      <w:pPr>
        <w:pStyle w:val="BodyText"/>
        <w:numPr>
          <w:ilvl w:val="0"/>
          <w:numId w:val="16"/>
        </w:numPr>
      </w:pPr>
      <w:r>
        <w:t>The system informs Jeremy that he cannot backup his information due to incorrect login.</w:t>
      </w:r>
      <w:r>
        <w:br/>
      </w:r>
    </w:p>
    <w:p w:rsidR="00D5270B" w:rsidRDefault="00D5270B" w:rsidP="00D5270B">
      <w:pPr>
        <w:pStyle w:val="Heading2"/>
      </w:pPr>
      <w:r>
        <w:t xml:space="preserve">Happy </w:t>
      </w:r>
      <w:proofErr w:type="gramStart"/>
      <w:r>
        <w:t>Day  -</w:t>
      </w:r>
      <w:proofErr w:type="gramEnd"/>
      <w:r>
        <w:t xml:space="preserve"> “Successful </w:t>
      </w:r>
      <w:r>
        <w:t>File System</w:t>
      </w:r>
      <w:r>
        <w:t>”</w:t>
      </w:r>
    </w:p>
    <w:p w:rsidR="00D5270B" w:rsidRDefault="00D5270B" w:rsidP="00D5270B">
      <w:pPr>
        <w:ind w:left="720"/>
      </w:pPr>
      <w:r>
        <w:t xml:space="preserve">Assumptions: </w:t>
      </w:r>
      <w:r>
        <w:tab/>
      </w:r>
    </w:p>
    <w:p w:rsidR="00D5270B" w:rsidRDefault="00D5270B" w:rsidP="00D5270B">
      <w:pPr>
        <w:ind w:left="720"/>
      </w:pPr>
      <w:r>
        <w:rPr>
          <w:i/>
          <w:color w:val="0070C0"/>
        </w:rPr>
        <w:tab/>
      </w:r>
      <w:r>
        <w:t xml:space="preserve">User </w:t>
      </w:r>
      <w:r>
        <w:t>Matt</w:t>
      </w:r>
      <w:r>
        <w:t xml:space="preserve"> </w:t>
      </w:r>
      <w:r>
        <w:t>has opted out of backups, and wants to save his sleep times for the last night.</w:t>
      </w:r>
    </w:p>
    <w:p w:rsidR="00D5270B" w:rsidRDefault="00D5270B" w:rsidP="00D5270B">
      <w:pPr>
        <w:ind w:left="720"/>
      </w:pPr>
      <w:r>
        <w:br/>
      </w:r>
      <w:r>
        <w:t>Steps:</w:t>
      </w:r>
    </w:p>
    <w:p w:rsidR="00D5270B" w:rsidRDefault="00D5270B" w:rsidP="00D5270B">
      <w:pPr>
        <w:pStyle w:val="BodyText"/>
        <w:numPr>
          <w:ilvl w:val="0"/>
          <w:numId w:val="17"/>
        </w:numPr>
      </w:pPr>
      <w:r>
        <w:t>Matt</w:t>
      </w:r>
      <w:r>
        <w:t xml:space="preserve"> enters sleep information (see Sleep entry use case).</w:t>
      </w:r>
    </w:p>
    <w:p w:rsidR="00D5270B" w:rsidRPr="005146E9" w:rsidRDefault="00D5270B" w:rsidP="00D5270B">
      <w:pPr>
        <w:pStyle w:val="BodyText"/>
        <w:numPr>
          <w:ilvl w:val="0"/>
          <w:numId w:val="17"/>
        </w:numPr>
      </w:pPr>
      <w:r>
        <w:t>The system saves that information to the local filesystem.</w:t>
      </w:r>
      <w:bookmarkStart w:id="26" w:name="_GoBack"/>
      <w:bookmarkEnd w:id="26"/>
    </w:p>
    <w:sectPr w:rsidR="00D5270B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0F" w:rsidRDefault="00BC390F">
      <w:r>
        <w:separator/>
      </w:r>
    </w:p>
  </w:endnote>
  <w:endnote w:type="continuationSeparator" w:id="0">
    <w:p w:rsidR="00BC390F" w:rsidRDefault="00BC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210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210A8">
            <w:t>Team R.O.C.K.E.T.,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70B">
            <w:rPr>
              <w:rStyle w:val="PageNumber"/>
              <w:noProof/>
            </w:rPr>
            <w:t>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F765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James N. Long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70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0F" w:rsidRDefault="00BC390F">
      <w:r>
        <w:separator/>
      </w:r>
    </w:p>
  </w:footnote>
  <w:footnote w:type="continuationSeparator" w:id="0">
    <w:p w:rsidR="00BC390F" w:rsidRDefault="00BC3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6C489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 xml:space="preserve">Team </w:t>
    </w:r>
    <w:r w:rsidR="001931FA">
      <w:t>R.O.C.K.E.T.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A210A8" w:rsidP="00E050CE">
          <w:proofErr w:type="spellStart"/>
          <w:r>
            <w:t>Biometrix</w:t>
          </w:r>
          <w:proofErr w:type="spellEnd"/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BC390F" w:rsidP="002E46D7">
          <w:r>
            <w:fldChar w:fldCharType="begin"/>
          </w:r>
          <w:r>
            <w:instrText xml:space="preserve"> TITLE  "Use Case: \"Use Case Name\""  \* MERGEFORMAT </w:instrText>
          </w:r>
          <w:r>
            <w:fldChar w:fldCharType="separate"/>
          </w:r>
          <w:r w:rsidR="006C489B">
            <w:t>Use Case: "</w:t>
          </w:r>
          <w:r w:rsidR="002E46D7">
            <w:t>Store Information</w:t>
          </w:r>
          <w:r w:rsidR="006C489B">
            <w:t>"</w:t>
          </w:r>
          <w:r>
            <w:fldChar w:fldCharType="end"/>
          </w:r>
        </w:p>
      </w:tc>
      <w:tc>
        <w:tcPr>
          <w:tcW w:w="3179" w:type="dxa"/>
        </w:tcPr>
        <w:p w:rsidR="00E93A7E" w:rsidRDefault="003B18FB">
          <w:r>
            <w:t xml:space="preserve">  Date:  &lt;01/15/2013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0348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31750B4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10"/>
  </w:num>
  <w:num w:numId="10">
    <w:abstractNumId w:val="15"/>
  </w:num>
  <w:num w:numId="11">
    <w:abstractNumId w:val="14"/>
  </w:num>
  <w:num w:numId="12">
    <w:abstractNumId w:val="3"/>
  </w:num>
  <w:num w:numId="13">
    <w:abstractNumId w:val="12"/>
  </w:num>
  <w:num w:numId="14">
    <w:abstractNumId w:val="2"/>
  </w:num>
  <w:num w:numId="15">
    <w:abstractNumId w:val="11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931FA"/>
    <w:rsid w:val="001B4511"/>
    <w:rsid w:val="001E79A8"/>
    <w:rsid w:val="001F01BC"/>
    <w:rsid w:val="00205750"/>
    <w:rsid w:val="0020755D"/>
    <w:rsid w:val="00211DC1"/>
    <w:rsid w:val="00243AB4"/>
    <w:rsid w:val="00252CAE"/>
    <w:rsid w:val="002675A8"/>
    <w:rsid w:val="00275701"/>
    <w:rsid w:val="00290C3C"/>
    <w:rsid w:val="00293E35"/>
    <w:rsid w:val="002A25E0"/>
    <w:rsid w:val="002B3E61"/>
    <w:rsid w:val="002B5DFC"/>
    <w:rsid w:val="002B61D2"/>
    <w:rsid w:val="002E0E46"/>
    <w:rsid w:val="002E46D7"/>
    <w:rsid w:val="002E4C2A"/>
    <w:rsid w:val="002E6EFB"/>
    <w:rsid w:val="00326417"/>
    <w:rsid w:val="00330836"/>
    <w:rsid w:val="003517FF"/>
    <w:rsid w:val="003847C2"/>
    <w:rsid w:val="00396F5A"/>
    <w:rsid w:val="003B18FB"/>
    <w:rsid w:val="0040765F"/>
    <w:rsid w:val="00423643"/>
    <w:rsid w:val="004259B6"/>
    <w:rsid w:val="00437143"/>
    <w:rsid w:val="004A319C"/>
    <w:rsid w:val="004B748E"/>
    <w:rsid w:val="004E3682"/>
    <w:rsid w:val="004E3BF2"/>
    <w:rsid w:val="004E400F"/>
    <w:rsid w:val="00510927"/>
    <w:rsid w:val="005146E9"/>
    <w:rsid w:val="00561E5C"/>
    <w:rsid w:val="00563AD1"/>
    <w:rsid w:val="00603CDF"/>
    <w:rsid w:val="00641488"/>
    <w:rsid w:val="00692D39"/>
    <w:rsid w:val="006C489B"/>
    <w:rsid w:val="006C6EE6"/>
    <w:rsid w:val="006C7F18"/>
    <w:rsid w:val="006D2007"/>
    <w:rsid w:val="00723CE0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02321"/>
    <w:rsid w:val="00831C3D"/>
    <w:rsid w:val="0083548E"/>
    <w:rsid w:val="00850072"/>
    <w:rsid w:val="008D1C6C"/>
    <w:rsid w:val="008E67FF"/>
    <w:rsid w:val="009178DE"/>
    <w:rsid w:val="009358C8"/>
    <w:rsid w:val="009938E7"/>
    <w:rsid w:val="009B31D2"/>
    <w:rsid w:val="009F3C18"/>
    <w:rsid w:val="00A210A8"/>
    <w:rsid w:val="00A42A59"/>
    <w:rsid w:val="00A97DB5"/>
    <w:rsid w:val="00AB041D"/>
    <w:rsid w:val="00AD18D1"/>
    <w:rsid w:val="00AF1E4B"/>
    <w:rsid w:val="00AF7657"/>
    <w:rsid w:val="00B04D81"/>
    <w:rsid w:val="00B2012F"/>
    <w:rsid w:val="00B45A24"/>
    <w:rsid w:val="00B56751"/>
    <w:rsid w:val="00B620F7"/>
    <w:rsid w:val="00B8107E"/>
    <w:rsid w:val="00BB070B"/>
    <w:rsid w:val="00BB3B64"/>
    <w:rsid w:val="00BC390F"/>
    <w:rsid w:val="00BD0934"/>
    <w:rsid w:val="00C01DA4"/>
    <w:rsid w:val="00C13891"/>
    <w:rsid w:val="00C3499E"/>
    <w:rsid w:val="00C53EC6"/>
    <w:rsid w:val="00CC2AAC"/>
    <w:rsid w:val="00D10228"/>
    <w:rsid w:val="00D10325"/>
    <w:rsid w:val="00D32939"/>
    <w:rsid w:val="00D5270B"/>
    <w:rsid w:val="00D93633"/>
    <w:rsid w:val="00E04B87"/>
    <w:rsid w:val="00E050CE"/>
    <w:rsid w:val="00E06630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0D4396"/>
    <w:rsid w:val="00437C09"/>
    <w:rsid w:val="00695641"/>
    <w:rsid w:val="00916980"/>
    <w:rsid w:val="00A22A3C"/>
    <w:rsid w:val="00AA5463"/>
    <w:rsid w:val="00AB557E"/>
    <w:rsid w:val="00C8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16792-8F88-4A1F-910B-F7A1A412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107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"Store Information"</vt:lpstr>
    </vt:vector>
  </TitlesOfParts>
  <Company>JNL Technologies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"Store Information"</dc:title>
  <dc:subject>Hive Mind</dc:subject>
  <dc:creator>longj</dc:creator>
  <cp:keywords/>
  <cp:lastModifiedBy>Troy Riblett</cp:lastModifiedBy>
  <cp:revision>6</cp:revision>
  <cp:lastPrinted>2011-01-12T22:53:00Z</cp:lastPrinted>
  <dcterms:created xsi:type="dcterms:W3CDTF">2015-11-13T06:10:00Z</dcterms:created>
  <dcterms:modified xsi:type="dcterms:W3CDTF">2015-11-13T07:57:00Z</dcterms:modified>
</cp:coreProperties>
</file>