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20"/>
        <w:gridCol w:w="4228"/>
      </w:tblGrid>
      <w:tr w:rsidR="00E1132D">
        <w:trPr>
          <w:trHeight w:val="260"/>
        </w:trPr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bookmarkStart w:id="0" w:name="_GoBack"/>
            <w:r>
              <w:t>General Information</w:t>
            </w:r>
          </w:p>
        </w:tc>
      </w:tr>
      <w:bookmarkEnd w:id="0"/>
      <w:tr w:rsidR="00E1132D">
        <w:trPr>
          <w:trHeight w:val="764"/>
        </w:trPr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</w:t>
            </w:r>
            <w:r w:rsidR="00EA00BD">
              <w:rPr>
                <w:rFonts w:ascii="Tahoma" w:hAnsi="Tahoma"/>
                <w:sz w:val="16"/>
              </w:rPr>
              <w:t>se Case ID Number :        UC6</w:t>
            </w:r>
            <w:r w:rsidR="003B21FE">
              <w:rPr>
                <w:rFonts w:ascii="Tahoma" w:hAnsi="Tahoma"/>
                <w:sz w:val="16"/>
              </w:rPr>
              <w:t>.</w:t>
            </w:r>
            <w:r w:rsidR="00EA00BD">
              <w:rPr>
                <w:rFonts w:ascii="Tahoma" w:hAnsi="Tahoma"/>
                <w:sz w:val="16"/>
              </w:rPr>
              <w:t>7</w:t>
            </w:r>
            <w:r w:rsidR="003B21FE">
              <w:rPr>
                <w:rFonts w:ascii="Tahoma" w:hAnsi="Tahoma"/>
                <w:sz w:val="16"/>
              </w:rPr>
              <w:t>.</w:t>
            </w:r>
            <w:r w:rsidR="00EA00BD">
              <w:rPr>
                <w:rFonts w:ascii="Tahoma" w:hAnsi="Tahoma"/>
                <w:sz w:val="16"/>
              </w:rPr>
              <w:t>1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>Subject Area : Edit Past Module Entries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>Description : Calendar shows list of editable entries corresponding to selected date</w:t>
            </w:r>
          </w:p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Responsible Analyst : 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06"/>
        <w:gridCol w:w="7742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Requirements/Feature Trace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6.7.1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 Edit Past Entries – Abstract Calendar View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Revision History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2/6/2016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draft; can’t be specific yet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Updating format to standard, no change of content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Module User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People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User with (local) entries on a given date can see and edit the ‘entries’ for all modules.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58"/>
        <w:gridCol w:w="8190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E1132D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E1132D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actually has entries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Edit Past Entries in </w:t>
            </w:r>
            <w:proofErr w:type="spellStart"/>
            <w:r>
              <w:rPr>
                <w:rFonts w:ascii="Tahoma" w:hAnsi="Tahoma"/>
                <w:sz w:val="16"/>
              </w:rPr>
              <w:t>Nav</w:t>
            </w:r>
            <w:proofErr w:type="spellEnd"/>
            <w:r>
              <w:rPr>
                <w:rFonts w:ascii="Tahoma" w:hAnsi="Tahoma"/>
                <w:sz w:val="16"/>
              </w:rPr>
              <w:t xml:space="preserve"> Drawer is tapped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8"/>
        <w:gridCol w:w="3870"/>
        <w:gridCol w:w="1981"/>
        <w:gridCol w:w="1799"/>
      </w:tblGrid>
      <w:tr w:rsidR="00E1132D"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Edit entry Parent fragment accessed by N Drawer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User touches a day inside a calendar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roofErr w:type="spellStart"/>
            <w:r>
              <w:rPr>
                <w:rFonts w:ascii="Tahoma" w:hAnsi="Tahoma"/>
                <w:sz w:val="16"/>
              </w:rPr>
              <w:t>ListView</w:t>
            </w:r>
            <w:proofErr w:type="spellEnd"/>
            <w:r>
              <w:rPr>
                <w:rFonts w:ascii="Tahoma" w:hAnsi="Tahoma"/>
                <w:sz w:val="16"/>
              </w:rPr>
              <w:t xml:space="preserve"> is populated with 'entry rectangles'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User touches an 'entry rectangle'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Edit entry for x module frag replaces calendar frag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User edits the </w:t>
            </w:r>
            <w:proofErr w:type="spellStart"/>
            <w:r>
              <w:rPr>
                <w:rFonts w:ascii="Tahoma" w:hAnsi="Tahoma"/>
                <w:sz w:val="16"/>
              </w:rPr>
              <w:t>autopopulated</w:t>
            </w:r>
            <w:proofErr w:type="spellEnd"/>
            <w:r>
              <w:rPr>
                <w:rFonts w:ascii="Tahoma" w:hAnsi="Tahoma"/>
                <w:sz w:val="16"/>
              </w:rPr>
              <w:t xml:space="preserve"> entry and resubmits it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t>07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Calendar takes back its place and displays </w:t>
            </w:r>
            <w:proofErr w:type="spellStart"/>
            <w:r>
              <w:rPr>
                <w:rFonts w:ascii="Tahoma" w:hAnsi="Tahoma"/>
                <w:sz w:val="16"/>
              </w:rPr>
              <w:t>msg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</w:tr>
      <w:tr w:rsidR="00E1132D">
        <w:tc>
          <w:tcPr>
            <w:tcW w:w="10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Internal </w:t>
            </w:r>
            <w:proofErr w:type="spellStart"/>
            <w:r>
              <w:rPr>
                <w:rFonts w:ascii="Tahoma" w:hAnsi="Tahoma"/>
                <w:sz w:val="16"/>
              </w:rPr>
              <w:t>CalendarClass</w:t>
            </w:r>
            <w:proofErr w:type="spellEnd"/>
            <w:r>
              <w:rPr>
                <w:rFonts w:ascii="Tahoma" w:hAnsi="Tahoma"/>
                <w:sz w:val="16"/>
              </w:rPr>
              <w:t xml:space="preserve"> code updates local database</w:t>
            </w:r>
          </w:p>
        </w:tc>
        <w:tc>
          <w:tcPr>
            <w:tcW w:w="19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p w:rsidR="00E1132D" w:rsidRDefault="00A81D6E">
      <w:r>
        <w:br w:type="page"/>
      </w:r>
    </w:p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56"/>
        <w:gridCol w:w="5042"/>
        <w:gridCol w:w="135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ageBreakBefore/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E1132D"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 w:rsidR="00E1132D"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Hardware back button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Disregard changes and switch fragments to default views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8"/>
        <w:gridCol w:w="8100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 xml:space="preserve"> Post-Conditions</w:t>
            </w:r>
          </w:p>
        </w:tc>
      </w:tr>
      <w:tr w:rsidR="00E1132D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E1132D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sz w:val="16"/>
              </w:rPr>
              <w:t>User is done editing for now?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E1132D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E1132D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homey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User </w:t>
            </w:r>
            <w:proofErr w:type="spellStart"/>
            <w:r>
              <w:rPr>
                <w:rFonts w:ascii="Tahoma" w:hAnsi="Tahoma"/>
                <w:sz w:val="16"/>
              </w:rPr>
              <w:t>Prefs</w:t>
            </w:r>
            <w:proofErr w:type="spellEnd"/>
            <w:r>
              <w:rPr>
                <w:rFonts w:ascii="Tahoma" w:hAnsi="Tahoma"/>
                <w:sz w:val="16"/>
              </w:rPr>
              <w:t>, ID, Device info</w:t>
            </w:r>
          </w:p>
        </w:tc>
      </w:tr>
      <w:tr w:rsidR="00E1132D">
        <w:trPr>
          <w:trHeight w:val="271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Module X DB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Holds Entry information in module table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DB columns = Time, Date ...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3332"/>
        <w:gridCol w:w="988"/>
        <w:gridCol w:w="1440"/>
        <w:gridCol w:w="1080"/>
        <w:gridCol w:w="1530"/>
      </w:tblGrid>
      <w:tr w:rsidR="00E1132D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roofErr w:type="spellStart"/>
            <w:r>
              <w:rPr>
                <w:rFonts w:ascii="Tahoma" w:hAnsi="Tahoma"/>
                <w:sz w:val="16"/>
              </w:rPr>
              <w:t>LocalDB</w:t>
            </w:r>
            <w:proofErr w:type="spellEnd"/>
            <w:r>
              <w:rPr>
                <w:rFonts w:ascii="Tahoma" w:hAnsi="Tahoma"/>
                <w:sz w:val="16"/>
              </w:rPr>
              <w:t xml:space="preserve"> is populated form </w:t>
            </w:r>
            <w:proofErr w:type="spellStart"/>
            <w:r>
              <w:rPr>
                <w:rFonts w:ascii="Tahoma" w:hAnsi="Tahoma"/>
                <w:sz w:val="16"/>
              </w:rPr>
              <w:t>WebServer</w:t>
            </w:r>
            <w:proofErr w:type="spellEnd"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2/8/16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3332"/>
        <w:gridCol w:w="988"/>
        <w:gridCol w:w="1440"/>
        <w:gridCol w:w="1080"/>
        <w:gridCol w:w="1530"/>
      </w:tblGrid>
      <w:tr w:rsidR="00E1132D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>
      <w:pPr>
        <w:rPr>
          <w:sz w:val="16"/>
        </w:rPr>
      </w:pPr>
    </w:p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26"/>
        <w:gridCol w:w="6211"/>
        <w:gridCol w:w="811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This will end up being more use cases once the code is actually working </w:t>
            </w:r>
            <w:proofErr w:type="spellStart"/>
            <w:r>
              <w:rPr>
                <w:rFonts w:ascii="Tahoma" w:hAnsi="Tahoma"/>
                <w:sz w:val="16"/>
              </w:rPr>
              <w:t>ya</w:t>
            </w:r>
            <w:proofErr w:type="spellEnd"/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2/8/16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Frequency of Execution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24                     Maximum:    240           Average:   120             (OR)Fixed:</w:t>
            </w:r>
          </w:p>
          <w:p w:rsidR="00E1132D" w:rsidRDefault="00A81D6E"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1" w:name="__Fieldmark__519_951977704"/>
            <w:bookmarkStart w:id="2" w:name="__Fieldmark__897_1557900045"/>
            <w:bookmarkStart w:id="3" w:name="Check1"/>
            <w:bookmarkEnd w:id="1"/>
            <w:bookmarkEnd w:id="2"/>
            <w:r>
              <w:fldChar w:fldCharType="end"/>
            </w:r>
            <w:bookmarkEnd w:id="3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4" w:name="__Fieldmark__528_951977704"/>
            <w:bookmarkStart w:id="5" w:name="__Fieldmark__903_1557900045"/>
            <w:bookmarkStart w:id="6" w:name="Check2"/>
            <w:bookmarkEnd w:id="4"/>
            <w:bookmarkEnd w:id="5"/>
            <w: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Week: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7" w:name="__Fieldmark__536_951977704"/>
            <w:bookmarkStart w:id="8" w:name="__Fieldmark__908_1557900045"/>
            <w:bookmarkStart w:id="9" w:name="Check3"/>
            <w:bookmarkEnd w:id="7"/>
            <w:bookmarkEnd w:id="8"/>
            <w: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10" w:name="__Fieldmark__544_951977704"/>
            <w:bookmarkStart w:id="11" w:name="__Fieldmark__913_1557900045"/>
            <w:bookmarkStart w:id="12" w:name="Check4"/>
            <w:bookmarkEnd w:id="10"/>
            <w:bookmarkEnd w:id="11"/>
            <w:r>
              <w:fldChar w:fldCharType="end"/>
            </w:r>
            <w:bookmarkEnd w:id="12"/>
            <w:r>
              <w:rPr>
                <w:rFonts w:ascii="Tahoma" w:hAnsi="Tahoma"/>
                <w:sz w:val="16"/>
              </w:rPr>
              <w:t xml:space="preserve">        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13" w:name="__Fieldmark__552_951977704"/>
            <w:bookmarkStart w:id="14" w:name="__Fieldmark__918_1557900045"/>
            <w:bookmarkStart w:id="15" w:name="Check5"/>
            <w:bookmarkEnd w:id="13"/>
            <w:bookmarkEnd w:id="14"/>
            <w:r>
              <w:fldChar w:fldCharType="end"/>
            </w:r>
            <w:bookmarkEnd w:id="1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992"/>
        <w:gridCol w:w="810"/>
        <w:gridCol w:w="989"/>
        <w:gridCol w:w="1080"/>
        <w:gridCol w:w="992"/>
        <w:gridCol w:w="1080"/>
        <w:gridCol w:w="2427"/>
      </w:tblGrid>
      <w:tr w:rsidR="00E1132D">
        <w:tc>
          <w:tcPr>
            <w:tcW w:w="874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992"/>
        <w:gridCol w:w="1349"/>
        <w:gridCol w:w="1081"/>
        <w:gridCol w:w="1080"/>
        <w:gridCol w:w="1081"/>
        <w:gridCol w:w="2787"/>
      </w:tblGrid>
      <w:tr w:rsidR="00E1132D">
        <w:tc>
          <w:tcPr>
            <w:tcW w:w="874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rPr>
          <w:trHeight w:val="450"/>
        </w:trPr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Alternate Course Name: 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16" w:name="__Fieldmark__756_951977704"/>
            <w:bookmarkStart w:id="17" w:name="__Fieldmark__1118_1557900045"/>
            <w:bookmarkStart w:id="18" w:name="Check6"/>
            <w:bookmarkEnd w:id="16"/>
            <w:bookmarkEnd w:id="17"/>
            <w:r>
              <w:fldChar w:fldCharType="end"/>
            </w:r>
            <w:bookmarkEnd w:id="18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19" w:name="__Fieldmark__764_951977704"/>
            <w:bookmarkStart w:id="20" w:name="__Fieldmark__1123_1557900045"/>
            <w:bookmarkStart w:id="21" w:name="Check7"/>
            <w:bookmarkEnd w:id="19"/>
            <w:bookmarkEnd w:id="20"/>
            <w:r>
              <w:fldChar w:fldCharType="end"/>
            </w:r>
            <w:bookmarkEnd w:id="21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22" w:name="__Fieldmark__775_951977704"/>
            <w:bookmarkStart w:id="23" w:name="__Fieldmark__1131_1557900045"/>
            <w:bookmarkStart w:id="24" w:name="Check8"/>
            <w:bookmarkEnd w:id="22"/>
            <w:bookmarkEnd w:id="23"/>
            <w:r>
              <w:fldChar w:fldCharType="end"/>
            </w:r>
            <w:bookmarkEnd w:id="24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3B21FE">
              <w:fldChar w:fldCharType="separate"/>
            </w:r>
            <w:bookmarkStart w:id="25" w:name="__Fieldmark__785_951977704"/>
            <w:bookmarkStart w:id="26" w:name="__Fieldmark__1136_1557900045"/>
            <w:bookmarkStart w:id="27" w:name="Check9"/>
            <w:bookmarkEnd w:id="25"/>
            <w:bookmarkEnd w:id="26"/>
            <w:bookmarkEnd w:id="27"/>
            <w:r>
              <w:fldChar w:fldCharType="end"/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lastRenderedPageBreak/>
              <w:t>Insertion Point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5"/>
            </w:pPr>
            <w:r>
              <w:t>Step Inserted After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7"/>
        <w:gridCol w:w="8371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Pre-Conditions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4"/>
        <w:gridCol w:w="4545"/>
        <w:gridCol w:w="1580"/>
        <w:gridCol w:w="2249"/>
      </w:tblGrid>
      <w:tr w:rsidR="00E1132D">
        <w:trPr>
          <w:trHeight w:val="339"/>
        </w:trPr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Alternate Course Steps</w:t>
            </w:r>
          </w:p>
        </w:tc>
      </w:tr>
      <w:tr w:rsidR="00E1132D">
        <w:trPr>
          <w:cantSplit/>
          <w:trHeight w:val="445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13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7"/>
        <w:gridCol w:w="8371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Post-Conditions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sectPr w:rsidR="00E1132D">
      <w:pgSz w:w="12240" w:h="15840"/>
      <w:pgMar w:top="1440" w:right="1800" w:bottom="1440" w:left="180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2D"/>
    <w:rsid w:val="003B21FE"/>
    <w:rsid w:val="00A81D6E"/>
    <w:rsid w:val="00E1132D"/>
    <w:rsid w:val="00E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0E73A-A666-4DB6-AF3C-8BC2093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514</Words>
  <Characters>2934</Characters>
  <Application>Microsoft Office Word</Application>
  <DocSecurity>0</DocSecurity>
  <Lines>24</Lines>
  <Paragraphs>6</Paragraphs>
  <ScaleCrop>false</ScaleCrop>
  <Company>Mystic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9</cp:revision>
  <cp:lastPrinted>2009-07-30T17:19:00Z</cp:lastPrinted>
  <dcterms:created xsi:type="dcterms:W3CDTF">2012-09-26T15:21:00Z</dcterms:created>
  <dcterms:modified xsi:type="dcterms:W3CDTF">2016-02-29T04:09:00Z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Mystic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