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25869" w14:textId="191DAC2D" w:rsidR="00221821" w:rsidRPr="008F277F" w:rsidRDefault="008F277F" w:rsidP="004D314F">
      <w:pPr>
        <w:pStyle w:val="Ttulo1"/>
        <w:jc w:val="center"/>
        <w:rPr>
          <w:sz w:val="28"/>
          <w:lang w:val="en-US"/>
        </w:rPr>
      </w:pPr>
      <w:r w:rsidRPr="008F277F">
        <w:rPr>
          <w:sz w:val="28"/>
          <w:lang w:val="en-US"/>
        </w:rPr>
        <w:t>DESIGN AND FABRICATION OF ELECTRODES FOR ELECTROCHEMICAL MEASUREMENT</w:t>
      </w:r>
    </w:p>
    <w:p w14:paraId="02D685D2" w14:textId="06D23BB7" w:rsidR="005175F7" w:rsidRPr="000E01A5" w:rsidRDefault="00E43E5C">
      <w:pPr>
        <w:jc w:val="center"/>
        <w:rPr>
          <w:b/>
          <w:i/>
          <w:sz w:val="28"/>
          <w:szCs w:val="28"/>
          <w:lang w:val="es-419"/>
        </w:rPr>
      </w:pPr>
      <w:r w:rsidRPr="000E01A5">
        <w:rPr>
          <w:b/>
          <w:i/>
          <w:sz w:val="28"/>
          <w:szCs w:val="28"/>
          <w:lang w:val="es-419"/>
        </w:rPr>
        <w:t>Versi</w:t>
      </w:r>
      <w:r w:rsidR="008F277F">
        <w:rPr>
          <w:b/>
          <w:i/>
          <w:sz w:val="28"/>
          <w:szCs w:val="28"/>
          <w:lang w:val="es-419"/>
        </w:rPr>
        <w:t>o</w:t>
      </w:r>
      <w:r w:rsidRPr="000E01A5">
        <w:rPr>
          <w:b/>
          <w:i/>
          <w:sz w:val="28"/>
          <w:szCs w:val="28"/>
          <w:lang w:val="es-419"/>
        </w:rPr>
        <w:t>n 1.0</w:t>
      </w:r>
    </w:p>
    <w:p w14:paraId="7AD87C50" w14:textId="60BFB352" w:rsidR="005175F7" w:rsidRPr="000E01A5" w:rsidRDefault="008F277F">
      <w:pPr>
        <w:jc w:val="right"/>
        <w:rPr>
          <w:b/>
          <w:sz w:val="26"/>
          <w:szCs w:val="26"/>
          <w:lang w:val="es-419"/>
        </w:rPr>
      </w:pPr>
      <w:r>
        <w:rPr>
          <w:b/>
          <w:sz w:val="26"/>
          <w:szCs w:val="26"/>
          <w:lang w:val="es-419"/>
        </w:rPr>
        <w:t>Produced by</w:t>
      </w:r>
      <w:r w:rsidR="00BD3566" w:rsidRPr="000E01A5">
        <w:rPr>
          <w:b/>
          <w:sz w:val="26"/>
          <w:szCs w:val="26"/>
          <w:lang w:val="es-419"/>
        </w:rPr>
        <w:t xml:space="preserve">: </w:t>
      </w:r>
      <w:r w:rsidR="00221821">
        <w:rPr>
          <w:b/>
          <w:sz w:val="26"/>
          <w:szCs w:val="26"/>
          <w:lang w:val="es-419"/>
        </w:rPr>
        <w:t>Olga Patricia Fuentes Daza</w:t>
      </w:r>
      <w:r w:rsidR="00BD3566" w:rsidRPr="000E01A5">
        <w:rPr>
          <w:b/>
          <w:sz w:val="26"/>
          <w:szCs w:val="26"/>
          <w:lang w:val="es-419"/>
        </w:rPr>
        <w:t>.</w:t>
      </w:r>
    </w:p>
    <w:p w14:paraId="5E25FDA7" w14:textId="68C38B3D" w:rsidR="005175F7" w:rsidRPr="004D314F" w:rsidRDefault="00E43E5C" w:rsidP="004D314F">
      <w:pPr>
        <w:pStyle w:val="Ttulo1"/>
        <w:numPr>
          <w:ilvl w:val="0"/>
          <w:numId w:val="14"/>
        </w:numPr>
      </w:pPr>
      <w:r w:rsidRPr="004D314F">
        <w:t>OBJE</w:t>
      </w:r>
      <w:r w:rsidR="008F277F">
        <w:t>CTIVE</w:t>
      </w:r>
    </w:p>
    <w:p w14:paraId="7280D27F" w14:textId="00D94B52" w:rsidR="005175F7" w:rsidRPr="008F277F" w:rsidRDefault="008F277F" w:rsidP="000F6971">
      <w:pPr>
        <w:rPr>
          <w:lang w:val="en-US"/>
        </w:rPr>
      </w:pPr>
      <w:r w:rsidRPr="008F277F">
        <w:rPr>
          <w:lang w:val="en-US"/>
        </w:rPr>
        <w:t>To provide a procedure for designing and fabricating electrodes for electrochemical measurement.</w:t>
      </w:r>
    </w:p>
    <w:p w14:paraId="53184261" w14:textId="2123B5E0" w:rsidR="005175F7" w:rsidRPr="000E01A5" w:rsidRDefault="00E43E5C" w:rsidP="004D314F">
      <w:pPr>
        <w:pStyle w:val="Ttulo1"/>
        <w:numPr>
          <w:ilvl w:val="0"/>
          <w:numId w:val="14"/>
        </w:numPr>
      </w:pPr>
      <w:r w:rsidRPr="004D314F">
        <w:t>REQUI</w:t>
      </w:r>
      <w:r w:rsidR="008F277F">
        <w:t>REMENTS</w:t>
      </w:r>
    </w:p>
    <w:p w14:paraId="64B760F9" w14:textId="2F12BC58" w:rsidR="005175F7" w:rsidRPr="008F277F" w:rsidRDefault="008F277F" w:rsidP="000F6971">
      <w:pPr>
        <w:rPr>
          <w:lang w:val="en-US"/>
        </w:rPr>
      </w:pPr>
      <w:r w:rsidRPr="008F277F">
        <w:rPr>
          <w:lang w:val="en-US"/>
        </w:rPr>
        <w:t>To follow this tutorial, it is necessary to have training in the use of Eagle software.</w:t>
      </w:r>
    </w:p>
    <w:p w14:paraId="6A101336" w14:textId="5F809C54" w:rsidR="005175F7" w:rsidRPr="008F277F" w:rsidRDefault="00E43E5C" w:rsidP="004D314F">
      <w:pPr>
        <w:pStyle w:val="Ttulo1"/>
        <w:numPr>
          <w:ilvl w:val="0"/>
          <w:numId w:val="14"/>
        </w:numPr>
        <w:rPr>
          <w:lang w:val="en-US"/>
        </w:rPr>
      </w:pPr>
      <w:r w:rsidRPr="008F277F">
        <w:rPr>
          <w:lang w:val="en-US"/>
        </w:rPr>
        <w:t>SOFTWARE</w:t>
      </w:r>
      <w:r w:rsidR="008F277F">
        <w:rPr>
          <w:lang w:val="en-US"/>
        </w:rPr>
        <w:t xml:space="preserve"> REQUIREMENTS</w:t>
      </w:r>
    </w:p>
    <w:p w14:paraId="486E191C" w14:textId="77777777" w:rsidR="008F277F" w:rsidRPr="008F277F" w:rsidRDefault="008F277F" w:rsidP="008F277F">
      <w:pPr>
        <w:pStyle w:val="Ttulo1"/>
        <w:rPr>
          <w:lang w:val="en-US"/>
        </w:rPr>
      </w:pPr>
      <w:r w:rsidRPr="008F277F">
        <w:rPr>
          <w:rFonts w:eastAsia="Arial"/>
          <w:b w:val="0"/>
          <w:bCs w:val="0"/>
          <w:color w:val="000000"/>
          <w:szCs w:val="22"/>
          <w:lang w:val="en-US" w:eastAsia="es-CO"/>
        </w:rPr>
        <w:t>Installed Eagle software and knowledge of its main tools.</w:t>
      </w:r>
    </w:p>
    <w:p w14:paraId="6175F788" w14:textId="17231943" w:rsidR="005175F7" w:rsidRPr="000E01A5" w:rsidRDefault="008F277F" w:rsidP="004D314F">
      <w:pPr>
        <w:pStyle w:val="Ttulo1"/>
        <w:numPr>
          <w:ilvl w:val="0"/>
          <w:numId w:val="14"/>
        </w:numPr>
      </w:pPr>
      <w:r>
        <w:t>STEP BY STEP</w:t>
      </w:r>
    </w:p>
    <w:p w14:paraId="05A61738" w14:textId="46C6D356" w:rsidR="005175F7" w:rsidRPr="008F277F" w:rsidRDefault="008F277F" w:rsidP="004D314F">
      <w:pPr>
        <w:pStyle w:val="Ttulo2"/>
        <w:numPr>
          <w:ilvl w:val="1"/>
          <w:numId w:val="14"/>
        </w:numPr>
        <w:rPr>
          <w:lang w:val="en-US"/>
        </w:rPr>
      </w:pPr>
      <w:r w:rsidRPr="008F277F">
        <w:rPr>
          <w:rFonts w:eastAsia="Arial"/>
          <w:lang w:val="en-US"/>
        </w:rPr>
        <w:t>PBC DESIGN USING EAGLE S</w:t>
      </w:r>
      <w:r>
        <w:rPr>
          <w:rFonts w:eastAsia="Arial"/>
          <w:lang w:val="en-US"/>
        </w:rPr>
        <w:t>OFTWARE</w:t>
      </w:r>
    </w:p>
    <w:p w14:paraId="58896762" w14:textId="77777777" w:rsidR="008F277F" w:rsidRDefault="008F277F" w:rsidP="008F277F">
      <w:pPr>
        <w:rPr>
          <w:lang w:val="en-US"/>
        </w:rPr>
      </w:pPr>
      <w:r w:rsidRPr="008F277F">
        <w:rPr>
          <w:lang w:val="en-US"/>
        </w:rPr>
        <w:t>To make the PCB, it is necessary to design the electrode with the help of Eagle tools. It is recommended to create a library with the purpose of having a prototype that serves as a guide for future work.</w:t>
      </w:r>
    </w:p>
    <w:p w14:paraId="48F6673B" w14:textId="022174C5" w:rsidR="005175F7" w:rsidRPr="008F277F" w:rsidRDefault="00B57956" w:rsidP="008F277F">
      <w:pPr>
        <w:rPr>
          <w:lang w:val="en-US"/>
        </w:rPr>
      </w:pPr>
      <w:r w:rsidRPr="008F277F">
        <w:rPr>
          <w:lang w:val="en-US"/>
        </w:rPr>
        <w:t>Abrir Eagle</w:t>
      </w:r>
      <w:r w:rsidR="00E43E5C" w:rsidRPr="008F277F">
        <w:rPr>
          <w:lang w:val="en-US"/>
        </w:rPr>
        <w:t>.</w:t>
      </w:r>
    </w:p>
    <w:p w14:paraId="2396D24E" w14:textId="77777777" w:rsidR="008F277F" w:rsidRPr="008F277F" w:rsidRDefault="008F277F" w:rsidP="008F277F">
      <w:pPr>
        <w:rPr>
          <w:lang w:val="en-US"/>
        </w:rPr>
      </w:pPr>
      <w:r w:rsidRPr="008F277F">
        <w:rPr>
          <w:lang w:val="en-US"/>
        </w:rPr>
        <w:t>In the Control Panel, create a new library by following these steps:</w:t>
      </w:r>
    </w:p>
    <w:p w14:paraId="0DD8F4FF" w14:textId="6C0ECCC1" w:rsidR="008F277F" w:rsidRPr="000E01A5" w:rsidRDefault="008F277F" w:rsidP="008F277F">
      <w:pPr>
        <w:rPr>
          <w:lang w:val="es-419"/>
        </w:rPr>
      </w:pPr>
      <w:r w:rsidRPr="008F277F">
        <w:rPr>
          <w:lang w:val="es-419"/>
        </w:rPr>
        <w:t>File -&gt; New -&gt; Library</w:t>
      </w:r>
    </w:p>
    <w:p w14:paraId="466C302A" w14:textId="77777777" w:rsidR="000F6971" w:rsidRDefault="00D17F52" w:rsidP="000F6971">
      <w:pPr>
        <w:jc w:val="center"/>
      </w:pPr>
      <w:r>
        <w:rPr>
          <w:noProof/>
        </w:rPr>
        <w:drawing>
          <wp:inline distT="0" distB="0" distL="0" distR="0" wp14:anchorId="7C595430" wp14:editId="09FFB126">
            <wp:extent cx="2948560" cy="2076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967" t="25884" r="25831" b="31683"/>
                    <a:stretch/>
                  </pic:blipFill>
                  <pic:spPr bwMode="auto">
                    <a:xfrm>
                      <a:off x="0" y="0"/>
                      <a:ext cx="2954807" cy="2080849"/>
                    </a:xfrm>
                    <a:prstGeom prst="rect">
                      <a:avLst/>
                    </a:prstGeom>
                    <a:ln>
                      <a:noFill/>
                    </a:ln>
                    <a:extLst>
                      <a:ext uri="{53640926-AAD7-44D8-BBD7-CCE9431645EC}">
                        <a14:shadowObscured xmlns:a14="http://schemas.microsoft.com/office/drawing/2010/main"/>
                      </a:ext>
                    </a:extLst>
                  </pic:spPr>
                </pic:pic>
              </a:graphicData>
            </a:graphic>
          </wp:inline>
        </w:drawing>
      </w:r>
    </w:p>
    <w:p w14:paraId="3F80885C" w14:textId="45374F82" w:rsidR="00D17F52" w:rsidRPr="00FC0A63" w:rsidRDefault="000F6971" w:rsidP="000F6971">
      <w:pPr>
        <w:pStyle w:val="Descripcin"/>
        <w:jc w:val="center"/>
        <w:rPr>
          <w:lang w:val="en-US"/>
        </w:rPr>
      </w:pPr>
      <w:r w:rsidRPr="00FC0A63">
        <w:rPr>
          <w:lang w:val="en-US"/>
        </w:rPr>
        <w:lastRenderedPageBreak/>
        <w:t>Figur</w:t>
      </w:r>
      <w:r w:rsidR="008F277F" w:rsidRPr="00FC0A63">
        <w:rPr>
          <w:lang w:val="en-US"/>
        </w:rPr>
        <w:t>e</w:t>
      </w:r>
      <w:r w:rsidRPr="00FC0A63">
        <w:rPr>
          <w:lang w:val="en-US"/>
        </w:rPr>
        <w:t xml:space="preserve"> </w:t>
      </w:r>
      <w:r w:rsidR="00B10A45">
        <w:rPr>
          <w:noProof/>
        </w:rPr>
        <w:fldChar w:fldCharType="begin"/>
      </w:r>
      <w:r w:rsidR="00B10A45" w:rsidRPr="00FC0A63">
        <w:rPr>
          <w:noProof/>
          <w:lang w:val="en-US"/>
        </w:rPr>
        <w:instrText xml:space="preserve"> SEQ Figura \* ARABIC </w:instrText>
      </w:r>
      <w:r w:rsidR="00B10A45">
        <w:rPr>
          <w:noProof/>
        </w:rPr>
        <w:fldChar w:fldCharType="separate"/>
      </w:r>
      <w:r w:rsidR="009504C4" w:rsidRPr="00FC0A63">
        <w:rPr>
          <w:noProof/>
          <w:lang w:val="en-US"/>
        </w:rPr>
        <w:t>1</w:t>
      </w:r>
      <w:r w:rsidR="00B10A45">
        <w:rPr>
          <w:noProof/>
        </w:rPr>
        <w:fldChar w:fldCharType="end"/>
      </w:r>
      <w:r w:rsidRPr="00FC0A63">
        <w:rPr>
          <w:lang w:val="en-US"/>
        </w:rPr>
        <w:t xml:space="preserve">: </w:t>
      </w:r>
      <w:r w:rsidR="00FC0A63" w:rsidRPr="00FC0A63">
        <w:rPr>
          <w:lang w:val="en-US"/>
        </w:rPr>
        <w:t>Creating a new library.</w:t>
      </w:r>
    </w:p>
    <w:p w14:paraId="40FC07BD" w14:textId="753EF016" w:rsidR="00D17F52" w:rsidRPr="000F6971" w:rsidRDefault="00FC0A63" w:rsidP="000F6971">
      <w:pPr>
        <w:pStyle w:val="Prrafodelista"/>
        <w:numPr>
          <w:ilvl w:val="0"/>
          <w:numId w:val="11"/>
        </w:numPr>
        <w:rPr>
          <w:lang w:val="es-419"/>
        </w:rPr>
      </w:pPr>
      <w:r w:rsidRPr="00FC0A63">
        <w:rPr>
          <w:lang w:val="en-US"/>
        </w:rPr>
        <w:t>In the Package module, begin designing the PCB according to the requirements. It is important to consider the configuration of the Grid command according to the metric system that will be used, usually millimeters, and define the values of Size = 1 and Alt = 0.5.</w:t>
      </w:r>
    </w:p>
    <w:p w14:paraId="1FC1C118" w14:textId="77777777" w:rsidR="000F6971" w:rsidRPr="00FC0A63" w:rsidRDefault="000F6971" w:rsidP="000F6971">
      <w:pPr>
        <w:jc w:val="center"/>
        <w:rPr>
          <w:lang w:val="en-US"/>
        </w:rPr>
      </w:pPr>
      <w:r w:rsidRPr="000F6971">
        <w:rPr>
          <w:noProof/>
        </w:rPr>
        <w:drawing>
          <wp:inline distT="0" distB="0" distL="0" distR="0" wp14:anchorId="313BAE16" wp14:editId="59924D12">
            <wp:extent cx="2971800" cy="2085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2085975"/>
                    </a:xfrm>
                    <a:prstGeom prst="rect">
                      <a:avLst/>
                    </a:prstGeom>
                    <a:noFill/>
                    <a:ln>
                      <a:noFill/>
                    </a:ln>
                  </pic:spPr>
                </pic:pic>
              </a:graphicData>
            </a:graphic>
          </wp:inline>
        </w:drawing>
      </w:r>
    </w:p>
    <w:p w14:paraId="67196A9E" w14:textId="39EAFEA7" w:rsidR="00985CC3" w:rsidRPr="00FC0A63" w:rsidRDefault="00FC0A63" w:rsidP="000F6971">
      <w:pPr>
        <w:pStyle w:val="Descripcin"/>
        <w:jc w:val="center"/>
        <w:rPr>
          <w:iCs w:val="0"/>
          <w:lang w:val="en-US"/>
        </w:rPr>
      </w:pPr>
      <w:r w:rsidRPr="00FC0A63">
        <w:rPr>
          <w:noProof/>
          <w:lang w:val="en-US"/>
        </w:rPr>
        <w:t xml:space="preserve">Figure </w:t>
      </w:r>
      <w:r>
        <w:rPr>
          <w:noProof/>
          <w:lang w:val="en-US"/>
        </w:rPr>
        <w:t>3</w:t>
      </w:r>
      <w:r w:rsidRPr="00FC0A63">
        <w:rPr>
          <w:noProof/>
          <w:lang w:val="en-US"/>
        </w:rPr>
        <w:t>: Configuration of the Grid command</w:t>
      </w:r>
      <w:r>
        <w:rPr>
          <w:noProof/>
          <w:lang w:val="en-US"/>
        </w:rPr>
        <w:t>.</w:t>
      </w:r>
    </w:p>
    <w:p w14:paraId="551C1261" w14:textId="6A04417B" w:rsidR="00F57BB2" w:rsidRPr="00FC0A63" w:rsidRDefault="00FC0A63" w:rsidP="000F6971">
      <w:pPr>
        <w:pStyle w:val="Prrafodelista"/>
        <w:numPr>
          <w:ilvl w:val="0"/>
          <w:numId w:val="11"/>
        </w:numPr>
        <w:rPr>
          <w:lang w:val="en-US"/>
        </w:rPr>
      </w:pPr>
      <w:r w:rsidRPr="00FC0A63">
        <w:rPr>
          <w:lang w:val="en-US"/>
        </w:rPr>
        <w:t>Start by drawing a circle using the toolbar located on the left side of the screen, indicating the layer to work on, which in this case is TOP (</w:t>
      </w:r>
      <w:r>
        <w:rPr>
          <w:noProof/>
        </w:rPr>
        <w:drawing>
          <wp:inline distT="0" distB="0" distL="0" distR="0" wp14:anchorId="0B7BE32B" wp14:editId="2AC692BB">
            <wp:extent cx="755076" cy="158566"/>
            <wp:effectExtent l="0" t="0" r="0" b="0"/>
            <wp:docPr id="10" name="Imagen 10"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Word&#10;&#10;Descripción generada automáticamente"/>
                    <pic:cNvPicPr/>
                  </pic:nvPicPr>
                  <pic:blipFill rotWithShape="1">
                    <a:blip r:embed="rId10">
                      <a:extLst>
                        <a:ext uri="{28A0092B-C50C-407E-A947-70E740481C1C}">
                          <a14:useLocalDpi xmlns:a14="http://schemas.microsoft.com/office/drawing/2010/main" val="0"/>
                        </a:ext>
                      </a:extLst>
                    </a:blip>
                    <a:srcRect l="29532" t="33465" r="61473" b="64174"/>
                    <a:stretch/>
                  </pic:blipFill>
                  <pic:spPr bwMode="auto">
                    <a:xfrm>
                      <a:off x="0" y="0"/>
                      <a:ext cx="799875" cy="167974"/>
                    </a:xfrm>
                    <a:prstGeom prst="rect">
                      <a:avLst/>
                    </a:prstGeom>
                    <a:ln>
                      <a:noFill/>
                    </a:ln>
                    <a:extLst>
                      <a:ext uri="{53640926-AAD7-44D8-BBD7-CCE9431645EC}">
                        <a14:shadowObscured xmlns:a14="http://schemas.microsoft.com/office/drawing/2010/main"/>
                      </a:ext>
                    </a:extLst>
                  </pic:spPr>
                </pic:pic>
              </a:graphicData>
            </a:graphic>
          </wp:inline>
        </w:drawing>
      </w:r>
      <w:r w:rsidRPr="00FC0A63">
        <w:rPr>
          <w:lang w:val="en-US"/>
        </w:rPr>
        <w:t>) so that the design is printed on the copper layer of the PCB.</w:t>
      </w:r>
      <w:r w:rsidR="00D31AC3" w:rsidRPr="00FC0A63">
        <w:rPr>
          <w:noProof/>
          <w:lang w:val="en-US"/>
        </w:rPr>
        <w:t xml:space="preserve"> </w:t>
      </w:r>
    </w:p>
    <w:p w14:paraId="7EBB4D6D" w14:textId="267ED027" w:rsidR="00D31AC3" w:rsidRPr="00FC0A63" w:rsidRDefault="00FC0A63" w:rsidP="00FC0A63">
      <w:pPr>
        <w:pStyle w:val="Prrafodelista"/>
        <w:numPr>
          <w:ilvl w:val="0"/>
          <w:numId w:val="11"/>
        </w:numPr>
        <w:rPr>
          <w:lang w:val="en-US"/>
        </w:rPr>
      </w:pPr>
      <w:r w:rsidRPr="00FC0A63">
        <w:rPr>
          <w:lang w:val="en-US"/>
        </w:rPr>
        <w:t>the coordinates of the center of the circle at the top, in this case, they should be (0 0). Then enter the final coordinates, which will be (1 0).</w:t>
      </w:r>
    </w:p>
    <w:p w14:paraId="72964A87" w14:textId="77777777" w:rsidR="000F6971" w:rsidRDefault="00D31AC3" w:rsidP="000F6971">
      <w:pPr>
        <w:pStyle w:val="TextBody"/>
        <w:keepNext/>
        <w:jc w:val="center"/>
      </w:pPr>
      <w:r>
        <w:rPr>
          <w:noProof/>
          <w:lang w:val="es-CO" w:eastAsia="es-CO"/>
        </w:rPr>
        <w:drawing>
          <wp:inline distT="0" distB="0" distL="0" distR="0" wp14:anchorId="109CB6D2" wp14:editId="671E3EE6">
            <wp:extent cx="4491990" cy="914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01" t="25841" r="26001" b="61972"/>
                    <a:stretch/>
                  </pic:blipFill>
                  <pic:spPr bwMode="auto">
                    <a:xfrm>
                      <a:off x="0" y="0"/>
                      <a:ext cx="4505433" cy="917136"/>
                    </a:xfrm>
                    <a:prstGeom prst="rect">
                      <a:avLst/>
                    </a:prstGeom>
                    <a:ln>
                      <a:noFill/>
                    </a:ln>
                    <a:extLst>
                      <a:ext uri="{53640926-AAD7-44D8-BBD7-CCE9431645EC}">
                        <a14:shadowObscured xmlns:a14="http://schemas.microsoft.com/office/drawing/2010/main"/>
                      </a:ext>
                    </a:extLst>
                  </pic:spPr>
                </pic:pic>
              </a:graphicData>
            </a:graphic>
          </wp:inline>
        </w:drawing>
      </w:r>
    </w:p>
    <w:p w14:paraId="0AB607AB" w14:textId="7587ED18" w:rsidR="00D31AC3" w:rsidRPr="00FC0A63" w:rsidRDefault="000F6971" w:rsidP="000F6971">
      <w:pPr>
        <w:pStyle w:val="Descripcin"/>
        <w:jc w:val="center"/>
        <w:rPr>
          <w:rFonts w:cs="Arial"/>
          <w:iCs w:val="0"/>
          <w:sz w:val="24"/>
          <w:lang w:val="en-US"/>
        </w:rPr>
      </w:pPr>
      <w:r w:rsidRPr="00FC0A63">
        <w:rPr>
          <w:lang w:val="en-US"/>
        </w:rPr>
        <w:t>Figur</w:t>
      </w:r>
      <w:r w:rsidR="00FC0A63" w:rsidRPr="00FC0A63">
        <w:rPr>
          <w:lang w:val="en-US"/>
        </w:rPr>
        <w:t>e</w:t>
      </w:r>
      <w:r w:rsidRPr="00FC0A63">
        <w:rPr>
          <w:lang w:val="en-US"/>
        </w:rPr>
        <w:t xml:space="preserve"> </w:t>
      </w:r>
      <w:r w:rsidR="00B10A45">
        <w:rPr>
          <w:noProof/>
        </w:rPr>
        <w:fldChar w:fldCharType="begin"/>
      </w:r>
      <w:r w:rsidR="00B10A45" w:rsidRPr="00FC0A63">
        <w:rPr>
          <w:noProof/>
          <w:lang w:val="en-US"/>
        </w:rPr>
        <w:instrText xml:space="preserve"> SEQ Figura \* ARABIC </w:instrText>
      </w:r>
      <w:r w:rsidR="00B10A45">
        <w:rPr>
          <w:noProof/>
        </w:rPr>
        <w:fldChar w:fldCharType="separate"/>
      </w:r>
      <w:r w:rsidR="009504C4" w:rsidRPr="00FC0A63">
        <w:rPr>
          <w:noProof/>
          <w:lang w:val="en-US"/>
        </w:rPr>
        <w:t>3</w:t>
      </w:r>
      <w:r w:rsidR="00B10A45">
        <w:rPr>
          <w:noProof/>
        </w:rPr>
        <w:fldChar w:fldCharType="end"/>
      </w:r>
      <w:r w:rsidRPr="00FC0A63">
        <w:rPr>
          <w:lang w:val="en-US"/>
        </w:rPr>
        <w:t xml:space="preserve">: </w:t>
      </w:r>
      <w:r w:rsidR="00FC0A63" w:rsidRPr="00FC0A63">
        <w:rPr>
          <w:lang w:val="en-US"/>
        </w:rPr>
        <w:t>Coordinates of the center of the circle.</w:t>
      </w:r>
    </w:p>
    <w:p w14:paraId="0450F0E2" w14:textId="5C39E40E" w:rsidR="003D6517" w:rsidRPr="00FC0A63" w:rsidRDefault="00FC0A63" w:rsidP="000F6971">
      <w:pPr>
        <w:pStyle w:val="Prrafodelista"/>
        <w:numPr>
          <w:ilvl w:val="0"/>
          <w:numId w:val="11"/>
        </w:numPr>
        <w:rPr>
          <w:lang w:val="en-US"/>
        </w:rPr>
      </w:pPr>
      <w:r w:rsidRPr="00FC0A63">
        <w:rPr>
          <w:lang w:val="en-US"/>
        </w:rPr>
        <w:lastRenderedPageBreak/>
        <w:t>To fill the circle, select the Info command, then right-click on the circle -&gt; Properties and modify the Width value to be equal to 1 and the Radius value to be equal to 0.5.</w:t>
      </w:r>
    </w:p>
    <w:p w14:paraId="3035C5B3" w14:textId="77777777" w:rsidR="000F6971" w:rsidRDefault="00E15A4A" w:rsidP="000F6971">
      <w:pPr>
        <w:pStyle w:val="TextBody"/>
        <w:keepNext/>
        <w:jc w:val="center"/>
      </w:pPr>
      <w:r>
        <w:rPr>
          <w:noProof/>
          <w:lang w:val="es-CO" w:eastAsia="es-CO"/>
        </w:rPr>
        <w:drawing>
          <wp:inline distT="0" distB="0" distL="0" distR="0" wp14:anchorId="0E5FE8A1" wp14:editId="106C319F">
            <wp:extent cx="2231287" cy="2724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580" t="20156" r="48792" b="37677"/>
                    <a:stretch/>
                  </pic:blipFill>
                  <pic:spPr bwMode="auto">
                    <a:xfrm>
                      <a:off x="0" y="0"/>
                      <a:ext cx="2243080" cy="2738548"/>
                    </a:xfrm>
                    <a:prstGeom prst="rect">
                      <a:avLst/>
                    </a:prstGeom>
                    <a:ln>
                      <a:noFill/>
                    </a:ln>
                    <a:extLst>
                      <a:ext uri="{53640926-AAD7-44D8-BBD7-CCE9431645EC}">
                        <a14:shadowObscured xmlns:a14="http://schemas.microsoft.com/office/drawing/2010/main"/>
                      </a:ext>
                    </a:extLst>
                  </pic:spPr>
                </pic:pic>
              </a:graphicData>
            </a:graphic>
          </wp:inline>
        </w:drawing>
      </w:r>
    </w:p>
    <w:p w14:paraId="19EE3554" w14:textId="77777777" w:rsidR="00E15A4A" w:rsidRDefault="000F6971" w:rsidP="000F6971">
      <w:pPr>
        <w:pStyle w:val="Descripcin"/>
        <w:jc w:val="center"/>
        <w:rPr>
          <w:rFonts w:cs="Arial"/>
          <w:iCs w:val="0"/>
          <w:sz w:val="24"/>
          <w:lang w:val="es-419"/>
        </w:rPr>
      </w:pPr>
      <w:r>
        <w:t xml:space="preserve">Figura </w:t>
      </w:r>
      <w:r w:rsidR="00B10A45">
        <w:rPr>
          <w:noProof/>
        </w:rPr>
        <w:fldChar w:fldCharType="begin"/>
      </w:r>
      <w:r w:rsidR="00B10A45">
        <w:rPr>
          <w:noProof/>
        </w:rPr>
        <w:instrText xml:space="preserve"> SEQ Figura \* ARABIC </w:instrText>
      </w:r>
      <w:r w:rsidR="00B10A45">
        <w:rPr>
          <w:noProof/>
        </w:rPr>
        <w:fldChar w:fldCharType="separate"/>
      </w:r>
      <w:r w:rsidR="009504C4">
        <w:rPr>
          <w:noProof/>
        </w:rPr>
        <w:t>4</w:t>
      </w:r>
      <w:r w:rsidR="00B10A45">
        <w:rPr>
          <w:noProof/>
        </w:rPr>
        <w:fldChar w:fldCharType="end"/>
      </w:r>
      <w:r>
        <w:t xml:space="preserve">: </w:t>
      </w:r>
      <w:r w:rsidRPr="005D5949">
        <w:t>Configuración de las propiedades del círculo.</w:t>
      </w:r>
    </w:p>
    <w:p w14:paraId="1E23ED5F" w14:textId="77777777" w:rsidR="00FC0A63" w:rsidRDefault="00FC0A63" w:rsidP="005E6083">
      <w:pPr>
        <w:pStyle w:val="Prrafodelista"/>
        <w:numPr>
          <w:ilvl w:val="0"/>
          <w:numId w:val="11"/>
        </w:numPr>
        <w:rPr>
          <w:lang w:val="en-US"/>
        </w:rPr>
      </w:pPr>
      <w:r w:rsidRPr="00FC0A63">
        <w:rPr>
          <w:lang w:val="en-US"/>
        </w:rPr>
        <w:t>Create a vertical line that goes from the center of the circle down to the desired height, in this case assigning final coordinates of (0 -2.5). Use the Wire command, verify the selection of the TOP layer, and modify the properties of the line with Width equal to 1 and Style "continuous".</w:t>
      </w:r>
    </w:p>
    <w:p w14:paraId="662829D2" w14:textId="57D33943" w:rsidR="000F6971" w:rsidRPr="00FC0A63" w:rsidRDefault="00FC0A63" w:rsidP="006D3F8D">
      <w:pPr>
        <w:pStyle w:val="Prrafodelista"/>
        <w:keepNext/>
        <w:numPr>
          <w:ilvl w:val="0"/>
          <w:numId w:val="11"/>
        </w:numPr>
        <w:jc w:val="center"/>
        <w:rPr>
          <w:lang w:val="en-US"/>
        </w:rPr>
      </w:pPr>
      <w:r w:rsidRPr="00FC0A63">
        <w:rPr>
          <w:lang w:val="en-US"/>
        </w:rPr>
        <w:lastRenderedPageBreak/>
        <w:t>Repeat the previous procedure to create two more lines located on both sides with an approximate distance of 1 mm, and the resulting figure is as follows:</w:t>
      </w:r>
      <w:r w:rsidR="00B97C6D">
        <w:rPr>
          <w:noProof/>
        </w:rPr>
        <w:drawing>
          <wp:inline distT="0" distB="0" distL="0" distR="0" wp14:anchorId="21B85F08" wp14:editId="39226736">
            <wp:extent cx="3171825" cy="19648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2560"/>
                    <a:stretch/>
                  </pic:blipFill>
                  <pic:spPr bwMode="auto">
                    <a:xfrm>
                      <a:off x="0" y="0"/>
                      <a:ext cx="3180817" cy="1970467"/>
                    </a:xfrm>
                    <a:prstGeom prst="rect">
                      <a:avLst/>
                    </a:prstGeom>
                    <a:ln>
                      <a:noFill/>
                    </a:ln>
                    <a:extLst>
                      <a:ext uri="{53640926-AAD7-44D8-BBD7-CCE9431645EC}">
                        <a14:shadowObscured xmlns:a14="http://schemas.microsoft.com/office/drawing/2010/main"/>
                      </a:ext>
                    </a:extLst>
                  </pic:spPr>
                </pic:pic>
              </a:graphicData>
            </a:graphic>
          </wp:inline>
        </w:drawing>
      </w:r>
    </w:p>
    <w:p w14:paraId="2DD93B07" w14:textId="69963B7A" w:rsidR="00B97C6D" w:rsidRDefault="000F6971" w:rsidP="000F6971">
      <w:pPr>
        <w:pStyle w:val="Descripcin"/>
        <w:jc w:val="center"/>
        <w:rPr>
          <w:rFonts w:cs="Arial"/>
          <w:iCs w:val="0"/>
          <w:sz w:val="24"/>
          <w:lang w:val="es-419"/>
        </w:rPr>
      </w:pPr>
      <w:r>
        <w:t xml:space="preserve">Figura </w:t>
      </w:r>
      <w:r w:rsidR="00B10A45">
        <w:rPr>
          <w:noProof/>
        </w:rPr>
        <w:fldChar w:fldCharType="begin"/>
      </w:r>
      <w:r w:rsidR="00B10A45">
        <w:rPr>
          <w:noProof/>
        </w:rPr>
        <w:instrText xml:space="preserve"> SEQ Figura \* ARABIC </w:instrText>
      </w:r>
      <w:r w:rsidR="00B10A45">
        <w:rPr>
          <w:noProof/>
        </w:rPr>
        <w:fldChar w:fldCharType="separate"/>
      </w:r>
      <w:r w:rsidR="009504C4">
        <w:rPr>
          <w:noProof/>
        </w:rPr>
        <w:t>5</w:t>
      </w:r>
      <w:r w:rsidR="00B10A45">
        <w:rPr>
          <w:noProof/>
        </w:rPr>
        <w:fldChar w:fldCharType="end"/>
      </w:r>
      <w:r>
        <w:t xml:space="preserve">: </w:t>
      </w:r>
      <w:r w:rsidR="00FC0A63">
        <w:t>Electrode Design</w:t>
      </w:r>
    </w:p>
    <w:p w14:paraId="0A43EBF2" w14:textId="77777777" w:rsidR="00FC0A63" w:rsidRPr="00FC0A63" w:rsidRDefault="00FC0A63" w:rsidP="0038256C">
      <w:pPr>
        <w:pStyle w:val="Prrafodelista"/>
        <w:numPr>
          <w:ilvl w:val="0"/>
          <w:numId w:val="11"/>
        </w:numPr>
        <w:rPr>
          <w:lang w:val="en-US"/>
        </w:rPr>
      </w:pPr>
      <w:r w:rsidRPr="00FC0A63">
        <w:rPr>
          <w:lang w:val="en-US"/>
        </w:rPr>
        <w:t>To modify the end part of the three drawn lines, select the Smd command in the tools panel, verify the TOP layer selection, and determine the size of the rectangle which in this case will be 1*1.</w:t>
      </w:r>
    </w:p>
    <w:p w14:paraId="163061CB" w14:textId="43A85625" w:rsidR="000F6971" w:rsidRPr="00FC0A63" w:rsidRDefault="00FC0A63" w:rsidP="00FC0A63">
      <w:pPr>
        <w:pStyle w:val="Prrafodelista"/>
        <w:keepNext/>
        <w:numPr>
          <w:ilvl w:val="0"/>
          <w:numId w:val="11"/>
        </w:numPr>
        <w:jc w:val="left"/>
        <w:rPr>
          <w:lang w:val="en-US"/>
        </w:rPr>
      </w:pPr>
      <w:r w:rsidRPr="00FC0A63">
        <w:rPr>
          <w:lang w:val="en-US"/>
        </w:rPr>
        <w:t xml:space="preserve">To draw the arc, select the Arc command in the tools panel and trace it from the start of the right vertical line to approximately 1.3 mm to the left of the circle. Adjust </w:t>
      </w:r>
      <w:r w:rsidRPr="00FC0A63">
        <w:rPr>
          <w:lang w:val="en-US"/>
        </w:rPr>
        <w:lastRenderedPageBreak/>
        <w:t>the properties accordingly, in this case modifying the values of from, to, and curve.</w:t>
      </w:r>
      <w:r w:rsidR="00BF5B63">
        <w:rPr>
          <w:noProof/>
        </w:rPr>
        <w:drawing>
          <wp:inline distT="0" distB="0" distL="0" distR="0" wp14:anchorId="77DE4A05" wp14:editId="60B62E48">
            <wp:extent cx="2391519" cy="28670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513" t="9547" r="42465" b="46959"/>
                    <a:stretch/>
                  </pic:blipFill>
                  <pic:spPr bwMode="auto">
                    <a:xfrm>
                      <a:off x="0" y="0"/>
                      <a:ext cx="2391519" cy="2867025"/>
                    </a:xfrm>
                    <a:prstGeom prst="rect">
                      <a:avLst/>
                    </a:prstGeom>
                    <a:ln>
                      <a:noFill/>
                    </a:ln>
                    <a:extLst>
                      <a:ext uri="{53640926-AAD7-44D8-BBD7-CCE9431645EC}">
                        <a14:shadowObscured xmlns:a14="http://schemas.microsoft.com/office/drawing/2010/main"/>
                      </a:ext>
                    </a:extLst>
                  </pic:spPr>
                </pic:pic>
              </a:graphicData>
            </a:graphic>
          </wp:inline>
        </w:drawing>
      </w:r>
    </w:p>
    <w:p w14:paraId="59246DD4" w14:textId="6E066463" w:rsidR="00BF5B63" w:rsidRDefault="000F6971" w:rsidP="000F6971">
      <w:pPr>
        <w:pStyle w:val="Descripcin"/>
        <w:jc w:val="center"/>
        <w:rPr>
          <w:rFonts w:cs="Arial"/>
          <w:iCs w:val="0"/>
          <w:sz w:val="24"/>
          <w:lang w:val="es-419"/>
        </w:rPr>
      </w:pPr>
      <w:r>
        <w:t>Figur</w:t>
      </w:r>
      <w:r w:rsidR="00FC0A63">
        <w:t>e</w:t>
      </w:r>
      <w:r>
        <w:t xml:space="preserve"> </w:t>
      </w:r>
      <w:r w:rsidR="00B10A45">
        <w:rPr>
          <w:noProof/>
        </w:rPr>
        <w:fldChar w:fldCharType="begin"/>
      </w:r>
      <w:r w:rsidR="00B10A45">
        <w:rPr>
          <w:noProof/>
        </w:rPr>
        <w:instrText xml:space="preserve"> SEQ Figura \* ARABIC </w:instrText>
      </w:r>
      <w:r w:rsidR="00B10A45">
        <w:rPr>
          <w:noProof/>
        </w:rPr>
        <w:fldChar w:fldCharType="separate"/>
      </w:r>
      <w:r w:rsidR="009504C4">
        <w:rPr>
          <w:noProof/>
        </w:rPr>
        <w:t>6</w:t>
      </w:r>
      <w:r w:rsidR="00B10A45">
        <w:rPr>
          <w:noProof/>
        </w:rPr>
        <w:fldChar w:fldCharType="end"/>
      </w:r>
      <w:r>
        <w:t xml:space="preserve">: </w:t>
      </w:r>
      <w:r w:rsidR="00FC0A63">
        <w:t>Arc configuration</w:t>
      </w:r>
      <w:r w:rsidRPr="003675CB">
        <w:t>.</w:t>
      </w:r>
    </w:p>
    <w:p w14:paraId="51A13EEF" w14:textId="34C9CAC0" w:rsidR="0015731F" w:rsidRPr="00FC0A63" w:rsidRDefault="00FC0A63" w:rsidP="00967F03">
      <w:pPr>
        <w:pStyle w:val="Prrafodelista"/>
        <w:numPr>
          <w:ilvl w:val="0"/>
          <w:numId w:val="11"/>
        </w:numPr>
        <w:rPr>
          <w:iCs/>
          <w:sz w:val="24"/>
          <w:lang w:val="en-US"/>
        </w:rPr>
      </w:pPr>
      <w:r w:rsidRPr="00FC0A63">
        <w:rPr>
          <w:lang w:val="en-US"/>
        </w:rPr>
        <w:t>Finally, the same procedure is repeated for the design of the arc on the left side of the circle. The arc is slightly smaller than the previous one and the final schematic is as follows:</w:t>
      </w:r>
    </w:p>
    <w:p w14:paraId="31F8305D" w14:textId="77777777" w:rsidR="000F6971" w:rsidRDefault="0015731F" w:rsidP="000F6971">
      <w:pPr>
        <w:pStyle w:val="TextBody"/>
        <w:keepNext/>
        <w:jc w:val="center"/>
      </w:pPr>
      <w:r>
        <w:rPr>
          <w:noProof/>
          <w:lang w:val="es-CO" w:eastAsia="es-CO"/>
        </w:rPr>
        <w:lastRenderedPageBreak/>
        <w:drawing>
          <wp:inline distT="0" distB="0" distL="0" distR="0" wp14:anchorId="6A4EC4A2" wp14:editId="6ADA6001">
            <wp:extent cx="3279823" cy="2724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968" t="25672" r="32960" b="31683"/>
                    <a:stretch/>
                  </pic:blipFill>
                  <pic:spPr bwMode="auto">
                    <a:xfrm>
                      <a:off x="0" y="0"/>
                      <a:ext cx="3296863" cy="2738303"/>
                    </a:xfrm>
                    <a:prstGeom prst="rect">
                      <a:avLst/>
                    </a:prstGeom>
                    <a:ln>
                      <a:noFill/>
                    </a:ln>
                    <a:extLst>
                      <a:ext uri="{53640926-AAD7-44D8-BBD7-CCE9431645EC}">
                        <a14:shadowObscured xmlns:a14="http://schemas.microsoft.com/office/drawing/2010/main"/>
                      </a:ext>
                    </a:extLst>
                  </pic:spPr>
                </pic:pic>
              </a:graphicData>
            </a:graphic>
          </wp:inline>
        </w:drawing>
      </w:r>
    </w:p>
    <w:p w14:paraId="19643BF3" w14:textId="79639AF4" w:rsidR="0015731F" w:rsidRPr="00FC0A63" w:rsidRDefault="000F6971" w:rsidP="000F6971">
      <w:pPr>
        <w:pStyle w:val="Descripcin"/>
        <w:jc w:val="center"/>
        <w:rPr>
          <w:rFonts w:cs="Arial"/>
          <w:iCs w:val="0"/>
          <w:sz w:val="24"/>
          <w:lang w:val="en-US"/>
        </w:rPr>
      </w:pPr>
      <w:r w:rsidRPr="00FC0A63">
        <w:rPr>
          <w:lang w:val="en-US"/>
        </w:rPr>
        <w:t>Figur</w:t>
      </w:r>
      <w:r w:rsidR="00FC0A63" w:rsidRPr="00FC0A63">
        <w:rPr>
          <w:lang w:val="en-US"/>
        </w:rPr>
        <w:t>e</w:t>
      </w:r>
      <w:r w:rsidRPr="00FC0A63">
        <w:rPr>
          <w:lang w:val="en-US"/>
        </w:rPr>
        <w:t xml:space="preserve"> </w:t>
      </w:r>
      <w:r w:rsidR="00B10A45">
        <w:rPr>
          <w:noProof/>
        </w:rPr>
        <w:fldChar w:fldCharType="begin"/>
      </w:r>
      <w:r w:rsidR="00B10A45" w:rsidRPr="00FC0A63">
        <w:rPr>
          <w:noProof/>
          <w:lang w:val="en-US"/>
        </w:rPr>
        <w:instrText xml:space="preserve"> SEQ Figura \* ARABIC </w:instrText>
      </w:r>
      <w:r w:rsidR="00B10A45">
        <w:rPr>
          <w:noProof/>
        </w:rPr>
        <w:fldChar w:fldCharType="separate"/>
      </w:r>
      <w:r w:rsidR="009504C4" w:rsidRPr="00FC0A63">
        <w:rPr>
          <w:noProof/>
          <w:lang w:val="en-US"/>
        </w:rPr>
        <w:t>7</w:t>
      </w:r>
      <w:r w:rsidR="00B10A45">
        <w:rPr>
          <w:noProof/>
        </w:rPr>
        <w:fldChar w:fldCharType="end"/>
      </w:r>
      <w:r w:rsidRPr="00FC0A63">
        <w:rPr>
          <w:lang w:val="en-US"/>
        </w:rPr>
        <w:t xml:space="preserve">: </w:t>
      </w:r>
      <w:r w:rsidR="00FC0A63" w:rsidRPr="00FC0A63">
        <w:rPr>
          <w:lang w:val="en-US"/>
        </w:rPr>
        <w:t>Final design</w:t>
      </w:r>
      <w:r w:rsidR="00FC0A63">
        <w:rPr>
          <w:lang w:val="en-US"/>
        </w:rPr>
        <w:t xml:space="preserve"> </w:t>
      </w:r>
      <w:r w:rsidR="00FC0A63" w:rsidRPr="00FC0A63">
        <w:rPr>
          <w:lang w:val="en-US"/>
        </w:rPr>
        <w:t>of th</w:t>
      </w:r>
      <w:r w:rsidR="00FC0A63">
        <w:rPr>
          <w:lang w:val="en-US"/>
        </w:rPr>
        <w:t>e electrode</w:t>
      </w:r>
    </w:p>
    <w:p w14:paraId="453BE1DE" w14:textId="77777777" w:rsidR="00FA7AD4" w:rsidRPr="00FA7AD4" w:rsidRDefault="00FA7AD4" w:rsidP="0033059E">
      <w:pPr>
        <w:pStyle w:val="Prrafodelista"/>
        <w:numPr>
          <w:ilvl w:val="0"/>
          <w:numId w:val="11"/>
        </w:numPr>
        <w:rPr>
          <w:lang w:val="es-419"/>
        </w:rPr>
      </w:pPr>
      <w:r w:rsidRPr="00FA7AD4">
        <w:rPr>
          <w:lang w:val="en-US"/>
        </w:rPr>
        <w:t>I</w:t>
      </w:r>
      <w:r w:rsidRPr="00FA7AD4">
        <w:rPr>
          <w:lang w:val="en-US"/>
        </w:rPr>
        <w:t>n the "table of contents" icon on the toolbar, the window for designing the symbol of the library is opened using the Symbol module. The name is assigned and the previous steps are applied to draw the electrode in the new window.</w:t>
      </w:r>
    </w:p>
    <w:p w14:paraId="3CF7BE1C" w14:textId="586118C9" w:rsidR="00281299" w:rsidRPr="00FA7AD4" w:rsidRDefault="00FA7AD4" w:rsidP="00FA7AD4">
      <w:pPr>
        <w:pStyle w:val="Prrafodelista"/>
        <w:numPr>
          <w:ilvl w:val="0"/>
          <w:numId w:val="11"/>
        </w:numPr>
        <w:rPr>
          <w:lang w:val="en-US"/>
        </w:rPr>
      </w:pPr>
      <w:r w:rsidRPr="00FA7AD4">
        <w:rPr>
          <w:lang w:val="en-US"/>
        </w:rPr>
        <w:t>With the electrode designed in Symbol, the connection pins with their respective names are added. Using the Pin command in the tool panel, the three pins that are connected to the end of each electrode terminal are added, the one in the middle is named Working, the left one Reference, and the right one Counter.</w:t>
      </w:r>
    </w:p>
    <w:p w14:paraId="07451204" w14:textId="77777777" w:rsidR="000F6971" w:rsidRPr="00FA7AD4" w:rsidRDefault="00281299" w:rsidP="000F6971">
      <w:pPr>
        <w:pStyle w:val="TextBody"/>
        <w:keepNext/>
        <w:jc w:val="center"/>
        <w:rPr>
          <w:lang w:val="en-US"/>
        </w:rPr>
      </w:pPr>
      <w:r>
        <w:rPr>
          <w:noProof/>
          <w:lang w:val="es-CO" w:eastAsia="es-CO"/>
        </w:rPr>
        <w:lastRenderedPageBreak/>
        <w:drawing>
          <wp:inline distT="0" distB="0" distL="0" distR="0" wp14:anchorId="56A1E872" wp14:editId="1C5F2E6A">
            <wp:extent cx="2944777" cy="245444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67" t="25671" r="33152" b="31734"/>
                    <a:stretch/>
                  </pic:blipFill>
                  <pic:spPr bwMode="auto">
                    <a:xfrm>
                      <a:off x="0" y="0"/>
                      <a:ext cx="2957525" cy="2465068"/>
                    </a:xfrm>
                    <a:prstGeom prst="rect">
                      <a:avLst/>
                    </a:prstGeom>
                    <a:ln>
                      <a:noFill/>
                    </a:ln>
                    <a:extLst>
                      <a:ext uri="{53640926-AAD7-44D8-BBD7-CCE9431645EC}">
                        <a14:shadowObscured xmlns:a14="http://schemas.microsoft.com/office/drawing/2010/main"/>
                      </a:ext>
                    </a:extLst>
                  </pic:spPr>
                </pic:pic>
              </a:graphicData>
            </a:graphic>
          </wp:inline>
        </w:drawing>
      </w:r>
    </w:p>
    <w:p w14:paraId="7FD0CEC2" w14:textId="4BBCC331" w:rsidR="00281299" w:rsidRPr="00FA7AD4" w:rsidRDefault="000F6971" w:rsidP="000F6971">
      <w:pPr>
        <w:pStyle w:val="Descripcin"/>
        <w:jc w:val="center"/>
        <w:rPr>
          <w:lang w:val="en-US"/>
        </w:rPr>
      </w:pPr>
      <w:r w:rsidRPr="00FA7AD4">
        <w:rPr>
          <w:lang w:val="en-US"/>
        </w:rPr>
        <w:t>Figur</w:t>
      </w:r>
      <w:r w:rsidR="00FA7AD4" w:rsidRPr="00FA7AD4">
        <w:rPr>
          <w:lang w:val="en-US"/>
        </w:rPr>
        <w:t>e</w:t>
      </w:r>
      <w:r w:rsidRPr="00FA7AD4">
        <w:rPr>
          <w:lang w:val="en-US"/>
        </w:rPr>
        <w:t xml:space="preserve"> </w:t>
      </w:r>
      <w:r w:rsidR="00B10A45">
        <w:rPr>
          <w:noProof/>
        </w:rPr>
        <w:fldChar w:fldCharType="begin"/>
      </w:r>
      <w:r w:rsidR="00B10A45" w:rsidRPr="00FA7AD4">
        <w:rPr>
          <w:noProof/>
          <w:lang w:val="en-US"/>
        </w:rPr>
        <w:instrText xml:space="preserve"> SEQ Figura \* ARABIC </w:instrText>
      </w:r>
      <w:r w:rsidR="00B10A45">
        <w:rPr>
          <w:noProof/>
        </w:rPr>
        <w:fldChar w:fldCharType="separate"/>
      </w:r>
      <w:r w:rsidR="009504C4" w:rsidRPr="00FA7AD4">
        <w:rPr>
          <w:noProof/>
          <w:lang w:val="en-US"/>
        </w:rPr>
        <w:t>8</w:t>
      </w:r>
      <w:r w:rsidR="00B10A45">
        <w:rPr>
          <w:noProof/>
        </w:rPr>
        <w:fldChar w:fldCharType="end"/>
      </w:r>
      <w:r w:rsidRPr="00FA7AD4">
        <w:rPr>
          <w:lang w:val="en-US"/>
        </w:rPr>
        <w:t xml:space="preserve">: </w:t>
      </w:r>
      <w:r w:rsidR="00FA7AD4" w:rsidRPr="00FA7AD4">
        <w:rPr>
          <w:lang w:val="en-US"/>
        </w:rPr>
        <w:t>Design of the electrode symbol.</w:t>
      </w:r>
    </w:p>
    <w:p w14:paraId="0898E83C" w14:textId="69113116" w:rsidR="00EA3970" w:rsidRPr="00FA7AD4" w:rsidRDefault="00FA7AD4" w:rsidP="000F6971">
      <w:pPr>
        <w:pStyle w:val="Prrafodelista"/>
        <w:numPr>
          <w:ilvl w:val="0"/>
          <w:numId w:val="11"/>
        </w:numPr>
        <w:rPr>
          <w:lang w:val="en-US"/>
        </w:rPr>
      </w:pPr>
      <w:r w:rsidRPr="00FA7AD4">
        <w:rPr>
          <w:lang w:val="en-US"/>
        </w:rPr>
        <w:t>Click on the "Content table" icon in the toolbar to create a Device and assign it a name. In the right panel, click on "New" and call the created Package, then in the toolbar locate the "Add" command and add the designed Symbol to the board.</w:t>
      </w:r>
    </w:p>
    <w:p w14:paraId="6D11EDBB" w14:textId="5F064927" w:rsidR="00C2737F" w:rsidRPr="00FA7AD4" w:rsidRDefault="00FA7AD4" w:rsidP="000F6971">
      <w:pPr>
        <w:pStyle w:val="Prrafodelista"/>
        <w:numPr>
          <w:ilvl w:val="0"/>
          <w:numId w:val="11"/>
        </w:numPr>
        <w:rPr>
          <w:lang w:val="en-US"/>
        </w:rPr>
      </w:pPr>
      <w:r w:rsidRPr="00FA7AD4">
        <w:rPr>
          <w:lang w:val="en-US"/>
        </w:rPr>
        <w:t>To make the electrical connections of the Device's pins, click on "Connect" in the right panel and connect the pins according to the established name.</w:t>
      </w:r>
    </w:p>
    <w:p w14:paraId="63DA1804" w14:textId="77777777" w:rsidR="000F6971" w:rsidRPr="00FA7AD4" w:rsidRDefault="00C2737F" w:rsidP="000F6971">
      <w:pPr>
        <w:pStyle w:val="TextBody"/>
        <w:keepNext/>
        <w:jc w:val="center"/>
        <w:rPr>
          <w:lang w:val="en-US"/>
        </w:rPr>
      </w:pPr>
      <w:r>
        <w:rPr>
          <w:noProof/>
          <w:lang w:val="es-CO" w:eastAsia="es-CO"/>
        </w:rPr>
        <w:lastRenderedPageBreak/>
        <w:drawing>
          <wp:inline distT="0" distB="0" distL="0" distR="0" wp14:anchorId="0A84598D" wp14:editId="126C1CD0">
            <wp:extent cx="2935705" cy="20586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064" t="49222" r="37033" b="14922"/>
                    <a:stretch/>
                  </pic:blipFill>
                  <pic:spPr bwMode="auto">
                    <a:xfrm>
                      <a:off x="0" y="0"/>
                      <a:ext cx="2958156" cy="2074391"/>
                    </a:xfrm>
                    <a:prstGeom prst="rect">
                      <a:avLst/>
                    </a:prstGeom>
                    <a:ln>
                      <a:noFill/>
                    </a:ln>
                    <a:extLst>
                      <a:ext uri="{53640926-AAD7-44D8-BBD7-CCE9431645EC}">
                        <a14:shadowObscured xmlns:a14="http://schemas.microsoft.com/office/drawing/2010/main"/>
                      </a:ext>
                    </a:extLst>
                  </pic:spPr>
                </pic:pic>
              </a:graphicData>
            </a:graphic>
          </wp:inline>
        </w:drawing>
      </w:r>
    </w:p>
    <w:p w14:paraId="40D83FAC" w14:textId="55E627DD" w:rsidR="00B96C26" w:rsidRPr="00FA7AD4" w:rsidRDefault="000F6971" w:rsidP="000F6971">
      <w:pPr>
        <w:pStyle w:val="Descripcin"/>
        <w:jc w:val="center"/>
        <w:rPr>
          <w:rFonts w:cs="Arial"/>
          <w:iCs w:val="0"/>
          <w:sz w:val="24"/>
          <w:lang w:val="en-US"/>
        </w:rPr>
      </w:pPr>
      <w:r w:rsidRPr="00FA7AD4">
        <w:rPr>
          <w:lang w:val="en-US"/>
        </w:rPr>
        <w:t>Figur</w:t>
      </w:r>
      <w:r w:rsidR="00FA7AD4" w:rsidRPr="00FA7AD4">
        <w:rPr>
          <w:lang w:val="en-US"/>
        </w:rPr>
        <w:t>e</w:t>
      </w:r>
      <w:r w:rsidRPr="00FA7AD4">
        <w:rPr>
          <w:lang w:val="en-US"/>
        </w:rPr>
        <w:t xml:space="preserve"> </w:t>
      </w:r>
      <w:r w:rsidR="00B10A45">
        <w:rPr>
          <w:noProof/>
        </w:rPr>
        <w:fldChar w:fldCharType="begin"/>
      </w:r>
      <w:r w:rsidR="00B10A45" w:rsidRPr="00FA7AD4">
        <w:rPr>
          <w:noProof/>
          <w:lang w:val="en-US"/>
        </w:rPr>
        <w:instrText xml:space="preserve"> SEQ Figura \* ARABIC </w:instrText>
      </w:r>
      <w:r w:rsidR="00B10A45">
        <w:rPr>
          <w:noProof/>
        </w:rPr>
        <w:fldChar w:fldCharType="separate"/>
      </w:r>
      <w:r w:rsidR="009504C4" w:rsidRPr="00FA7AD4">
        <w:rPr>
          <w:noProof/>
          <w:lang w:val="en-US"/>
        </w:rPr>
        <w:t>9</w:t>
      </w:r>
      <w:r w:rsidR="00B10A45">
        <w:rPr>
          <w:noProof/>
        </w:rPr>
        <w:fldChar w:fldCharType="end"/>
      </w:r>
      <w:r w:rsidRPr="00FA7AD4">
        <w:rPr>
          <w:lang w:val="en-US"/>
        </w:rPr>
        <w:t xml:space="preserve">: </w:t>
      </w:r>
      <w:r w:rsidR="00FA7AD4" w:rsidRPr="00FA7AD4">
        <w:rPr>
          <w:lang w:val="en-US"/>
        </w:rPr>
        <w:t>Connection of the electrode pins.</w:t>
      </w:r>
    </w:p>
    <w:p w14:paraId="430F8ABE" w14:textId="6AE538BC" w:rsidR="00151EDE" w:rsidRPr="00FA7AD4" w:rsidRDefault="00FA7AD4" w:rsidP="000F6971">
      <w:pPr>
        <w:pStyle w:val="Prrafodelista"/>
        <w:numPr>
          <w:ilvl w:val="0"/>
          <w:numId w:val="11"/>
        </w:numPr>
        <w:rPr>
          <w:lang w:val="en-US"/>
        </w:rPr>
      </w:pPr>
      <w:r w:rsidRPr="00FA7AD4">
        <w:rPr>
          <w:lang w:val="en-US"/>
        </w:rPr>
        <w:t>Save all changes as the library has been created</w:t>
      </w:r>
      <w:r>
        <w:rPr>
          <w:lang w:val="en-US"/>
        </w:rPr>
        <w:t>.</w:t>
      </w:r>
    </w:p>
    <w:p w14:paraId="464A6C05" w14:textId="0DB27F0E" w:rsidR="00B96C26" w:rsidRPr="00A96DBD" w:rsidRDefault="00A96DBD" w:rsidP="004D314F">
      <w:pPr>
        <w:pStyle w:val="Ttulo2"/>
        <w:numPr>
          <w:ilvl w:val="1"/>
          <w:numId w:val="14"/>
        </w:numPr>
        <w:rPr>
          <w:rFonts w:eastAsia="Arial"/>
          <w:lang w:val="en-US"/>
        </w:rPr>
      </w:pPr>
      <w:r w:rsidRPr="00A96DBD">
        <w:rPr>
          <w:rFonts w:eastAsia="Arial"/>
          <w:lang w:val="en-US"/>
        </w:rPr>
        <w:t>CREATING A NEW PROJECT IN EAGLE</w:t>
      </w:r>
    </w:p>
    <w:p w14:paraId="70A15000" w14:textId="77777777" w:rsidR="00A96DBD" w:rsidRPr="00A96DBD" w:rsidRDefault="00A96DBD" w:rsidP="00A96DBD">
      <w:pPr>
        <w:pStyle w:val="Prrafodelista"/>
        <w:numPr>
          <w:ilvl w:val="0"/>
          <w:numId w:val="12"/>
        </w:numPr>
        <w:rPr>
          <w:lang w:val="en-US"/>
        </w:rPr>
      </w:pPr>
      <w:r w:rsidRPr="00A96DBD">
        <w:rPr>
          <w:lang w:val="en-US"/>
        </w:rPr>
        <w:t>In the Control Panel, create a new project by following these steps:</w:t>
      </w:r>
    </w:p>
    <w:p w14:paraId="4F2B3FC6" w14:textId="77777777" w:rsidR="00A96DBD" w:rsidRPr="00A96DBD" w:rsidRDefault="00A96DBD" w:rsidP="00A96DBD">
      <w:pPr>
        <w:ind w:left="360"/>
        <w:rPr>
          <w:lang w:val="en-US"/>
        </w:rPr>
      </w:pPr>
      <w:r w:rsidRPr="00A96DBD">
        <w:rPr>
          <w:lang w:val="en-US"/>
        </w:rPr>
        <w:t>File -&gt; New -&gt; Project</w:t>
      </w:r>
      <w:r w:rsidRPr="00A96DBD">
        <w:rPr>
          <w:lang w:val="en-US"/>
        </w:rPr>
        <w:t xml:space="preserve"> </w:t>
      </w:r>
    </w:p>
    <w:p w14:paraId="4AFAF925" w14:textId="77777777" w:rsidR="00A96DBD" w:rsidRDefault="00A96DBD" w:rsidP="00A96DBD">
      <w:pPr>
        <w:pStyle w:val="Prrafodelista"/>
        <w:numPr>
          <w:ilvl w:val="0"/>
          <w:numId w:val="12"/>
        </w:numPr>
        <w:rPr>
          <w:lang w:val="en-US"/>
        </w:rPr>
      </w:pPr>
      <w:r w:rsidRPr="00A96DBD">
        <w:rPr>
          <w:lang w:val="en-US"/>
        </w:rPr>
        <w:t>Create a schematic, taking care not to modify the Grid command.</w:t>
      </w:r>
    </w:p>
    <w:p w14:paraId="7FB1D972" w14:textId="77777777" w:rsidR="00A96DBD" w:rsidRDefault="00A96DBD" w:rsidP="00A96DBD">
      <w:pPr>
        <w:pStyle w:val="Prrafodelista"/>
        <w:numPr>
          <w:ilvl w:val="0"/>
          <w:numId w:val="12"/>
        </w:numPr>
        <w:rPr>
          <w:lang w:val="en-US"/>
        </w:rPr>
      </w:pPr>
      <w:r w:rsidRPr="00A96DBD">
        <w:rPr>
          <w:lang w:val="en-US"/>
        </w:rPr>
        <w:t>Add the created library in the Add button of the toolbar panel.</w:t>
      </w:r>
    </w:p>
    <w:p w14:paraId="3B1A5373" w14:textId="77777777" w:rsidR="00A96DBD" w:rsidRDefault="00A96DBD" w:rsidP="00A96DBD">
      <w:pPr>
        <w:pStyle w:val="Prrafodelista"/>
        <w:numPr>
          <w:ilvl w:val="0"/>
          <w:numId w:val="12"/>
        </w:numPr>
        <w:rPr>
          <w:lang w:val="en-US"/>
        </w:rPr>
      </w:pPr>
      <w:r w:rsidRPr="00A96DBD">
        <w:rPr>
          <w:lang w:val="en-US"/>
        </w:rPr>
        <w:t>Repea</w:t>
      </w:r>
      <w:r w:rsidRPr="00A96DBD">
        <w:rPr>
          <w:lang w:val="en-US"/>
        </w:rPr>
        <w:t>t</w:t>
      </w:r>
      <w:r w:rsidRPr="00A96DBD">
        <w:rPr>
          <w:lang w:val="en-US"/>
        </w:rPr>
        <w:t xml:space="preserve"> the previous step to add the connection pins, search for the Pinhead library, and select 3 pins "1x03."</w:t>
      </w:r>
    </w:p>
    <w:p w14:paraId="762F3053" w14:textId="77777777" w:rsidR="00A96DBD" w:rsidRDefault="00A96DBD" w:rsidP="00A96DBD">
      <w:pPr>
        <w:pStyle w:val="Prrafodelista"/>
        <w:numPr>
          <w:ilvl w:val="0"/>
          <w:numId w:val="12"/>
        </w:numPr>
        <w:rPr>
          <w:lang w:val="en-US"/>
        </w:rPr>
      </w:pPr>
      <w:r w:rsidRPr="00A96DBD">
        <w:rPr>
          <w:lang w:val="en-US"/>
        </w:rPr>
        <w:t>The Net command from the toolbar panel is used to connect the electrode to the terminal pins. Route until the desired connections are made.</w:t>
      </w:r>
    </w:p>
    <w:p w14:paraId="51F7C257" w14:textId="77777777" w:rsidR="00A96DBD" w:rsidRDefault="00A96DBD" w:rsidP="00A96DBD">
      <w:pPr>
        <w:pStyle w:val="Prrafodelista"/>
        <w:numPr>
          <w:ilvl w:val="0"/>
          <w:numId w:val="12"/>
        </w:numPr>
        <w:rPr>
          <w:lang w:val="en-US"/>
        </w:rPr>
      </w:pPr>
      <w:r w:rsidRPr="00A96DBD">
        <w:rPr>
          <w:lang w:val="en-US"/>
        </w:rPr>
        <w:t>The yellow color of the connection lines indicates that the device is electrically connected to the pins.</w:t>
      </w:r>
    </w:p>
    <w:p w14:paraId="1E7BCF45" w14:textId="6B846A88" w:rsidR="009504C4" w:rsidRPr="00A96DBD" w:rsidRDefault="0044040A" w:rsidP="00A96DBD">
      <w:pPr>
        <w:pStyle w:val="Prrafodelista"/>
        <w:jc w:val="center"/>
        <w:rPr>
          <w:lang w:val="en-US"/>
        </w:rPr>
      </w:pPr>
      <w:r>
        <w:rPr>
          <w:noProof/>
        </w:rPr>
        <w:lastRenderedPageBreak/>
        <w:drawing>
          <wp:inline distT="0" distB="0" distL="0" distR="0" wp14:anchorId="589A1FF1" wp14:editId="2BC84C39">
            <wp:extent cx="3667125" cy="27385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648"/>
                    <a:stretch/>
                  </pic:blipFill>
                  <pic:spPr bwMode="auto">
                    <a:xfrm>
                      <a:off x="0" y="0"/>
                      <a:ext cx="3667125" cy="2738518"/>
                    </a:xfrm>
                    <a:prstGeom prst="rect">
                      <a:avLst/>
                    </a:prstGeom>
                    <a:ln>
                      <a:noFill/>
                    </a:ln>
                    <a:extLst>
                      <a:ext uri="{53640926-AAD7-44D8-BBD7-CCE9431645EC}">
                        <a14:shadowObscured xmlns:a14="http://schemas.microsoft.com/office/drawing/2010/main"/>
                      </a:ext>
                    </a:extLst>
                  </pic:spPr>
                </pic:pic>
              </a:graphicData>
            </a:graphic>
          </wp:inline>
        </w:drawing>
      </w:r>
    </w:p>
    <w:p w14:paraId="0ECB5C7E" w14:textId="44A92D3E" w:rsidR="0044040A" w:rsidRPr="00A96DBD" w:rsidRDefault="009504C4" w:rsidP="009504C4">
      <w:pPr>
        <w:pStyle w:val="Descripcin"/>
        <w:jc w:val="center"/>
        <w:rPr>
          <w:rFonts w:cs="Arial"/>
          <w:sz w:val="24"/>
          <w:lang w:val="en-US"/>
        </w:rPr>
      </w:pPr>
      <w:r w:rsidRPr="00A96DBD">
        <w:rPr>
          <w:lang w:val="en-US"/>
        </w:rPr>
        <w:t>Figur</w:t>
      </w:r>
      <w:r w:rsidR="00A96DBD" w:rsidRPr="00A96DBD">
        <w:rPr>
          <w:lang w:val="en-US"/>
        </w:rPr>
        <w:t>e</w:t>
      </w:r>
      <w:r w:rsidRPr="00A96DBD">
        <w:rPr>
          <w:lang w:val="en-US"/>
        </w:rPr>
        <w:t xml:space="preserve"> </w:t>
      </w:r>
      <w:r w:rsidR="00B10A45">
        <w:rPr>
          <w:noProof/>
        </w:rPr>
        <w:fldChar w:fldCharType="begin"/>
      </w:r>
      <w:r w:rsidR="00B10A45" w:rsidRPr="00A96DBD">
        <w:rPr>
          <w:noProof/>
          <w:lang w:val="en-US"/>
        </w:rPr>
        <w:instrText xml:space="preserve"> SEQ Figura \* ARABIC </w:instrText>
      </w:r>
      <w:r w:rsidR="00B10A45">
        <w:rPr>
          <w:noProof/>
        </w:rPr>
        <w:fldChar w:fldCharType="separate"/>
      </w:r>
      <w:r w:rsidRPr="00A96DBD">
        <w:rPr>
          <w:noProof/>
          <w:lang w:val="en-US"/>
        </w:rPr>
        <w:t>10</w:t>
      </w:r>
      <w:r w:rsidR="00B10A45">
        <w:rPr>
          <w:noProof/>
        </w:rPr>
        <w:fldChar w:fldCharType="end"/>
      </w:r>
      <w:r w:rsidRPr="00A96DBD">
        <w:rPr>
          <w:lang w:val="en-US"/>
        </w:rPr>
        <w:t xml:space="preserve">: </w:t>
      </w:r>
      <w:r w:rsidR="00A96DBD" w:rsidRPr="00A96DBD">
        <w:rPr>
          <w:lang w:val="en-US"/>
        </w:rPr>
        <w:t>Electrode connection route.</w:t>
      </w:r>
      <w:r w:rsidRPr="00A96DBD">
        <w:rPr>
          <w:lang w:val="en-US"/>
        </w:rPr>
        <w:t>.</w:t>
      </w:r>
    </w:p>
    <w:p w14:paraId="21AE8845" w14:textId="4CF8B748" w:rsidR="00A96DBD" w:rsidRPr="00A96DBD" w:rsidRDefault="00A96DBD" w:rsidP="00A96DBD">
      <w:pPr>
        <w:pStyle w:val="Prrafodelista"/>
        <w:numPr>
          <w:ilvl w:val="0"/>
          <w:numId w:val="12"/>
        </w:numPr>
        <w:rPr>
          <w:lang w:val="en-US"/>
        </w:rPr>
      </w:pPr>
      <w:r w:rsidRPr="00A96DBD">
        <w:rPr>
          <w:lang w:val="en-US"/>
        </w:rPr>
        <w:t>Go to the Board and use the Grid command to modify the Size and Alt values according to the metric system to be used. In this case, it is millimeters, and Size=1 and Alt=0.5 are defined.</w:t>
      </w:r>
    </w:p>
    <w:p w14:paraId="2D82DDE2" w14:textId="77777777" w:rsidR="00A96DBD" w:rsidRDefault="00A96DBD" w:rsidP="00A96DBD">
      <w:pPr>
        <w:pStyle w:val="Prrafodelista"/>
        <w:numPr>
          <w:ilvl w:val="0"/>
          <w:numId w:val="12"/>
        </w:numPr>
        <w:rPr>
          <w:lang w:val="en-US"/>
        </w:rPr>
      </w:pPr>
      <w:r w:rsidRPr="00A96DBD">
        <w:rPr>
          <w:lang w:val="en-US"/>
        </w:rPr>
        <w:t xml:space="preserve">Make the square around the electrode smaller to reduce the printing area. Modify each line with the desired measurement. Right-click on the line -&gt; Properties. </w:t>
      </w:r>
    </w:p>
    <w:p w14:paraId="2AA7F9C2" w14:textId="0F438CF2" w:rsidR="00D0342E" w:rsidRPr="00A96DBD" w:rsidRDefault="00A96DBD" w:rsidP="00A96DBD">
      <w:pPr>
        <w:rPr>
          <w:lang w:val="en-US"/>
        </w:rPr>
      </w:pPr>
      <w:r w:rsidRPr="00A96DBD">
        <w:rPr>
          <w:lang w:val="en-US"/>
        </w:rPr>
        <w:t>If you want to move the device, Right-click -&gt; Move.</w:t>
      </w:r>
    </w:p>
    <w:p w14:paraId="64FB44B7" w14:textId="74058562" w:rsidR="00A96DBD" w:rsidRPr="00A96DBD" w:rsidRDefault="00A96DBD" w:rsidP="00A96DBD">
      <w:pPr>
        <w:pStyle w:val="Prrafodelista"/>
        <w:numPr>
          <w:ilvl w:val="0"/>
          <w:numId w:val="12"/>
        </w:numPr>
        <w:rPr>
          <w:lang w:val="en-US"/>
        </w:rPr>
      </w:pPr>
      <w:r w:rsidRPr="00A96DBD">
        <w:rPr>
          <w:lang w:val="en-US"/>
        </w:rPr>
        <w:t>After finishing the adjustments, select the "Route" command from the toolbar panel, verifying that the TOP layer is enabled and assigning Width=1.</w:t>
      </w:r>
    </w:p>
    <w:p w14:paraId="4B6BDF56" w14:textId="77777777" w:rsidR="00BE34E1" w:rsidRPr="00BE34E1" w:rsidRDefault="00A96DBD" w:rsidP="00BE34E1">
      <w:pPr>
        <w:pStyle w:val="Prrafodelista"/>
        <w:numPr>
          <w:ilvl w:val="0"/>
          <w:numId w:val="12"/>
        </w:numPr>
      </w:pPr>
      <w:r w:rsidRPr="00A96DBD">
        <w:rPr>
          <w:lang w:val="en-US"/>
        </w:rPr>
        <w:t>Draw the red connection lines over the yellow ones already drawn between the device and the pins.</w:t>
      </w:r>
    </w:p>
    <w:p w14:paraId="00120B39" w14:textId="77777777" w:rsidR="00BE34E1" w:rsidRDefault="00BE34E1" w:rsidP="00BE34E1">
      <w:pPr>
        <w:pStyle w:val="Prrafodelista"/>
        <w:rPr>
          <w:lang w:val="en-US"/>
        </w:rPr>
      </w:pPr>
    </w:p>
    <w:p w14:paraId="2B9724CA" w14:textId="77777777" w:rsidR="00BE34E1" w:rsidRDefault="00BE34E1" w:rsidP="00BE34E1">
      <w:pPr>
        <w:pStyle w:val="Prrafodelista"/>
        <w:rPr>
          <w:lang w:val="en-US"/>
        </w:rPr>
      </w:pPr>
    </w:p>
    <w:p w14:paraId="0D5DFA9D" w14:textId="4F452B33" w:rsidR="009504C4" w:rsidRDefault="00B51BEE" w:rsidP="00BE34E1">
      <w:pPr>
        <w:pStyle w:val="Prrafodelista"/>
        <w:jc w:val="center"/>
      </w:pPr>
      <w:r>
        <w:rPr>
          <w:noProof/>
        </w:rPr>
        <w:lastRenderedPageBreak/>
        <w:drawing>
          <wp:inline distT="0" distB="0" distL="0" distR="0" wp14:anchorId="3E210139" wp14:editId="1338AB5F">
            <wp:extent cx="3390237" cy="25317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648"/>
                    <a:stretch/>
                  </pic:blipFill>
                  <pic:spPr bwMode="auto">
                    <a:xfrm>
                      <a:off x="0" y="0"/>
                      <a:ext cx="3390237" cy="2531745"/>
                    </a:xfrm>
                    <a:prstGeom prst="rect">
                      <a:avLst/>
                    </a:prstGeom>
                    <a:ln>
                      <a:noFill/>
                    </a:ln>
                    <a:extLst>
                      <a:ext uri="{53640926-AAD7-44D8-BBD7-CCE9431645EC}">
                        <a14:shadowObscured xmlns:a14="http://schemas.microsoft.com/office/drawing/2010/main"/>
                      </a:ext>
                    </a:extLst>
                  </pic:spPr>
                </pic:pic>
              </a:graphicData>
            </a:graphic>
          </wp:inline>
        </w:drawing>
      </w:r>
    </w:p>
    <w:p w14:paraId="6964180C" w14:textId="77777777" w:rsidR="00B51BEE" w:rsidRDefault="009504C4" w:rsidP="009504C4">
      <w:pPr>
        <w:pStyle w:val="Descripcin"/>
        <w:jc w:val="center"/>
        <w:rPr>
          <w:rFonts w:cs="Arial"/>
          <w:iCs w:val="0"/>
          <w:sz w:val="24"/>
          <w:lang w:val="es-419"/>
        </w:rPr>
      </w:pPr>
      <w:r>
        <w:t xml:space="preserve">Figura </w:t>
      </w:r>
      <w:r w:rsidR="00B10A45">
        <w:rPr>
          <w:noProof/>
        </w:rPr>
        <w:fldChar w:fldCharType="begin"/>
      </w:r>
      <w:r w:rsidR="00B10A45">
        <w:rPr>
          <w:noProof/>
        </w:rPr>
        <w:instrText xml:space="preserve"> SEQ Figura \* ARABIC </w:instrText>
      </w:r>
      <w:r w:rsidR="00B10A45">
        <w:rPr>
          <w:noProof/>
        </w:rPr>
        <w:fldChar w:fldCharType="separate"/>
      </w:r>
      <w:r>
        <w:rPr>
          <w:noProof/>
        </w:rPr>
        <w:t>11</w:t>
      </w:r>
      <w:r w:rsidR="00B10A45">
        <w:rPr>
          <w:noProof/>
        </w:rPr>
        <w:fldChar w:fldCharType="end"/>
      </w:r>
      <w:r>
        <w:t xml:space="preserve">: </w:t>
      </w:r>
      <w:r w:rsidRPr="00F15539">
        <w:t>Diseño final del electrodo.</w:t>
      </w:r>
    </w:p>
    <w:p w14:paraId="3FFB7B59" w14:textId="0E59CE06" w:rsidR="00F10507" w:rsidRPr="00BE34E1" w:rsidRDefault="00BE34E1" w:rsidP="009504C4">
      <w:pPr>
        <w:pStyle w:val="Prrafodelista"/>
        <w:numPr>
          <w:ilvl w:val="0"/>
          <w:numId w:val="12"/>
        </w:numPr>
        <w:rPr>
          <w:lang w:val="en-US"/>
        </w:rPr>
      </w:pPr>
      <w:r w:rsidRPr="00BE34E1">
        <w:rPr>
          <w:lang w:val="en-US"/>
        </w:rPr>
        <w:t xml:space="preserve">Save </w:t>
      </w:r>
      <w:r w:rsidRPr="00BE34E1">
        <w:rPr>
          <w:lang w:val="en-US"/>
        </w:rPr>
        <w:t>the project and continue with the following steps for PCB printing.</w:t>
      </w:r>
    </w:p>
    <w:p w14:paraId="2DB7C9E5" w14:textId="3CFEA0FC" w:rsidR="008419EA" w:rsidRPr="00B57956" w:rsidRDefault="00BE34E1" w:rsidP="004D314F">
      <w:pPr>
        <w:pStyle w:val="Ttulo2"/>
        <w:numPr>
          <w:ilvl w:val="1"/>
          <w:numId w:val="14"/>
        </w:numPr>
        <w:rPr>
          <w:rFonts w:eastAsia="Arial"/>
          <w:lang w:val="es-419"/>
        </w:rPr>
      </w:pPr>
      <w:r w:rsidRPr="00BE34E1">
        <w:rPr>
          <w:rFonts w:eastAsia="Arial"/>
          <w:lang w:val="es-419"/>
        </w:rPr>
        <w:t>PREPARATION OF ELECTRODES FOR ELECTROCHEMICAL MEASUREMENT</w:t>
      </w:r>
    </w:p>
    <w:p w14:paraId="56BC0D58" w14:textId="77777777" w:rsidR="00BE34E1" w:rsidRPr="00BE34E1" w:rsidRDefault="00BE34E1" w:rsidP="00BE34E1">
      <w:pPr>
        <w:pStyle w:val="Prrafodelista"/>
        <w:numPr>
          <w:ilvl w:val="0"/>
          <w:numId w:val="13"/>
        </w:numPr>
        <w:rPr>
          <w:lang w:val="en-US"/>
        </w:rPr>
      </w:pPr>
      <w:r w:rsidRPr="00BE34E1">
        <w:rPr>
          <w:lang w:val="en-US"/>
        </w:rPr>
        <w:t>Go to the website https://iee.uniandes.edu.co/es/.</w:t>
      </w:r>
    </w:p>
    <w:p w14:paraId="0758CD4D" w14:textId="77777777" w:rsidR="00BE34E1" w:rsidRPr="00BE34E1" w:rsidRDefault="00BE34E1" w:rsidP="00BE34E1">
      <w:pPr>
        <w:pStyle w:val="Prrafodelista"/>
        <w:numPr>
          <w:ilvl w:val="0"/>
          <w:numId w:val="13"/>
        </w:numPr>
        <w:rPr>
          <w:lang w:val="en-US"/>
        </w:rPr>
      </w:pPr>
      <w:r w:rsidRPr="00BE34E1">
        <w:rPr>
          <w:lang w:val="en-US"/>
        </w:rPr>
        <w:t>Access the "Laboratories" panel -&gt; "Internal Services" -&gt; "Printed Circuit Board Fabrication."</w:t>
      </w:r>
    </w:p>
    <w:p w14:paraId="39B9FDF3" w14:textId="65739E1A" w:rsidR="00BE451E" w:rsidRPr="00BE34E1" w:rsidRDefault="00BE34E1" w:rsidP="00BE34E1">
      <w:pPr>
        <w:pStyle w:val="Prrafodelista"/>
        <w:numPr>
          <w:ilvl w:val="0"/>
          <w:numId w:val="13"/>
        </w:numPr>
        <w:rPr>
          <w:lang w:val="en-US"/>
        </w:rPr>
      </w:pPr>
      <w:r w:rsidRPr="00BE34E1">
        <w:rPr>
          <w:lang w:val="en-US"/>
        </w:rPr>
        <w:t>Read the instructions corresponding to the service request and complete the download request form.</w:t>
      </w:r>
    </w:p>
    <w:p w14:paraId="2F5028B3" w14:textId="77777777" w:rsidR="009504C4" w:rsidRDefault="00F10507" w:rsidP="009504C4">
      <w:pPr>
        <w:keepNext/>
        <w:jc w:val="center"/>
      </w:pPr>
      <w:r>
        <w:rPr>
          <w:noProof/>
        </w:rPr>
        <w:lastRenderedPageBreak/>
        <w:drawing>
          <wp:inline distT="0" distB="0" distL="0" distR="0" wp14:anchorId="00130FD1" wp14:editId="76527028">
            <wp:extent cx="5324475" cy="41399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389" t="17143" r="12084" b="12245"/>
                    <a:stretch/>
                  </pic:blipFill>
                  <pic:spPr bwMode="auto">
                    <a:xfrm>
                      <a:off x="0" y="0"/>
                      <a:ext cx="5328810" cy="4143299"/>
                    </a:xfrm>
                    <a:prstGeom prst="rect">
                      <a:avLst/>
                    </a:prstGeom>
                    <a:ln>
                      <a:noFill/>
                    </a:ln>
                    <a:extLst>
                      <a:ext uri="{53640926-AAD7-44D8-BBD7-CCE9431645EC}">
                        <a14:shadowObscured xmlns:a14="http://schemas.microsoft.com/office/drawing/2010/main"/>
                      </a:ext>
                    </a:extLst>
                  </pic:spPr>
                </pic:pic>
              </a:graphicData>
            </a:graphic>
          </wp:inline>
        </w:drawing>
      </w:r>
    </w:p>
    <w:p w14:paraId="31362834" w14:textId="2E9FB5C2" w:rsidR="008419EA" w:rsidRPr="00BE34E1" w:rsidRDefault="009504C4" w:rsidP="009504C4">
      <w:pPr>
        <w:pStyle w:val="Descripcin"/>
        <w:jc w:val="center"/>
        <w:rPr>
          <w:lang w:val="en-US"/>
        </w:rPr>
      </w:pPr>
      <w:r w:rsidRPr="00BE34E1">
        <w:rPr>
          <w:lang w:val="en-US"/>
        </w:rPr>
        <w:t>Figur</w:t>
      </w:r>
      <w:r w:rsidR="00BE34E1">
        <w:rPr>
          <w:lang w:val="en-US"/>
        </w:rPr>
        <w:t>e</w:t>
      </w:r>
      <w:r w:rsidRPr="00BE34E1">
        <w:rPr>
          <w:lang w:val="en-US"/>
        </w:rPr>
        <w:t xml:space="preserve"> </w:t>
      </w:r>
      <w:r w:rsidR="00B10A45">
        <w:rPr>
          <w:noProof/>
        </w:rPr>
        <w:fldChar w:fldCharType="begin"/>
      </w:r>
      <w:r w:rsidR="00B10A45" w:rsidRPr="00BE34E1">
        <w:rPr>
          <w:noProof/>
          <w:lang w:val="en-US"/>
        </w:rPr>
        <w:instrText xml:space="preserve"> SEQ Figura \* ARABIC </w:instrText>
      </w:r>
      <w:r w:rsidR="00B10A45">
        <w:rPr>
          <w:noProof/>
        </w:rPr>
        <w:fldChar w:fldCharType="separate"/>
      </w:r>
      <w:r w:rsidRPr="00BE34E1">
        <w:rPr>
          <w:noProof/>
          <w:lang w:val="en-US"/>
        </w:rPr>
        <w:t>12</w:t>
      </w:r>
      <w:r w:rsidR="00B10A45">
        <w:rPr>
          <w:noProof/>
        </w:rPr>
        <w:fldChar w:fldCharType="end"/>
      </w:r>
      <w:r w:rsidRPr="00BE34E1">
        <w:rPr>
          <w:lang w:val="en-US"/>
        </w:rPr>
        <w:t xml:space="preserve">: </w:t>
      </w:r>
      <w:r w:rsidR="00BE34E1" w:rsidRPr="00BE34E1">
        <w:rPr>
          <w:lang w:val="en-US"/>
        </w:rPr>
        <w:t>Form for requesting fabrication and/or assembly of printed circuits</w:t>
      </w:r>
    </w:p>
    <w:p w14:paraId="205ABB47" w14:textId="77777777" w:rsidR="00BE34E1" w:rsidRPr="00BE34E1" w:rsidRDefault="00BE34E1" w:rsidP="00BE34E1">
      <w:pPr>
        <w:pStyle w:val="Prrafodelista"/>
        <w:numPr>
          <w:ilvl w:val="0"/>
          <w:numId w:val="13"/>
        </w:numPr>
        <w:rPr>
          <w:lang w:val="en-US"/>
        </w:rPr>
      </w:pPr>
      <w:r w:rsidRPr="00BE34E1">
        <w:rPr>
          <w:lang w:val="en-US"/>
        </w:rPr>
        <w:t>It is recommended to check the fabrication box when only the designed circuit needs to be printed. However, if accessories such as connection pins are needed to be delivered with the board, provide the necessary materials to the person in charge of the fabrication and give them the corresponding instructions.</w:t>
      </w:r>
    </w:p>
    <w:p w14:paraId="2B72C140" w14:textId="77777777" w:rsidR="00BE34E1" w:rsidRDefault="00BE34E1" w:rsidP="00BE34E1">
      <w:pPr>
        <w:pStyle w:val="Prrafodelista"/>
        <w:numPr>
          <w:ilvl w:val="0"/>
          <w:numId w:val="13"/>
        </w:numPr>
        <w:rPr>
          <w:lang w:val="es-419"/>
        </w:rPr>
      </w:pPr>
      <w:r w:rsidRPr="00BE34E1">
        <w:rPr>
          <w:lang w:val="en-US"/>
        </w:rPr>
        <w:t xml:space="preserve">Take into account the generation of GERBER files from EAGLE. </w:t>
      </w:r>
      <w:r w:rsidRPr="00BE34E1">
        <w:rPr>
          <w:lang w:val="es-419"/>
        </w:rPr>
        <w:t>See the instructions on the aforementioned website.</w:t>
      </w:r>
    </w:p>
    <w:p w14:paraId="6F6D5364" w14:textId="77777777" w:rsidR="00BE34E1" w:rsidRDefault="00BE34E1" w:rsidP="009504C4">
      <w:pPr>
        <w:pStyle w:val="Prrafodelista"/>
        <w:numPr>
          <w:ilvl w:val="0"/>
          <w:numId w:val="13"/>
        </w:numPr>
        <w:rPr>
          <w:lang w:val="es-419"/>
        </w:rPr>
      </w:pPr>
      <w:r w:rsidRPr="00BE34E1">
        <w:rPr>
          <w:lang w:val="es-419"/>
        </w:rPr>
        <w:t>Check the specifications of the drills used in the laboratory.</w:t>
      </w:r>
    </w:p>
    <w:p w14:paraId="176C9CA8" w14:textId="74B3E72F" w:rsidR="007303EF" w:rsidRPr="00BE34E1" w:rsidRDefault="00BE34E1" w:rsidP="009504C4">
      <w:pPr>
        <w:pStyle w:val="Prrafodelista"/>
        <w:numPr>
          <w:ilvl w:val="0"/>
          <w:numId w:val="13"/>
        </w:numPr>
        <w:rPr>
          <w:lang w:val="en-US"/>
        </w:rPr>
      </w:pPr>
      <w:r w:rsidRPr="00BE34E1">
        <w:rPr>
          <w:lang w:val="en-US"/>
        </w:rPr>
        <w:lastRenderedPageBreak/>
        <w:t>If gold evaporation on the copper surface of the electrode board is needed, it is important to inform the laboratory personnel and provide them with the necessary supplies for the process.</w:t>
      </w:r>
    </w:p>
    <w:p w14:paraId="3CC2A349" w14:textId="0A269F33" w:rsidR="005175F7" w:rsidRPr="00BE34E1" w:rsidRDefault="008228CF" w:rsidP="004D314F">
      <w:pPr>
        <w:pStyle w:val="Ttulo1"/>
        <w:numPr>
          <w:ilvl w:val="0"/>
          <w:numId w:val="14"/>
        </w:numPr>
        <w:rPr>
          <w:lang w:val="en-US"/>
        </w:rPr>
      </w:pPr>
      <w:r>
        <w:rPr>
          <w:lang w:val="en-US"/>
        </w:rPr>
        <w:t>CHANGE CONTROL</w:t>
      </w:r>
    </w:p>
    <w:p w14:paraId="11FF0196" w14:textId="77777777" w:rsidR="005175F7" w:rsidRPr="00BE34E1" w:rsidRDefault="005175F7">
      <w:pPr>
        <w:ind w:left="720"/>
        <w:rPr>
          <w:rFonts w:eastAsia="Times New Roman"/>
          <w:lang w:val="en-US"/>
        </w:rPr>
      </w:pPr>
    </w:p>
    <w:tbl>
      <w:tblPr>
        <w:tblStyle w:val="Tablaconcuadrcula"/>
        <w:tblW w:w="9921" w:type="dxa"/>
        <w:jc w:val="center"/>
        <w:tblLook w:val="04A0" w:firstRow="1" w:lastRow="0" w:firstColumn="1" w:lastColumn="0" w:noHBand="0" w:noVBand="1"/>
      </w:tblPr>
      <w:tblGrid>
        <w:gridCol w:w="4645"/>
        <w:gridCol w:w="1363"/>
        <w:gridCol w:w="1208"/>
        <w:gridCol w:w="2705"/>
      </w:tblGrid>
      <w:tr w:rsidR="005175F7" w:rsidRPr="000E01A5" w14:paraId="6D2A8FE5" w14:textId="77777777" w:rsidTr="009504C4">
        <w:trPr>
          <w:trHeight w:val="315"/>
          <w:jc w:val="center"/>
        </w:trPr>
        <w:tc>
          <w:tcPr>
            <w:tcW w:w="4645" w:type="dxa"/>
            <w:shd w:val="clear" w:color="auto" w:fill="BFBFBF" w:themeFill="background1" w:themeFillShade="BF"/>
            <w:tcMar>
              <w:left w:w="108" w:type="dxa"/>
            </w:tcMar>
            <w:vAlign w:val="center"/>
          </w:tcPr>
          <w:p w14:paraId="7EEC97B4" w14:textId="3B4841C8" w:rsidR="005175F7" w:rsidRPr="000E01A5" w:rsidRDefault="008228CF">
            <w:pPr>
              <w:jc w:val="center"/>
              <w:rPr>
                <w:b/>
                <w:lang w:val="es-419"/>
              </w:rPr>
            </w:pPr>
            <w:r>
              <w:rPr>
                <w:b/>
                <w:lang w:val="es-419"/>
              </w:rPr>
              <w:t>CHANGE DESCRIPTION</w:t>
            </w:r>
          </w:p>
        </w:tc>
        <w:tc>
          <w:tcPr>
            <w:tcW w:w="1363" w:type="dxa"/>
            <w:shd w:val="clear" w:color="auto" w:fill="BFBFBF" w:themeFill="background1" w:themeFillShade="BF"/>
            <w:tcMar>
              <w:left w:w="108" w:type="dxa"/>
            </w:tcMar>
            <w:vAlign w:val="center"/>
          </w:tcPr>
          <w:p w14:paraId="5584C7C7" w14:textId="44A9ECDD" w:rsidR="005175F7" w:rsidRPr="000E01A5" w:rsidRDefault="008228CF">
            <w:pPr>
              <w:ind w:left="218" w:hanging="218"/>
              <w:jc w:val="center"/>
              <w:rPr>
                <w:b/>
                <w:lang w:val="es-419"/>
              </w:rPr>
            </w:pPr>
            <w:r>
              <w:rPr>
                <w:b/>
                <w:lang w:val="es-419"/>
              </w:rPr>
              <w:t>DATE</w:t>
            </w:r>
          </w:p>
        </w:tc>
        <w:tc>
          <w:tcPr>
            <w:tcW w:w="1208" w:type="dxa"/>
            <w:shd w:val="clear" w:color="auto" w:fill="BFBFBF" w:themeFill="background1" w:themeFillShade="BF"/>
            <w:tcMar>
              <w:left w:w="108" w:type="dxa"/>
            </w:tcMar>
            <w:vAlign w:val="center"/>
          </w:tcPr>
          <w:p w14:paraId="61F11301" w14:textId="3D2CCD74" w:rsidR="005175F7" w:rsidRPr="000E01A5" w:rsidRDefault="00E43E5C">
            <w:pPr>
              <w:jc w:val="center"/>
              <w:rPr>
                <w:b/>
                <w:lang w:val="es-419"/>
              </w:rPr>
            </w:pPr>
            <w:r w:rsidRPr="000E01A5">
              <w:rPr>
                <w:b/>
                <w:lang w:val="es-419"/>
              </w:rPr>
              <w:t>VERSI</w:t>
            </w:r>
            <w:r w:rsidR="008228CF">
              <w:rPr>
                <w:b/>
                <w:lang w:val="es-419"/>
              </w:rPr>
              <w:t>O</w:t>
            </w:r>
            <w:r w:rsidRPr="000E01A5">
              <w:rPr>
                <w:b/>
                <w:lang w:val="es-419"/>
              </w:rPr>
              <w:t>N</w:t>
            </w:r>
          </w:p>
        </w:tc>
        <w:tc>
          <w:tcPr>
            <w:tcW w:w="2705" w:type="dxa"/>
            <w:shd w:val="clear" w:color="auto" w:fill="BFBFBF" w:themeFill="background1" w:themeFillShade="BF"/>
            <w:tcMar>
              <w:left w:w="108" w:type="dxa"/>
            </w:tcMar>
            <w:vAlign w:val="center"/>
          </w:tcPr>
          <w:p w14:paraId="7872F4E9" w14:textId="0874AF88" w:rsidR="005175F7" w:rsidRPr="000E01A5" w:rsidRDefault="00E43E5C">
            <w:pPr>
              <w:jc w:val="center"/>
              <w:rPr>
                <w:b/>
                <w:lang w:val="es-419"/>
              </w:rPr>
            </w:pPr>
            <w:r w:rsidRPr="000E01A5">
              <w:rPr>
                <w:b/>
                <w:lang w:val="es-419"/>
              </w:rPr>
              <w:t>AP</w:t>
            </w:r>
            <w:r w:rsidR="008228CF">
              <w:rPr>
                <w:b/>
                <w:lang w:val="es-419"/>
              </w:rPr>
              <w:t>PROVED</w:t>
            </w:r>
            <w:r w:rsidRPr="000E01A5">
              <w:rPr>
                <w:b/>
                <w:lang w:val="es-419"/>
              </w:rPr>
              <w:t xml:space="preserve"> </w:t>
            </w:r>
            <w:r w:rsidR="008228CF">
              <w:rPr>
                <w:b/>
                <w:lang w:val="es-419"/>
              </w:rPr>
              <w:t>BY</w:t>
            </w:r>
          </w:p>
        </w:tc>
      </w:tr>
      <w:tr w:rsidR="005175F7" w:rsidRPr="000E01A5" w14:paraId="5EAC6029" w14:textId="77777777" w:rsidTr="009504C4">
        <w:trPr>
          <w:trHeight w:val="605"/>
          <w:jc w:val="center"/>
        </w:trPr>
        <w:tc>
          <w:tcPr>
            <w:tcW w:w="4645" w:type="dxa"/>
            <w:shd w:val="clear" w:color="auto" w:fill="auto"/>
            <w:tcMar>
              <w:left w:w="108" w:type="dxa"/>
            </w:tcMar>
          </w:tcPr>
          <w:p w14:paraId="14DF2AC5" w14:textId="77777777" w:rsidR="005175F7" w:rsidRPr="000E01A5" w:rsidRDefault="005175F7">
            <w:pPr>
              <w:jc w:val="left"/>
              <w:rPr>
                <w:lang w:val="es-419"/>
              </w:rPr>
            </w:pPr>
          </w:p>
        </w:tc>
        <w:tc>
          <w:tcPr>
            <w:tcW w:w="1363" w:type="dxa"/>
            <w:shd w:val="clear" w:color="auto" w:fill="auto"/>
            <w:tcMar>
              <w:left w:w="108" w:type="dxa"/>
            </w:tcMar>
          </w:tcPr>
          <w:p w14:paraId="507894AB" w14:textId="77777777" w:rsidR="005175F7" w:rsidRPr="000E01A5" w:rsidRDefault="005175F7">
            <w:pPr>
              <w:jc w:val="center"/>
              <w:rPr>
                <w:lang w:val="es-419"/>
              </w:rPr>
            </w:pPr>
          </w:p>
        </w:tc>
        <w:tc>
          <w:tcPr>
            <w:tcW w:w="1208" w:type="dxa"/>
            <w:shd w:val="clear" w:color="auto" w:fill="auto"/>
            <w:tcMar>
              <w:left w:w="108" w:type="dxa"/>
            </w:tcMar>
          </w:tcPr>
          <w:p w14:paraId="3CEC3A70" w14:textId="77777777" w:rsidR="005175F7" w:rsidRPr="000E01A5" w:rsidRDefault="005175F7">
            <w:pPr>
              <w:jc w:val="center"/>
              <w:rPr>
                <w:lang w:val="es-419"/>
              </w:rPr>
            </w:pPr>
          </w:p>
        </w:tc>
        <w:tc>
          <w:tcPr>
            <w:tcW w:w="2705" w:type="dxa"/>
            <w:shd w:val="clear" w:color="auto" w:fill="auto"/>
            <w:tcMar>
              <w:left w:w="108" w:type="dxa"/>
            </w:tcMar>
          </w:tcPr>
          <w:p w14:paraId="4D8ABE1E" w14:textId="77777777" w:rsidR="005175F7" w:rsidRPr="000E01A5" w:rsidRDefault="005175F7">
            <w:pPr>
              <w:jc w:val="center"/>
              <w:rPr>
                <w:lang w:val="es-419"/>
              </w:rPr>
            </w:pPr>
          </w:p>
        </w:tc>
      </w:tr>
    </w:tbl>
    <w:p w14:paraId="15F1E7E1" w14:textId="77777777" w:rsidR="005175F7" w:rsidRPr="000E01A5" w:rsidRDefault="005175F7" w:rsidP="009504C4">
      <w:pPr>
        <w:spacing w:after="200" w:line="276" w:lineRule="auto"/>
        <w:jc w:val="left"/>
        <w:rPr>
          <w:lang w:val="es-419"/>
        </w:rPr>
      </w:pPr>
    </w:p>
    <w:sectPr w:rsidR="005175F7" w:rsidRPr="000E01A5">
      <w:headerReference w:type="default" r:id="rId21"/>
      <w:footerReference w:type="default" r:id="rId22"/>
      <w:headerReference w:type="first" r:id="rId23"/>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3BE46" w14:textId="77777777" w:rsidR="0061065B" w:rsidRDefault="0061065B">
      <w:r>
        <w:separator/>
      </w:r>
    </w:p>
  </w:endnote>
  <w:endnote w:type="continuationSeparator" w:id="0">
    <w:p w14:paraId="6D46427E" w14:textId="77777777" w:rsidR="0061065B" w:rsidRDefault="00610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3060"/>
      <w:gridCol w:w="3060"/>
      <w:gridCol w:w="3060"/>
    </w:tblGrid>
    <w:tr w:rsidR="005175F7" w14:paraId="2C56831B" w14:textId="77777777">
      <w:trPr>
        <w:jc w:val="center"/>
      </w:trPr>
      <w:tc>
        <w:tcPr>
          <w:tcW w:w="3060" w:type="dxa"/>
          <w:shd w:val="clear" w:color="auto" w:fill="auto"/>
          <w:tcMar>
            <w:left w:w="108" w:type="dxa"/>
          </w:tcMar>
        </w:tcPr>
        <w:p w14:paraId="2BF60263" w14:textId="705217C4" w:rsidR="005175F7" w:rsidRDefault="00FC0A63">
          <w:pPr>
            <w:pStyle w:val="Piedepgina"/>
            <w:jc w:val="center"/>
            <w:rPr>
              <w:b/>
              <w:sz w:val="18"/>
              <w:szCs w:val="18"/>
            </w:rPr>
          </w:pPr>
          <w:r>
            <w:rPr>
              <w:b/>
              <w:sz w:val="18"/>
              <w:szCs w:val="18"/>
            </w:rPr>
            <w:t>PRODUCED</w:t>
          </w:r>
          <w:r w:rsidR="00E43E5C">
            <w:rPr>
              <w:b/>
              <w:sz w:val="18"/>
              <w:szCs w:val="18"/>
            </w:rPr>
            <w:t xml:space="preserve"> </w:t>
          </w:r>
          <w:r>
            <w:rPr>
              <w:b/>
              <w:sz w:val="18"/>
              <w:szCs w:val="18"/>
            </w:rPr>
            <w:t>BY</w:t>
          </w:r>
          <w:r w:rsidR="00E43E5C">
            <w:rPr>
              <w:b/>
              <w:sz w:val="18"/>
              <w:szCs w:val="18"/>
            </w:rPr>
            <w:t>:</w:t>
          </w:r>
        </w:p>
        <w:p w14:paraId="17C65188" w14:textId="77777777" w:rsidR="005175F7" w:rsidRDefault="00E43E5C">
          <w:pPr>
            <w:pStyle w:val="Piedepgina"/>
            <w:jc w:val="center"/>
            <w:rPr>
              <w:sz w:val="18"/>
              <w:szCs w:val="18"/>
            </w:rPr>
          </w:pPr>
          <w:r>
            <w:rPr>
              <w:sz w:val="18"/>
              <w:szCs w:val="18"/>
            </w:rPr>
            <w:t>D.L.M / S.S.M / B.A.M</w:t>
          </w:r>
        </w:p>
      </w:tc>
      <w:tc>
        <w:tcPr>
          <w:tcW w:w="3060" w:type="dxa"/>
          <w:shd w:val="clear" w:color="auto" w:fill="auto"/>
          <w:tcMar>
            <w:left w:w="108" w:type="dxa"/>
          </w:tcMar>
        </w:tcPr>
        <w:p w14:paraId="2E327F69" w14:textId="54A267D4" w:rsidR="005175F7" w:rsidRDefault="00E43E5C">
          <w:pPr>
            <w:pStyle w:val="Piedepgina"/>
            <w:jc w:val="center"/>
            <w:rPr>
              <w:b/>
              <w:sz w:val="18"/>
              <w:szCs w:val="18"/>
            </w:rPr>
          </w:pPr>
          <w:r>
            <w:rPr>
              <w:b/>
              <w:sz w:val="18"/>
              <w:szCs w:val="18"/>
            </w:rPr>
            <w:t>REVI</w:t>
          </w:r>
          <w:r w:rsidR="00FC0A63">
            <w:rPr>
              <w:b/>
              <w:sz w:val="18"/>
              <w:szCs w:val="18"/>
            </w:rPr>
            <w:t>SED</w:t>
          </w:r>
          <w:r>
            <w:rPr>
              <w:b/>
              <w:sz w:val="18"/>
              <w:szCs w:val="18"/>
            </w:rPr>
            <w:t xml:space="preserve"> </w:t>
          </w:r>
          <w:r w:rsidR="00FC0A63">
            <w:rPr>
              <w:b/>
              <w:sz w:val="18"/>
              <w:szCs w:val="18"/>
            </w:rPr>
            <w:t>BY</w:t>
          </w:r>
          <w:r>
            <w:rPr>
              <w:b/>
              <w:sz w:val="18"/>
              <w:szCs w:val="18"/>
            </w:rPr>
            <w:t>:</w:t>
          </w:r>
        </w:p>
        <w:p w14:paraId="624EB10A" w14:textId="77777777" w:rsidR="005175F7" w:rsidRDefault="000F6971">
          <w:pPr>
            <w:pStyle w:val="Piedepgina"/>
            <w:jc w:val="center"/>
            <w:rPr>
              <w:sz w:val="18"/>
              <w:szCs w:val="18"/>
            </w:rPr>
          </w:pPr>
          <w:r>
            <w:rPr>
              <w:sz w:val="18"/>
              <w:szCs w:val="18"/>
            </w:rPr>
            <w:t>N.R.</w:t>
          </w:r>
        </w:p>
      </w:tc>
      <w:tc>
        <w:tcPr>
          <w:tcW w:w="3060" w:type="dxa"/>
          <w:shd w:val="clear" w:color="auto" w:fill="auto"/>
          <w:tcMar>
            <w:left w:w="108" w:type="dxa"/>
          </w:tcMar>
        </w:tcPr>
        <w:p w14:paraId="7FEABAEC" w14:textId="75760236" w:rsidR="005175F7" w:rsidRDefault="00FC0A63">
          <w:pPr>
            <w:pStyle w:val="Piedepgina"/>
            <w:jc w:val="center"/>
            <w:rPr>
              <w:sz w:val="18"/>
              <w:szCs w:val="18"/>
            </w:rPr>
          </w:pPr>
          <w:r>
            <w:rPr>
              <w:b/>
              <w:sz w:val="18"/>
              <w:szCs w:val="18"/>
            </w:rPr>
            <w:t>APPROVED BY</w:t>
          </w:r>
          <w:r w:rsidR="00E43E5C">
            <w:rPr>
              <w:b/>
              <w:sz w:val="18"/>
              <w:szCs w:val="18"/>
            </w:rPr>
            <w:t>:</w:t>
          </w:r>
        </w:p>
        <w:p w14:paraId="6B11FE52" w14:textId="77777777" w:rsidR="005175F7" w:rsidRDefault="000F6971">
          <w:pPr>
            <w:pStyle w:val="Piedepgina"/>
            <w:jc w:val="center"/>
            <w:rPr>
              <w:sz w:val="18"/>
              <w:szCs w:val="18"/>
            </w:rPr>
          </w:pPr>
          <w:bookmarkStart w:id="0" w:name="OLE_LINK1"/>
          <w:r>
            <w:rPr>
              <w:sz w:val="18"/>
              <w:szCs w:val="18"/>
            </w:rPr>
            <w:t>J.F.O.|</w:t>
          </w:r>
        </w:p>
      </w:tc>
    </w:tr>
  </w:tbl>
  <w:bookmarkEnd w:id="0"/>
  <w:p w14:paraId="65320718" w14:textId="7240C179" w:rsidR="00FC0A63" w:rsidRPr="00FC0A63" w:rsidRDefault="00FC0A63" w:rsidP="00FC0A63">
    <w:pPr>
      <w:jc w:val="center"/>
      <w:rPr>
        <w:rFonts w:eastAsiaTheme="minorHAnsi"/>
        <w:i/>
        <w:iCs/>
        <w:sz w:val="16"/>
        <w:szCs w:val="16"/>
        <w:lang w:val="en-US" w:eastAsia="en-US"/>
      </w:rPr>
    </w:pPr>
    <w:r w:rsidRPr="00FC0A63">
      <w:rPr>
        <w:rFonts w:eastAsiaTheme="minorHAnsi"/>
        <w:i/>
        <w:iCs/>
        <w:sz w:val="16"/>
        <w:szCs w:val="16"/>
        <w:lang w:val="en-US" w:eastAsia="en-US"/>
      </w:rPr>
      <w:t>The information contained in this document is confidential and for the exclusive use of the University of the Andes. The individuals who receive it are responsible for its security and for preventing its misuse.</w:t>
    </w:r>
  </w:p>
  <w:p w14:paraId="4B472160" w14:textId="77777777" w:rsidR="00FC0A63" w:rsidRPr="00FC0A63" w:rsidRDefault="00FC0A63" w:rsidP="00FC0A63">
    <w:pPr>
      <w:jc w:val="center"/>
      <w:rPr>
        <w:rFonts w:eastAsiaTheme="minorHAnsi"/>
        <w:i/>
        <w:iCs/>
        <w:sz w:val="16"/>
        <w:szCs w:val="16"/>
        <w:lang w:val="en-US" w:eastAsia="en-US"/>
      </w:rPr>
    </w:pPr>
  </w:p>
  <w:p w14:paraId="02D82ACF" w14:textId="77777777" w:rsidR="00FC0A63" w:rsidRPr="00FC0A63" w:rsidRDefault="00FC0A63" w:rsidP="00FC0A63">
    <w:pPr>
      <w:jc w:val="center"/>
      <w:rPr>
        <w:rFonts w:eastAsiaTheme="minorHAnsi"/>
        <w:i/>
        <w:iCs/>
        <w:sz w:val="16"/>
        <w:szCs w:val="16"/>
        <w:lang w:val="en-US" w:eastAsia="en-US"/>
      </w:rPr>
    </w:pPr>
  </w:p>
  <w:p w14:paraId="39EEECE4" w14:textId="77777777" w:rsidR="00FC0A63" w:rsidRPr="00FC0A63" w:rsidRDefault="00FC0A63" w:rsidP="00FC0A63">
    <w:pPr>
      <w:jc w:val="center"/>
      <w:rPr>
        <w:rFonts w:eastAsiaTheme="minorHAnsi"/>
        <w:i/>
        <w:iCs/>
        <w:sz w:val="16"/>
        <w:szCs w:val="16"/>
        <w:lang w:val="en-US" w:eastAsia="en-US"/>
      </w:rPr>
    </w:pPr>
  </w:p>
  <w:p w14:paraId="5B4FDBFB" w14:textId="1E02A852" w:rsidR="005175F7" w:rsidRPr="00FC0A63" w:rsidRDefault="005175F7" w:rsidP="00FC0A63">
    <w:pP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99FB1" w14:textId="77777777" w:rsidR="0061065B" w:rsidRDefault="0061065B">
      <w:r>
        <w:separator/>
      </w:r>
    </w:p>
  </w:footnote>
  <w:footnote w:type="continuationSeparator" w:id="0">
    <w:p w14:paraId="60AFB4AD" w14:textId="77777777" w:rsidR="0061065B" w:rsidRDefault="006106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5175F7" w:rsidRPr="008F277F" w14:paraId="537B5711" w14:textId="77777777" w:rsidTr="000F6971">
      <w:trPr>
        <w:trHeight w:val="253"/>
        <w:jc w:val="center"/>
      </w:trPr>
      <w:tc>
        <w:tcPr>
          <w:tcW w:w="2722" w:type="dxa"/>
          <w:vMerge w:val="restart"/>
          <w:shd w:val="clear" w:color="auto" w:fill="auto"/>
          <w:tcMar>
            <w:left w:w="108" w:type="dxa"/>
          </w:tcMar>
          <w:vAlign w:val="center"/>
        </w:tcPr>
        <w:p w14:paraId="1F7A5FB5" w14:textId="77777777" w:rsidR="005175F7" w:rsidRPr="000F6971" w:rsidRDefault="00000000" w:rsidP="000F6971">
          <w:pPr>
            <w:pStyle w:val="Sinespaciado"/>
            <w:jc w:val="center"/>
            <w:rPr>
              <w:rFonts w:ascii="Arial" w:hAnsi="Arial" w:cs="Arial"/>
            </w:rPr>
          </w:pPr>
          <w:sdt>
            <w:sdtPr>
              <w:rPr>
                <w:rFonts w:ascii="Arial" w:hAnsi="Arial" w:cs="Arial"/>
              </w:rPr>
              <w:id w:val="-785423345"/>
              <w:docPartObj>
                <w:docPartGallery w:val="Watermarks"/>
                <w:docPartUnique/>
              </w:docPartObj>
            </w:sdtPr>
            <w:sdtContent>
              <w:r>
                <w:rPr>
                  <w:rFonts w:ascii="Arial" w:hAnsi="Arial" w:cs="Arial"/>
                </w:rPr>
                <w:pict w14:anchorId="76FAF7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E43E5C" w:rsidRPr="000F6971">
            <w:rPr>
              <w:rFonts w:ascii="Arial" w:hAnsi="Arial" w:cs="Arial"/>
              <w:noProof/>
              <w:lang w:val="es-CO" w:eastAsia="es-CO"/>
            </w:rPr>
            <w:drawing>
              <wp:inline distT="0" distB="0" distL="0" distR="0" wp14:anchorId="14FE7370" wp14:editId="009F53A7">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34B65F86" w14:textId="53094EA5" w:rsidR="005175F7" w:rsidRPr="008F277F" w:rsidRDefault="008F277F" w:rsidP="000F6971">
          <w:pPr>
            <w:pStyle w:val="Sinespaciado"/>
            <w:jc w:val="center"/>
            <w:rPr>
              <w:rFonts w:ascii="Arial" w:hAnsi="Arial" w:cs="Arial"/>
              <w:b/>
              <w:lang w:val="en-US"/>
            </w:rPr>
          </w:pPr>
          <w:r w:rsidRPr="008F277F">
            <w:rPr>
              <w:rFonts w:ascii="Arial" w:hAnsi="Arial" w:cs="Arial"/>
              <w:b/>
              <w:lang w:val="en-US"/>
            </w:rPr>
            <w:t>Department of Electrical and Electronics Engineering</w:t>
          </w:r>
        </w:p>
      </w:tc>
    </w:tr>
    <w:tr w:rsidR="005175F7" w:rsidRPr="008F277F" w14:paraId="28AAC39F" w14:textId="77777777" w:rsidTr="000F6971">
      <w:trPr>
        <w:trHeight w:val="253"/>
        <w:jc w:val="center"/>
      </w:trPr>
      <w:tc>
        <w:tcPr>
          <w:tcW w:w="2722" w:type="dxa"/>
          <w:vMerge/>
          <w:shd w:val="clear" w:color="auto" w:fill="auto"/>
          <w:tcMar>
            <w:left w:w="108" w:type="dxa"/>
          </w:tcMar>
          <w:vAlign w:val="center"/>
        </w:tcPr>
        <w:p w14:paraId="3DC81AA4" w14:textId="77777777" w:rsidR="005175F7" w:rsidRPr="008F277F" w:rsidRDefault="005175F7" w:rsidP="000F6971">
          <w:pPr>
            <w:pStyle w:val="Sinespaciado"/>
            <w:jc w:val="center"/>
            <w:rPr>
              <w:rFonts w:ascii="Arial" w:hAnsi="Arial" w:cs="Arial"/>
              <w:lang w:val="en-US"/>
            </w:rPr>
          </w:pPr>
        </w:p>
      </w:tc>
      <w:tc>
        <w:tcPr>
          <w:tcW w:w="6457" w:type="dxa"/>
          <w:gridSpan w:val="3"/>
          <w:shd w:val="clear" w:color="auto" w:fill="auto"/>
          <w:tcMar>
            <w:left w:w="108" w:type="dxa"/>
          </w:tcMar>
          <w:vAlign w:val="center"/>
        </w:tcPr>
        <w:p w14:paraId="40B2DBE5" w14:textId="60B6B6A7" w:rsidR="005175F7" w:rsidRPr="008F277F" w:rsidRDefault="008F277F" w:rsidP="000F6971">
          <w:pPr>
            <w:pStyle w:val="Sinespaciado"/>
            <w:jc w:val="center"/>
            <w:rPr>
              <w:rFonts w:ascii="Arial" w:hAnsi="Arial" w:cs="Arial"/>
              <w:b/>
              <w:lang w:val="en-US"/>
            </w:rPr>
          </w:pPr>
          <w:r w:rsidRPr="008F277F">
            <w:rPr>
              <w:rFonts w:ascii="Arial" w:hAnsi="Arial" w:cs="Arial"/>
              <w:b/>
              <w:lang w:val="en-US"/>
            </w:rPr>
            <w:t>Electrical and Electronics Engineering Laboratory</w:t>
          </w:r>
        </w:p>
      </w:tc>
    </w:tr>
    <w:tr w:rsidR="005175F7" w:rsidRPr="008F277F" w14:paraId="5D9937B6" w14:textId="77777777" w:rsidTr="000F6971">
      <w:trPr>
        <w:trHeight w:val="253"/>
        <w:jc w:val="center"/>
      </w:trPr>
      <w:tc>
        <w:tcPr>
          <w:tcW w:w="2722" w:type="dxa"/>
          <w:vMerge/>
          <w:shd w:val="clear" w:color="auto" w:fill="auto"/>
          <w:tcMar>
            <w:left w:w="108" w:type="dxa"/>
          </w:tcMar>
          <w:vAlign w:val="center"/>
        </w:tcPr>
        <w:p w14:paraId="3A1F8606" w14:textId="77777777" w:rsidR="005175F7" w:rsidRPr="008F277F" w:rsidRDefault="005175F7" w:rsidP="000F6971">
          <w:pPr>
            <w:pStyle w:val="Sinespaciado"/>
            <w:jc w:val="center"/>
            <w:rPr>
              <w:rFonts w:ascii="Arial" w:hAnsi="Arial" w:cs="Arial"/>
              <w:lang w:val="en-US"/>
            </w:rPr>
          </w:pPr>
        </w:p>
      </w:tc>
      <w:tc>
        <w:tcPr>
          <w:tcW w:w="6457" w:type="dxa"/>
          <w:gridSpan w:val="3"/>
          <w:shd w:val="clear" w:color="auto" w:fill="auto"/>
          <w:tcMar>
            <w:left w:w="108" w:type="dxa"/>
          </w:tcMar>
          <w:vAlign w:val="center"/>
        </w:tcPr>
        <w:p w14:paraId="66657728" w14:textId="2DF17C35" w:rsidR="005175F7" w:rsidRPr="008F277F" w:rsidRDefault="008F277F" w:rsidP="000F6971">
          <w:pPr>
            <w:pStyle w:val="Sinespaciado"/>
            <w:jc w:val="center"/>
            <w:rPr>
              <w:rFonts w:ascii="Arial" w:hAnsi="Arial" w:cs="Arial"/>
              <w:b/>
              <w:lang w:val="en-US"/>
            </w:rPr>
          </w:pPr>
          <w:r w:rsidRPr="008F277F">
            <w:rPr>
              <w:rFonts w:ascii="Arial" w:hAnsi="Arial" w:cs="Arial"/>
              <w:b/>
              <w:lang w:val="en-US"/>
            </w:rPr>
            <w:t>Microelectronics Center, University of the Andes</w:t>
          </w:r>
        </w:p>
      </w:tc>
    </w:tr>
    <w:tr w:rsidR="005175F7" w:rsidRPr="000F6971" w14:paraId="6C2DC6CC" w14:textId="77777777" w:rsidTr="000F6971">
      <w:trPr>
        <w:trHeight w:val="253"/>
        <w:jc w:val="center"/>
      </w:trPr>
      <w:tc>
        <w:tcPr>
          <w:tcW w:w="2722" w:type="dxa"/>
          <w:vMerge/>
          <w:shd w:val="clear" w:color="auto" w:fill="auto"/>
          <w:tcMar>
            <w:left w:w="108" w:type="dxa"/>
          </w:tcMar>
          <w:vAlign w:val="center"/>
        </w:tcPr>
        <w:p w14:paraId="59FB1676" w14:textId="77777777" w:rsidR="005175F7" w:rsidRPr="008F277F" w:rsidRDefault="005175F7" w:rsidP="000F6971">
          <w:pPr>
            <w:pStyle w:val="Sinespaciado"/>
            <w:jc w:val="center"/>
            <w:rPr>
              <w:rFonts w:ascii="Arial" w:hAnsi="Arial" w:cs="Arial"/>
              <w:lang w:val="en-US"/>
            </w:rPr>
          </w:pPr>
        </w:p>
      </w:tc>
      <w:tc>
        <w:tcPr>
          <w:tcW w:w="6457" w:type="dxa"/>
          <w:gridSpan w:val="3"/>
          <w:shd w:val="clear" w:color="auto" w:fill="auto"/>
          <w:tcMar>
            <w:left w:w="108" w:type="dxa"/>
          </w:tcMar>
          <w:vAlign w:val="center"/>
        </w:tcPr>
        <w:p w14:paraId="10998270" w14:textId="1796E515" w:rsidR="005175F7" w:rsidRPr="000F6971" w:rsidRDefault="008F277F" w:rsidP="000F6971">
          <w:pPr>
            <w:pStyle w:val="Sinespaciado"/>
            <w:jc w:val="center"/>
            <w:rPr>
              <w:rFonts w:ascii="Arial" w:hAnsi="Arial" w:cs="Arial"/>
              <w:b/>
            </w:rPr>
          </w:pPr>
          <w:r w:rsidRPr="008F277F">
            <w:rPr>
              <w:rFonts w:ascii="Arial" w:hAnsi="Arial" w:cs="Arial"/>
              <w:b/>
            </w:rPr>
            <w:t>Biosensors and Microsystems Line</w:t>
          </w:r>
        </w:p>
      </w:tc>
    </w:tr>
    <w:tr w:rsidR="005175F7" w:rsidRPr="000F6971" w14:paraId="222E2770" w14:textId="77777777" w:rsidTr="000F6971">
      <w:trPr>
        <w:trHeight w:val="253"/>
        <w:jc w:val="center"/>
      </w:trPr>
      <w:tc>
        <w:tcPr>
          <w:tcW w:w="2722" w:type="dxa"/>
          <w:vMerge/>
          <w:shd w:val="clear" w:color="auto" w:fill="auto"/>
          <w:tcMar>
            <w:left w:w="108" w:type="dxa"/>
          </w:tcMar>
          <w:vAlign w:val="center"/>
        </w:tcPr>
        <w:p w14:paraId="33305E38" w14:textId="77777777" w:rsidR="005175F7" w:rsidRPr="000F6971" w:rsidRDefault="005175F7" w:rsidP="000F6971">
          <w:pPr>
            <w:pStyle w:val="Sinespaciado"/>
            <w:jc w:val="center"/>
            <w:rPr>
              <w:rFonts w:ascii="Arial" w:hAnsi="Arial" w:cs="Arial"/>
            </w:rPr>
          </w:pPr>
        </w:p>
      </w:tc>
      <w:tc>
        <w:tcPr>
          <w:tcW w:w="6457" w:type="dxa"/>
          <w:gridSpan w:val="3"/>
          <w:shd w:val="clear" w:color="auto" w:fill="auto"/>
          <w:tcMar>
            <w:left w:w="108" w:type="dxa"/>
          </w:tcMar>
          <w:vAlign w:val="center"/>
        </w:tcPr>
        <w:p w14:paraId="619B6993" w14:textId="62EDEEA9" w:rsidR="005175F7" w:rsidRPr="000F6971" w:rsidRDefault="008F277F" w:rsidP="000F6971">
          <w:pPr>
            <w:pStyle w:val="Sinespaciado"/>
            <w:jc w:val="center"/>
            <w:rPr>
              <w:rFonts w:ascii="Arial" w:hAnsi="Arial" w:cs="Arial"/>
              <w:b/>
            </w:rPr>
          </w:pPr>
          <w:r w:rsidRPr="008F277F">
            <w:rPr>
              <w:rFonts w:ascii="Arial" w:hAnsi="Arial" w:cs="Arial"/>
              <w:b/>
            </w:rPr>
            <w:t>Design Protocol</w:t>
          </w:r>
        </w:p>
      </w:tc>
    </w:tr>
    <w:tr w:rsidR="005175F7" w:rsidRPr="008F277F" w14:paraId="381C94A3" w14:textId="77777777" w:rsidTr="000F6971">
      <w:trPr>
        <w:trHeight w:val="253"/>
        <w:jc w:val="center"/>
      </w:trPr>
      <w:tc>
        <w:tcPr>
          <w:tcW w:w="2722" w:type="dxa"/>
          <w:vMerge/>
          <w:shd w:val="clear" w:color="auto" w:fill="auto"/>
          <w:tcMar>
            <w:left w:w="108" w:type="dxa"/>
          </w:tcMar>
          <w:vAlign w:val="center"/>
        </w:tcPr>
        <w:p w14:paraId="5FABB0E7" w14:textId="77777777" w:rsidR="005175F7" w:rsidRPr="000F6971" w:rsidRDefault="005175F7" w:rsidP="000F6971">
          <w:pPr>
            <w:pStyle w:val="Sinespaciado"/>
            <w:jc w:val="center"/>
            <w:rPr>
              <w:rFonts w:ascii="Arial" w:hAnsi="Arial" w:cs="Arial"/>
            </w:rPr>
          </w:pPr>
        </w:p>
      </w:tc>
      <w:tc>
        <w:tcPr>
          <w:tcW w:w="6457" w:type="dxa"/>
          <w:gridSpan w:val="3"/>
          <w:shd w:val="clear" w:color="auto" w:fill="auto"/>
          <w:tcMar>
            <w:left w:w="108" w:type="dxa"/>
          </w:tcMar>
          <w:vAlign w:val="center"/>
        </w:tcPr>
        <w:p w14:paraId="58AE771E" w14:textId="0FBD2BCC" w:rsidR="005175F7" w:rsidRPr="008F277F" w:rsidRDefault="008F277F" w:rsidP="008F277F">
          <w:pPr>
            <w:pStyle w:val="Sinespaciado"/>
            <w:jc w:val="center"/>
            <w:rPr>
              <w:rFonts w:ascii="Arial" w:hAnsi="Arial" w:cs="Arial"/>
              <w:b/>
              <w:lang w:val="en-US"/>
            </w:rPr>
          </w:pPr>
          <w:r w:rsidRPr="008F277F">
            <w:rPr>
              <w:rFonts w:ascii="Arial" w:hAnsi="Arial" w:cs="Arial"/>
              <w:b/>
              <w:lang w:val="en-US"/>
            </w:rPr>
            <w:t>Design and Fabrication of Electrodes for Electrochemical Measurement</w:t>
          </w:r>
        </w:p>
      </w:tc>
    </w:tr>
    <w:tr w:rsidR="005175F7" w:rsidRPr="000F6971" w14:paraId="1890A9DB" w14:textId="77777777" w:rsidTr="000F6971">
      <w:trPr>
        <w:trHeight w:val="253"/>
        <w:jc w:val="center"/>
      </w:trPr>
      <w:tc>
        <w:tcPr>
          <w:tcW w:w="2722" w:type="dxa"/>
          <w:shd w:val="clear" w:color="auto" w:fill="auto"/>
          <w:tcMar>
            <w:left w:w="108" w:type="dxa"/>
          </w:tcMar>
          <w:vAlign w:val="center"/>
        </w:tcPr>
        <w:p w14:paraId="3B7F09C8" w14:textId="7E499871" w:rsidR="005175F7" w:rsidRPr="000F6971" w:rsidRDefault="008F277F" w:rsidP="000F6971">
          <w:pPr>
            <w:pStyle w:val="Sinespaciado"/>
            <w:jc w:val="center"/>
            <w:rPr>
              <w:rFonts w:ascii="Arial" w:hAnsi="Arial" w:cs="Arial"/>
              <w:sz w:val="16"/>
            </w:rPr>
          </w:pPr>
          <w:r>
            <w:rPr>
              <w:rFonts w:ascii="Arial" w:hAnsi="Arial" w:cs="Arial"/>
              <w:sz w:val="16"/>
            </w:rPr>
            <w:t>Date</w:t>
          </w:r>
          <w:r w:rsidR="00020CC9" w:rsidRPr="000F6971">
            <w:rPr>
              <w:rFonts w:ascii="Arial" w:hAnsi="Arial" w:cs="Arial"/>
              <w:sz w:val="16"/>
            </w:rPr>
            <w:t xml:space="preserve">: </w:t>
          </w:r>
          <w:r w:rsidRPr="008F277F">
            <w:rPr>
              <w:rFonts w:ascii="Arial" w:hAnsi="Arial" w:cs="Arial"/>
              <w:sz w:val="16"/>
            </w:rPr>
            <w:t>January 30th, 2018.</w:t>
          </w:r>
        </w:p>
      </w:tc>
      <w:tc>
        <w:tcPr>
          <w:tcW w:w="2152" w:type="dxa"/>
          <w:shd w:val="clear" w:color="auto" w:fill="auto"/>
          <w:tcMar>
            <w:left w:w="108" w:type="dxa"/>
          </w:tcMar>
          <w:vAlign w:val="center"/>
        </w:tcPr>
        <w:p w14:paraId="13A70BF6" w14:textId="33759D7A" w:rsidR="005175F7" w:rsidRPr="000F6971" w:rsidRDefault="00E43E5C" w:rsidP="000F6971">
          <w:pPr>
            <w:pStyle w:val="Sinespaciado"/>
            <w:jc w:val="center"/>
            <w:rPr>
              <w:rFonts w:ascii="Arial" w:hAnsi="Arial" w:cs="Arial"/>
              <w:sz w:val="16"/>
            </w:rPr>
          </w:pPr>
          <w:r w:rsidRPr="000F6971">
            <w:rPr>
              <w:rFonts w:ascii="Arial" w:hAnsi="Arial" w:cs="Arial"/>
              <w:sz w:val="16"/>
            </w:rPr>
            <w:t>C</w:t>
          </w:r>
          <w:r w:rsidR="008F277F">
            <w:rPr>
              <w:rFonts w:ascii="Arial" w:hAnsi="Arial" w:cs="Arial"/>
              <w:sz w:val="16"/>
            </w:rPr>
            <w:t>ode</w:t>
          </w:r>
          <w:r w:rsidRPr="000F6971">
            <w:rPr>
              <w:rFonts w:ascii="Arial" w:hAnsi="Arial" w:cs="Arial"/>
              <w:sz w:val="16"/>
            </w:rPr>
            <w:t xml:space="preserve">: </w:t>
          </w:r>
          <w:r w:rsidR="000F6971" w:rsidRPr="000F6971">
            <w:rPr>
              <w:rFonts w:ascii="Arial" w:hAnsi="Arial" w:cs="Arial"/>
              <w:sz w:val="16"/>
            </w:rPr>
            <w:t>PDN201801</w:t>
          </w:r>
        </w:p>
      </w:tc>
      <w:tc>
        <w:tcPr>
          <w:tcW w:w="2152" w:type="dxa"/>
          <w:shd w:val="clear" w:color="auto" w:fill="auto"/>
          <w:tcMar>
            <w:left w:w="108" w:type="dxa"/>
          </w:tcMar>
          <w:vAlign w:val="center"/>
        </w:tcPr>
        <w:p w14:paraId="0A8288BA" w14:textId="60FF0773" w:rsidR="005175F7" w:rsidRPr="000F6971" w:rsidRDefault="00E43E5C" w:rsidP="000F6971">
          <w:pPr>
            <w:pStyle w:val="Sinespaciado"/>
            <w:jc w:val="center"/>
            <w:rPr>
              <w:rFonts w:ascii="Arial" w:hAnsi="Arial" w:cs="Arial"/>
              <w:sz w:val="16"/>
            </w:rPr>
          </w:pPr>
          <w:r w:rsidRPr="000F6971">
            <w:rPr>
              <w:rFonts w:ascii="Arial" w:hAnsi="Arial" w:cs="Arial"/>
              <w:sz w:val="16"/>
            </w:rPr>
            <w:t>P</w:t>
          </w:r>
          <w:r w:rsidR="008F277F">
            <w:rPr>
              <w:rFonts w:ascii="Arial" w:hAnsi="Arial" w:cs="Arial"/>
              <w:sz w:val="16"/>
            </w:rPr>
            <w:t>age</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PAGE \* ARABIC</w:instrText>
          </w:r>
          <w:r w:rsidRPr="000F6971">
            <w:rPr>
              <w:rFonts w:ascii="Arial" w:hAnsi="Arial" w:cs="Arial"/>
              <w:sz w:val="16"/>
            </w:rPr>
            <w:fldChar w:fldCharType="separate"/>
          </w:r>
          <w:r w:rsidR="004D314F">
            <w:rPr>
              <w:rFonts w:ascii="Arial" w:hAnsi="Arial" w:cs="Arial"/>
              <w:noProof/>
              <w:sz w:val="16"/>
            </w:rPr>
            <w:t>11</w:t>
          </w:r>
          <w:r w:rsidRPr="000F6971">
            <w:rPr>
              <w:rFonts w:ascii="Arial" w:hAnsi="Arial" w:cs="Arial"/>
              <w:sz w:val="16"/>
            </w:rPr>
            <w:fldChar w:fldCharType="end"/>
          </w:r>
          <w:r w:rsidRPr="000F6971">
            <w:rPr>
              <w:rFonts w:ascii="Arial" w:hAnsi="Arial" w:cs="Arial"/>
              <w:sz w:val="16"/>
            </w:rPr>
            <w:t xml:space="preserve"> </w:t>
          </w:r>
          <w:r w:rsidR="008F277F">
            <w:rPr>
              <w:rFonts w:ascii="Arial" w:hAnsi="Arial" w:cs="Arial"/>
              <w:sz w:val="16"/>
            </w:rPr>
            <w:t>of</w:t>
          </w:r>
          <w:r w:rsidRPr="000F6971">
            <w:rPr>
              <w:rFonts w:ascii="Arial" w:hAnsi="Arial" w:cs="Arial"/>
              <w:sz w:val="16"/>
            </w:rPr>
            <w:t xml:space="preserve"> </w:t>
          </w:r>
          <w:r w:rsidRPr="000F6971">
            <w:rPr>
              <w:rFonts w:ascii="Arial" w:hAnsi="Arial" w:cs="Arial"/>
              <w:sz w:val="16"/>
            </w:rPr>
            <w:fldChar w:fldCharType="begin"/>
          </w:r>
          <w:r w:rsidRPr="000F6971">
            <w:rPr>
              <w:rFonts w:ascii="Arial" w:hAnsi="Arial" w:cs="Arial"/>
              <w:sz w:val="16"/>
            </w:rPr>
            <w:instrText>NUMPAGES \* ARABIC</w:instrText>
          </w:r>
          <w:r w:rsidRPr="000F6971">
            <w:rPr>
              <w:rFonts w:ascii="Arial" w:hAnsi="Arial" w:cs="Arial"/>
              <w:sz w:val="16"/>
            </w:rPr>
            <w:fldChar w:fldCharType="separate"/>
          </w:r>
          <w:r w:rsidR="004D314F">
            <w:rPr>
              <w:rFonts w:ascii="Arial" w:hAnsi="Arial" w:cs="Arial"/>
              <w:noProof/>
              <w:sz w:val="16"/>
            </w:rPr>
            <w:t>11</w:t>
          </w:r>
          <w:r w:rsidRPr="000F6971">
            <w:rPr>
              <w:rFonts w:ascii="Arial" w:hAnsi="Arial" w:cs="Arial"/>
              <w:sz w:val="16"/>
            </w:rPr>
            <w:fldChar w:fldCharType="end"/>
          </w:r>
        </w:p>
      </w:tc>
      <w:tc>
        <w:tcPr>
          <w:tcW w:w="2153" w:type="dxa"/>
          <w:shd w:val="clear" w:color="auto" w:fill="auto"/>
          <w:tcMar>
            <w:left w:w="108" w:type="dxa"/>
          </w:tcMar>
          <w:vAlign w:val="center"/>
        </w:tcPr>
        <w:p w14:paraId="4CC40F6D" w14:textId="2EF96BE8" w:rsidR="005175F7" w:rsidRPr="000F6971" w:rsidRDefault="00E43E5C" w:rsidP="000F6971">
          <w:pPr>
            <w:pStyle w:val="Sinespaciado"/>
            <w:jc w:val="center"/>
            <w:rPr>
              <w:rFonts w:ascii="Arial" w:hAnsi="Arial" w:cs="Arial"/>
              <w:sz w:val="16"/>
            </w:rPr>
          </w:pPr>
          <w:r w:rsidRPr="000F6971">
            <w:rPr>
              <w:rFonts w:ascii="Arial" w:hAnsi="Arial" w:cs="Arial"/>
              <w:sz w:val="16"/>
            </w:rPr>
            <w:t>Versi</w:t>
          </w:r>
          <w:r w:rsidR="008F277F">
            <w:rPr>
              <w:rFonts w:ascii="Arial" w:hAnsi="Arial" w:cs="Arial"/>
              <w:sz w:val="16"/>
            </w:rPr>
            <w:t>o</w:t>
          </w:r>
          <w:r w:rsidRPr="000F6971">
            <w:rPr>
              <w:rFonts w:ascii="Arial" w:hAnsi="Arial" w:cs="Arial"/>
              <w:sz w:val="16"/>
            </w:rPr>
            <w:t>n: 1.0</w:t>
          </w:r>
        </w:p>
      </w:tc>
    </w:tr>
  </w:tbl>
  <w:p w14:paraId="00D1078F" w14:textId="77777777" w:rsidR="005175F7" w:rsidRDefault="005175F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ABCE" w14:textId="77777777" w:rsidR="005175F7" w:rsidRDefault="00E43E5C">
    <w:pPr>
      <w:pStyle w:val="Encabezado"/>
      <w:jc w:val="center"/>
    </w:pPr>
    <w:r>
      <w:rPr>
        <w:noProof/>
      </w:rPr>
      <w:drawing>
        <wp:inline distT="0" distB="0" distL="0" distR="0" wp14:anchorId="7B58D77A" wp14:editId="1A4F4ACD">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BC3"/>
    <w:multiLevelType w:val="hybridMultilevel"/>
    <w:tmpl w:val="0CD49C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9342685"/>
    <w:multiLevelType w:val="hybridMultilevel"/>
    <w:tmpl w:val="F5F0A5C0"/>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8737158"/>
    <w:multiLevelType w:val="hybridMultilevel"/>
    <w:tmpl w:val="0320524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7AC1133"/>
    <w:multiLevelType w:val="multilevel"/>
    <w:tmpl w:val="17C41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952F49"/>
    <w:multiLevelType w:val="multilevel"/>
    <w:tmpl w:val="38405B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Arial" w:hint="default"/>
      </w:rPr>
    </w:lvl>
    <w:lvl w:ilvl="2">
      <w:start w:val="1"/>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5" w15:restartNumberingAfterBreak="0">
    <w:nsid w:val="3E6A1E06"/>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24B7F28"/>
    <w:multiLevelType w:val="multilevel"/>
    <w:tmpl w:val="02F025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0076B6"/>
    <w:multiLevelType w:val="multilevel"/>
    <w:tmpl w:val="02D86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FC0743"/>
    <w:multiLevelType w:val="multilevel"/>
    <w:tmpl w:val="9188A8EA"/>
    <w:lvl w:ilvl="0">
      <w:start w:val="4"/>
      <w:numFmt w:val="decimal"/>
      <w:lvlText w:val="%1."/>
      <w:lvlJc w:val="left"/>
      <w:pPr>
        <w:ind w:left="360" w:hanging="360"/>
      </w:pPr>
      <w:rPr>
        <w:rFonts w:eastAsia="Arial" w:hint="default"/>
      </w:rPr>
    </w:lvl>
    <w:lvl w:ilvl="1">
      <w:start w:val="1"/>
      <w:numFmt w:val="decimal"/>
      <w:lvlText w:val="%1.%2."/>
      <w:lvlJc w:val="left"/>
      <w:pPr>
        <w:ind w:left="720" w:hanging="720"/>
      </w:pPr>
      <w:rPr>
        <w:rFonts w:eastAsia="Arial" w:hint="default"/>
      </w:rPr>
    </w:lvl>
    <w:lvl w:ilvl="2">
      <w:start w:val="1"/>
      <w:numFmt w:val="upperLetter"/>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1800" w:hanging="1800"/>
      </w:pPr>
      <w:rPr>
        <w:rFonts w:eastAsia="Arial" w:hint="default"/>
      </w:rPr>
    </w:lvl>
  </w:abstractNum>
  <w:abstractNum w:abstractNumId="9" w15:restartNumberingAfterBreak="0">
    <w:nsid w:val="6A353A5C"/>
    <w:multiLevelType w:val="multilevel"/>
    <w:tmpl w:val="393C100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53F36EB"/>
    <w:multiLevelType w:val="hybridMultilevel"/>
    <w:tmpl w:val="F496A0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6210EB8"/>
    <w:multiLevelType w:val="multilevel"/>
    <w:tmpl w:val="5E600624"/>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8A70DB"/>
    <w:multiLevelType w:val="multilevel"/>
    <w:tmpl w:val="17C416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16cid:durableId="1305965123">
    <w:abstractNumId w:val="5"/>
  </w:num>
  <w:num w:numId="2" w16cid:durableId="1620063566">
    <w:abstractNumId w:val="13"/>
  </w:num>
  <w:num w:numId="3" w16cid:durableId="286592456">
    <w:abstractNumId w:val="9"/>
  </w:num>
  <w:num w:numId="4" w16cid:durableId="1531799903">
    <w:abstractNumId w:val="14"/>
  </w:num>
  <w:num w:numId="5" w16cid:durableId="1264417301">
    <w:abstractNumId w:val="7"/>
  </w:num>
  <w:num w:numId="6" w16cid:durableId="1796874649">
    <w:abstractNumId w:val="1"/>
  </w:num>
  <w:num w:numId="7" w16cid:durableId="1073089235">
    <w:abstractNumId w:val="3"/>
  </w:num>
  <w:num w:numId="8" w16cid:durableId="429350771">
    <w:abstractNumId w:val="12"/>
  </w:num>
  <w:num w:numId="9" w16cid:durableId="502821472">
    <w:abstractNumId w:val="11"/>
  </w:num>
  <w:num w:numId="10" w16cid:durableId="1514340979">
    <w:abstractNumId w:val="8"/>
  </w:num>
  <w:num w:numId="11" w16cid:durableId="793643155">
    <w:abstractNumId w:val="0"/>
  </w:num>
  <w:num w:numId="12" w16cid:durableId="1565097412">
    <w:abstractNumId w:val="10"/>
  </w:num>
  <w:num w:numId="13" w16cid:durableId="1907448728">
    <w:abstractNumId w:val="2"/>
  </w:num>
  <w:num w:numId="14" w16cid:durableId="1818692336">
    <w:abstractNumId w:val="4"/>
  </w:num>
  <w:num w:numId="15" w16cid:durableId="5830748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s-419" w:vendorID="64" w:dllVersion="6" w:nlCheck="1" w:checkStyle="0"/>
  <w:activeWritingStyle w:appName="MSWord" w:lang="es-CO" w:vendorID="64" w:dllVersion="6" w:nlCheck="1" w:checkStyle="0"/>
  <w:activeWritingStyle w:appName="MSWord" w:lang="es-MX" w:vendorID="64" w:dllVersion="6" w:nlCheck="1" w:checkStyle="0"/>
  <w:activeWritingStyle w:appName="MSWord" w:lang="es-ES" w:vendorID="64" w:dllVersion="6" w:nlCheck="1" w:checkStyle="0"/>
  <w:activeWritingStyle w:appName="MSWord" w:lang="es-419" w:vendorID="64" w:dllVersion="0" w:nlCheck="1" w:checkStyle="0"/>
  <w:activeWritingStyle w:appName="MSWord" w:lang="es-CO" w:vendorID="64" w:dllVersion="0" w:nlCheck="1" w:checkStyle="0"/>
  <w:activeWritingStyle w:appName="MSWord" w:lang="es-ES"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75F7"/>
    <w:rsid w:val="00010A13"/>
    <w:rsid w:val="00020CC9"/>
    <w:rsid w:val="00026A63"/>
    <w:rsid w:val="00030752"/>
    <w:rsid w:val="000402F7"/>
    <w:rsid w:val="00046F33"/>
    <w:rsid w:val="00062377"/>
    <w:rsid w:val="0006286B"/>
    <w:rsid w:val="00065C4C"/>
    <w:rsid w:val="000B0F8B"/>
    <w:rsid w:val="000D7C2E"/>
    <w:rsid w:val="000E01A5"/>
    <w:rsid w:val="000E5970"/>
    <w:rsid w:val="000F3BE7"/>
    <w:rsid w:val="000F6971"/>
    <w:rsid w:val="000F7770"/>
    <w:rsid w:val="001206B5"/>
    <w:rsid w:val="00151EDE"/>
    <w:rsid w:val="0015731F"/>
    <w:rsid w:val="00176A17"/>
    <w:rsid w:val="001D6720"/>
    <w:rsid w:val="001F60B4"/>
    <w:rsid w:val="001F73EC"/>
    <w:rsid w:val="00221821"/>
    <w:rsid w:val="002464EB"/>
    <w:rsid w:val="0026724B"/>
    <w:rsid w:val="00281299"/>
    <w:rsid w:val="002B45E8"/>
    <w:rsid w:val="00362B4D"/>
    <w:rsid w:val="003B6E94"/>
    <w:rsid w:val="003D6517"/>
    <w:rsid w:val="003E6B28"/>
    <w:rsid w:val="00407F85"/>
    <w:rsid w:val="00422B40"/>
    <w:rsid w:val="0043177B"/>
    <w:rsid w:val="0044040A"/>
    <w:rsid w:val="0045528A"/>
    <w:rsid w:val="00464E3A"/>
    <w:rsid w:val="004713D7"/>
    <w:rsid w:val="004A3239"/>
    <w:rsid w:val="004D314F"/>
    <w:rsid w:val="004D4F01"/>
    <w:rsid w:val="005175F7"/>
    <w:rsid w:val="005311C9"/>
    <w:rsid w:val="00557CF8"/>
    <w:rsid w:val="005958AB"/>
    <w:rsid w:val="005C26C1"/>
    <w:rsid w:val="00602401"/>
    <w:rsid w:val="0061065B"/>
    <w:rsid w:val="00640D1B"/>
    <w:rsid w:val="00664D78"/>
    <w:rsid w:val="0068242A"/>
    <w:rsid w:val="007303EF"/>
    <w:rsid w:val="00784948"/>
    <w:rsid w:val="007A0F10"/>
    <w:rsid w:val="007B58A3"/>
    <w:rsid w:val="007F6AEE"/>
    <w:rsid w:val="008228CF"/>
    <w:rsid w:val="008419EA"/>
    <w:rsid w:val="00891D10"/>
    <w:rsid w:val="008A56BA"/>
    <w:rsid w:val="008A7999"/>
    <w:rsid w:val="008C5C2D"/>
    <w:rsid w:val="008F277F"/>
    <w:rsid w:val="008F3FF5"/>
    <w:rsid w:val="009179AA"/>
    <w:rsid w:val="00926C4E"/>
    <w:rsid w:val="00934BA5"/>
    <w:rsid w:val="00943B51"/>
    <w:rsid w:val="009504C4"/>
    <w:rsid w:val="00985CC3"/>
    <w:rsid w:val="009B4A6F"/>
    <w:rsid w:val="009D0F35"/>
    <w:rsid w:val="00A05662"/>
    <w:rsid w:val="00A32B8F"/>
    <w:rsid w:val="00A352E6"/>
    <w:rsid w:val="00A366B1"/>
    <w:rsid w:val="00A538E7"/>
    <w:rsid w:val="00A869CD"/>
    <w:rsid w:val="00A96DBD"/>
    <w:rsid w:val="00AF66BF"/>
    <w:rsid w:val="00B04DC3"/>
    <w:rsid w:val="00B10A45"/>
    <w:rsid w:val="00B409F4"/>
    <w:rsid w:val="00B51BEE"/>
    <w:rsid w:val="00B57956"/>
    <w:rsid w:val="00B91B20"/>
    <w:rsid w:val="00B96C26"/>
    <w:rsid w:val="00B97C6D"/>
    <w:rsid w:val="00BD3566"/>
    <w:rsid w:val="00BD4D1A"/>
    <w:rsid w:val="00BE34E1"/>
    <w:rsid w:val="00BE3E3E"/>
    <w:rsid w:val="00BE451E"/>
    <w:rsid w:val="00BF5B63"/>
    <w:rsid w:val="00BF747F"/>
    <w:rsid w:val="00C2737F"/>
    <w:rsid w:val="00C824A2"/>
    <w:rsid w:val="00C94B4F"/>
    <w:rsid w:val="00CB2734"/>
    <w:rsid w:val="00CF0AE6"/>
    <w:rsid w:val="00CF24FF"/>
    <w:rsid w:val="00D0342E"/>
    <w:rsid w:val="00D17F52"/>
    <w:rsid w:val="00D31AC3"/>
    <w:rsid w:val="00DC5952"/>
    <w:rsid w:val="00DD04D4"/>
    <w:rsid w:val="00E03CC1"/>
    <w:rsid w:val="00E07446"/>
    <w:rsid w:val="00E15A4A"/>
    <w:rsid w:val="00E43712"/>
    <w:rsid w:val="00E43E5C"/>
    <w:rsid w:val="00E56E00"/>
    <w:rsid w:val="00E82550"/>
    <w:rsid w:val="00EA3970"/>
    <w:rsid w:val="00EC56D9"/>
    <w:rsid w:val="00ED51E0"/>
    <w:rsid w:val="00F10507"/>
    <w:rsid w:val="00F52585"/>
    <w:rsid w:val="00F57BB2"/>
    <w:rsid w:val="00F8044F"/>
    <w:rsid w:val="00FA178A"/>
    <w:rsid w:val="00FA7AD4"/>
    <w:rsid w:val="00FC0716"/>
    <w:rsid w:val="00FC0A63"/>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6AB1F"/>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971"/>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4D314F"/>
    <w:pPr>
      <w:keepNext/>
      <w:keepLines/>
      <w:spacing w:before="240" w:line="276" w:lineRule="auto"/>
      <w:outlineLvl w:val="0"/>
    </w:pPr>
    <w:rPr>
      <w:rFonts w:eastAsiaTheme="majorEastAsia"/>
      <w:b/>
      <w:bCs/>
      <w:color w:val="00000A"/>
      <w:szCs w:val="28"/>
      <w:lang w:val="es-419" w:eastAsia="es-MX"/>
    </w:rPr>
  </w:style>
  <w:style w:type="paragraph" w:styleId="Ttulo2">
    <w:name w:val="heading 2"/>
    <w:basedOn w:val="Normal"/>
    <w:link w:val="Ttulo2Car"/>
    <w:uiPriority w:val="9"/>
    <w:qFormat/>
    <w:rsid w:val="000F6971"/>
    <w:pPr>
      <w:spacing w:beforeAutospacing="1" w:afterAutospacing="1"/>
      <w:jc w:val="left"/>
      <w:outlineLvl w:val="1"/>
    </w:pPr>
    <w:rPr>
      <w:rFonts w:eastAsia="Times New Roman" w:cs="Times New Roman"/>
      <w:b/>
      <w:bCs/>
      <w:color w:val="00000A"/>
      <w:szCs w:val="36"/>
    </w:rPr>
  </w:style>
  <w:style w:type="paragraph" w:styleId="Ttulo3">
    <w:name w:val="heading 3"/>
    <w:basedOn w:val="Heading"/>
    <w:qFormat/>
    <w:pPr>
      <w:outlineLvl w:val="2"/>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4D314F"/>
    <w:rPr>
      <w:rFonts w:ascii="Arial" w:eastAsiaTheme="majorEastAsia" w:hAnsi="Arial" w:cs="Arial"/>
      <w:b/>
      <w:bCs/>
      <w:color w:val="00000A"/>
      <w:szCs w:val="28"/>
      <w:lang w:val="es-419" w:eastAsia="es-MX"/>
    </w:rPr>
  </w:style>
  <w:style w:type="character" w:customStyle="1" w:styleId="Ttulo2Car">
    <w:name w:val="Título 2 Car"/>
    <w:basedOn w:val="Fuentedeprrafopredeter"/>
    <w:link w:val="Ttulo2"/>
    <w:uiPriority w:val="9"/>
    <w:qFormat/>
    <w:rsid w:val="000F6971"/>
    <w:rPr>
      <w:rFonts w:ascii="Arial" w:eastAsia="Times New Roman" w:hAnsi="Arial" w:cs="Times New Roman"/>
      <w:b/>
      <w:bCs/>
      <w:color w:val="00000A"/>
      <w:szCs w:val="36"/>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0F6971"/>
    <w:pPr>
      <w:suppressLineNumbers/>
      <w:spacing w:before="240" w:after="240"/>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 w:type="character" w:styleId="Hipervnculo">
    <w:name w:val="Hyperlink"/>
    <w:basedOn w:val="Fuentedeprrafopredeter"/>
    <w:uiPriority w:val="99"/>
    <w:unhideWhenUsed/>
    <w:rsid w:val="00F105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7697">
      <w:bodyDiv w:val="1"/>
      <w:marLeft w:val="0"/>
      <w:marRight w:val="0"/>
      <w:marTop w:val="0"/>
      <w:marBottom w:val="0"/>
      <w:divBdr>
        <w:top w:val="none" w:sz="0" w:space="0" w:color="auto"/>
        <w:left w:val="none" w:sz="0" w:space="0" w:color="auto"/>
        <w:bottom w:val="none" w:sz="0" w:space="0" w:color="auto"/>
        <w:right w:val="none" w:sz="0" w:space="0" w:color="auto"/>
      </w:divBdr>
    </w:div>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609091934">
      <w:bodyDiv w:val="1"/>
      <w:marLeft w:val="0"/>
      <w:marRight w:val="0"/>
      <w:marTop w:val="0"/>
      <w:marBottom w:val="0"/>
      <w:divBdr>
        <w:top w:val="none" w:sz="0" w:space="0" w:color="auto"/>
        <w:left w:val="none" w:sz="0" w:space="0" w:color="auto"/>
        <w:bottom w:val="none" w:sz="0" w:space="0" w:color="auto"/>
        <w:right w:val="none" w:sz="0" w:space="0" w:color="auto"/>
      </w:divBdr>
    </w:div>
    <w:div w:id="1097293281">
      <w:bodyDiv w:val="1"/>
      <w:marLeft w:val="0"/>
      <w:marRight w:val="0"/>
      <w:marTop w:val="0"/>
      <w:marBottom w:val="0"/>
      <w:divBdr>
        <w:top w:val="none" w:sz="0" w:space="0" w:color="auto"/>
        <w:left w:val="none" w:sz="0" w:space="0" w:color="auto"/>
        <w:bottom w:val="none" w:sz="0" w:space="0" w:color="auto"/>
        <w:right w:val="none" w:sz="0" w:space="0" w:color="auto"/>
      </w:divBdr>
    </w:div>
    <w:div w:id="1674139429">
      <w:bodyDiv w:val="1"/>
      <w:marLeft w:val="0"/>
      <w:marRight w:val="0"/>
      <w:marTop w:val="0"/>
      <w:marBottom w:val="0"/>
      <w:divBdr>
        <w:top w:val="none" w:sz="0" w:space="0" w:color="auto"/>
        <w:left w:val="none" w:sz="0" w:space="0" w:color="auto"/>
        <w:bottom w:val="none" w:sz="0" w:space="0" w:color="auto"/>
        <w:right w:val="none" w:sz="0" w:space="0" w:color="auto"/>
      </w:divBdr>
    </w:div>
    <w:div w:id="1998458507">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FE66420F-9308-4167-8D1B-C42FDCE96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2533</TotalTime>
  <Pages>12</Pages>
  <Words>1051</Words>
  <Characters>5782</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81</cp:revision>
  <cp:lastPrinted>2018-01-30T15:33:00Z</cp:lastPrinted>
  <dcterms:created xsi:type="dcterms:W3CDTF">2016-11-29T17:03:00Z</dcterms:created>
  <dcterms:modified xsi:type="dcterms:W3CDTF">2023-04-25T13:43:00Z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