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7E541" w14:textId="77777777" w:rsidR="00221821" w:rsidRPr="005064ED" w:rsidRDefault="00D106C3" w:rsidP="005064ED">
      <w:pPr>
        <w:pStyle w:val="Ttulo1"/>
        <w:spacing w:line="276" w:lineRule="auto"/>
        <w:jc w:val="center"/>
        <w:rPr>
          <w:sz w:val="32"/>
        </w:rPr>
      </w:pPr>
      <w:r w:rsidRPr="005064ED">
        <w:rPr>
          <w:sz w:val="32"/>
        </w:rPr>
        <w:t>FUNCIONALIZACIÓN DE SUPERFICIES</w:t>
      </w:r>
      <w:r w:rsidR="00221821" w:rsidRPr="005064ED">
        <w:rPr>
          <w:sz w:val="32"/>
        </w:rPr>
        <w:t xml:space="preserve"> DE ELECTRODOS PARA MEDICIÓN ELECTROQUÍMICA</w:t>
      </w:r>
    </w:p>
    <w:p w14:paraId="6AE7E542" w14:textId="77777777" w:rsidR="005175F7" w:rsidRPr="000E01A5" w:rsidRDefault="00E43E5C">
      <w:pPr>
        <w:jc w:val="center"/>
        <w:rPr>
          <w:b/>
          <w:i/>
          <w:sz w:val="28"/>
          <w:szCs w:val="28"/>
          <w:lang w:val="es-419"/>
        </w:rPr>
      </w:pPr>
      <w:r w:rsidRPr="000E01A5">
        <w:rPr>
          <w:b/>
          <w:i/>
          <w:sz w:val="28"/>
          <w:szCs w:val="28"/>
          <w:lang w:val="es-419"/>
        </w:rPr>
        <w:t>Versión 1.0</w:t>
      </w:r>
    </w:p>
    <w:p w14:paraId="6AE7E543" w14:textId="77777777" w:rsidR="005175F7" w:rsidRPr="000E01A5" w:rsidRDefault="00221821">
      <w:pPr>
        <w:jc w:val="right"/>
        <w:rPr>
          <w:b/>
          <w:sz w:val="26"/>
          <w:szCs w:val="26"/>
          <w:lang w:val="es-419"/>
        </w:rPr>
      </w:pPr>
      <w:r>
        <w:rPr>
          <w:b/>
          <w:sz w:val="26"/>
          <w:szCs w:val="26"/>
          <w:lang w:val="es-419"/>
        </w:rPr>
        <w:t>Elaboró</w:t>
      </w:r>
      <w:r w:rsidR="00BD3566" w:rsidRPr="000E01A5">
        <w:rPr>
          <w:b/>
          <w:sz w:val="26"/>
          <w:szCs w:val="26"/>
          <w:lang w:val="es-419"/>
        </w:rPr>
        <w:t xml:space="preserve">: </w:t>
      </w:r>
      <w:r>
        <w:rPr>
          <w:b/>
          <w:sz w:val="26"/>
          <w:szCs w:val="26"/>
          <w:lang w:val="es-419"/>
        </w:rPr>
        <w:t>Olga Patricia Fuentes Daza</w:t>
      </w:r>
      <w:r w:rsidR="00BD3566" w:rsidRPr="000E01A5">
        <w:rPr>
          <w:b/>
          <w:sz w:val="26"/>
          <w:szCs w:val="26"/>
          <w:lang w:val="es-419"/>
        </w:rPr>
        <w:t>.</w:t>
      </w:r>
    </w:p>
    <w:p w14:paraId="6AE7E544" w14:textId="5D08F202" w:rsidR="005175F7" w:rsidRPr="005064ED" w:rsidRDefault="00E43E5C" w:rsidP="005064ED">
      <w:pPr>
        <w:pStyle w:val="Ttulo1"/>
        <w:numPr>
          <w:ilvl w:val="0"/>
          <w:numId w:val="24"/>
        </w:numPr>
      </w:pPr>
      <w:r w:rsidRPr="005064ED">
        <w:t>OBJETIVO</w:t>
      </w:r>
    </w:p>
    <w:p w14:paraId="6AE7E545" w14:textId="77777777" w:rsidR="005175F7" w:rsidRPr="00602401" w:rsidRDefault="00A869CD" w:rsidP="00877BC3">
      <w:pPr>
        <w:rPr>
          <w:lang w:val="es-419"/>
        </w:rPr>
      </w:pPr>
      <w:r>
        <w:rPr>
          <w:lang w:val="es-419"/>
        </w:rPr>
        <w:t>Dar</w:t>
      </w:r>
      <w:r w:rsidR="00FA178A">
        <w:rPr>
          <w:lang w:val="es-419"/>
        </w:rPr>
        <w:t xml:space="preserve"> </w:t>
      </w:r>
      <w:r>
        <w:rPr>
          <w:lang w:val="es-419"/>
        </w:rPr>
        <w:t xml:space="preserve">a conocer </w:t>
      </w:r>
      <w:r w:rsidR="00FA178A">
        <w:rPr>
          <w:lang w:val="es-419"/>
        </w:rPr>
        <w:t xml:space="preserve">el procedimiento para </w:t>
      </w:r>
      <w:r w:rsidR="009D7CCC">
        <w:rPr>
          <w:lang w:val="es-419"/>
        </w:rPr>
        <w:t>funcionalizar la superficie de los</w:t>
      </w:r>
      <w:r w:rsidR="00221821">
        <w:rPr>
          <w:lang w:val="es-419"/>
        </w:rPr>
        <w:t xml:space="preserve"> electrodos de medición electroquímica</w:t>
      </w:r>
      <w:r w:rsidR="00E43E5C" w:rsidRPr="00602401">
        <w:rPr>
          <w:lang w:val="es-419"/>
        </w:rPr>
        <w:t>.</w:t>
      </w:r>
    </w:p>
    <w:p w14:paraId="6AE7E546" w14:textId="3632E6CD" w:rsidR="005175F7" w:rsidRPr="000E01A5" w:rsidRDefault="00E43E5C" w:rsidP="005064ED">
      <w:pPr>
        <w:pStyle w:val="Ttulo1"/>
        <w:numPr>
          <w:ilvl w:val="0"/>
          <w:numId w:val="24"/>
        </w:numPr>
      </w:pPr>
      <w:r w:rsidRPr="005064ED">
        <w:t>REQUISITOS</w:t>
      </w:r>
    </w:p>
    <w:p w14:paraId="6AE7E547" w14:textId="0D698CFD" w:rsidR="005175F7" w:rsidRPr="00602401" w:rsidRDefault="00E43E5C" w:rsidP="00877BC3">
      <w:pPr>
        <w:rPr>
          <w:lang w:val="es-419"/>
        </w:rPr>
      </w:pPr>
      <w:r w:rsidRPr="00602401">
        <w:rPr>
          <w:lang w:val="es-419"/>
        </w:rPr>
        <w:t xml:space="preserve">Para seguir este tutorial es necesario tener capacitaciones en: </w:t>
      </w:r>
      <w:r w:rsidR="00CF5FDD">
        <w:rPr>
          <w:lang w:val="es-419"/>
        </w:rPr>
        <w:t xml:space="preserve">ingreso al laboratorio Sala Limpia, </w:t>
      </w:r>
      <w:r w:rsidR="009D7CCC">
        <w:rPr>
          <w:lang w:val="es-419"/>
        </w:rPr>
        <w:t xml:space="preserve">gramaje en balanza de precisión, </w:t>
      </w:r>
      <w:r w:rsidR="00DF25FC">
        <w:rPr>
          <w:lang w:val="es-419"/>
        </w:rPr>
        <w:t xml:space="preserve">uso de </w:t>
      </w:r>
      <w:r w:rsidR="009D7CCC">
        <w:rPr>
          <w:lang w:val="es-419"/>
        </w:rPr>
        <w:t xml:space="preserve">micropipetas. </w:t>
      </w:r>
    </w:p>
    <w:p w14:paraId="6AE7E548" w14:textId="11A459EA" w:rsidR="005175F7" w:rsidRPr="000E01A5" w:rsidRDefault="00E43E5C" w:rsidP="005064ED">
      <w:pPr>
        <w:pStyle w:val="Ttulo1"/>
        <w:numPr>
          <w:ilvl w:val="0"/>
          <w:numId w:val="24"/>
        </w:numPr>
      </w:pPr>
      <w:r w:rsidRPr="000E01A5">
        <w:t xml:space="preserve">REQUISITOS DE </w:t>
      </w:r>
      <w:r w:rsidRPr="005064ED">
        <w:t>SOFTWARE</w:t>
      </w:r>
    </w:p>
    <w:p w14:paraId="6AE7E549" w14:textId="77777777" w:rsidR="005175F7" w:rsidRPr="00602401" w:rsidRDefault="009D7CCC" w:rsidP="00877BC3">
      <w:pPr>
        <w:rPr>
          <w:lang w:val="es-419"/>
        </w:rPr>
      </w:pPr>
      <w:r>
        <w:rPr>
          <w:lang w:val="es-419"/>
        </w:rPr>
        <w:t>Ninguno.</w:t>
      </w:r>
    </w:p>
    <w:p w14:paraId="6AE7E54A" w14:textId="61A9C76D" w:rsidR="005175F7" w:rsidRPr="000E01A5" w:rsidRDefault="00E43E5C" w:rsidP="005064ED">
      <w:pPr>
        <w:pStyle w:val="Ttulo1"/>
        <w:numPr>
          <w:ilvl w:val="0"/>
          <w:numId w:val="24"/>
        </w:numPr>
      </w:pPr>
      <w:r w:rsidRPr="000E01A5">
        <w:t xml:space="preserve">PASO A </w:t>
      </w:r>
      <w:r w:rsidR="005064ED">
        <w:t>PAS</w:t>
      </w:r>
      <w:r w:rsidRPr="00877BC3">
        <w:t>O</w:t>
      </w:r>
    </w:p>
    <w:p w14:paraId="6AE7E54B" w14:textId="08F90C96" w:rsidR="00774F6E" w:rsidRPr="00877BC3" w:rsidRDefault="00877BC3" w:rsidP="005064ED">
      <w:pPr>
        <w:pStyle w:val="Ttulo2"/>
        <w:numPr>
          <w:ilvl w:val="1"/>
          <w:numId w:val="24"/>
        </w:numPr>
        <w:rPr>
          <w:rFonts w:eastAsia="Arial"/>
        </w:rPr>
      </w:pPr>
      <w:r w:rsidRPr="00877BC3">
        <w:rPr>
          <w:rFonts w:eastAsia="Arial"/>
        </w:rPr>
        <w:t>PREPARACIÓN DE SOLUCIONES</w:t>
      </w:r>
    </w:p>
    <w:p w14:paraId="6AE7E54C" w14:textId="77777777" w:rsidR="00A670E8" w:rsidRDefault="00774F6E" w:rsidP="00877BC3">
      <w:pPr>
        <w:rPr>
          <w:lang w:val="es-419"/>
        </w:rPr>
      </w:pPr>
      <w:r>
        <w:rPr>
          <w:lang w:val="es-419"/>
        </w:rPr>
        <w:t xml:space="preserve">Teniendo el electrodo con la evaporación de oro por encima de la capa de cobre, es necesario pegar una molécula que sea a fin con el Cadmio (Cd) para realizar la medición de este metal. En este caso se selecciona la </w:t>
      </w:r>
      <w:r w:rsidR="00A670E8">
        <w:rPr>
          <w:lang w:val="es-419"/>
        </w:rPr>
        <w:t>molécula</w:t>
      </w:r>
      <w:r>
        <w:rPr>
          <w:lang w:val="es-419"/>
        </w:rPr>
        <w:t xml:space="preserve"> de </w:t>
      </w:r>
      <w:r w:rsidRPr="00774F6E">
        <w:rPr>
          <w:lang w:val="es-419"/>
        </w:rPr>
        <w:t>Cysteamine</w:t>
      </w:r>
      <w:r>
        <w:rPr>
          <w:lang w:val="es-419"/>
        </w:rPr>
        <w:t xml:space="preserve"> (</w:t>
      </w:r>
      <w:r w:rsidRPr="00774F6E">
        <w:rPr>
          <w:lang w:val="es-419"/>
        </w:rPr>
        <w:t>C2H7NS</w:t>
      </w:r>
      <w:r>
        <w:rPr>
          <w:lang w:val="es-419"/>
        </w:rPr>
        <w:t>)</w:t>
      </w:r>
      <w:r w:rsidR="00A670E8">
        <w:rPr>
          <w:lang w:val="es-419"/>
        </w:rPr>
        <w:t xml:space="preserve">. </w:t>
      </w:r>
    </w:p>
    <w:p w14:paraId="00AE3EFD" w14:textId="77777777" w:rsidR="002245E9" w:rsidRDefault="00272247" w:rsidP="002245E9">
      <w:pPr>
        <w:pStyle w:val="TextBody"/>
        <w:keepNext/>
        <w:jc w:val="center"/>
      </w:pPr>
      <w:r>
        <w:rPr>
          <w:noProof/>
          <w:lang w:val="es-CO" w:eastAsia="es-CO"/>
        </w:rPr>
        <w:drawing>
          <wp:inline distT="0" distB="0" distL="0" distR="0" wp14:anchorId="6AE7E5B3" wp14:editId="6AE7E5B4">
            <wp:extent cx="1657350" cy="714375"/>
            <wp:effectExtent l="0" t="0" r="0" b="0"/>
            <wp:docPr id="4" name="Imagen 4" descr="CYSTEA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STEAMI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667" t="35667" r="21333" b="39333"/>
                    <a:stretch/>
                  </pic:blipFill>
                  <pic:spPr bwMode="auto">
                    <a:xfrm>
                      <a:off x="0" y="0"/>
                      <a:ext cx="1657350"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6AE7E54D" w14:textId="3F163AB9" w:rsidR="00272247" w:rsidRDefault="002245E9" w:rsidP="002245E9">
      <w:pPr>
        <w:pStyle w:val="Descripcin"/>
        <w:jc w:val="center"/>
        <w:rPr>
          <w:rFonts w:cs="Arial"/>
          <w:sz w:val="24"/>
          <w:lang w:val="es-419"/>
        </w:rPr>
      </w:pPr>
      <w:r>
        <w:t xml:space="preserve">Figura </w:t>
      </w:r>
      <w:r w:rsidR="002B17FE">
        <w:rPr>
          <w:noProof/>
        </w:rPr>
        <w:fldChar w:fldCharType="begin"/>
      </w:r>
      <w:r w:rsidR="002B17FE">
        <w:rPr>
          <w:noProof/>
        </w:rPr>
        <w:instrText xml:space="preserve"> SEQ Figura \* ARABIC </w:instrText>
      </w:r>
      <w:r w:rsidR="002B17FE">
        <w:rPr>
          <w:noProof/>
        </w:rPr>
        <w:fldChar w:fldCharType="separate"/>
      </w:r>
      <w:r w:rsidR="00B36E69">
        <w:rPr>
          <w:noProof/>
        </w:rPr>
        <w:t>1</w:t>
      </w:r>
      <w:r w:rsidR="002B17FE">
        <w:rPr>
          <w:noProof/>
        </w:rPr>
        <w:fldChar w:fldCharType="end"/>
      </w:r>
      <w:r>
        <w:t xml:space="preserve">: </w:t>
      </w:r>
      <w:r w:rsidRPr="004136D4">
        <w:t>Estructura de la molécula Cysteamine</w:t>
      </w:r>
    </w:p>
    <w:p w14:paraId="6AE7E550" w14:textId="2A5BE8C0" w:rsidR="00A670E8" w:rsidRDefault="00A670E8" w:rsidP="00877BC3">
      <w:pPr>
        <w:rPr>
          <w:lang w:val="es-419"/>
        </w:rPr>
      </w:pPr>
      <w:r>
        <w:rPr>
          <w:lang w:val="es-419"/>
        </w:rPr>
        <w:t>El proceso se lleva a cabo en la sala de procesos fí</w:t>
      </w:r>
      <w:r w:rsidR="00DF25FC">
        <w:rPr>
          <w:lang w:val="es-419"/>
        </w:rPr>
        <w:t>sicos y químicos de Sala Limpia:</w:t>
      </w:r>
    </w:p>
    <w:p w14:paraId="6AE7E552" w14:textId="317FF131" w:rsidR="00A670E8" w:rsidRPr="00877BC3" w:rsidRDefault="00A670E8" w:rsidP="00877BC3">
      <w:pPr>
        <w:pStyle w:val="Prrafodelista"/>
        <w:numPr>
          <w:ilvl w:val="0"/>
          <w:numId w:val="18"/>
        </w:numPr>
        <w:rPr>
          <w:lang w:val="es-419"/>
        </w:rPr>
      </w:pPr>
      <w:r w:rsidRPr="00877BC3">
        <w:rPr>
          <w:lang w:val="es-419"/>
        </w:rPr>
        <w:t xml:space="preserve">Limpiar cuidadosamente la superficie del electrodo con Alcohol al 70-90%. </w:t>
      </w:r>
    </w:p>
    <w:p w14:paraId="6AE7E553" w14:textId="45DD255D" w:rsidR="00A670E8" w:rsidRPr="00877BC3" w:rsidRDefault="00A670E8" w:rsidP="00877BC3">
      <w:pPr>
        <w:pStyle w:val="Prrafodelista"/>
        <w:numPr>
          <w:ilvl w:val="0"/>
          <w:numId w:val="18"/>
        </w:numPr>
        <w:rPr>
          <w:lang w:val="es-419"/>
        </w:rPr>
      </w:pPr>
      <w:r w:rsidRPr="00877BC3">
        <w:rPr>
          <w:lang w:val="es-419"/>
        </w:rPr>
        <w:t xml:space="preserve">Medir el diámetro del área de estudio del electrodo que es la </w:t>
      </w:r>
      <w:r w:rsidR="001A087E" w:rsidRPr="00877BC3">
        <w:rPr>
          <w:lang w:val="es-419"/>
        </w:rPr>
        <w:t xml:space="preserve">distancia que hay en la </w:t>
      </w:r>
      <w:r w:rsidRPr="00877BC3">
        <w:rPr>
          <w:lang w:val="es-419"/>
        </w:rPr>
        <w:t xml:space="preserve">parte superior </w:t>
      </w:r>
      <w:r w:rsidR="001A087E" w:rsidRPr="00877BC3">
        <w:rPr>
          <w:lang w:val="es-419"/>
        </w:rPr>
        <w:t>entre el arco de Reference y Counter</w:t>
      </w:r>
      <w:r w:rsidR="002C39F9" w:rsidRPr="00877BC3">
        <w:rPr>
          <w:lang w:val="es-419"/>
        </w:rPr>
        <w:t>.</w:t>
      </w:r>
    </w:p>
    <w:p w14:paraId="6AE7E555" w14:textId="77777777" w:rsidR="002B1F44" w:rsidRPr="002B1F44" w:rsidRDefault="002B1F44" w:rsidP="002B1F44">
      <w:pPr>
        <w:pStyle w:val="TextBody"/>
        <w:ind w:left="720"/>
        <w:rPr>
          <w:rFonts w:ascii="Arial" w:hAnsi="Arial" w:cs="Arial"/>
          <w:sz w:val="24"/>
          <w:szCs w:val="24"/>
          <w:lang w:val="es-419"/>
        </w:rPr>
      </w:pPr>
      <m:oMathPara>
        <m:oMath>
          <m:r>
            <w:rPr>
              <w:rFonts w:ascii="Cambria Math" w:hAnsi="Cambria Math" w:cs="Arial"/>
              <w:sz w:val="24"/>
              <w:szCs w:val="24"/>
              <w:lang w:val="es-419"/>
            </w:rPr>
            <m:t>d=0.5 cm=5 mm</m:t>
          </m:r>
        </m:oMath>
      </m:oMathPara>
    </w:p>
    <w:p w14:paraId="6AE7E557" w14:textId="105A8692" w:rsidR="002C39F9" w:rsidRPr="00877BC3" w:rsidRDefault="002C39F9" w:rsidP="00877BC3">
      <w:pPr>
        <w:pStyle w:val="Prrafodelista"/>
        <w:numPr>
          <w:ilvl w:val="0"/>
          <w:numId w:val="18"/>
        </w:numPr>
        <w:rPr>
          <w:lang w:val="es-419"/>
        </w:rPr>
      </w:pPr>
      <w:r w:rsidRPr="00877BC3">
        <w:rPr>
          <w:lang w:val="es-419"/>
        </w:rPr>
        <w:t xml:space="preserve">Determinar el </w:t>
      </w:r>
      <w:r w:rsidR="008F78FF" w:rsidRPr="00877BC3">
        <w:rPr>
          <w:lang w:val="es-419"/>
        </w:rPr>
        <w:t>Área</w:t>
      </w:r>
      <w:r w:rsidRPr="00877BC3">
        <w:rPr>
          <w:lang w:val="es-419"/>
        </w:rPr>
        <w:t xml:space="preserve"> de la superficie con la siguiente fórmula:</w:t>
      </w:r>
    </w:p>
    <w:p w14:paraId="6AE7E558" w14:textId="77777777" w:rsidR="002C39F9" w:rsidRPr="002B1F44" w:rsidRDefault="002B17FE" w:rsidP="002C39F9">
      <w:pPr>
        <w:pStyle w:val="TextBody"/>
        <w:ind w:left="720"/>
        <w:rPr>
          <w:rFonts w:ascii="Arial"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A</m:t>
              </m:r>
            </m:e>
            <m:sub>
              <m:r>
                <w:rPr>
                  <w:rFonts w:ascii="Cambria Math" w:hAnsi="Cambria Math" w:cs="Arial"/>
                  <w:sz w:val="24"/>
                  <w:szCs w:val="24"/>
                  <w:lang w:val="es-419"/>
                </w:rPr>
                <m:t>s</m:t>
              </m:r>
            </m:sub>
          </m:sSub>
          <m:r>
            <w:rPr>
              <w:rFonts w:ascii="Cambria Math" w:hAnsi="Cambria Math" w:cs="Arial"/>
              <w:sz w:val="24"/>
              <w:szCs w:val="24"/>
              <w:lang w:val="es-419"/>
            </w:rPr>
            <m:t>=π</m:t>
          </m:r>
          <m:sSup>
            <m:sSupPr>
              <m:ctrlPr>
                <w:rPr>
                  <w:rFonts w:ascii="Cambria Math" w:hAnsi="Cambria Math" w:cs="Arial"/>
                  <w:i/>
                  <w:sz w:val="24"/>
                  <w:szCs w:val="24"/>
                  <w:lang w:val="es-419"/>
                </w:rPr>
              </m:ctrlPr>
            </m:sSupPr>
            <m:e>
              <m:d>
                <m:dPr>
                  <m:ctrlPr>
                    <w:rPr>
                      <w:rFonts w:ascii="Cambria Math" w:hAnsi="Cambria Math" w:cs="Arial"/>
                      <w:i/>
                      <w:sz w:val="24"/>
                      <w:szCs w:val="24"/>
                      <w:lang w:val="es-419"/>
                    </w:rPr>
                  </m:ctrlPr>
                </m:dPr>
                <m:e>
                  <m:f>
                    <m:fPr>
                      <m:ctrlPr>
                        <w:rPr>
                          <w:rFonts w:ascii="Cambria Math" w:hAnsi="Cambria Math" w:cs="Arial"/>
                          <w:i/>
                          <w:sz w:val="24"/>
                          <w:szCs w:val="24"/>
                          <w:lang w:val="es-419"/>
                        </w:rPr>
                      </m:ctrlPr>
                    </m:fPr>
                    <m:num>
                      <m:r>
                        <w:rPr>
                          <w:rFonts w:ascii="Cambria Math" w:hAnsi="Cambria Math" w:cs="Arial"/>
                          <w:sz w:val="24"/>
                          <w:szCs w:val="24"/>
                          <w:lang w:val="es-419"/>
                        </w:rPr>
                        <m:t>d</m:t>
                      </m:r>
                    </m:num>
                    <m:den>
                      <m:r>
                        <w:rPr>
                          <w:rFonts w:ascii="Cambria Math" w:hAnsi="Cambria Math" w:cs="Arial"/>
                          <w:sz w:val="24"/>
                          <w:szCs w:val="24"/>
                          <w:lang w:val="es-419"/>
                        </w:rPr>
                        <m:t>2</m:t>
                      </m:r>
                    </m:den>
                  </m:f>
                </m:e>
              </m:d>
            </m:e>
            <m:sup>
              <m:r>
                <w:rPr>
                  <w:rFonts w:ascii="Cambria Math" w:hAnsi="Cambria Math" w:cs="Arial"/>
                  <w:sz w:val="24"/>
                  <w:szCs w:val="24"/>
                  <w:lang w:val="es-419"/>
                </w:rPr>
                <m:t>2</m:t>
              </m:r>
            </m:sup>
          </m:sSup>
        </m:oMath>
      </m:oMathPara>
    </w:p>
    <w:p w14:paraId="6AE7E559" w14:textId="77777777" w:rsidR="002B1F44" w:rsidRPr="002B1F44" w:rsidRDefault="002B17FE" w:rsidP="002B1F44">
      <w:pPr>
        <w:pStyle w:val="TextBody"/>
        <w:ind w:left="720"/>
        <w:rPr>
          <w:rFonts w:ascii="Arial"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A</m:t>
              </m:r>
            </m:e>
            <m:sub>
              <m:r>
                <w:rPr>
                  <w:rFonts w:ascii="Cambria Math" w:hAnsi="Cambria Math" w:cs="Arial"/>
                  <w:sz w:val="24"/>
                  <w:szCs w:val="24"/>
                  <w:lang w:val="es-419"/>
                </w:rPr>
                <m:t>s</m:t>
              </m:r>
            </m:sub>
          </m:sSub>
          <m:r>
            <w:rPr>
              <w:rFonts w:ascii="Cambria Math" w:hAnsi="Cambria Math" w:cs="Arial"/>
              <w:sz w:val="24"/>
              <w:szCs w:val="24"/>
              <w:lang w:val="es-419"/>
            </w:rPr>
            <m:t>=π</m:t>
          </m:r>
          <m:sSup>
            <m:sSupPr>
              <m:ctrlPr>
                <w:rPr>
                  <w:rFonts w:ascii="Cambria Math" w:hAnsi="Cambria Math" w:cs="Arial"/>
                  <w:i/>
                  <w:sz w:val="24"/>
                  <w:szCs w:val="24"/>
                  <w:lang w:val="es-419"/>
                </w:rPr>
              </m:ctrlPr>
            </m:sSupPr>
            <m:e>
              <m:d>
                <m:dPr>
                  <m:ctrlPr>
                    <w:rPr>
                      <w:rFonts w:ascii="Cambria Math" w:hAnsi="Cambria Math" w:cs="Arial"/>
                      <w:i/>
                      <w:sz w:val="24"/>
                      <w:szCs w:val="24"/>
                      <w:lang w:val="es-419"/>
                    </w:rPr>
                  </m:ctrlPr>
                </m:dPr>
                <m:e>
                  <m:f>
                    <m:fPr>
                      <m:ctrlPr>
                        <w:rPr>
                          <w:rFonts w:ascii="Cambria Math" w:hAnsi="Cambria Math" w:cs="Arial"/>
                          <w:i/>
                          <w:sz w:val="24"/>
                          <w:szCs w:val="24"/>
                          <w:lang w:val="es-419"/>
                        </w:rPr>
                      </m:ctrlPr>
                    </m:fPr>
                    <m:num>
                      <m:r>
                        <w:rPr>
                          <w:rFonts w:ascii="Cambria Math" w:hAnsi="Cambria Math" w:cs="Arial"/>
                          <w:sz w:val="24"/>
                          <w:szCs w:val="24"/>
                          <w:lang w:val="es-419"/>
                        </w:rPr>
                        <m:t>5 mm</m:t>
                      </m:r>
                    </m:num>
                    <m:den>
                      <m:r>
                        <w:rPr>
                          <w:rFonts w:ascii="Cambria Math" w:hAnsi="Cambria Math" w:cs="Arial"/>
                          <w:sz w:val="24"/>
                          <w:szCs w:val="24"/>
                          <w:lang w:val="es-419"/>
                        </w:rPr>
                        <m:t>2</m:t>
                      </m:r>
                    </m:den>
                  </m:f>
                </m:e>
              </m:d>
            </m:e>
            <m:sup>
              <m:r>
                <w:rPr>
                  <w:rFonts w:ascii="Cambria Math" w:hAnsi="Cambria Math" w:cs="Arial"/>
                  <w:sz w:val="24"/>
                  <w:szCs w:val="24"/>
                  <w:lang w:val="es-419"/>
                </w:rPr>
                <m:t>2</m:t>
              </m:r>
            </m:sup>
          </m:sSup>
        </m:oMath>
      </m:oMathPara>
    </w:p>
    <w:p w14:paraId="6AE7E55B" w14:textId="77777777" w:rsidR="002B1F44" w:rsidRDefault="002B17FE" w:rsidP="002B1F44">
      <w:pPr>
        <w:pStyle w:val="TextBody"/>
        <w:ind w:left="720"/>
        <w:rPr>
          <w:rFonts w:ascii="Arial"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A</m:t>
              </m:r>
            </m:e>
            <m:sub>
              <m:r>
                <w:rPr>
                  <w:rFonts w:ascii="Cambria Math" w:hAnsi="Cambria Math" w:cs="Arial"/>
                  <w:sz w:val="24"/>
                  <w:szCs w:val="24"/>
                  <w:lang w:val="es-419"/>
                </w:rPr>
                <m:t>s</m:t>
              </m:r>
            </m:sub>
          </m:sSub>
          <m:r>
            <w:rPr>
              <w:rFonts w:ascii="Cambria Math" w:hAnsi="Cambria Math" w:cs="Arial"/>
              <w:sz w:val="24"/>
              <w:szCs w:val="24"/>
              <w:lang w:val="es-419"/>
            </w:rPr>
            <m:t xml:space="preserve">=19,63 </m:t>
          </m:r>
          <m:sSup>
            <m:sSupPr>
              <m:ctrlPr>
                <w:rPr>
                  <w:rFonts w:ascii="Cambria Math" w:hAnsi="Cambria Math" w:cs="Arial"/>
                  <w:i/>
                  <w:sz w:val="24"/>
                  <w:szCs w:val="24"/>
                  <w:lang w:val="es-419"/>
                </w:rPr>
              </m:ctrlPr>
            </m:sSupPr>
            <m:e>
              <m:r>
                <w:rPr>
                  <w:rFonts w:ascii="Cambria Math" w:hAnsi="Cambria Math" w:cs="Arial"/>
                  <w:sz w:val="24"/>
                  <w:szCs w:val="24"/>
                  <w:lang w:val="es-419"/>
                </w:rPr>
                <m:t>mm</m:t>
              </m:r>
            </m:e>
            <m:sup>
              <m:r>
                <w:rPr>
                  <w:rFonts w:ascii="Cambria Math" w:hAnsi="Cambria Math" w:cs="Arial"/>
                  <w:sz w:val="24"/>
                  <w:szCs w:val="24"/>
                  <w:lang w:val="es-419"/>
                </w:rPr>
                <m:t>2</m:t>
              </m:r>
            </m:sup>
          </m:sSup>
        </m:oMath>
      </m:oMathPara>
    </w:p>
    <w:p w14:paraId="6AE7E55D" w14:textId="1B2AC8AB" w:rsidR="001F7AEC" w:rsidRPr="00877BC3" w:rsidRDefault="00CF5FDD" w:rsidP="00877BC3">
      <w:pPr>
        <w:pStyle w:val="Prrafodelista"/>
        <w:numPr>
          <w:ilvl w:val="0"/>
          <w:numId w:val="18"/>
        </w:numPr>
        <w:rPr>
          <w:lang w:val="es-419"/>
        </w:rPr>
      </w:pPr>
      <w:r w:rsidRPr="00877BC3">
        <w:rPr>
          <w:lang w:val="es-419"/>
        </w:rPr>
        <w:t xml:space="preserve">Se recomienda ingresar al link </w:t>
      </w:r>
      <w:hyperlink r:id="rId9" w:history="1">
        <w:r w:rsidRPr="00877BC3">
          <w:rPr>
            <w:rStyle w:val="Hipervnculo"/>
            <w:sz w:val="24"/>
            <w:szCs w:val="24"/>
            <w:lang w:val="es-419"/>
          </w:rPr>
          <w:t>https://pubchem.ncbi.nlm.nih.gov/</w:t>
        </w:r>
      </w:hyperlink>
      <w:r w:rsidR="00774F6E" w:rsidRPr="00877BC3">
        <w:rPr>
          <w:lang w:val="es-419"/>
        </w:rPr>
        <w:t xml:space="preserve">, </w:t>
      </w:r>
      <w:r w:rsidRPr="00877BC3">
        <w:rPr>
          <w:lang w:val="es-419"/>
        </w:rPr>
        <w:t xml:space="preserve">buscar el nombre de la </w:t>
      </w:r>
      <w:r w:rsidR="00774F6E" w:rsidRPr="00877BC3">
        <w:rPr>
          <w:lang w:val="es-419"/>
        </w:rPr>
        <w:t>molécula</w:t>
      </w:r>
      <w:r w:rsidRPr="00877BC3">
        <w:rPr>
          <w:lang w:val="es-419"/>
        </w:rPr>
        <w:t xml:space="preserve"> que se desea trabajar</w:t>
      </w:r>
      <w:r w:rsidR="001F7AEC" w:rsidRPr="00877BC3">
        <w:rPr>
          <w:lang w:val="es-419"/>
        </w:rPr>
        <w:t>,</w:t>
      </w:r>
      <w:r w:rsidR="00774F6E" w:rsidRPr="00877BC3">
        <w:rPr>
          <w:lang w:val="es-419"/>
        </w:rPr>
        <w:t xml:space="preserve"> </w:t>
      </w:r>
      <w:r w:rsidR="001F7AEC" w:rsidRPr="00877BC3">
        <w:rPr>
          <w:lang w:val="es-419"/>
        </w:rPr>
        <w:t>en</w:t>
      </w:r>
      <w:r w:rsidR="00774F6E" w:rsidRPr="00877BC3">
        <w:rPr>
          <w:lang w:val="es-419"/>
        </w:rPr>
        <w:t xml:space="preserve"> el caso de la Cisteamina </w:t>
      </w:r>
      <w:r w:rsidR="001F7AEC" w:rsidRPr="00877BC3">
        <w:rPr>
          <w:lang w:val="es-419"/>
        </w:rPr>
        <w:t>se tienen los siguientes datos:</w:t>
      </w:r>
    </w:p>
    <w:p w14:paraId="6AE7E55F" w14:textId="77777777" w:rsidR="005175F7" w:rsidRPr="00877BC3" w:rsidRDefault="001F7AEC" w:rsidP="001F7AEC">
      <w:pPr>
        <w:pStyle w:val="TextBody"/>
        <w:numPr>
          <w:ilvl w:val="0"/>
          <w:numId w:val="12"/>
        </w:numPr>
        <w:ind w:left="1134"/>
        <w:rPr>
          <w:rFonts w:ascii="Arial" w:hAnsi="Arial" w:cs="Arial"/>
          <w:sz w:val="22"/>
          <w:szCs w:val="22"/>
          <w:lang w:val="en-US"/>
        </w:rPr>
      </w:pPr>
      <w:r w:rsidRPr="00877BC3">
        <w:rPr>
          <w:rFonts w:ascii="Arial" w:hAnsi="Arial" w:cs="Arial"/>
          <w:sz w:val="22"/>
          <w:szCs w:val="22"/>
          <w:lang w:val="en-US"/>
        </w:rPr>
        <w:t>Topological Polar Surface Area</w:t>
      </w:r>
      <w:r w:rsidR="00243BE1" w:rsidRPr="00877BC3">
        <w:rPr>
          <w:rFonts w:ascii="Arial" w:hAnsi="Arial" w:cs="Arial"/>
          <w:sz w:val="22"/>
          <w:szCs w:val="22"/>
          <w:lang w:val="en-US"/>
        </w:rPr>
        <w:t>:</w:t>
      </w:r>
      <w:r w:rsidR="00774F6E" w:rsidRPr="00877BC3">
        <w:rPr>
          <w:rFonts w:ascii="Arial" w:hAnsi="Arial" w:cs="Arial"/>
          <w:sz w:val="22"/>
          <w:szCs w:val="22"/>
          <w:lang w:val="en-US"/>
        </w:rPr>
        <w:t xml:space="preserve"> </w:t>
      </w:r>
      <m:oMath>
        <m:sSub>
          <m:sSubPr>
            <m:ctrlPr>
              <w:rPr>
                <w:rFonts w:ascii="Cambria Math" w:eastAsia="Arial" w:hAnsi="Cambria Math" w:cs="Arial"/>
                <w:i/>
                <w:iCs/>
                <w:color w:val="000000"/>
                <w:sz w:val="22"/>
                <w:szCs w:val="22"/>
                <w:lang w:val="es-419"/>
              </w:rPr>
            </m:ctrlPr>
          </m:sSubPr>
          <m:e>
            <m:r>
              <w:rPr>
                <w:rFonts w:ascii="Cambria Math" w:eastAsia="Arial" w:hAnsi="Cambria Math" w:cs="Arial"/>
                <w:color w:val="000000"/>
                <w:sz w:val="22"/>
                <w:szCs w:val="22"/>
                <w:lang w:val="es-419"/>
              </w:rPr>
              <m:t>A</m:t>
            </m:r>
          </m:e>
          <m:sub>
            <m:r>
              <w:rPr>
                <w:rFonts w:ascii="Cambria Math" w:eastAsia="Arial" w:hAnsi="Cambria Math" w:cs="Arial"/>
                <w:color w:val="000000"/>
                <w:sz w:val="22"/>
                <w:szCs w:val="22"/>
                <w:lang w:val="es-419"/>
              </w:rPr>
              <m:t>sCyst</m:t>
            </m:r>
          </m:sub>
        </m:sSub>
        <m:r>
          <w:rPr>
            <w:rFonts w:ascii="Cambria Math" w:hAnsi="Cambria Math" w:cs="Arial"/>
            <w:sz w:val="22"/>
            <w:szCs w:val="22"/>
            <w:lang w:val="en-US"/>
          </w:rPr>
          <m:t xml:space="preserve">=27 </m:t>
        </m:r>
        <m:sSup>
          <m:sSupPr>
            <m:ctrlPr>
              <w:rPr>
                <w:rFonts w:ascii="Cambria Math" w:hAnsi="Cambria Math" w:cs="Arial"/>
                <w:i/>
                <w:sz w:val="22"/>
                <w:szCs w:val="22"/>
                <w:lang w:val="es-419"/>
              </w:rPr>
            </m:ctrlPr>
          </m:sSupPr>
          <m:e>
            <m:r>
              <w:rPr>
                <w:rFonts w:ascii="Cambria Math" w:hAnsi="Cambria Math" w:cs="Arial"/>
                <w:sz w:val="22"/>
                <w:szCs w:val="22"/>
                <w:lang w:val="es-419"/>
              </w:rPr>
              <m:t>A</m:t>
            </m:r>
          </m:e>
          <m:sup>
            <m:r>
              <w:rPr>
                <w:rFonts w:ascii="Cambria Math" w:hAnsi="Cambria Math" w:cs="Arial"/>
                <w:sz w:val="22"/>
                <w:szCs w:val="22"/>
                <w:lang w:val="en-US"/>
              </w:rPr>
              <m:t>2</m:t>
            </m:r>
          </m:sup>
        </m:sSup>
      </m:oMath>
    </w:p>
    <w:p w14:paraId="6AE7E560" w14:textId="77777777" w:rsidR="001F7AEC" w:rsidRPr="00877BC3" w:rsidRDefault="001F7AEC" w:rsidP="001F7AEC">
      <w:pPr>
        <w:pStyle w:val="TextBody"/>
        <w:numPr>
          <w:ilvl w:val="0"/>
          <w:numId w:val="12"/>
        </w:numPr>
        <w:ind w:left="1134"/>
        <w:rPr>
          <w:rFonts w:ascii="Arial" w:hAnsi="Arial" w:cs="Arial"/>
          <w:sz w:val="22"/>
          <w:szCs w:val="22"/>
          <w:lang w:val="es-419"/>
        </w:rPr>
      </w:pPr>
      <w:r w:rsidRPr="00877BC3">
        <w:rPr>
          <w:rFonts w:ascii="Arial" w:hAnsi="Arial" w:cs="Arial"/>
          <w:sz w:val="22"/>
          <w:szCs w:val="22"/>
          <w:lang w:val="es-419"/>
        </w:rPr>
        <w:t xml:space="preserve">Density= </w:t>
      </w:r>
      <m:oMath>
        <m:r>
          <w:rPr>
            <w:rFonts w:ascii="Cambria Math" w:hAnsi="Cambria Math" w:cs="Arial"/>
            <w:sz w:val="22"/>
            <w:szCs w:val="22"/>
            <w:lang w:val="es-419"/>
          </w:rPr>
          <m:t xml:space="preserve">0,97 </m:t>
        </m:r>
        <m:f>
          <m:fPr>
            <m:type m:val="lin"/>
            <m:ctrlPr>
              <w:rPr>
                <w:rFonts w:ascii="Cambria Math" w:hAnsi="Cambria Math" w:cs="Arial"/>
                <w:i/>
                <w:sz w:val="22"/>
                <w:szCs w:val="22"/>
                <w:lang w:val="es-419"/>
              </w:rPr>
            </m:ctrlPr>
          </m:fPr>
          <m:num>
            <m:r>
              <w:rPr>
                <w:rFonts w:ascii="Cambria Math" w:hAnsi="Cambria Math" w:cs="Arial"/>
                <w:sz w:val="22"/>
                <w:szCs w:val="22"/>
                <w:lang w:val="es-419"/>
              </w:rPr>
              <m:t>g</m:t>
            </m:r>
          </m:num>
          <m:den>
            <m:sSup>
              <m:sSupPr>
                <m:ctrlPr>
                  <w:rPr>
                    <w:rFonts w:ascii="Cambria Math" w:hAnsi="Cambria Math" w:cs="Arial"/>
                    <w:i/>
                    <w:sz w:val="22"/>
                    <w:szCs w:val="22"/>
                    <w:lang w:val="es-419"/>
                  </w:rPr>
                </m:ctrlPr>
              </m:sSupPr>
              <m:e>
                <m:r>
                  <w:rPr>
                    <w:rFonts w:ascii="Cambria Math" w:hAnsi="Cambria Math" w:cs="Arial"/>
                    <w:sz w:val="22"/>
                    <w:szCs w:val="22"/>
                    <w:lang w:val="es-419"/>
                  </w:rPr>
                  <m:t>cm</m:t>
                </m:r>
              </m:e>
              <m:sup>
                <m:r>
                  <w:rPr>
                    <w:rFonts w:ascii="Cambria Math" w:hAnsi="Cambria Math" w:cs="Arial"/>
                    <w:sz w:val="22"/>
                    <w:szCs w:val="22"/>
                    <w:lang w:val="es-419"/>
                  </w:rPr>
                  <m:t>3</m:t>
                </m:r>
              </m:sup>
            </m:sSup>
          </m:den>
        </m:f>
      </m:oMath>
    </w:p>
    <w:p w14:paraId="6AE7E561" w14:textId="77777777" w:rsidR="001F7AEC" w:rsidRPr="00877BC3" w:rsidRDefault="001F7AEC" w:rsidP="001F7AEC">
      <w:pPr>
        <w:pStyle w:val="TextBody"/>
        <w:numPr>
          <w:ilvl w:val="0"/>
          <w:numId w:val="12"/>
        </w:numPr>
        <w:ind w:left="1134"/>
        <w:rPr>
          <w:rFonts w:ascii="Arial" w:hAnsi="Arial" w:cs="Arial"/>
          <w:sz w:val="22"/>
          <w:szCs w:val="22"/>
          <w:lang w:val="es-419"/>
        </w:rPr>
      </w:pPr>
      <w:r w:rsidRPr="00877BC3">
        <w:rPr>
          <w:rFonts w:ascii="Arial" w:hAnsi="Arial" w:cs="Arial"/>
          <w:sz w:val="22"/>
          <w:szCs w:val="22"/>
          <w:lang w:val="es-419"/>
        </w:rPr>
        <w:t xml:space="preserve">Molecular Weight= </w:t>
      </w:r>
      <m:oMath>
        <m:r>
          <w:rPr>
            <w:rFonts w:ascii="Cambria Math" w:hAnsi="Cambria Math" w:cs="Arial"/>
            <w:sz w:val="22"/>
            <w:szCs w:val="22"/>
            <w:lang w:val="es-419"/>
          </w:rPr>
          <m:t xml:space="preserve">77, 15 </m:t>
        </m:r>
        <m:f>
          <m:fPr>
            <m:type m:val="lin"/>
            <m:ctrlPr>
              <w:rPr>
                <w:rFonts w:ascii="Cambria Math" w:hAnsi="Cambria Math" w:cs="Arial"/>
                <w:i/>
                <w:sz w:val="22"/>
                <w:szCs w:val="22"/>
                <w:lang w:val="es-419"/>
              </w:rPr>
            </m:ctrlPr>
          </m:fPr>
          <m:num>
            <m:r>
              <w:rPr>
                <w:rFonts w:ascii="Cambria Math" w:hAnsi="Cambria Math" w:cs="Arial"/>
                <w:sz w:val="22"/>
                <w:szCs w:val="22"/>
                <w:lang w:val="es-419"/>
              </w:rPr>
              <m:t>g</m:t>
            </m:r>
          </m:num>
          <m:den>
            <m:r>
              <w:rPr>
                <w:rFonts w:ascii="Cambria Math" w:hAnsi="Cambria Math" w:cs="Arial"/>
                <w:sz w:val="22"/>
                <w:szCs w:val="22"/>
                <w:lang w:val="es-419"/>
              </w:rPr>
              <m:t>mol</m:t>
            </m:r>
          </m:den>
        </m:f>
      </m:oMath>
    </w:p>
    <w:p w14:paraId="6AE7E562" w14:textId="77777777" w:rsidR="001F7AEC" w:rsidRPr="00877BC3" w:rsidRDefault="001F7AEC" w:rsidP="001F7AEC">
      <w:pPr>
        <w:pStyle w:val="TextBody"/>
        <w:numPr>
          <w:ilvl w:val="0"/>
          <w:numId w:val="12"/>
        </w:numPr>
        <w:ind w:left="1134"/>
        <w:rPr>
          <w:rFonts w:ascii="Arial" w:hAnsi="Arial" w:cs="Arial"/>
          <w:sz w:val="22"/>
          <w:szCs w:val="22"/>
          <w:lang w:val="es-419"/>
        </w:rPr>
      </w:pPr>
      <w:r w:rsidRPr="00877BC3">
        <w:rPr>
          <w:rFonts w:ascii="Arial" w:hAnsi="Arial" w:cs="Arial"/>
          <w:sz w:val="22"/>
          <w:szCs w:val="22"/>
          <w:lang w:val="es-419"/>
        </w:rPr>
        <w:t>Soluble in etanol</w:t>
      </w:r>
    </w:p>
    <w:p w14:paraId="6AE7E565" w14:textId="1BFC0123" w:rsidR="00243BE1" w:rsidRPr="002245E9" w:rsidRDefault="00243BE1" w:rsidP="002245E9">
      <w:pPr>
        <w:rPr>
          <w:lang w:val="es-419"/>
        </w:rPr>
      </w:pPr>
      <w:r>
        <w:rPr>
          <w:lang w:val="es-419"/>
        </w:rPr>
        <w:t xml:space="preserve">Determinar cuántas moléculas de Cisteamina caben en el electrodo dividiendo el área de la superficie del electrodo entre el área de la superficie de la Cisteamina: </w:t>
      </w:r>
    </w:p>
    <w:p w14:paraId="6AE7E566" w14:textId="77777777" w:rsidR="00BF5B63" w:rsidRPr="00341535" w:rsidRDefault="002B17FE" w:rsidP="00BF5B63">
      <w:pPr>
        <w:pStyle w:val="TextBody"/>
        <w:jc w:val="center"/>
        <w:rPr>
          <w:rFonts w:ascii="Arial" w:eastAsia="Arial" w:hAnsi="Arial" w:cs="Arial"/>
          <w:color w:val="000000"/>
          <w:sz w:val="24"/>
          <w:lang w:val="es-419"/>
        </w:rPr>
      </w:pPr>
      <m:oMathPara>
        <m:oMathParaPr>
          <m:jc m:val="center"/>
        </m:oMathParaPr>
        <m:oMath>
          <m:f>
            <m:fPr>
              <m:ctrlPr>
                <w:rPr>
                  <w:rFonts w:ascii="Cambria Math" w:eastAsia="Arial" w:hAnsi="Cambria Math" w:cs="Arial"/>
                  <w:i/>
                  <w:iCs/>
                  <w:color w:val="000000"/>
                  <w:sz w:val="24"/>
                  <w:lang w:val="es-419"/>
                </w:rPr>
              </m:ctrlPr>
            </m:fPr>
            <m:num>
              <m:sSub>
                <m:sSubPr>
                  <m:ctrlPr>
                    <w:rPr>
                      <w:rFonts w:ascii="Cambria Math" w:eastAsia="Arial" w:hAnsi="Cambria Math" w:cs="Arial"/>
                      <w:i/>
                      <w:iCs/>
                      <w:color w:val="000000"/>
                      <w:sz w:val="24"/>
                      <w:lang w:val="es-419"/>
                    </w:rPr>
                  </m:ctrlPr>
                </m:sSubPr>
                <m:e>
                  <m:r>
                    <w:rPr>
                      <w:rFonts w:ascii="Cambria Math" w:eastAsia="Arial" w:hAnsi="Cambria Math" w:cs="Arial"/>
                      <w:color w:val="000000"/>
                      <w:sz w:val="24"/>
                      <w:lang w:val="es-419"/>
                    </w:rPr>
                    <m:t>A</m:t>
                  </m:r>
                </m:e>
                <m:sub>
                  <m:r>
                    <w:rPr>
                      <w:rFonts w:ascii="Cambria Math" w:eastAsia="Arial" w:hAnsi="Cambria Math" w:cs="Arial"/>
                      <w:color w:val="000000"/>
                      <w:sz w:val="24"/>
                      <w:lang w:val="es-419"/>
                    </w:rPr>
                    <m:t>s</m:t>
                  </m:r>
                </m:sub>
              </m:sSub>
            </m:num>
            <m:den>
              <m:sSub>
                <m:sSubPr>
                  <m:ctrlPr>
                    <w:rPr>
                      <w:rFonts w:ascii="Cambria Math" w:eastAsia="Arial" w:hAnsi="Cambria Math" w:cs="Arial"/>
                      <w:i/>
                      <w:iCs/>
                      <w:color w:val="000000"/>
                      <w:sz w:val="24"/>
                      <w:lang w:val="es-419"/>
                    </w:rPr>
                  </m:ctrlPr>
                </m:sSubPr>
                <m:e>
                  <m:r>
                    <w:rPr>
                      <w:rFonts w:ascii="Cambria Math" w:eastAsia="Arial" w:hAnsi="Cambria Math" w:cs="Arial"/>
                      <w:color w:val="000000"/>
                      <w:sz w:val="24"/>
                      <w:lang w:val="es-419"/>
                    </w:rPr>
                    <m:t>A</m:t>
                  </m:r>
                </m:e>
                <m:sub>
                  <m:r>
                    <w:rPr>
                      <w:rFonts w:ascii="Cambria Math" w:eastAsia="Arial" w:hAnsi="Cambria Math" w:cs="Arial"/>
                      <w:color w:val="000000"/>
                      <w:sz w:val="24"/>
                      <w:lang w:val="es-419"/>
                    </w:rPr>
                    <m:t>sCyst</m:t>
                  </m:r>
                </m:sub>
              </m:sSub>
            </m:den>
          </m:f>
          <m:r>
            <w:rPr>
              <w:rFonts w:ascii="Cambria Math" w:eastAsia="Arial" w:hAnsi="Cambria Math" w:cs="Arial"/>
              <w:color w:val="000000"/>
              <w:sz w:val="24"/>
              <w:lang w:val="es-419"/>
            </w:rPr>
            <m:t xml:space="preserve">= </m:t>
          </m:r>
          <m:f>
            <m:fPr>
              <m:ctrlPr>
                <w:rPr>
                  <w:rFonts w:ascii="Cambria Math" w:eastAsia="Arial" w:hAnsi="Cambria Math" w:cs="Arial"/>
                  <w:i/>
                  <w:iCs/>
                  <w:color w:val="000000"/>
                  <w:sz w:val="24"/>
                  <w:lang w:val="es-419"/>
                </w:rPr>
              </m:ctrlPr>
            </m:fPr>
            <m:num>
              <m:r>
                <w:rPr>
                  <w:rFonts w:ascii="Cambria Math" w:hAnsi="Cambria Math" w:cs="Arial"/>
                  <w:sz w:val="24"/>
                  <w:szCs w:val="24"/>
                  <w:lang w:val="es-419"/>
                </w:rPr>
                <m:t xml:space="preserve">19,63 </m:t>
              </m:r>
              <m:sSup>
                <m:sSupPr>
                  <m:ctrlPr>
                    <w:rPr>
                      <w:rFonts w:ascii="Cambria Math" w:hAnsi="Cambria Math" w:cs="Arial"/>
                      <w:i/>
                      <w:sz w:val="24"/>
                      <w:szCs w:val="24"/>
                      <w:lang w:val="es-419"/>
                    </w:rPr>
                  </m:ctrlPr>
                </m:sSupPr>
                <m:e>
                  <m:r>
                    <w:rPr>
                      <w:rFonts w:ascii="Cambria Math" w:hAnsi="Cambria Math" w:cs="Arial"/>
                      <w:sz w:val="24"/>
                      <w:szCs w:val="24"/>
                      <w:lang w:val="es-419"/>
                    </w:rPr>
                    <m:t>mm</m:t>
                  </m:r>
                </m:e>
                <m:sup>
                  <m:r>
                    <w:rPr>
                      <w:rFonts w:ascii="Cambria Math" w:hAnsi="Cambria Math" w:cs="Arial"/>
                      <w:sz w:val="24"/>
                      <w:szCs w:val="24"/>
                      <w:lang w:val="es-419"/>
                    </w:rPr>
                    <m:t>2</m:t>
                  </m:r>
                </m:sup>
              </m:sSup>
            </m:num>
            <m:den>
              <m:r>
                <w:rPr>
                  <w:rFonts w:ascii="Cambria Math" w:hAnsi="Cambria Math" w:cs="Arial"/>
                  <w:sz w:val="24"/>
                  <w:szCs w:val="24"/>
                  <w:lang w:val="es-419"/>
                </w:rPr>
                <m:t xml:space="preserve">27 </m:t>
              </m:r>
              <m:sSup>
                <m:sSupPr>
                  <m:ctrlPr>
                    <w:rPr>
                      <w:rFonts w:ascii="Cambria Math" w:hAnsi="Cambria Math" w:cs="Arial"/>
                      <w:i/>
                      <w:sz w:val="24"/>
                      <w:szCs w:val="24"/>
                      <w:lang w:val="es-419"/>
                    </w:rPr>
                  </m:ctrlPr>
                </m:sSupPr>
                <m:e>
                  <m:r>
                    <w:rPr>
                      <w:rFonts w:ascii="Cambria Math" w:hAnsi="Cambria Math" w:cs="Arial"/>
                      <w:sz w:val="24"/>
                      <w:szCs w:val="24"/>
                      <w:lang w:val="es-419"/>
                    </w:rPr>
                    <m:t>A</m:t>
                  </m:r>
                </m:e>
                <m:sup>
                  <m:r>
                    <w:rPr>
                      <w:rFonts w:ascii="Cambria Math" w:hAnsi="Cambria Math" w:cs="Arial"/>
                      <w:sz w:val="24"/>
                      <w:szCs w:val="24"/>
                      <w:lang w:val="es-419"/>
                    </w:rPr>
                    <m:t>2</m:t>
                  </m:r>
                </m:sup>
              </m:sSup>
              <m:sSup>
                <m:sSupPr>
                  <m:ctrlPr>
                    <w:rPr>
                      <w:rFonts w:ascii="Cambria Math" w:hAnsi="Cambria Math" w:cs="Arial"/>
                      <w:i/>
                      <w:sz w:val="24"/>
                      <w:szCs w:val="24"/>
                      <w:lang w:val="es-419"/>
                    </w:rPr>
                  </m:ctrlPr>
                </m:sSupPr>
                <m:e>
                  <m:d>
                    <m:dPr>
                      <m:ctrlPr>
                        <w:rPr>
                          <w:rFonts w:ascii="Cambria Math" w:hAnsi="Cambria Math" w:cs="Arial"/>
                          <w:i/>
                          <w:sz w:val="24"/>
                          <w:szCs w:val="24"/>
                          <w:lang w:val="es-419"/>
                        </w:rPr>
                      </m:ctrlPr>
                    </m:dPr>
                    <m:e>
                      <m:f>
                        <m:fPr>
                          <m:ctrlPr>
                            <w:rPr>
                              <w:rFonts w:ascii="Cambria Math" w:hAnsi="Cambria Math" w:cs="Arial"/>
                              <w:i/>
                              <w:sz w:val="24"/>
                              <w:szCs w:val="24"/>
                              <w:lang w:val="es-419"/>
                            </w:rPr>
                          </m:ctrlPr>
                        </m:fPr>
                        <m:num>
                          <m:r>
                            <w:rPr>
                              <w:rFonts w:ascii="Cambria Math" w:hAnsi="Cambria Math" w:cs="Arial"/>
                              <w:sz w:val="24"/>
                              <w:szCs w:val="24"/>
                              <w:lang w:val="es-419"/>
                            </w:rPr>
                            <m:t>1 mm</m:t>
                          </m:r>
                        </m:num>
                        <m:den>
                          <m:r>
                            <w:rPr>
                              <w:rFonts w:ascii="Cambria Math" w:hAnsi="Cambria Math" w:cs="Arial"/>
                              <w:sz w:val="24"/>
                              <w:szCs w:val="24"/>
                              <w:lang w:val="es-419"/>
                            </w:rPr>
                            <m:t xml:space="preserve">1* </m:t>
                          </m:r>
                          <m:sSup>
                            <m:sSupPr>
                              <m:ctrlPr>
                                <w:rPr>
                                  <w:rFonts w:ascii="Cambria Math" w:hAnsi="Cambria Math" w:cs="Arial"/>
                                  <w:i/>
                                  <w:sz w:val="24"/>
                                  <w:szCs w:val="24"/>
                                  <w:lang w:val="es-419"/>
                                </w:rPr>
                              </m:ctrlPr>
                            </m:sSupPr>
                            <m:e>
                              <m:r>
                                <w:rPr>
                                  <w:rFonts w:ascii="Cambria Math" w:hAnsi="Cambria Math" w:cs="Arial"/>
                                  <w:sz w:val="24"/>
                                  <w:szCs w:val="24"/>
                                  <w:lang w:val="es-419"/>
                                </w:rPr>
                                <m:t>10</m:t>
                              </m:r>
                            </m:e>
                            <m:sup>
                              <m:r>
                                <w:rPr>
                                  <w:rFonts w:ascii="Cambria Math" w:hAnsi="Cambria Math" w:cs="Arial"/>
                                  <w:sz w:val="24"/>
                                  <w:szCs w:val="24"/>
                                  <w:lang w:val="es-419"/>
                                </w:rPr>
                                <m:t xml:space="preserve">7 </m:t>
                              </m:r>
                            </m:sup>
                          </m:sSup>
                          <m:r>
                            <w:rPr>
                              <w:rFonts w:ascii="Cambria Math" w:hAnsi="Cambria Math" w:cs="Arial"/>
                              <w:sz w:val="24"/>
                              <w:szCs w:val="24"/>
                              <w:lang w:val="es-419"/>
                            </w:rPr>
                            <m:t>A</m:t>
                          </m:r>
                        </m:den>
                      </m:f>
                    </m:e>
                  </m:d>
                </m:e>
                <m:sup>
                  <m:r>
                    <w:rPr>
                      <w:rFonts w:ascii="Cambria Math" w:hAnsi="Cambria Math" w:cs="Arial"/>
                      <w:sz w:val="24"/>
                      <w:szCs w:val="24"/>
                      <w:lang w:val="es-419"/>
                    </w:rPr>
                    <m:t>2</m:t>
                  </m:r>
                </m:sup>
              </m:sSup>
            </m:den>
          </m:f>
          <m:r>
            <w:rPr>
              <w:rFonts w:ascii="Cambria Math" w:eastAsia="Arial" w:hAnsi="Cambria Math" w:cs="Arial"/>
              <w:color w:val="000000"/>
              <w:sz w:val="24"/>
              <w:lang w:val="es-419"/>
            </w:rPr>
            <m:t>=7,272,205.217 moléculas de Cysteamine</m:t>
          </m:r>
        </m:oMath>
      </m:oMathPara>
    </w:p>
    <w:p w14:paraId="6AE7E568" w14:textId="066CC65A" w:rsidR="00AD7B6E" w:rsidRPr="00877BC3" w:rsidRDefault="00AD7B6E" w:rsidP="00877BC3">
      <w:pPr>
        <w:pStyle w:val="Prrafodelista"/>
        <w:numPr>
          <w:ilvl w:val="0"/>
          <w:numId w:val="18"/>
        </w:numPr>
        <w:rPr>
          <w:lang w:val="es-419"/>
        </w:rPr>
      </w:pPr>
      <w:r w:rsidRPr="00877BC3">
        <w:rPr>
          <w:lang w:val="es-419"/>
        </w:rPr>
        <w:t>Se debe m</w:t>
      </w:r>
      <w:r w:rsidR="00341535" w:rsidRPr="00877BC3">
        <w:rPr>
          <w:lang w:val="es-419"/>
        </w:rPr>
        <w:t xml:space="preserve">ultiplicar </w:t>
      </w:r>
      <w:r w:rsidRPr="00877BC3">
        <w:rPr>
          <w:lang w:val="es-419"/>
        </w:rPr>
        <w:t xml:space="preserve">por 3 </w:t>
      </w:r>
      <w:r w:rsidR="00341535" w:rsidRPr="00877BC3">
        <w:rPr>
          <w:lang w:val="es-419"/>
        </w:rPr>
        <w:t xml:space="preserve">la cantidad de moléculas de Cisteamina </w:t>
      </w:r>
      <w:r w:rsidRPr="00877BC3">
        <w:rPr>
          <w:lang w:val="es-419"/>
        </w:rPr>
        <w:t xml:space="preserve">necesarias, ya que la reacción química no es 1:1 por ende se debe garantizar un exceso mínimo de las moléculas. </w:t>
      </w:r>
    </w:p>
    <w:p w14:paraId="6AE7E56A" w14:textId="77777777" w:rsidR="00341535" w:rsidRPr="00524194" w:rsidRDefault="00341535" w:rsidP="00524194">
      <w:pPr>
        <w:pStyle w:val="TextBody"/>
        <w:tabs>
          <w:tab w:val="left" w:pos="2835"/>
          <w:tab w:val="left" w:pos="3828"/>
        </w:tabs>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Exceso=7,272,205.217 *3=21,816,615.65</m:t>
          </m:r>
        </m:oMath>
      </m:oMathPara>
    </w:p>
    <w:p w14:paraId="6AE7E56C" w14:textId="14DE5E1F" w:rsidR="00341535" w:rsidRPr="002245E9" w:rsidRDefault="00341535" w:rsidP="002245E9">
      <w:pPr>
        <w:pStyle w:val="TextBody"/>
        <w:tabs>
          <w:tab w:val="left" w:pos="2835"/>
          <w:tab w:val="left" w:pos="3828"/>
        </w:tabs>
        <w:ind w:left="709"/>
        <w:rPr>
          <w:rFonts w:ascii="Arial" w:eastAsia="Arial" w:hAnsi="Arial" w:cs="Arial"/>
          <w:iCs/>
          <w:color w:val="000000"/>
          <w:sz w:val="24"/>
          <w:lang w:val="es-419"/>
        </w:rPr>
      </w:pPr>
      <m:oMathPara>
        <m:oMath>
          <m:r>
            <w:rPr>
              <w:rFonts w:ascii="Cambria Math" w:eastAsia="Arial" w:hAnsi="Cambria Math" w:cs="Arial"/>
              <w:color w:val="000000"/>
              <w:sz w:val="24"/>
              <w:lang w:val="es-419"/>
            </w:rPr>
            <m:t xml:space="preserve">Exceso≈2,2*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7</m:t>
              </m:r>
            </m:sup>
          </m:sSup>
          <m:r>
            <w:rPr>
              <w:rFonts w:ascii="Cambria Math" w:eastAsia="Arial" w:hAnsi="Cambria Math" w:cs="Arial"/>
              <w:color w:val="000000"/>
              <w:sz w:val="24"/>
              <w:lang w:val="es-419"/>
            </w:rPr>
            <m:t>moléculas de Cysteamine</m:t>
          </m:r>
        </m:oMath>
      </m:oMathPara>
    </w:p>
    <w:p w14:paraId="6AE7E56D" w14:textId="7B7FE3C8" w:rsidR="00341535" w:rsidRPr="00877BC3" w:rsidRDefault="00341535" w:rsidP="00877BC3">
      <w:pPr>
        <w:pStyle w:val="Prrafodelista"/>
        <w:numPr>
          <w:ilvl w:val="0"/>
          <w:numId w:val="18"/>
        </w:numPr>
        <w:rPr>
          <w:lang w:val="es-419"/>
        </w:rPr>
      </w:pPr>
      <w:r w:rsidRPr="00877BC3">
        <w:rPr>
          <w:lang w:val="es-419"/>
        </w:rPr>
        <w:t xml:space="preserve">Para saber </w:t>
      </w:r>
      <w:r w:rsidR="000733D2" w:rsidRPr="00877BC3">
        <w:rPr>
          <w:lang w:val="es-419"/>
        </w:rPr>
        <w:t>qué</w:t>
      </w:r>
      <w:r w:rsidRPr="00877BC3">
        <w:rPr>
          <w:lang w:val="es-419"/>
        </w:rPr>
        <w:t xml:space="preserve"> cantidad de reactivo se n</w:t>
      </w:r>
      <w:r w:rsidR="000733D2" w:rsidRPr="00877BC3">
        <w:rPr>
          <w:lang w:val="es-419"/>
        </w:rPr>
        <w:t xml:space="preserve">ecesita es necesario </w:t>
      </w:r>
      <w:r w:rsidR="00AD7B6E" w:rsidRPr="00877BC3">
        <w:rPr>
          <w:lang w:val="es-419"/>
        </w:rPr>
        <w:t>convertir la cantidad de moléculas obtenidas a moles del reactivo:</w:t>
      </w:r>
    </w:p>
    <w:p w14:paraId="6AE7E56E" w14:textId="77777777" w:rsidR="000733D2" w:rsidRPr="00A02255" w:rsidRDefault="00F05C38" w:rsidP="00524194">
      <w:pPr>
        <w:pStyle w:val="TextBody"/>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 xml:space="preserve">Moles=2,2*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7</m:t>
              </m:r>
            </m:sup>
          </m:sSup>
          <m:r>
            <w:rPr>
              <w:rFonts w:ascii="Cambria Math" w:eastAsia="Arial" w:hAnsi="Cambria Math" w:cs="Arial"/>
              <w:color w:val="000000"/>
              <w:sz w:val="24"/>
              <w:lang w:val="es-419"/>
            </w:rPr>
            <m:t>moléculas</m:t>
          </m:r>
          <m:d>
            <m:dPr>
              <m:ctrlPr>
                <w:rPr>
                  <w:rFonts w:ascii="Cambria Math" w:eastAsia="Arial" w:hAnsi="Cambria Math" w:cs="Arial"/>
                  <w:i/>
                  <w:color w:val="000000"/>
                  <w:sz w:val="24"/>
                  <w:lang w:val="es-419"/>
                </w:rPr>
              </m:ctrlPr>
            </m:dPr>
            <m:e>
              <m:f>
                <m:fPr>
                  <m:ctrlPr>
                    <w:rPr>
                      <w:rFonts w:ascii="Cambria Math" w:eastAsia="Arial" w:hAnsi="Cambria Math" w:cs="Arial"/>
                      <w:i/>
                      <w:color w:val="000000"/>
                      <w:sz w:val="24"/>
                      <w:lang w:val="es-419"/>
                    </w:rPr>
                  </m:ctrlPr>
                </m:fPr>
                <m:num>
                  <m:r>
                    <w:rPr>
                      <w:rFonts w:ascii="Cambria Math" w:eastAsia="Arial" w:hAnsi="Cambria Math" w:cs="Arial"/>
                      <w:color w:val="000000"/>
                      <w:sz w:val="24"/>
                      <w:lang w:val="es-419"/>
                    </w:rPr>
                    <m:t>1 mol</m:t>
                  </m:r>
                </m:num>
                <m:den>
                  <m:r>
                    <w:rPr>
                      <w:rFonts w:ascii="Cambria Math" w:eastAsia="Arial" w:hAnsi="Cambria Math" w:cs="Arial"/>
                      <w:color w:val="000000"/>
                      <w:sz w:val="24"/>
                      <w:lang w:val="es-419"/>
                    </w:rPr>
                    <m:t xml:space="preserve">6,022*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23</m:t>
                      </m:r>
                    </m:sup>
                  </m:sSup>
                  <m:r>
                    <w:rPr>
                      <w:rFonts w:ascii="Cambria Math" w:eastAsia="Arial" w:hAnsi="Cambria Math" w:cs="Arial"/>
                      <w:color w:val="000000"/>
                      <w:sz w:val="24"/>
                      <w:lang w:val="es-419"/>
                    </w:rPr>
                    <m:t xml:space="preserve"> moléculas</m:t>
                  </m:r>
                </m:den>
              </m:f>
            </m:e>
          </m:d>
        </m:oMath>
      </m:oMathPara>
    </w:p>
    <w:p w14:paraId="6AE7E570" w14:textId="6F925A09" w:rsidR="00F05C38" w:rsidRPr="00A02255" w:rsidRDefault="008A26CB" w:rsidP="00877BC3">
      <w:pPr>
        <w:pStyle w:val="TextBody"/>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 xml:space="preserve">Moles=3,65*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-17</m:t>
              </m:r>
            </m:sup>
          </m:sSup>
          <m:r>
            <w:rPr>
              <w:rFonts w:ascii="Cambria Math" w:eastAsia="Arial" w:hAnsi="Cambria Math" w:cs="Arial"/>
              <w:color w:val="000000"/>
              <w:sz w:val="24"/>
              <w:lang w:val="es-419"/>
            </w:rPr>
            <m:t xml:space="preserve"> Mol de Cysteamine</m:t>
          </m:r>
        </m:oMath>
      </m:oMathPara>
    </w:p>
    <w:p w14:paraId="6AE7E571" w14:textId="5B0D5C31" w:rsidR="00A02255" w:rsidRPr="00A02255" w:rsidRDefault="00A02255" w:rsidP="00877BC3">
      <w:pPr>
        <w:rPr>
          <w:lang w:val="es-419"/>
        </w:rPr>
      </w:pPr>
      <w:r>
        <w:rPr>
          <w:lang w:val="es-419"/>
        </w:rPr>
        <w:t>Se hace la conversión de Moles a gramos de Cisteamina.</w:t>
      </w:r>
    </w:p>
    <w:p w14:paraId="6AE7E572" w14:textId="77777777" w:rsidR="00F05C38" w:rsidRPr="00A02255" w:rsidRDefault="008A26CB" w:rsidP="00524194">
      <w:pPr>
        <w:pStyle w:val="TextBody"/>
        <w:spacing w:after="240"/>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 xml:space="preserve">3,65*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-17</m:t>
              </m:r>
            </m:sup>
          </m:sSup>
          <m:r>
            <w:rPr>
              <w:rFonts w:ascii="Cambria Math" w:eastAsia="Arial" w:hAnsi="Cambria Math" w:cs="Arial"/>
              <w:color w:val="000000"/>
              <w:sz w:val="24"/>
              <w:lang w:val="es-419"/>
            </w:rPr>
            <m:t>Mol de Cyst.</m:t>
          </m:r>
          <m:d>
            <m:dPr>
              <m:ctrlPr>
                <w:rPr>
                  <w:rFonts w:ascii="Cambria Math" w:eastAsia="Arial" w:hAnsi="Cambria Math" w:cs="Arial"/>
                  <w:i/>
                  <w:color w:val="000000"/>
                  <w:sz w:val="24"/>
                  <w:lang w:val="es-419"/>
                </w:rPr>
              </m:ctrlPr>
            </m:dPr>
            <m:e>
              <m:f>
                <m:fPr>
                  <m:ctrlPr>
                    <w:rPr>
                      <w:rFonts w:ascii="Cambria Math" w:eastAsia="Arial" w:hAnsi="Cambria Math" w:cs="Arial"/>
                      <w:i/>
                      <w:color w:val="000000"/>
                      <w:sz w:val="24"/>
                      <w:lang w:val="es-419"/>
                    </w:rPr>
                  </m:ctrlPr>
                </m:fPr>
                <m:num>
                  <m:r>
                    <w:rPr>
                      <w:rFonts w:ascii="Cambria Math" w:eastAsia="Arial" w:hAnsi="Cambria Math" w:cs="Arial"/>
                      <w:color w:val="000000"/>
                      <w:sz w:val="24"/>
                      <w:lang w:val="es-419"/>
                    </w:rPr>
                    <m:t>77,15 g</m:t>
                  </m:r>
                </m:num>
                <m:den>
                  <m:r>
                    <w:rPr>
                      <w:rFonts w:ascii="Cambria Math" w:eastAsia="Arial" w:hAnsi="Cambria Math" w:cs="Arial"/>
                      <w:color w:val="000000"/>
                      <w:sz w:val="24"/>
                      <w:lang w:val="es-419"/>
                    </w:rPr>
                    <m:t>1 mol</m:t>
                  </m:r>
                </m:den>
              </m:f>
            </m:e>
          </m:d>
          <m:r>
            <w:rPr>
              <w:rFonts w:ascii="Cambria Math" w:eastAsia="Arial" w:hAnsi="Cambria Math" w:cs="Arial"/>
              <w:color w:val="000000"/>
              <w:sz w:val="24"/>
              <w:lang w:val="es-419"/>
            </w:rPr>
            <m:t>=2,82*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-15</m:t>
              </m:r>
            </m:sup>
          </m:sSup>
          <m:r>
            <w:rPr>
              <w:rFonts w:ascii="Cambria Math" w:eastAsia="Arial" w:hAnsi="Cambria Math" w:cs="Arial"/>
              <w:color w:val="000000"/>
              <w:sz w:val="24"/>
              <w:lang w:val="es-419"/>
            </w:rPr>
            <m:t>g Cysteamine</m:t>
          </m:r>
        </m:oMath>
      </m:oMathPara>
    </w:p>
    <w:p w14:paraId="6AE7E573" w14:textId="77777777" w:rsidR="00784634" w:rsidRPr="00A02255" w:rsidRDefault="00784634" w:rsidP="00524194">
      <w:pPr>
        <w:pStyle w:val="TextBody"/>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w:lastRenderedPageBreak/>
            <m:t>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-15</m:t>
              </m:r>
            </m:sup>
          </m:sSup>
          <m:r>
            <w:rPr>
              <w:rFonts w:ascii="Cambria Math" w:eastAsia="Arial" w:hAnsi="Cambria Math" w:cs="Arial"/>
              <w:color w:val="000000"/>
              <w:sz w:val="24"/>
              <w:lang w:val="es-419"/>
            </w:rPr>
            <m:t>g Cysteamine= 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-12</m:t>
              </m:r>
            </m:sup>
          </m:sSup>
          <m:r>
            <w:rPr>
              <w:rFonts w:ascii="Cambria Math" w:eastAsia="Arial" w:hAnsi="Cambria Math" w:cs="Arial"/>
              <w:color w:val="000000"/>
              <w:sz w:val="24"/>
              <w:lang w:val="es-419"/>
            </w:rPr>
            <m:t>mg = 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-9</m:t>
              </m:r>
            </m:sup>
          </m:sSup>
          <m:r>
            <w:rPr>
              <w:rFonts w:ascii="Cambria Math" w:eastAsia="Arial" w:hAnsi="Cambria Math" w:cs="Arial"/>
              <w:color w:val="000000"/>
              <w:sz w:val="24"/>
              <w:lang w:val="es-419"/>
            </w:rPr>
            <m:t xml:space="preserve">μg   </m:t>
          </m:r>
        </m:oMath>
      </m:oMathPara>
    </w:p>
    <w:p w14:paraId="6AE7E575" w14:textId="5AC722B8" w:rsidR="003A6ADD" w:rsidRPr="002245E9" w:rsidRDefault="003A6ADD" w:rsidP="002245E9">
      <w:pPr>
        <w:pStyle w:val="Prrafodelista"/>
        <w:numPr>
          <w:ilvl w:val="0"/>
          <w:numId w:val="18"/>
        </w:numPr>
        <w:rPr>
          <w:lang w:val="es-419"/>
        </w:rPr>
      </w:pPr>
      <w:r w:rsidRPr="002245E9">
        <w:rPr>
          <w:lang w:val="es-419"/>
        </w:rPr>
        <w:t>Utilizamos un vaso precipitado para añadir la Cisteamina.</w:t>
      </w:r>
    </w:p>
    <w:p w14:paraId="6AE7E576" w14:textId="4FE75CBD" w:rsidR="00F05C38" w:rsidRPr="002245E9" w:rsidRDefault="003A6ADD" w:rsidP="002245E9">
      <w:pPr>
        <w:pStyle w:val="Prrafodelista"/>
        <w:numPr>
          <w:ilvl w:val="0"/>
          <w:numId w:val="18"/>
        </w:numPr>
        <w:rPr>
          <w:lang w:val="es-419"/>
        </w:rPr>
      </w:pPr>
      <w:r w:rsidRPr="002245E9">
        <w:rPr>
          <w:lang w:val="es-419"/>
        </w:rPr>
        <w:t>En una balanza de precisión se hace la medida del peso</w:t>
      </w:r>
      <w:r w:rsidR="00D97EB0" w:rsidRPr="002245E9">
        <w:rPr>
          <w:lang w:val="es-419"/>
        </w:rPr>
        <w:t xml:space="preserve"> del vaso junto a la Cisteamina. Lo mínimo que se logró medir fueron 5,9 mg.</w:t>
      </w:r>
    </w:p>
    <w:p w14:paraId="3F6D46FA" w14:textId="77777777" w:rsidR="002245E9" w:rsidRDefault="00D755C2" w:rsidP="002245E9">
      <w:pPr>
        <w:pStyle w:val="TextBody"/>
        <w:keepNext/>
        <w:jc w:val="center"/>
      </w:pPr>
      <w:r w:rsidRPr="00D755C2">
        <w:rPr>
          <w:rFonts w:ascii="Arial" w:eastAsia="Arial" w:hAnsi="Arial" w:cs="Arial"/>
          <w:noProof/>
          <w:color w:val="000000"/>
          <w:sz w:val="24"/>
          <w:lang w:val="es-CO" w:eastAsia="es-CO"/>
        </w:rPr>
        <w:drawing>
          <wp:inline distT="0" distB="0" distL="0" distR="0" wp14:anchorId="6AE7E5BE" wp14:editId="4540DCC9">
            <wp:extent cx="2000458" cy="1499983"/>
            <wp:effectExtent l="0" t="247650" r="0" b="233680"/>
            <wp:docPr id="2" name="Imagen 2" descr="C:\Users\op.fuentes\Downloads\IMG_20180124_153252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fuentes\Downloads\IMG_20180124_15325247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036966" cy="1527357"/>
                    </a:xfrm>
                    <a:prstGeom prst="rect">
                      <a:avLst/>
                    </a:prstGeom>
                    <a:noFill/>
                    <a:ln>
                      <a:noFill/>
                    </a:ln>
                  </pic:spPr>
                </pic:pic>
              </a:graphicData>
            </a:graphic>
          </wp:inline>
        </w:drawing>
      </w:r>
    </w:p>
    <w:p w14:paraId="6AE7E578" w14:textId="227BFE2F" w:rsidR="00D755C2" w:rsidRDefault="002245E9" w:rsidP="002245E9">
      <w:pPr>
        <w:pStyle w:val="Descripcin"/>
        <w:jc w:val="center"/>
        <w:rPr>
          <w:rFonts w:cs="Arial"/>
          <w:sz w:val="24"/>
          <w:lang w:val="es-419"/>
        </w:rPr>
      </w:pPr>
      <w:r>
        <w:t xml:space="preserve">Figura </w:t>
      </w:r>
      <w:r w:rsidR="002B17FE">
        <w:rPr>
          <w:noProof/>
        </w:rPr>
        <w:fldChar w:fldCharType="begin"/>
      </w:r>
      <w:r w:rsidR="002B17FE">
        <w:rPr>
          <w:noProof/>
        </w:rPr>
        <w:instrText xml:space="preserve"> SEQ Figura \* ARABIC </w:instrText>
      </w:r>
      <w:r w:rsidR="002B17FE">
        <w:rPr>
          <w:noProof/>
        </w:rPr>
        <w:fldChar w:fldCharType="separate"/>
      </w:r>
      <w:r w:rsidR="00B36E69">
        <w:rPr>
          <w:noProof/>
        </w:rPr>
        <w:t>2</w:t>
      </w:r>
      <w:r w:rsidR="002B17FE">
        <w:rPr>
          <w:noProof/>
        </w:rPr>
        <w:fldChar w:fldCharType="end"/>
      </w:r>
      <w:r>
        <w:t xml:space="preserve">: </w:t>
      </w:r>
      <w:r w:rsidRPr="009355EB">
        <w:t>Gramaje en balanza de precisión.</w:t>
      </w:r>
    </w:p>
    <w:p w14:paraId="6AE7E57C" w14:textId="75930244" w:rsidR="00221E5C" w:rsidRPr="002245E9" w:rsidRDefault="005F01A5" w:rsidP="002245E9">
      <w:pPr>
        <w:pStyle w:val="Prrafodelista"/>
        <w:numPr>
          <w:ilvl w:val="0"/>
          <w:numId w:val="18"/>
        </w:numPr>
        <w:rPr>
          <w:lang w:val="es-419"/>
        </w:rPr>
      </w:pPr>
      <w:r w:rsidRPr="002245E9">
        <w:rPr>
          <w:lang w:val="es-419"/>
        </w:rPr>
        <w:t>Con una micropipeta se agregan 3 ml de Etanol a la solución de Cisteamina y se disuelve</w:t>
      </w:r>
      <w:r w:rsidR="00AD7B6E" w:rsidRPr="002245E9">
        <w:rPr>
          <w:lang w:val="es-419"/>
        </w:rPr>
        <w:t xml:space="preserve"> utilizando el agitador de vidrio</w:t>
      </w:r>
      <w:r w:rsidR="00373C64" w:rsidRPr="002245E9">
        <w:rPr>
          <w:lang w:val="es-419"/>
        </w:rPr>
        <w:t>.</w:t>
      </w:r>
    </w:p>
    <w:p w14:paraId="2C505EE5" w14:textId="77777777" w:rsidR="002245E9" w:rsidRDefault="00221E5C" w:rsidP="002245E9">
      <w:pPr>
        <w:pStyle w:val="TextBody"/>
        <w:keepNext/>
        <w:jc w:val="center"/>
      </w:pPr>
      <w:r w:rsidRPr="003A6ADD">
        <w:rPr>
          <w:rFonts w:ascii="Arial" w:eastAsia="Arial" w:hAnsi="Arial" w:cs="Arial"/>
          <w:noProof/>
          <w:color w:val="000000"/>
          <w:sz w:val="24"/>
          <w:lang w:val="es-CO" w:eastAsia="es-CO"/>
        </w:rPr>
        <w:drawing>
          <wp:inline distT="0" distB="0" distL="0" distR="0" wp14:anchorId="6AE7E5C0" wp14:editId="3D985247">
            <wp:extent cx="2140688" cy="2028825"/>
            <wp:effectExtent l="0" t="0" r="0" b="0"/>
            <wp:docPr id="1" name="Imagen 1" descr="C:\Users\jd.gordillo\Downloads\IMG_20180124_153937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gordillo\Downloads\IMG_20180124_153937299.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8692" b="10245"/>
                    <a:stretch/>
                  </pic:blipFill>
                  <pic:spPr bwMode="auto">
                    <a:xfrm>
                      <a:off x="0" y="0"/>
                      <a:ext cx="2155437" cy="2042803"/>
                    </a:xfrm>
                    <a:prstGeom prst="rect">
                      <a:avLst/>
                    </a:prstGeom>
                    <a:noFill/>
                    <a:ln>
                      <a:noFill/>
                    </a:ln>
                    <a:extLst>
                      <a:ext uri="{53640926-AAD7-44D8-BBD7-CCE9431645EC}">
                        <a14:shadowObscured xmlns:a14="http://schemas.microsoft.com/office/drawing/2010/main"/>
                      </a:ext>
                    </a:extLst>
                  </pic:spPr>
                </pic:pic>
              </a:graphicData>
            </a:graphic>
          </wp:inline>
        </w:drawing>
      </w:r>
    </w:p>
    <w:p w14:paraId="6AE7E57D" w14:textId="4A36DAC7" w:rsidR="005F01A5" w:rsidRDefault="002245E9" w:rsidP="002245E9">
      <w:pPr>
        <w:pStyle w:val="Descripcin"/>
        <w:jc w:val="center"/>
        <w:rPr>
          <w:rFonts w:cs="Arial"/>
          <w:sz w:val="24"/>
          <w:lang w:val="es-419"/>
        </w:rPr>
      </w:pPr>
      <w:r>
        <w:t xml:space="preserve">Figura </w:t>
      </w:r>
      <w:r w:rsidR="002B17FE">
        <w:rPr>
          <w:noProof/>
        </w:rPr>
        <w:fldChar w:fldCharType="begin"/>
      </w:r>
      <w:r w:rsidR="002B17FE">
        <w:rPr>
          <w:noProof/>
        </w:rPr>
        <w:instrText xml:space="preserve"> SEQ Figura \* ARABIC </w:instrText>
      </w:r>
      <w:r w:rsidR="002B17FE">
        <w:rPr>
          <w:noProof/>
        </w:rPr>
        <w:fldChar w:fldCharType="separate"/>
      </w:r>
      <w:r w:rsidR="00B36E69">
        <w:rPr>
          <w:noProof/>
        </w:rPr>
        <w:t>3</w:t>
      </w:r>
      <w:r w:rsidR="002B17FE">
        <w:rPr>
          <w:noProof/>
        </w:rPr>
        <w:fldChar w:fldCharType="end"/>
      </w:r>
      <w:r>
        <w:t xml:space="preserve">: </w:t>
      </w:r>
      <w:r w:rsidRPr="001E1C1D">
        <w:t>Disolución de la Cisteamina.</w:t>
      </w:r>
    </w:p>
    <w:p w14:paraId="6AE7E57F" w14:textId="681BA778" w:rsidR="00B96C26" w:rsidRPr="000F7770" w:rsidRDefault="002245E9" w:rsidP="005064ED">
      <w:pPr>
        <w:pStyle w:val="Ttulo2"/>
        <w:numPr>
          <w:ilvl w:val="1"/>
          <w:numId w:val="24"/>
        </w:numPr>
        <w:rPr>
          <w:rFonts w:eastAsia="Arial"/>
          <w:lang w:val="es-419"/>
        </w:rPr>
      </w:pPr>
      <w:r w:rsidRPr="005064ED">
        <w:rPr>
          <w:rFonts w:eastAsia="Arial"/>
        </w:rPr>
        <w:t>FUNCIONALIZACIÓN</w:t>
      </w:r>
      <w:r>
        <w:rPr>
          <w:rFonts w:eastAsia="Arial"/>
          <w:lang w:val="es-419"/>
        </w:rPr>
        <w:t xml:space="preserve"> </w:t>
      </w:r>
      <w:r w:rsidRPr="002245E9">
        <w:rPr>
          <w:rFonts w:eastAsia="Arial"/>
        </w:rPr>
        <w:t>DEL</w:t>
      </w:r>
      <w:r>
        <w:rPr>
          <w:rFonts w:eastAsia="Arial"/>
          <w:lang w:val="es-419"/>
        </w:rPr>
        <w:t xml:space="preserve"> ELECTRODO </w:t>
      </w:r>
    </w:p>
    <w:p w14:paraId="6AE7E581" w14:textId="2FDDB286" w:rsidR="0044040A" w:rsidRPr="002245E9" w:rsidRDefault="00042EAE" w:rsidP="002245E9">
      <w:pPr>
        <w:pStyle w:val="Prrafodelista"/>
        <w:numPr>
          <w:ilvl w:val="0"/>
          <w:numId w:val="22"/>
        </w:numPr>
        <w:rPr>
          <w:lang w:val="es-419"/>
        </w:rPr>
      </w:pPr>
      <w:r w:rsidRPr="002245E9">
        <w:rPr>
          <w:lang w:val="es-419"/>
        </w:rPr>
        <w:lastRenderedPageBreak/>
        <w:t>Con una micropipeta realizar la prueba del tamaño de la gota que se necesita para cubrir toda el área deseada del electrodo.</w:t>
      </w:r>
      <w:r w:rsidR="00A02255" w:rsidRPr="002245E9">
        <w:rPr>
          <w:lang w:val="es-419"/>
        </w:rPr>
        <w:t xml:space="preserve"> Así se determina que el tamaño de la gota requerido es de </w:t>
      </w:r>
      <m:oMath>
        <m:r>
          <w:rPr>
            <w:rFonts w:ascii="Cambria Math" w:hAnsi="Cambria Math"/>
            <w:lang w:val="es-419"/>
          </w:rPr>
          <m:t>20 μl</m:t>
        </m:r>
      </m:oMath>
      <w:r w:rsidR="00A02255" w:rsidRPr="002245E9">
        <w:rPr>
          <w:lang w:val="es-419"/>
        </w:rPr>
        <w:t>.</w:t>
      </w:r>
    </w:p>
    <w:p w14:paraId="6AE7E582" w14:textId="6ECC2635" w:rsidR="00A02255" w:rsidRPr="002245E9" w:rsidRDefault="00A02255" w:rsidP="002245E9">
      <w:pPr>
        <w:pStyle w:val="Prrafodelista"/>
        <w:numPr>
          <w:ilvl w:val="0"/>
          <w:numId w:val="22"/>
        </w:numPr>
        <w:rPr>
          <w:szCs w:val="24"/>
          <w:lang w:val="es-419"/>
        </w:rPr>
      </w:pPr>
      <w:r w:rsidRPr="002245E9">
        <w:rPr>
          <w:lang w:val="es-419"/>
        </w:rPr>
        <w:t>Para calcular la concentración de la solución se divide el peso de la Cisteamina utilizada entre la cantidad de Etanol.</w:t>
      </w:r>
    </w:p>
    <w:p w14:paraId="6AE7E584" w14:textId="3ED5EE50" w:rsidR="0044040A" w:rsidRPr="002245E9" w:rsidRDefault="00A02255" w:rsidP="002245E9">
      <w:pPr>
        <w:pStyle w:val="TextBody"/>
        <w:jc w:val="center"/>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 xml:space="preserve">Concentración= </m:t>
          </m:r>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5,9 mg Cysteamine</m:t>
              </m:r>
              <m:d>
                <m:dPr>
                  <m:ctrlPr>
                    <w:rPr>
                      <w:rFonts w:ascii="Cambria Math" w:eastAsia="Arial" w:hAnsi="Cambria Math" w:cs="Arial"/>
                      <w:i/>
                      <w:color w:val="000000"/>
                      <w:sz w:val="24"/>
                      <w:szCs w:val="24"/>
                      <w:lang w:val="es-419"/>
                    </w:rPr>
                  </m:ctrlPr>
                </m:dPr>
                <m:e>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1g</m:t>
                      </m:r>
                    </m:num>
                    <m:den>
                      <m:r>
                        <w:rPr>
                          <w:rFonts w:ascii="Cambria Math" w:eastAsia="Arial" w:hAnsi="Cambria Math" w:cs="Arial"/>
                          <w:color w:val="000000"/>
                          <w:sz w:val="24"/>
                          <w:szCs w:val="24"/>
                          <w:lang w:val="es-419"/>
                        </w:rPr>
                        <m:t>1000mg</m:t>
                      </m:r>
                    </m:den>
                  </m:f>
                </m:e>
              </m:d>
            </m:num>
            <m:den>
              <m:r>
                <w:rPr>
                  <w:rFonts w:ascii="Cambria Math" w:eastAsia="Arial" w:hAnsi="Cambria Math" w:cs="Arial"/>
                  <w:color w:val="000000"/>
                  <w:sz w:val="24"/>
                  <w:szCs w:val="24"/>
                  <w:lang w:val="es-419"/>
                </w:rPr>
                <m:t xml:space="preserve">3ml Etanol </m:t>
              </m:r>
              <m:d>
                <m:dPr>
                  <m:ctrlPr>
                    <w:rPr>
                      <w:rFonts w:ascii="Cambria Math" w:eastAsia="Arial" w:hAnsi="Cambria Math" w:cs="Arial"/>
                      <w:i/>
                      <w:color w:val="000000"/>
                      <w:sz w:val="24"/>
                      <w:szCs w:val="24"/>
                      <w:lang w:val="es-419"/>
                    </w:rPr>
                  </m:ctrlPr>
                </m:dPr>
                <m:e>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1l</m:t>
                      </m:r>
                    </m:num>
                    <m:den>
                      <m:r>
                        <w:rPr>
                          <w:rFonts w:ascii="Cambria Math" w:eastAsia="Arial" w:hAnsi="Cambria Math" w:cs="Arial"/>
                          <w:color w:val="000000"/>
                          <w:sz w:val="24"/>
                          <w:szCs w:val="24"/>
                          <w:lang w:val="es-419"/>
                        </w:rPr>
                        <m:t>1000ml</m:t>
                      </m:r>
                    </m:den>
                  </m:f>
                </m:e>
              </m:d>
            </m:den>
          </m:f>
        </m:oMath>
      </m:oMathPara>
    </w:p>
    <w:p w14:paraId="6AE7E585" w14:textId="77777777" w:rsidR="00A02255" w:rsidRPr="002245E9" w:rsidRDefault="00A02255" w:rsidP="002245E9">
      <w:pPr>
        <w:pStyle w:val="TextBody"/>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Concentración=1,96</m:t>
          </m:r>
          <m:f>
            <m:fPr>
              <m:type m:val="lin"/>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g</m:t>
              </m:r>
            </m:num>
            <m:den>
              <m:r>
                <w:rPr>
                  <w:rFonts w:ascii="Cambria Math" w:eastAsia="Arial" w:hAnsi="Cambria Math" w:cs="Arial"/>
                  <w:color w:val="000000"/>
                  <w:sz w:val="24"/>
                  <w:szCs w:val="24"/>
                  <w:lang w:val="es-419"/>
                </w:rPr>
                <m:t>l</m:t>
              </m:r>
            </m:den>
          </m:f>
        </m:oMath>
      </m:oMathPara>
    </w:p>
    <w:p w14:paraId="6AE7E587" w14:textId="7B228C30" w:rsidR="00585A8C" w:rsidRPr="002245E9" w:rsidRDefault="00AA468B" w:rsidP="002245E9">
      <w:pPr>
        <w:pStyle w:val="Prrafodelista"/>
        <w:numPr>
          <w:ilvl w:val="0"/>
          <w:numId w:val="22"/>
        </w:numPr>
        <w:rPr>
          <w:szCs w:val="24"/>
          <w:lang w:val="es-419"/>
        </w:rPr>
      </w:pPr>
      <w:r w:rsidRPr="002245E9">
        <w:rPr>
          <w:lang w:val="es-419"/>
        </w:rPr>
        <w:t xml:space="preserve">Determinar el peso de una mol de </w:t>
      </w:r>
      <w:r w:rsidR="00585A8C" w:rsidRPr="002245E9">
        <w:rPr>
          <w:lang w:val="es-419"/>
        </w:rPr>
        <w:t>Cist</w:t>
      </w:r>
      <w:r w:rsidRPr="002245E9">
        <w:rPr>
          <w:lang w:val="es-419"/>
        </w:rPr>
        <w:t>eamina, el cual se puede obtener del recipiente donde viene almacenada</w:t>
      </w:r>
      <w:r w:rsidR="00585A8C" w:rsidRPr="002245E9">
        <w:rPr>
          <w:lang w:val="es-419"/>
        </w:rPr>
        <w:t>, para calcular la molaridad.</w:t>
      </w:r>
    </w:p>
    <w:p w14:paraId="6AE7E588" w14:textId="77777777" w:rsidR="0044040A" w:rsidRPr="002245E9" w:rsidRDefault="00585A8C" w:rsidP="00585A8C">
      <w:pPr>
        <w:pStyle w:val="TextBody"/>
        <w:spacing w:after="240"/>
        <w:ind w:left="720"/>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Molaridad=1,96</m:t>
          </m:r>
          <m:f>
            <m:fPr>
              <m:type m:val="lin"/>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g</m:t>
              </m:r>
            </m:num>
            <m:den>
              <m:r>
                <w:rPr>
                  <w:rFonts w:ascii="Cambria Math" w:eastAsia="Arial" w:hAnsi="Cambria Math" w:cs="Arial"/>
                  <w:color w:val="000000"/>
                  <w:sz w:val="24"/>
                  <w:szCs w:val="24"/>
                  <w:lang w:val="es-419"/>
                </w:rPr>
                <m:t>l*</m:t>
              </m:r>
              <m:d>
                <m:dPr>
                  <m:ctrlPr>
                    <w:rPr>
                      <w:rFonts w:ascii="Cambria Math" w:eastAsia="Arial" w:hAnsi="Cambria Math" w:cs="Arial"/>
                      <w:i/>
                      <w:color w:val="000000"/>
                      <w:sz w:val="24"/>
                      <w:szCs w:val="24"/>
                      <w:lang w:val="es-419"/>
                    </w:rPr>
                  </m:ctrlPr>
                </m:dPr>
                <m:e>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mol</m:t>
                      </m:r>
                    </m:num>
                    <m:den>
                      <m:r>
                        <w:rPr>
                          <w:rFonts w:ascii="Cambria Math" w:eastAsia="Arial" w:hAnsi="Cambria Math" w:cs="Arial"/>
                          <w:color w:val="000000"/>
                          <w:sz w:val="24"/>
                          <w:szCs w:val="24"/>
                          <w:lang w:val="es-419"/>
                        </w:rPr>
                        <m:t>77,15 g</m:t>
                      </m:r>
                    </m:den>
                  </m:f>
                </m:e>
              </m:d>
            </m:den>
          </m:f>
        </m:oMath>
      </m:oMathPara>
    </w:p>
    <w:p w14:paraId="6AE7E589" w14:textId="77777777" w:rsidR="00585A8C" w:rsidRPr="002245E9" w:rsidRDefault="00585A8C" w:rsidP="00585A8C">
      <w:pPr>
        <w:pStyle w:val="TextBody"/>
        <w:ind w:left="720"/>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Molaridad=0,0254</m:t>
          </m:r>
          <m:f>
            <m:fPr>
              <m:type m:val="lin"/>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mol</m:t>
              </m:r>
            </m:num>
            <m:den>
              <m:r>
                <w:rPr>
                  <w:rFonts w:ascii="Cambria Math" w:eastAsia="Arial" w:hAnsi="Cambria Math" w:cs="Arial"/>
                  <w:color w:val="000000"/>
                  <w:sz w:val="24"/>
                  <w:szCs w:val="24"/>
                  <w:lang w:val="es-419"/>
                </w:rPr>
                <m:t>l</m:t>
              </m:r>
            </m:den>
          </m:f>
          <m:r>
            <w:rPr>
              <w:rFonts w:ascii="Cambria Math" w:eastAsia="Arial" w:hAnsi="Cambria Math" w:cs="Arial"/>
              <w:color w:val="000000"/>
              <w:sz w:val="24"/>
              <w:szCs w:val="24"/>
              <w:lang w:val="es-419"/>
            </w:rPr>
            <m:t>=25,49 mM</m:t>
          </m:r>
        </m:oMath>
      </m:oMathPara>
    </w:p>
    <w:p w14:paraId="6AE7E58A" w14:textId="3D2B5CA0" w:rsidR="00161EB1" w:rsidRPr="002245E9" w:rsidRDefault="00161EB1" w:rsidP="002245E9">
      <w:pPr>
        <w:pStyle w:val="Prrafodelista"/>
        <w:numPr>
          <w:ilvl w:val="0"/>
          <w:numId w:val="22"/>
        </w:numPr>
        <w:rPr>
          <w:szCs w:val="24"/>
          <w:lang w:val="es-419"/>
        </w:rPr>
      </w:pPr>
      <w:r w:rsidRPr="002245E9">
        <w:rPr>
          <w:lang w:val="es-419"/>
        </w:rPr>
        <w:t xml:space="preserve">Teniendo la molaridad, se calcula la cantidad de moles presentes en los </w:t>
      </w:r>
      <m:oMath>
        <m:r>
          <w:rPr>
            <w:rFonts w:ascii="Cambria Math" w:hAnsi="Cambria Math"/>
            <w:szCs w:val="24"/>
            <w:lang w:val="es-419"/>
          </w:rPr>
          <m:t xml:space="preserve">20 </m:t>
        </m:r>
        <m:r>
          <w:rPr>
            <w:rFonts w:ascii="Cambria Math" w:hAnsi="Cambria Math"/>
            <w:lang w:val="es-419"/>
          </w:rPr>
          <m:t>μl</m:t>
        </m:r>
      </m:oMath>
      <w:r w:rsidRPr="002245E9">
        <w:rPr>
          <w:lang w:val="es-419"/>
        </w:rPr>
        <w:t xml:space="preserve"> requeridos para que la gota cubra toda la superficie deseada del electrodo.</w:t>
      </w:r>
    </w:p>
    <w:p w14:paraId="6AE7E58B" w14:textId="77777777" w:rsidR="00161EB1" w:rsidRPr="002245E9" w:rsidRDefault="001B13BD" w:rsidP="00161EB1">
      <w:pPr>
        <w:pStyle w:val="TextBody"/>
        <w:ind w:left="720"/>
        <w:rPr>
          <w:color w:val="000000"/>
          <w:sz w:val="24"/>
          <w:lang w:val="es-419"/>
        </w:rPr>
      </w:pPr>
      <m:oMathPara>
        <m:oMathParaPr>
          <m:jc m:val="center"/>
        </m:oMathParaPr>
        <m:oMath>
          <m:r>
            <w:rPr>
              <w:rFonts w:ascii="Cambria Math" w:eastAsia="Arial" w:hAnsi="Cambria Math" w:cs="Arial"/>
              <w:color w:val="000000"/>
              <w:sz w:val="24"/>
              <w:szCs w:val="24"/>
              <w:lang w:val="es-419"/>
            </w:rPr>
            <m:t xml:space="preserve">Cant. Moles=20 </m:t>
          </m:r>
          <m:r>
            <w:rPr>
              <w:rFonts w:ascii="Cambria Math" w:eastAsia="Arial" w:hAnsi="Cambria Math" w:cs="Arial"/>
              <w:color w:val="000000"/>
              <w:sz w:val="24"/>
              <w:lang w:val="es-419"/>
            </w:rPr>
            <m:t>μl*</m:t>
          </m:r>
          <m:d>
            <m:dPr>
              <m:ctrlPr>
                <w:rPr>
                  <w:rFonts w:ascii="Cambria Math" w:hAnsi="Cambria Math"/>
                  <w:i/>
                  <w:color w:val="000000"/>
                  <w:sz w:val="24"/>
                  <w:lang w:val="es-419"/>
                </w:rPr>
              </m:ctrlPr>
            </m:dPr>
            <m:e>
              <m:f>
                <m:fPr>
                  <m:ctrlPr>
                    <w:rPr>
                      <w:rFonts w:ascii="Cambria Math" w:hAnsi="Cambria Math"/>
                      <w:i/>
                      <w:color w:val="000000"/>
                      <w:sz w:val="24"/>
                      <w:lang w:val="es-419"/>
                    </w:rPr>
                  </m:ctrlPr>
                </m:fPr>
                <m:num>
                  <m:r>
                    <w:rPr>
                      <w:rFonts w:ascii="Cambria Math" w:hAnsi="Cambria Math"/>
                      <w:color w:val="000000"/>
                      <w:sz w:val="24"/>
                      <w:lang w:val="es-419"/>
                    </w:rPr>
                    <m:t>1l</m:t>
                  </m:r>
                </m:num>
                <m:den>
                  <m:r>
                    <w:rPr>
                      <w:rFonts w:ascii="Cambria Math" w:hAnsi="Cambria Math"/>
                      <w:color w:val="000000"/>
                      <w:sz w:val="24"/>
                      <w:lang w:val="es-419"/>
                    </w:rPr>
                    <m:t>1*</m:t>
                  </m:r>
                  <m:sSup>
                    <m:sSupPr>
                      <m:ctrlPr>
                        <w:rPr>
                          <w:rFonts w:ascii="Cambria Math" w:hAnsi="Cambria Math"/>
                          <w:i/>
                          <w:color w:val="000000"/>
                          <w:sz w:val="24"/>
                          <w:lang w:val="es-419"/>
                        </w:rPr>
                      </m:ctrlPr>
                    </m:sSupPr>
                    <m:e>
                      <m:r>
                        <w:rPr>
                          <w:rFonts w:ascii="Cambria Math" w:hAnsi="Cambria Math"/>
                          <w:color w:val="000000"/>
                          <w:sz w:val="24"/>
                          <w:lang w:val="es-419"/>
                        </w:rPr>
                        <m:t>10</m:t>
                      </m:r>
                    </m:e>
                    <m:sup>
                      <m:r>
                        <w:rPr>
                          <w:rFonts w:ascii="Cambria Math" w:hAnsi="Cambria Math"/>
                          <w:color w:val="000000"/>
                          <w:sz w:val="24"/>
                          <w:lang w:val="es-419"/>
                        </w:rPr>
                        <m:t>-6</m:t>
                      </m:r>
                    </m:sup>
                  </m:sSup>
                  <m:r>
                    <w:rPr>
                      <w:rFonts w:ascii="Cambria Math" w:eastAsia="Arial" w:hAnsi="Cambria Math" w:cs="Arial"/>
                      <w:color w:val="000000"/>
                      <w:sz w:val="24"/>
                      <w:szCs w:val="24"/>
                      <w:lang w:val="es-419"/>
                    </w:rPr>
                    <m:t xml:space="preserve"> </m:t>
                  </m:r>
                  <m:r>
                    <w:rPr>
                      <w:rFonts w:ascii="Cambria Math" w:eastAsia="Arial" w:hAnsi="Cambria Math" w:cs="Arial"/>
                      <w:color w:val="000000"/>
                      <w:sz w:val="24"/>
                      <w:lang w:val="es-419"/>
                    </w:rPr>
                    <m:t>μl</m:t>
                  </m:r>
                </m:den>
              </m:f>
            </m:e>
          </m:d>
          <m:r>
            <w:rPr>
              <w:rFonts w:ascii="Cambria Math" w:hAnsi="Cambria Math"/>
              <w:color w:val="000000"/>
              <w:sz w:val="24"/>
              <w:lang w:val="es-419"/>
            </w:rPr>
            <m:t>*</m:t>
          </m:r>
          <m:d>
            <m:dPr>
              <m:ctrlPr>
                <w:rPr>
                  <w:rFonts w:ascii="Cambria Math" w:hAnsi="Cambria Math"/>
                  <w:i/>
                  <w:color w:val="000000"/>
                  <w:sz w:val="24"/>
                  <w:lang w:val="es-419"/>
                </w:rPr>
              </m:ctrlPr>
            </m:dPr>
            <m:e>
              <m:f>
                <m:fPr>
                  <m:ctrlPr>
                    <w:rPr>
                      <w:rFonts w:ascii="Cambria Math" w:hAnsi="Cambria Math"/>
                      <w:i/>
                      <w:color w:val="000000"/>
                      <w:sz w:val="24"/>
                      <w:lang w:val="es-419"/>
                    </w:rPr>
                  </m:ctrlPr>
                </m:fPr>
                <m:num>
                  <m:r>
                    <w:rPr>
                      <w:rFonts w:ascii="Cambria Math" w:hAnsi="Cambria Math"/>
                      <w:color w:val="000000"/>
                      <w:sz w:val="24"/>
                      <w:lang w:val="es-419"/>
                    </w:rPr>
                    <m:t>25,49mM</m:t>
                  </m:r>
                </m:num>
                <m:den>
                  <m:r>
                    <w:rPr>
                      <w:rFonts w:ascii="Cambria Math" w:hAnsi="Cambria Math"/>
                      <w:color w:val="000000"/>
                      <w:sz w:val="24"/>
                      <w:lang w:val="es-419"/>
                    </w:rPr>
                    <m:t>1</m:t>
                  </m:r>
                  <m:r>
                    <w:rPr>
                      <w:rFonts w:ascii="Cambria Math" w:eastAsia="Arial" w:hAnsi="Cambria Math" w:cs="Arial"/>
                      <w:color w:val="000000"/>
                      <w:sz w:val="24"/>
                      <w:lang w:val="es-419"/>
                    </w:rPr>
                    <m:t>l</m:t>
                  </m:r>
                </m:den>
              </m:f>
            </m:e>
          </m:d>
          <m:r>
            <w:rPr>
              <w:rFonts w:ascii="Cambria Math" w:hAnsi="Cambria Math"/>
              <w:color w:val="000000"/>
              <w:sz w:val="24"/>
              <w:lang w:val="es-419"/>
            </w:rPr>
            <m:t>*</m:t>
          </m:r>
          <m:d>
            <m:dPr>
              <m:ctrlPr>
                <w:rPr>
                  <w:rFonts w:ascii="Cambria Math" w:hAnsi="Cambria Math"/>
                  <w:i/>
                  <w:color w:val="000000"/>
                  <w:sz w:val="24"/>
                  <w:lang w:val="es-419"/>
                </w:rPr>
              </m:ctrlPr>
            </m:dPr>
            <m:e>
              <m:f>
                <m:fPr>
                  <m:ctrlPr>
                    <w:rPr>
                      <w:rFonts w:ascii="Cambria Math" w:hAnsi="Cambria Math"/>
                      <w:i/>
                      <w:color w:val="000000"/>
                      <w:sz w:val="24"/>
                      <w:lang w:val="es-419"/>
                    </w:rPr>
                  </m:ctrlPr>
                </m:fPr>
                <m:num>
                  <m:r>
                    <w:rPr>
                      <w:rFonts w:ascii="Cambria Math" w:hAnsi="Cambria Math"/>
                      <w:color w:val="000000"/>
                      <w:sz w:val="24"/>
                      <w:lang w:val="es-419"/>
                    </w:rPr>
                    <m:t>1mol</m:t>
                  </m:r>
                </m:num>
                <m:den>
                  <m:r>
                    <w:rPr>
                      <w:rFonts w:ascii="Cambria Math" w:hAnsi="Cambria Math"/>
                      <w:color w:val="000000"/>
                      <w:sz w:val="24"/>
                      <w:lang w:val="es-419"/>
                    </w:rPr>
                    <m:t>1000mM</m:t>
                  </m:r>
                </m:den>
              </m:f>
            </m:e>
          </m:d>
        </m:oMath>
      </m:oMathPara>
    </w:p>
    <w:p w14:paraId="6AE7E58C" w14:textId="77777777" w:rsidR="001B13BD" w:rsidRPr="002245E9" w:rsidRDefault="001B13BD" w:rsidP="005239B0">
      <w:pPr>
        <w:pStyle w:val="TextBody"/>
        <w:spacing w:before="240" w:after="240"/>
        <w:ind w:left="720"/>
        <w:rPr>
          <w:sz w:val="24"/>
          <w:szCs w:val="24"/>
          <w:lang w:val="es-419"/>
        </w:rPr>
      </w:pPr>
      <m:oMathPara>
        <m:oMathParaPr>
          <m:jc m:val="center"/>
        </m:oMathParaPr>
        <m:oMath>
          <m:r>
            <w:rPr>
              <w:rFonts w:ascii="Cambria Math" w:eastAsia="Arial" w:hAnsi="Cambria Math" w:cs="Arial"/>
              <w:color w:val="000000"/>
              <w:sz w:val="24"/>
              <w:szCs w:val="24"/>
              <w:lang w:val="es-419"/>
            </w:rPr>
            <m:t>Cant. Moles=5,098*</m:t>
          </m:r>
          <m:sSup>
            <m:sSupPr>
              <m:ctrlPr>
                <w:rPr>
                  <w:rFonts w:ascii="Cambria Math" w:hAnsi="Cambria Math"/>
                  <w:i/>
                  <w:color w:val="000000"/>
                  <w:sz w:val="24"/>
                  <w:lang w:val="es-419"/>
                </w:rPr>
              </m:ctrlPr>
            </m:sSupPr>
            <m:e>
              <m:r>
                <w:rPr>
                  <w:rFonts w:ascii="Cambria Math" w:hAnsi="Cambria Math"/>
                  <w:color w:val="000000"/>
                  <w:sz w:val="24"/>
                  <w:lang w:val="es-419"/>
                </w:rPr>
                <m:t>10</m:t>
              </m:r>
            </m:e>
            <m:sup>
              <m:r>
                <w:rPr>
                  <w:rFonts w:ascii="Cambria Math" w:hAnsi="Cambria Math"/>
                  <w:color w:val="000000"/>
                  <w:sz w:val="24"/>
                  <w:lang w:val="es-419"/>
                </w:rPr>
                <m:t>-7</m:t>
              </m:r>
            </m:sup>
          </m:sSup>
          <m:r>
            <w:rPr>
              <w:rFonts w:ascii="Cambria Math" w:hAnsi="Cambria Math"/>
              <w:color w:val="000000"/>
              <w:sz w:val="24"/>
              <w:lang w:val="es-419"/>
            </w:rPr>
            <m:t xml:space="preserve"> mol de Cysteamine</m:t>
          </m:r>
        </m:oMath>
      </m:oMathPara>
    </w:p>
    <w:p w14:paraId="6AE7E58D" w14:textId="302929C2" w:rsidR="00AC5CC5" w:rsidRPr="002245E9" w:rsidRDefault="00AC5CC5" w:rsidP="002245E9">
      <w:pPr>
        <w:pStyle w:val="Prrafodelista"/>
        <w:numPr>
          <w:ilvl w:val="0"/>
          <w:numId w:val="22"/>
        </w:numPr>
        <w:rPr>
          <w:szCs w:val="24"/>
          <w:lang w:val="es-419"/>
        </w:rPr>
      </w:pPr>
      <w:r w:rsidRPr="002245E9">
        <w:rPr>
          <w:lang w:val="es-419"/>
        </w:rPr>
        <w:t xml:space="preserve">Ubicamos los electrodos dentro de un </w:t>
      </w:r>
      <w:r w:rsidR="003D5B63" w:rsidRPr="002245E9">
        <w:rPr>
          <w:lang w:val="es-419"/>
        </w:rPr>
        <w:t>recipiente</w:t>
      </w:r>
      <w:r w:rsidRPr="002245E9">
        <w:rPr>
          <w:lang w:val="es-419"/>
        </w:rPr>
        <w:t xml:space="preserve"> hermético para evitar la evaporación rápida de la solución aplicada.</w:t>
      </w:r>
    </w:p>
    <w:p w14:paraId="114901B6" w14:textId="77777777" w:rsidR="002245E9" w:rsidRPr="002245E9" w:rsidRDefault="005239B0" w:rsidP="002245E9">
      <w:pPr>
        <w:pStyle w:val="Prrafodelista"/>
        <w:numPr>
          <w:ilvl w:val="0"/>
          <w:numId w:val="22"/>
        </w:numPr>
        <w:rPr>
          <w:szCs w:val="24"/>
          <w:lang w:val="es-419"/>
        </w:rPr>
      </w:pPr>
      <w:r w:rsidRPr="002245E9">
        <w:rPr>
          <w:lang w:val="es-419"/>
        </w:rPr>
        <w:t xml:space="preserve">Organizamos los electrodos de tal manera que estén sobre una superficie plana para que al aplicar la gota de Cisteamina no </w:t>
      </w:r>
      <w:r w:rsidR="00AC5CC5" w:rsidRPr="002245E9">
        <w:rPr>
          <w:lang w:val="es-419"/>
        </w:rPr>
        <w:t xml:space="preserve">se </w:t>
      </w:r>
      <w:r w:rsidRPr="002245E9">
        <w:rPr>
          <w:lang w:val="es-419"/>
        </w:rPr>
        <w:t>sobrepase el área deseada.</w:t>
      </w:r>
    </w:p>
    <w:p w14:paraId="3105BEAB" w14:textId="77777777" w:rsidR="002245E9" w:rsidRPr="002245E9" w:rsidRDefault="002245E9" w:rsidP="002245E9">
      <w:pPr>
        <w:pStyle w:val="Prrafodelista"/>
        <w:numPr>
          <w:ilvl w:val="0"/>
          <w:numId w:val="22"/>
        </w:numPr>
        <w:rPr>
          <w:szCs w:val="24"/>
          <w:lang w:val="es-419"/>
        </w:rPr>
      </w:pPr>
      <w:r w:rsidRPr="002245E9">
        <w:rPr>
          <w:lang w:val="es-419"/>
        </w:rPr>
        <w:t xml:space="preserve">Aplicamos con la micropipeta los </w:t>
      </w:r>
      <m:oMath>
        <m:r>
          <w:rPr>
            <w:rFonts w:ascii="Cambria Math" w:hAnsi="Cambria Math"/>
            <w:szCs w:val="24"/>
            <w:lang w:val="es-419"/>
          </w:rPr>
          <m:t xml:space="preserve">20 </m:t>
        </m:r>
        <m:r>
          <w:rPr>
            <w:rFonts w:ascii="Cambria Math" w:hAnsi="Cambria Math"/>
            <w:lang w:val="es-419"/>
          </w:rPr>
          <m:t>μl</m:t>
        </m:r>
      </m:oMath>
      <w:r w:rsidRPr="002245E9">
        <w:rPr>
          <w:lang w:val="es-419"/>
        </w:rPr>
        <w:t xml:space="preserve"> de la solución en cada uno de los electrodos.</w:t>
      </w:r>
    </w:p>
    <w:p w14:paraId="4398CF79" w14:textId="4E6FC5D8" w:rsidR="002245E9" w:rsidRPr="002245E9" w:rsidRDefault="002245E9" w:rsidP="002245E9">
      <w:pPr>
        <w:pStyle w:val="Prrafodelista"/>
        <w:numPr>
          <w:ilvl w:val="0"/>
          <w:numId w:val="22"/>
        </w:numPr>
        <w:rPr>
          <w:szCs w:val="24"/>
          <w:lang w:val="es-419"/>
        </w:rPr>
      </w:pPr>
      <w:r w:rsidRPr="002245E9">
        <w:rPr>
          <w:lang w:val="es-419"/>
        </w:rPr>
        <w:t>Cuando se termina de aplicar la solución a los electrodos se sella el recipiente y se deja actuar por 12 horas.</w:t>
      </w:r>
    </w:p>
    <w:p w14:paraId="12DE1E1D" w14:textId="77777777" w:rsidR="002245E9" w:rsidRDefault="005239B0" w:rsidP="002245E9">
      <w:pPr>
        <w:pStyle w:val="TextBody"/>
        <w:keepNext/>
        <w:jc w:val="center"/>
      </w:pPr>
      <w:r w:rsidRPr="005239B0">
        <w:rPr>
          <w:rFonts w:ascii="Arial" w:eastAsia="Arial" w:hAnsi="Arial" w:cs="Arial"/>
          <w:b/>
          <w:iCs/>
          <w:noProof/>
          <w:color w:val="000000"/>
          <w:lang w:val="es-CO" w:eastAsia="es-CO"/>
        </w:rPr>
        <w:lastRenderedPageBreak/>
        <w:drawing>
          <wp:inline distT="0" distB="0" distL="0" distR="0" wp14:anchorId="6AE7E5CE" wp14:editId="50F5F6EC">
            <wp:extent cx="2886075" cy="1960014"/>
            <wp:effectExtent l="0" t="0" r="0" b="0"/>
            <wp:docPr id="3" name="Imagen 3" descr="C:\Users\op.fuentes\Downloads\IMG_20180124_155959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p.fuentes\Downloads\IMG_20180124_155959545.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036" t="12646" r="1705" b="3793"/>
                    <a:stretch/>
                  </pic:blipFill>
                  <pic:spPr bwMode="auto">
                    <a:xfrm>
                      <a:off x="0" y="0"/>
                      <a:ext cx="2893156" cy="1964823"/>
                    </a:xfrm>
                    <a:prstGeom prst="rect">
                      <a:avLst/>
                    </a:prstGeom>
                    <a:noFill/>
                    <a:ln>
                      <a:noFill/>
                    </a:ln>
                    <a:extLst>
                      <a:ext uri="{53640926-AAD7-44D8-BBD7-CCE9431645EC}">
                        <a14:shadowObscured xmlns:a14="http://schemas.microsoft.com/office/drawing/2010/main"/>
                      </a:ext>
                    </a:extLst>
                  </pic:spPr>
                </pic:pic>
              </a:graphicData>
            </a:graphic>
          </wp:inline>
        </w:drawing>
      </w:r>
    </w:p>
    <w:p w14:paraId="6AE7E595" w14:textId="5B58EDAC" w:rsidR="00AC5CC5" w:rsidRPr="002245E9" w:rsidRDefault="002245E9" w:rsidP="002245E9">
      <w:pPr>
        <w:pStyle w:val="Descripcin"/>
        <w:jc w:val="center"/>
        <w:rPr>
          <w:rFonts w:cs="Arial"/>
          <w:b/>
          <w:iCs w:val="0"/>
          <w:lang w:val="es-419"/>
        </w:rPr>
      </w:pPr>
      <w:r>
        <w:t xml:space="preserve">Figura </w:t>
      </w:r>
      <w:r w:rsidR="002B17FE">
        <w:rPr>
          <w:noProof/>
        </w:rPr>
        <w:fldChar w:fldCharType="begin"/>
      </w:r>
      <w:r w:rsidR="002B17FE">
        <w:rPr>
          <w:noProof/>
        </w:rPr>
        <w:instrText xml:space="preserve"> SEQ Figura \* ARABIC </w:instrText>
      </w:r>
      <w:r w:rsidR="002B17FE">
        <w:rPr>
          <w:noProof/>
        </w:rPr>
        <w:fldChar w:fldCharType="separate"/>
      </w:r>
      <w:r w:rsidR="00B36E69">
        <w:rPr>
          <w:noProof/>
        </w:rPr>
        <w:t>4</w:t>
      </w:r>
      <w:r w:rsidR="002B17FE">
        <w:rPr>
          <w:noProof/>
        </w:rPr>
        <w:fldChar w:fldCharType="end"/>
      </w:r>
      <w:r>
        <w:t xml:space="preserve">: </w:t>
      </w:r>
      <w:r w:rsidRPr="0036531E">
        <w:t>Electrodos.</w:t>
      </w:r>
    </w:p>
    <w:p w14:paraId="796E9057" w14:textId="77777777" w:rsidR="002245E9" w:rsidRDefault="002245E9" w:rsidP="002245E9">
      <w:pPr>
        <w:keepNext/>
        <w:jc w:val="center"/>
      </w:pPr>
      <w:r w:rsidRPr="002245E9">
        <w:rPr>
          <w:noProof/>
        </w:rPr>
        <w:drawing>
          <wp:inline distT="0" distB="0" distL="0" distR="0" wp14:anchorId="28BCC5BB" wp14:editId="4EE1F070">
            <wp:extent cx="2514600" cy="22193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19325"/>
                    </a:xfrm>
                    <a:prstGeom prst="rect">
                      <a:avLst/>
                    </a:prstGeom>
                    <a:noFill/>
                    <a:ln>
                      <a:noFill/>
                    </a:ln>
                  </pic:spPr>
                </pic:pic>
              </a:graphicData>
            </a:graphic>
          </wp:inline>
        </w:drawing>
      </w:r>
    </w:p>
    <w:p w14:paraId="17953F27" w14:textId="6D3B1EF0" w:rsidR="002245E9" w:rsidRDefault="002245E9" w:rsidP="002245E9">
      <w:pPr>
        <w:pStyle w:val="Descripcin"/>
        <w:jc w:val="center"/>
      </w:pPr>
      <w:r>
        <w:t xml:space="preserve">Figura </w:t>
      </w:r>
      <w:r w:rsidR="002B17FE">
        <w:rPr>
          <w:noProof/>
        </w:rPr>
        <w:fldChar w:fldCharType="begin"/>
      </w:r>
      <w:r w:rsidR="002B17FE">
        <w:rPr>
          <w:noProof/>
        </w:rPr>
        <w:instrText xml:space="preserve"> SEQ Figura \* ARABIC </w:instrText>
      </w:r>
      <w:r w:rsidR="002B17FE">
        <w:rPr>
          <w:noProof/>
        </w:rPr>
        <w:fldChar w:fldCharType="separate"/>
      </w:r>
      <w:r w:rsidR="00B36E69">
        <w:rPr>
          <w:noProof/>
        </w:rPr>
        <w:t>5</w:t>
      </w:r>
      <w:r w:rsidR="002B17FE">
        <w:rPr>
          <w:noProof/>
        </w:rPr>
        <w:fldChar w:fldCharType="end"/>
      </w:r>
      <w:r>
        <w:t xml:space="preserve">: </w:t>
      </w:r>
      <w:r w:rsidRPr="0036784A">
        <w:t>Aplicación de la solución de Cisteamina a los electrodos.</w:t>
      </w:r>
    </w:p>
    <w:p w14:paraId="6AE7E598" w14:textId="2A98728D" w:rsidR="008419EA" w:rsidRPr="00B57956" w:rsidRDefault="002245E9" w:rsidP="005064ED">
      <w:pPr>
        <w:pStyle w:val="Ttulo2"/>
        <w:numPr>
          <w:ilvl w:val="1"/>
          <w:numId w:val="24"/>
        </w:numPr>
        <w:rPr>
          <w:rFonts w:eastAsia="Arial"/>
          <w:lang w:val="es-419"/>
        </w:rPr>
      </w:pPr>
      <w:r>
        <w:rPr>
          <w:rFonts w:eastAsia="Arial"/>
          <w:lang w:val="es-419"/>
        </w:rPr>
        <w:t xml:space="preserve">LIMPIEZA DE LOS ELECTRODOS </w:t>
      </w:r>
    </w:p>
    <w:p w14:paraId="6AE7E599" w14:textId="03290963" w:rsidR="0030109E" w:rsidRPr="00B36E69" w:rsidRDefault="00AC5CC5" w:rsidP="00B36E69">
      <w:pPr>
        <w:pStyle w:val="Prrafodelista"/>
        <w:numPr>
          <w:ilvl w:val="0"/>
          <w:numId w:val="23"/>
        </w:numPr>
        <w:rPr>
          <w:lang w:val="es-419"/>
        </w:rPr>
      </w:pPr>
      <w:r w:rsidRPr="00B36E69">
        <w:rPr>
          <w:lang w:val="es-419"/>
        </w:rPr>
        <w:t xml:space="preserve">Transcurrido el tiempo de </w:t>
      </w:r>
      <w:r w:rsidR="0030109E" w:rsidRPr="00B36E69">
        <w:rPr>
          <w:lang w:val="es-419"/>
        </w:rPr>
        <w:t xml:space="preserve">reacción de la solución en los electrodos se hace una primera limpieza con Etanol en la cabina de flujo. Se procura tener mucho cuidado al aplicarlo para que la presión no sea fuerte y </w:t>
      </w:r>
      <w:r w:rsidR="00DF25FC" w:rsidRPr="00B36E69">
        <w:rPr>
          <w:lang w:val="es-419"/>
        </w:rPr>
        <w:t xml:space="preserve">no </w:t>
      </w:r>
      <w:r w:rsidR="0030109E" w:rsidRPr="00B36E69">
        <w:rPr>
          <w:lang w:val="es-419"/>
        </w:rPr>
        <w:t>pueda romper los enlaces de la molécula de Cisteamina.</w:t>
      </w:r>
    </w:p>
    <w:p w14:paraId="6AE7E59A" w14:textId="77777777" w:rsidR="0030109E" w:rsidRPr="0030109E" w:rsidRDefault="0030109E" w:rsidP="0030109E">
      <w:pPr>
        <w:pStyle w:val="TextBody"/>
        <w:ind w:left="720"/>
        <w:rPr>
          <w:sz w:val="24"/>
          <w:szCs w:val="24"/>
          <w:lang w:val="es-419"/>
        </w:rPr>
      </w:pPr>
    </w:p>
    <w:p w14:paraId="77A120CB" w14:textId="77777777" w:rsidR="00B36E69" w:rsidRDefault="0030109E" w:rsidP="00B36E69">
      <w:pPr>
        <w:pStyle w:val="TextBody"/>
        <w:keepNext/>
        <w:jc w:val="center"/>
      </w:pPr>
      <w:r w:rsidRPr="0030109E">
        <w:rPr>
          <w:noProof/>
          <w:sz w:val="24"/>
          <w:szCs w:val="24"/>
          <w:lang w:val="es-CO" w:eastAsia="es-CO"/>
        </w:rPr>
        <w:lastRenderedPageBreak/>
        <w:drawing>
          <wp:inline distT="0" distB="0" distL="0" distR="0" wp14:anchorId="6AE7E5D2" wp14:editId="6AE7E5D3">
            <wp:extent cx="3070711" cy="2302480"/>
            <wp:effectExtent l="0" t="0" r="0" b="0"/>
            <wp:docPr id="8" name="Imagen 8" descr="C:\Users\op.fuentes\Downloads\IMG_20180125_085245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fuentes\Downloads\IMG_20180125_08524553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3079" cy="2304255"/>
                    </a:xfrm>
                    <a:prstGeom prst="rect">
                      <a:avLst/>
                    </a:prstGeom>
                    <a:noFill/>
                    <a:ln>
                      <a:noFill/>
                    </a:ln>
                  </pic:spPr>
                </pic:pic>
              </a:graphicData>
            </a:graphic>
          </wp:inline>
        </w:drawing>
      </w:r>
    </w:p>
    <w:p w14:paraId="6AE7E59B" w14:textId="0C4CFE4D" w:rsidR="0030109E" w:rsidRDefault="00B36E69" w:rsidP="00B36E69">
      <w:pPr>
        <w:pStyle w:val="Descripcin"/>
        <w:jc w:val="center"/>
        <w:rPr>
          <w:sz w:val="24"/>
          <w:lang w:val="es-419"/>
        </w:rPr>
      </w:pPr>
      <w:r>
        <w:t xml:space="preserve">Figura </w:t>
      </w:r>
      <w:r w:rsidR="002B17FE">
        <w:rPr>
          <w:noProof/>
        </w:rPr>
        <w:fldChar w:fldCharType="begin"/>
      </w:r>
      <w:r w:rsidR="002B17FE">
        <w:rPr>
          <w:noProof/>
        </w:rPr>
        <w:instrText xml:space="preserve"> </w:instrText>
      </w:r>
      <w:r w:rsidR="002B17FE">
        <w:rPr>
          <w:noProof/>
        </w:rPr>
        <w:instrText xml:space="preserve">SEQ Figura \* ARABIC </w:instrText>
      </w:r>
      <w:r w:rsidR="002B17FE">
        <w:rPr>
          <w:noProof/>
        </w:rPr>
        <w:fldChar w:fldCharType="separate"/>
      </w:r>
      <w:r>
        <w:rPr>
          <w:noProof/>
        </w:rPr>
        <w:t>6</w:t>
      </w:r>
      <w:r w:rsidR="002B17FE">
        <w:rPr>
          <w:noProof/>
        </w:rPr>
        <w:fldChar w:fldCharType="end"/>
      </w:r>
      <w:r>
        <w:t xml:space="preserve">: </w:t>
      </w:r>
      <w:r w:rsidRPr="00F4534E">
        <w:t>Limpieza del electrodo con Etanol.</w:t>
      </w:r>
    </w:p>
    <w:p w14:paraId="6AE7E59E" w14:textId="52E1EE69" w:rsidR="0030109E" w:rsidRPr="00B36E69" w:rsidRDefault="0030109E" w:rsidP="00B36E69">
      <w:pPr>
        <w:pStyle w:val="Prrafodelista"/>
        <w:numPr>
          <w:ilvl w:val="0"/>
          <w:numId w:val="23"/>
        </w:numPr>
        <w:rPr>
          <w:lang w:val="es-419"/>
        </w:rPr>
      </w:pPr>
      <w:r w:rsidRPr="00B36E69">
        <w:rPr>
          <w:lang w:val="es-419"/>
        </w:rPr>
        <w:t>Repetir el procedimiento con agua purificada para garantizar la limpieza de la superficie de los electrodos.</w:t>
      </w:r>
    </w:p>
    <w:p w14:paraId="005312C4" w14:textId="77777777" w:rsidR="00B36E69" w:rsidRDefault="0030109E" w:rsidP="00B36E69">
      <w:pPr>
        <w:pStyle w:val="Prrafodelista"/>
        <w:keepNext/>
        <w:ind w:left="0"/>
        <w:jc w:val="center"/>
      </w:pPr>
      <w:r w:rsidRPr="0030109E">
        <w:rPr>
          <w:noProof/>
          <w:sz w:val="24"/>
          <w:szCs w:val="24"/>
        </w:rPr>
        <w:drawing>
          <wp:inline distT="0" distB="0" distL="0" distR="0" wp14:anchorId="6AE7E5D4" wp14:editId="6AE7E5D5">
            <wp:extent cx="3187621" cy="2390140"/>
            <wp:effectExtent l="0" t="0" r="0" b="0"/>
            <wp:docPr id="9" name="Imagen 9" descr="C:\Users\op.fuentes\Downloads\IMG_20180125_085903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fuentes\Downloads\IMG_20180125_08590344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3745" cy="2394732"/>
                    </a:xfrm>
                    <a:prstGeom prst="rect">
                      <a:avLst/>
                    </a:prstGeom>
                    <a:noFill/>
                    <a:ln>
                      <a:noFill/>
                    </a:ln>
                  </pic:spPr>
                </pic:pic>
              </a:graphicData>
            </a:graphic>
          </wp:inline>
        </w:drawing>
      </w:r>
    </w:p>
    <w:p w14:paraId="6AE7E59F" w14:textId="2B9098E2" w:rsidR="0030109E" w:rsidRDefault="00B36E69" w:rsidP="00B36E69">
      <w:pPr>
        <w:pStyle w:val="Descripcin"/>
        <w:jc w:val="center"/>
        <w:rPr>
          <w:sz w:val="24"/>
          <w:lang w:val="es-419"/>
        </w:rPr>
      </w:pPr>
      <w:r>
        <w:t xml:space="preserve">Figura </w:t>
      </w:r>
      <w:r w:rsidR="002B17FE">
        <w:rPr>
          <w:noProof/>
        </w:rPr>
        <w:fldChar w:fldCharType="begin"/>
      </w:r>
      <w:r w:rsidR="002B17FE">
        <w:rPr>
          <w:noProof/>
        </w:rPr>
        <w:instrText xml:space="preserve"> SEQ Figura \* ARABIC </w:instrText>
      </w:r>
      <w:r w:rsidR="002B17FE">
        <w:rPr>
          <w:noProof/>
        </w:rPr>
        <w:fldChar w:fldCharType="separate"/>
      </w:r>
      <w:r>
        <w:rPr>
          <w:noProof/>
        </w:rPr>
        <w:t>7</w:t>
      </w:r>
      <w:r w:rsidR="002B17FE">
        <w:rPr>
          <w:noProof/>
        </w:rPr>
        <w:fldChar w:fldCharType="end"/>
      </w:r>
      <w:r>
        <w:t xml:space="preserve">: </w:t>
      </w:r>
      <w:r w:rsidRPr="003A2C4B">
        <w:t>Limpieza del electrodo con Agua purificada.</w:t>
      </w:r>
    </w:p>
    <w:p w14:paraId="6AE7E5A2" w14:textId="1ACB20E8" w:rsidR="008419EA" w:rsidRPr="00B36E69" w:rsidRDefault="0030109E" w:rsidP="00B36E69">
      <w:pPr>
        <w:pStyle w:val="Prrafodelista"/>
        <w:numPr>
          <w:ilvl w:val="0"/>
          <w:numId w:val="23"/>
        </w:numPr>
        <w:rPr>
          <w:lang w:val="es-419"/>
        </w:rPr>
      </w:pPr>
      <w:r w:rsidRPr="00B36E69">
        <w:rPr>
          <w:lang w:val="es-419"/>
        </w:rPr>
        <w:t>Con ayuda de la pistola de aire se seca completamente la superficie de los electrodos.</w:t>
      </w:r>
    </w:p>
    <w:p w14:paraId="25D9758B" w14:textId="77777777" w:rsidR="00B36E69" w:rsidRDefault="00524194" w:rsidP="00B36E69">
      <w:pPr>
        <w:pStyle w:val="TextBody"/>
        <w:keepNext/>
        <w:jc w:val="center"/>
      </w:pPr>
      <w:r w:rsidRPr="00524194">
        <w:rPr>
          <w:rFonts w:ascii="Arial" w:hAnsi="Arial" w:cs="Arial"/>
          <w:b/>
          <w:noProof/>
          <w:sz w:val="24"/>
          <w:szCs w:val="24"/>
          <w:lang w:val="es-CO" w:eastAsia="es-CO"/>
        </w:rPr>
        <w:lastRenderedPageBreak/>
        <w:drawing>
          <wp:inline distT="0" distB="0" distL="0" distR="0" wp14:anchorId="6AE7E5D6" wp14:editId="6AE7E5D7">
            <wp:extent cx="2466403" cy="2781375"/>
            <wp:effectExtent l="152400" t="0" r="143510" b="0"/>
            <wp:docPr id="10" name="Imagen 10" descr="C:\Users\op.fuentes\Downloads\IMG_20180125_090732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p.fuentes\Downloads\IMG_20180125_0907323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145" r="25365"/>
                    <a:stretch/>
                  </pic:blipFill>
                  <pic:spPr bwMode="auto">
                    <a:xfrm rot="5400000">
                      <a:off x="0" y="0"/>
                      <a:ext cx="2468054" cy="2783237"/>
                    </a:xfrm>
                    <a:prstGeom prst="rect">
                      <a:avLst/>
                    </a:prstGeom>
                    <a:noFill/>
                    <a:ln>
                      <a:noFill/>
                    </a:ln>
                    <a:extLst>
                      <a:ext uri="{53640926-AAD7-44D8-BBD7-CCE9431645EC}">
                        <a14:shadowObscured xmlns:a14="http://schemas.microsoft.com/office/drawing/2010/main"/>
                      </a:ext>
                    </a:extLst>
                  </pic:spPr>
                </pic:pic>
              </a:graphicData>
            </a:graphic>
          </wp:inline>
        </w:drawing>
      </w:r>
    </w:p>
    <w:p w14:paraId="6AE7E5A3" w14:textId="6BEBC9FA" w:rsidR="00A352E6" w:rsidRPr="00A352E6" w:rsidRDefault="00B36E69" w:rsidP="00B36E69">
      <w:pPr>
        <w:pStyle w:val="Descripcin"/>
        <w:jc w:val="center"/>
        <w:rPr>
          <w:rFonts w:cs="Arial"/>
          <w:b/>
          <w:sz w:val="24"/>
          <w:lang w:val="es-419"/>
        </w:rPr>
      </w:pPr>
      <w:r>
        <w:t xml:space="preserve">Figura </w:t>
      </w:r>
      <w:r w:rsidR="002B17FE">
        <w:rPr>
          <w:noProof/>
        </w:rPr>
        <w:fldChar w:fldCharType="begin"/>
      </w:r>
      <w:r w:rsidR="002B17FE">
        <w:rPr>
          <w:noProof/>
        </w:rPr>
        <w:instrText xml:space="preserve"> SEQ Figura \* ARABIC </w:instrText>
      </w:r>
      <w:r w:rsidR="002B17FE">
        <w:rPr>
          <w:noProof/>
        </w:rPr>
        <w:fldChar w:fldCharType="separate"/>
      </w:r>
      <w:r>
        <w:rPr>
          <w:noProof/>
        </w:rPr>
        <w:t>8</w:t>
      </w:r>
      <w:r w:rsidR="002B17FE">
        <w:rPr>
          <w:noProof/>
        </w:rPr>
        <w:fldChar w:fldCharType="end"/>
      </w:r>
      <w:r>
        <w:t>:</w:t>
      </w:r>
      <w:r w:rsidRPr="009871BA">
        <w:t>Secado con pistola de Aire.</w:t>
      </w:r>
    </w:p>
    <w:p w14:paraId="2664CBB8" w14:textId="77777777" w:rsidR="005064ED" w:rsidRDefault="005064ED" w:rsidP="005064ED">
      <w:pPr>
        <w:pStyle w:val="Ttulo1"/>
      </w:pPr>
      <w:bookmarkStart w:id="0" w:name="_GoBack"/>
      <w:bookmarkEnd w:id="0"/>
    </w:p>
    <w:p w14:paraId="6AE7E5A6" w14:textId="2DEE349A" w:rsidR="005175F7" w:rsidRPr="000E01A5" w:rsidRDefault="00E43E5C" w:rsidP="005064ED">
      <w:pPr>
        <w:pStyle w:val="Ttulo1"/>
        <w:numPr>
          <w:ilvl w:val="0"/>
          <w:numId w:val="23"/>
        </w:numPr>
      </w:pPr>
      <w:r w:rsidRPr="000E01A5">
        <w:t>CONTROL DE CAMBIOS</w:t>
      </w:r>
    </w:p>
    <w:p w14:paraId="6AE7E5A7" w14:textId="77777777" w:rsidR="005175F7" w:rsidRPr="000E01A5" w:rsidRDefault="005175F7">
      <w:pPr>
        <w:ind w:left="720"/>
        <w:rPr>
          <w:rFonts w:eastAsia="Times New Roman"/>
          <w:lang w:val="es-419"/>
        </w:rPr>
      </w:pPr>
    </w:p>
    <w:tbl>
      <w:tblPr>
        <w:tblStyle w:val="Tablaconcuadrcula"/>
        <w:tblW w:w="9921" w:type="dxa"/>
        <w:jc w:val="center"/>
        <w:tblLook w:val="04A0" w:firstRow="1" w:lastRow="0" w:firstColumn="1" w:lastColumn="0" w:noHBand="0" w:noVBand="1"/>
      </w:tblPr>
      <w:tblGrid>
        <w:gridCol w:w="4645"/>
        <w:gridCol w:w="1363"/>
        <w:gridCol w:w="1208"/>
        <w:gridCol w:w="2705"/>
      </w:tblGrid>
      <w:tr w:rsidR="005175F7" w:rsidRPr="000E01A5" w14:paraId="6AE7E5AC" w14:textId="77777777" w:rsidTr="00B36E69">
        <w:trPr>
          <w:trHeight w:val="315"/>
          <w:jc w:val="center"/>
        </w:trPr>
        <w:tc>
          <w:tcPr>
            <w:tcW w:w="4645" w:type="dxa"/>
            <w:shd w:val="clear" w:color="auto" w:fill="BFBFBF" w:themeFill="background1" w:themeFillShade="BF"/>
            <w:tcMar>
              <w:left w:w="108" w:type="dxa"/>
            </w:tcMar>
            <w:vAlign w:val="center"/>
          </w:tcPr>
          <w:p w14:paraId="6AE7E5A8" w14:textId="77777777" w:rsidR="005175F7" w:rsidRPr="000E01A5" w:rsidRDefault="00E43E5C">
            <w:pPr>
              <w:jc w:val="center"/>
              <w:rPr>
                <w:b/>
                <w:lang w:val="es-419"/>
              </w:rPr>
            </w:pPr>
            <w:r w:rsidRPr="000E01A5">
              <w:rPr>
                <w:b/>
                <w:lang w:val="es-419"/>
              </w:rPr>
              <w:t>DESCRIPCIÓN DEL CAMBIO</w:t>
            </w:r>
          </w:p>
        </w:tc>
        <w:tc>
          <w:tcPr>
            <w:tcW w:w="1363" w:type="dxa"/>
            <w:shd w:val="clear" w:color="auto" w:fill="BFBFBF" w:themeFill="background1" w:themeFillShade="BF"/>
            <w:tcMar>
              <w:left w:w="108" w:type="dxa"/>
            </w:tcMar>
            <w:vAlign w:val="center"/>
          </w:tcPr>
          <w:p w14:paraId="6AE7E5A9" w14:textId="77777777" w:rsidR="005175F7" w:rsidRPr="000E01A5" w:rsidRDefault="00E43E5C">
            <w:pPr>
              <w:ind w:left="218" w:hanging="218"/>
              <w:jc w:val="center"/>
              <w:rPr>
                <w:b/>
                <w:lang w:val="es-419"/>
              </w:rPr>
            </w:pPr>
            <w:r w:rsidRPr="000E01A5">
              <w:rPr>
                <w:b/>
                <w:lang w:val="es-419"/>
              </w:rPr>
              <w:t>FECHA</w:t>
            </w:r>
          </w:p>
        </w:tc>
        <w:tc>
          <w:tcPr>
            <w:tcW w:w="1208" w:type="dxa"/>
            <w:shd w:val="clear" w:color="auto" w:fill="BFBFBF" w:themeFill="background1" w:themeFillShade="BF"/>
            <w:tcMar>
              <w:left w:w="108" w:type="dxa"/>
            </w:tcMar>
            <w:vAlign w:val="center"/>
          </w:tcPr>
          <w:p w14:paraId="6AE7E5AA" w14:textId="77777777" w:rsidR="005175F7" w:rsidRPr="000E01A5" w:rsidRDefault="00E43E5C">
            <w:pPr>
              <w:jc w:val="center"/>
              <w:rPr>
                <w:b/>
                <w:lang w:val="es-419"/>
              </w:rPr>
            </w:pPr>
            <w:r w:rsidRPr="000E01A5">
              <w:rPr>
                <w:b/>
                <w:lang w:val="es-419"/>
              </w:rPr>
              <w:t>VERSIÓN</w:t>
            </w:r>
          </w:p>
        </w:tc>
        <w:tc>
          <w:tcPr>
            <w:tcW w:w="2705" w:type="dxa"/>
            <w:shd w:val="clear" w:color="auto" w:fill="BFBFBF" w:themeFill="background1" w:themeFillShade="BF"/>
            <w:tcMar>
              <w:left w:w="108" w:type="dxa"/>
            </w:tcMar>
            <w:vAlign w:val="center"/>
          </w:tcPr>
          <w:p w14:paraId="6AE7E5AB" w14:textId="77777777" w:rsidR="005175F7" w:rsidRPr="000E01A5" w:rsidRDefault="00E43E5C">
            <w:pPr>
              <w:jc w:val="center"/>
              <w:rPr>
                <w:b/>
                <w:lang w:val="es-419"/>
              </w:rPr>
            </w:pPr>
            <w:r w:rsidRPr="000E01A5">
              <w:rPr>
                <w:b/>
                <w:lang w:val="es-419"/>
              </w:rPr>
              <w:t>APROBADO POR</w:t>
            </w:r>
          </w:p>
        </w:tc>
      </w:tr>
      <w:tr w:rsidR="005175F7" w:rsidRPr="000E01A5" w14:paraId="6AE7E5B1" w14:textId="77777777" w:rsidTr="00B36E69">
        <w:trPr>
          <w:trHeight w:val="605"/>
          <w:jc w:val="center"/>
        </w:trPr>
        <w:tc>
          <w:tcPr>
            <w:tcW w:w="4645" w:type="dxa"/>
            <w:shd w:val="clear" w:color="auto" w:fill="auto"/>
            <w:tcMar>
              <w:left w:w="108" w:type="dxa"/>
            </w:tcMar>
          </w:tcPr>
          <w:p w14:paraId="6AE7E5AD" w14:textId="77777777" w:rsidR="005175F7" w:rsidRPr="000E01A5" w:rsidRDefault="005175F7">
            <w:pPr>
              <w:jc w:val="left"/>
              <w:rPr>
                <w:lang w:val="es-419"/>
              </w:rPr>
            </w:pPr>
          </w:p>
        </w:tc>
        <w:tc>
          <w:tcPr>
            <w:tcW w:w="1363" w:type="dxa"/>
            <w:shd w:val="clear" w:color="auto" w:fill="auto"/>
            <w:tcMar>
              <w:left w:w="108" w:type="dxa"/>
            </w:tcMar>
          </w:tcPr>
          <w:p w14:paraId="6AE7E5AE" w14:textId="77777777" w:rsidR="005175F7" w:rsidRPr="000E01A5" w:rsidRDefault="005175F7">
            <w:pPr>
              <w:jc w:val="center"/>
              <w:rPr>
                <w:lang w:val="es-419"/>
              </w:rPr>
            </w:pPr>
          </w:p>
        </w:tc>
        <w:tc>
          <w:tcPr>
            <w:tcW w:w="1208" w:type="dxa"/>
            <w:shd w:val="clear" w:color="auto" w:fill="auto"/>
            <w:tcMar>
              <w:left w:w="108" w:type="dxa"/>
            </w:tcMar>
          </w:tcPr>
          <w:p w14:paraId="6AE7E5AF" w14:textId="77777777" w:rsidR="005175F7" w:rsidRPr="000E01A5" w:rsidRDefault="005175F7">
            <w:pPr>
              <w:jc w:val="center"/>
              <w:rPr>
                <w:lang w:val="es-419"/>
              </w:rPr>
            </w:pPr>
          </w:p>
        </w:tc>
        <w:tc>
          <w:tcPr>
            <w:tcW w:w="2705" w:type="dxa"/>
            <w:shd w:val="clear" w:color="auto" w:fill="auto"/>
            <w:tcMar>
              <w:left w:w="108" w:type="dxa"/>
            </w:tcMar>
          </w:tcPr>
          <w:p w14:paraId="6AE7E5B0" w14:textId="77777777" w:rsidR="005175F7" w:rsidRPr="000E01A5" w:rsidRDefault="005175F7">
            <w:pPr>
              <w:jc w:val="center"/>
              <w:rPr>
                <w:lang w:val="es-419"/>
              </w:rPr>
            </w:pPr>
          </w:p>
        </w:tc>
      </w:tr>
    </w:tbl>
    <w:p w14:paraId="6AE7E5B2" w14:textId="77777777" w:rsidR="005175F7" w:rsidRPr="000E01A5" w:rsidRDefault="005175F7">
      <w:pPr>
        <w:spacing w:after="200" w:line="276" w:lineRule="auto"/>
        <w:jc w:val="left"/>
        <w:rPr>
          <w:lang w:val="es-419"/>
        </w:rPr>
      </w:pPr>
    </w:p>
    <w:sectPr w:rsidR="005175F7" w:rsidRPr="000E01A5">
      <w:headerReference w:type="even" r:id="rId17"/>
      <w:headerReference w:type="default" r:id="rId18"/>
      <w:footerReference w:type="even" r:id="rId19"/>
      <w:footerReference w:type="default" r:id="rId20"/>
      <w:headerReference w:type="first" r:id="rId21"/>
      <w:footerReference w:type="first" r:id="rId22"/>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C9D27" w14:textId="77777777" w:rsidR="002B17FE" w:rsidRDefault="002B17FE">
      <w:r>
        <w:separator/>
      </w:r>
    </w:p>
  </w:endnote>
  <w:endnote w:type="continuationSeparator" w:id="0">
    <w:p w14:paraId="2FC7A5B7" w14:textId="77777777" w:rsidR="002B17FE" w:rsidRDefault="002B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1441D" w14:textId="77777777" w:rsidR="005064ED" w:rsidRDefault="005064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7E5F4" w14:textId="77777777" w:rsidR="00877BC3" w:rsidRDefault="00877BC3">
    <w:pPr>
      <w:spacing w:line="276" w:lineRule="auto"/>
      <w:jc w:val="left"/>
    </w:pPr>
  </w:p>
  <w:tbl>
    <w:tblPr>
      <w:tblStyle w:val="Tablaconcuadrcula"/>
      <w:tblW w:w="9180" w:type="dxa"/>
      <w:jc w:val="center"/>
      <w:tblLook w:val="04A0" w:firstRow="1" w:lastRow="0" w:firstColumn="1" w:lastColumn="0" w:noHBand="0" w:noVBand="1"/>
    </w:tblPr>
    <w:tblGrid>
      <w:gridCol w:w="3060"/>
      <w:gridCol w:w="3060"/>
      <w:gridCol w:w="3060"/>
    </w:tblGrid>
    <w:tr w:rsidR="00877BC3" w14:paraId="6AE7E5FE" w14:textId="77777777">
      <w:trPr>
        <w:jc w:val="center"/>
      </w:trPr>
      <w:tc>
        <w:tcPr>
          <w:tcW w:w="3060" w:type="dxa"/>
          <w:shd w:val="clear" w:color="auto" w:fill="auto"/>
          <w:tcMar>
            <w:left w:w="108" w:type="dxa"/>
          </w:tcMar>
        </w:tcPr>
        <w:p w14:paraId="6AE7E5F6" w14:textId="77777777" w:rsidR="00877BC3" w:rsidRDefault="00877BC3">
          <w:pPr>
            <w:pStyle w:val="Piedepgina"/>
            <w:jc w:val="center"/>
            <w:rPr>
              <w:b/>
              <w:sz w:val="18"/>
              <w:szCs w:val="18"/>
            </w:rPr>
          </w:pPr>
          <w:r>
            <w:rPr>
              <w:b/>
              <w:sz w:val="18"/>
              <w:szCs w:val="18"/>
            </w:rPr>
            <w:t>ELABORADO POR:</w:t>
          </w:r>
        </w:p>
        <w:p w14:paraId="6AE7E5F7" w14:textId="77777777" w:rsidR="00877BC3" w:rsidRDefault="00877BC3">
          <w:pPr>
            <w:pStyle w:val="Piedepgina"/>
            <w:jc w:val="center"/>
            <w:rPr>
              <w:sz w:val="18"/>
              <w:szCs w:val="18"/>
            </w:rPr>
          </w:pPr>
          <w:r>
            <w:rPr>
              <w:sz w:val="18"/>
              <w:szCs w:val="18"/>
            </w:rPr>
            <w:t>D.L.M / S.S.M / B.A.M</w:t>
          </w:r>
        </w:p>
      </w:tc>
      <w:tc>
        <w:tcPr>
          <w:tcW w:w="3060" w:type="dxa"/>
          <w:shd w:val="clear" w:color="auto" w:fill="auto"/>
          <w:tcMar>
            <w:left w:w="108" w:type="dxa"/>
          </w:tcMar>
        </w:tcPr>
        <w:p w14:paraId="6AE7E5F9" w14:textId="77777777" w:rsidR="00877BC3" w:rsidRDefault="00877BC3">
          <w:pPr>
            <w:pStyle w:val="Piedepgina"/>
            <w:jc w:val="center"/>
            <w:rPr>
              <w:b/>
              <w:sz w:val="18"/>
              <w:szCs w:val="18"/>
            </w:rPr>
          </w:pPr>
          <w:r>
            <w:rPr>
              <w:b/>
              <w:sz w:val="18"/>
              <w:szCs w:val="18"/>
            </w:rPr>
            <w:t>REVISADO POR:</w:t>
          </w:r>
        </w:p>
        <w:p w14:paraId="6AE7E5FA" w14:textId="26E574B3" w:rsidR="00877BC3" w:rsidRDefault="002245E9">
          <w:pPr>
            <w:pStyle w:val="Piedepgina"/>
            <w:jc w:val="center"/>
            <w:rPr>
              <w:sz w:val="18"/>
              <w:szCs w:val="18"/>
            </w:rPr>
          </w:pPr>
          <w:r>
            <w:rPr>
              <w:sz w:val="18"/>
              <w:szCs w:val="18"/>
            </w:rPr>
            <w:t>N.R.</w:t>
          </w:r>
        </w:p>
      </w:tc>
      <w:tc>
        <w:tcPr>
          <w:tcW w:w="3060" w:type="dxa"/>
          <w:shd w:val="clear" w:color="auto" w:fill="auto"/>
          <w:tcMar>
            <w:left w:w="108" w:type="dxa"/>
          </w:tcMar>
        </w:tcPr>
        <w:p w14:paraId="6AE7E5FC" w14:textId="77777777" w:rsidR="00877BC3" w:rsidRDefault="00877BC3">
          <w:pPr>
            <w:pStyle w:val="Piedepgina"/>
            <w:jc w:val="center"/>
            <w:rPr>
              <w:sz w:val="18"/>
              <w:szCs w:val="18"/>
            </w:rPr>
          </w:pPr>
          <w:r>
            <w:rPr>
              <w:b/>
              <w:sz w:val="18"/>
              <w:szCs w:val="18"/>
            </w:rPr>
            <w:t>APROBADO POR:</w:t>
          </w:r>
        </w:p>
        <w:p w14:paraId="6AE7E5FD" w14:textId="15B4CE62" w:rsidR="002245E9" w:rsidRDefault="002245E9" w:rsidP="002245E9">
          <w:pPr>
            <w:pStyle w:val="Piedepgina"/>
            <w:jc w:val="center"/>
            <w:rPr>
              <w:sz w:val="18"/>
              <w:szCs w:val="18"/>
            </w:rPr>
          </w:pPr>
          <w:bookmarkStart w:id="1" w:name="OLE_LINK1"/>
          <w:r>
            <w:rPr>
              <w:sz w:val="18"/>
              <w:szCs w:val="18"/>
            </w:rPr>
            <w:t>J.F.O.</w:t>
          </w:r>
        </w:p>
      </w:tc>
    </w:tr>
  </w:tbl>
  <w:p w14:paraId="6AE7E5FF" w14:textId="77777777" w:rsidR="00877BC3" w:rsidRDefault="00877BC3">
    <w:pPr>
      <w:jc w:val="center"/>
      <w:rPr>
        <w:rFonts w:eastAsiaTheme="minorHAnsi"/>
        <w:b/>
        <w:bCs/>
        <w:sz w:val="16"/>
        <w:szCs w:val="16"/>
        <w:lang w:eastAsia="en-US"/>
      </w:rPr>
    </w:pPr>
    <w:r>
      <w:rPr>
        <w:rFonts w:eastAsiaTheme="minorHAnsi"/>
        <w:i/>
        <w:iCs/>
        <w:sz w:val="16"/>
        <w:szCs w:val="16"/>
        <w:lang w:eastAsia="en-US"/>
      </w:rPr>
      <w:t xml:space="preserve">La información contenida en el presente documento es de carácter </w:t>
    </w:r>
    <w:r>
      <w:rPr>
        <w:rFonts w:eastAsiaTheme="minorHAnsi"/>
        <w:b/>
        <w:i/>
        <w:iCs/>
        <w:sz w:val="16"/>
        <w:szCs w:val="16"/>
        <w:lang w:eastAsia="en-US"/>
      </w:rPr>
      <w:t xml:space="preserve">Confidencial </w:t>
    </w:r>
    <w:r>
      <w:rPr>
        <w:rFonts w:eastAsiaTheme="minorHAnsi"/>
        <w:i/>
        <w:iCs/>
        <w:sz w:val="16"/>
        <w:szCs w:val="16"/>
        <w:lang w:eastAsia="en-US"/>
      </w:rPr>
      <w:t xml:space="preserve">y de uso exclusivo de </w:t>
    </w:r>
    <w:r>
      <w:rPr>
        <w:rFonts w:eastAsiaTheme="minorHAnsi"/>
        <w:b/>
        <w:bCs/>
        <w:sz w:val="16"/>
        <w:szCs w:val="16"/>
        <w:lang w:eastAsia="en-US"/>
      </w:rPr>
      <w:t>La Universidad de</w:t>
    </w:r>
  </w:p>
  <w:p w14:paraId="6AE7E600" w14:textId="77777777" w:rsidR="00877BC3" w:rsidRDefault="00877BC3">
    <w:pPr>
      <w:jc w:val="center"/>
    </w:pPr>
    <w:r>
      <w:rPr>
        <w:rFonts w:eastAsiaTheme="minorHAnsi"/>
        <w:b/>
        <w:bCs/>
        <w:sz w:val="16"/>
        <w:szCs w:val="16"/>
        <w:lang w:eastAsia="en-US"/>
      </w:rPr>
      <w:t>los Andes</w:t>
    </w:r>
    <w:r>
      <w:rPr>
        <w:rFonts w:eastAsiaTheme="minorHAnsi"/>
        <w:b/>
        <w:bCs/>
        <w:i/>
        <w:iCs/>
        <w:sz w:val="16"/>
        <w:szCs w:val="16"/>
        <w:lang w:eastAsia="en-US"/>
      </w:rPr>
      <w:t xml:space="preserve">. </w:t>
    </w:r>
    <w:r>
      <w:rPr>
        <w:rFonts w:eastAsiaTheme="minorHAnsi"/>
        <w:i/>
        <w:iCs/>
        <w:sz w:val="16"/>
        <w:szCs w:val="16"/>
        <w:lang w:eastAsia="en-US"/>
      </w:rPr>
      <w:t>Las personas que lo reciben son responsables por su seguridad y prevención del uso indebido</w:t>
    </w:r>
    <w:bookmarkEnd w:id="1"/>
    <w:r>
      <w:rPr>
        <w:rFonts w:eastAsiaTheme="minorHAnsi"/>
        <w:sz w:val="16"/>
        <w:szCs w:val="16"/>
        <w:lang w:eastAsia="en-US"/>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E1676" w14:textId="77777777" w:rsidR="005064ED" w:rsidRDefault="005064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FA273" w14:textId="77777777" w:rsidR="002B17FE" w:rsidRDefault="002B17FE">
      <w:r>
        <w:separator/>
      </w:r>
    </w:p>
  </w:footnote>
  <w:footnote w:type="continuationSeparator" w:id="0">
    <w:p w14:paraId="0AEACE65" w14:textId="77777777" w:rsidR="002B17FE" w:rsidRDefault="002B1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1C082" w14:textId="77777777" w:rsidR="005064ED" w:rsidRDefault="005064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Look w:val="04A0" w:firstRow="1" w:lastRow="0" w:firstColumn="1" w:lastColumn="0" w:noHBand="0" w:noVBand="1"/>
    </w:tblPr>
    <w:tblGrid>
      <w:gridCol w:w="2723"/>
      <w:gridCol w:w="2152"/>
      <w:gridCol w:w="2152"/>
      <w:gridCol w:w="2153"/>
    </w:tblGrid>
    <w:tr w:rsidR="00877BC3" w:rsidRPr="002245E9" w14:paraId="6AE7E5DE" w14:textId="77777777" w:rsidTr="002245E9">
      <w:trPr>
        <w:trHeight w:val="253"/>
        <w:jc w:val="center"/>
      </w:trPr>
      <w:tc>
        <w:tcPr>
          <w:tcW w:w="2722" w:type="dxa"/>
          <w:vMerge w:val="restart"/>
          <w:shd w:val="clear" w:color="auto" w:fill="auto"/>
          <w:tcMar>
            <w:left w:w="108" w:type="dxa"/>
          </w:tcMar>
          <w:vAlign w:val="center"/>
        </w:tcPr>
        <w:p w14:paraId="6AE7E5DC" w14:textId="79795C11" w:rsidR="00877BC3" w:rsidRPr="002245E9" w:rsidRDefault="005064ED" w:rsidP="002245E9">
          <w:pPr>
            <w:pStyle w:val="Sinespaciado"/>
            <w:jc w:val="center"/>
            <w:rPr>
              <w:rFonts w:ascii="Arial" w:hAnsi="Arial" w:cs="Arial"/>
            </w:rPr>
          </w:pPr>
          <w:sdt>
            <w:sdtPr>
              <w:rPr>
                <w:rFonts w:ascii="Arial" w:hAnsi="Arial" w:cs="Arial"/>
              </w:rPr>
              <w:id w:val="-2116439132"/>
              <w:docPartObj>
                <w:docPartGallery w:val="Watermarks"/>
                <w:docPartUnique/>
              </w:docPartObj>
            </w:sdtPr>
            <w:sdtContent>
              <w:r w:rsidRPr="005064ED">
                <w:rPr>
                  <w:rFonts w:ascii="Arial" w:hAnsi="Arial" w:cs="Arial"/>
                </w:rPr>
                <w:pict w14:anchorId="1ACB43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877BC3" w:rsidRPr="002245E9">
            <w:rPr>
              <w:rFonts w:ascii="Arial" w:hAnsi="Arial" w:cs="Arial"/>
              <w:noProof/>
              <w:lang w:val="es-CO" w:eastAsia="es-CO"/>
            </w:rPr>
            <w:drawing>
              <wp:inline distT="0" distB="0" distL="0" distR="0" wp14:anchorId="6AE7E602" wp14:editId="6AE7E603">
                <wp:extent cx="1337310" cy="5143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6AE7E5DD" w14:textId="77777777" w:rsidR="00877BC3" w:rsidRPr="002245E9" w:rsidRDefault="00877BC3" w:rsidP="002245E9">
          <w:pPr>
            <w:pStyle w:val="Sinespaciado"/>
            <w:jc w:val="center"/>
            <w:rPr>
              <w:rFonts w:ascii="Arial" w:hAnsi="Arial" w:cs="Arial"/>
              <w:b/>
            </w:rPr>
          </w:pPr>
          <w:r w:rsidRPr="002245E9">
            <w:rPr>
              <w:rFonts w:ascii="Arial" w:hAnsi="Arial" w:cs="Arial"/>
              <w:b/>
            </w:rPr>
            <w:t>Departamento de Ingeniería Eléctrica y Electrónica</w:t>
          </w:r>
        </w:p>
      </w:tc>
    </w:tr>
    <w:tr w:rsidR="00877BC3" w:rsidRPr="002245E9" w14:paraId="6AE7E5E1" w14:textId="77777777" w:rsidTr="002245E9">
      <w:trPr>
        <w:trHeight w:val="253"/>
        <w:jc w:val="center"/>
      </w:trPr>
      <w:tc>
        <w:tcPr>
          <w:tcW w:w="2722" w:type="dxa"/>
          <w:vMerge/>
          <w:shd w:val="clear" w:color="auto" w:fill="auto"/>
          <w:tcMar>
            <w:left w:w="108" w:type="dxa"/>
          </w:tcMar>
          <w:vAlign w:val="center"/>
        </w:tcPr>
        <w:p w14:paraId="6AE7E5DF" w14:textId="77777777" w:rsidR="00877BC3" w:rsidRPr="002245E9" w:rsidRDefault="00877BC3" w:rsidP="002245E9">
          <w:pPr>
            <w:pStyle w:val="Sinespaciado"/>
            <w:jc w:val="center"/>
            <w:rPr>
              <w:rFonts w:ascii="Arial" w:hAnsi="Arial" w:cs="Arial"/>
            </w:rPr>
          </w:pPr>
        </w:p>
      </w:tc>
      <w:tc>
        <w:tcPr>
          <w:tcW w:w="6457" w:type="dxa"/>
          <w:gridSpan w:val="3"/>
          <w:shd w:val="clear" w:color="auto" w:fill="auto"/>
          <w:tcMar>
            <w:left w:w="108" w:type="dxa"/>
          </w:tcMar>
          <w:vAlign w:val="center"/>
        </w:tcPr>
        <w:p w14:paraId="6AE7E5E0" w14:textId="77777777" w:rsidR="00877BC3" w:rsidRPr="002245E9" w:rsidRDefault="00877BC3" w:rsidP="002245E9">
          <w:pPr>
            <w:pStyle w:val="Sinespaciado"/>
            <w:jc w:val="center"/>
            <w:rPr>
              <w:rFonts w:ascii="Arial" w:hAnsi="Arial" w:cs="Arial"/>
              <w:b/>
            </w:rPr>
          </w:pPr>
          <w:r w:rsidRPr="002245E9">
            <w:rPr>
              <w:rFonts w:ascii="Arial" w:hAnsi="Arial" w:cs="Arial"/>
              <w:b/>
            </w:rPr>
            <w:t>Laboratorio de Ingeniería Eléctrica y Electrónica</w:t>
          </w:r>
        </w:p>
      </w:tc>
    </w:tr>
    <w:tr w:rsidR="00877BC3" w:rsidRPr="002245E9" w14:paraId="6AE7E5E4" w14:textId="77777777" w:rsidTr="002245E9">
      <w:trPr>
        <w:trHeight w:val="253"/>
        <w:jc w:val="center"/>
      </w:trPr>
      <w:tc>
        <w:tcPr>
          <w:tcW w:w="2722" w:type="dxa"/>
          <w:vMerge/>
          <w:shd w:val="clear" w:color="auto" w:fill="auto"/>
          <w:tcMar>
            <w:left w:w="108" w:type="dxa"/>
          </w:tcMar>
          <w:vAlign w:val="center"/>
        </w:tcPr>
        <w:p w14:paraId="6AE7E5E2" w14:textId="77777777" w:rsidR="00877BC3" w:rsidRPr="002245E9" w:rsidRDefault="00877BC3" w:rsidP="002245E9">
          <w:pPr>
            <w:pStyle w:val="Sinespaciado"/>
            <w:jc w:val="center"/>
            <w:rPr>
              <w:rFonts w:ascii="Arial" w:hAnsi="Arial" w:cs="Arial"/>
            </w:rPr>
          </w:pPr>
        </w:p>
      </w:tc>
      <w:tc>
        <w:tcPr>
          <w:tcW w:w="6457" w:type="dxa"/>
          <w:gridSpan w:val="3"/>
          <w:shd w:val="clear" w:color="auto" w:fill="auto"/>
          <w:tcMar>
            <w:left w:w="108" w:type="dxa"/>
          </w:tcMar>
          <w:vAlign w:val="center"/>
        </w:tcPr>
        <w:p w14:paraId="6AE7E5E3" w14:textId="77777777" w:rsidR="00877BC3" w:rsidRPr="002245E9" w:rsidRDefault="00877BC3" w:rsidP="002245E9">
          <w:pPr>
            <w:pStyle w:val="Sinespaciado"/>
            <w:jc w:val="center"/>
            <w:rPr>
              <w:rFonts w:ascii="Arial" w:hAnsi="Arial" w:cs="Arial"/>
              <w:b/>
            </w:rPr>
          </w:pPr>
          <w:r w:rsidRPr="002245E9">
            <w:rPr>
              <w:rFonts w:ascii="Arial" w:hAnsi="Arial" w:cs="Arial"/>
              <w:b/>
            </w:rPr>
            <w:t>Centro de Microelectrónica Universidad de los Andes</w:t>
          </w:r>
        </w:p>
      </w:tc>
    </w:tr>
    <w:tr w:rsidR="00877BC3" w:rsidRPr="002245E9" w14:paraId="6AE7E5E7" w14:textId="77777777" w:rsidTr="002245E9">
      <w:trPr>
        <w:trHeight w:val="253"/>
        <w:jc w:val="center"/>
      </w:trPr>
      <w:tc>
        <w:tcPr>
          <w:tcW w:w="2722" w:type="dxa"/>
          <w:vMerge/>
          <w:shd w:val="clear" w:color="auto" w:fill="auto"/>
          <w:tcMar>
            <w:left w:w="108" w:type="dxa"/>
          </w:tcMar>
          <w:vAlign w:val="center"/>
        </w:tcPr>
        <w:p w14:paraId="6AE7E5E5" w14:textId="77777777" w:rsidR="00877BC3" w:rsidRPr="002245E9" w:rsidRDefault="00877BC3" w:rsidP="002245E9">
          <w:pPr>
            <w:pStyle w:val="Sinespaciado"/>
            <w:jc w:val="center"/>
            <w:rPr>
              <w:rFonts w:ascii="Arial" w:hAnsi="Arial" w:cs="Arial"/>
            </w:rPr>
          </w:pPr>
        </w:p>
      </w:tc>
      <w:tc>
        <w:tcPr>
          <w:tcW w:w="6457" w:type="dxa"/>
          <w:gridSpan w:val="3"/>
          <w:shd w:val="clear" w:color="auto" w:fill="auto"/>
          <w:tcMar>
            <w:left w:w="108" w:type="dxa"/>
          </w:tcMar>
          <w:vAlign w:val="center"/>
        </w:tcPr>
        <w:p w14:paraId="6AE7E5E6" w14:textId="77777777" w:rsidR="00877BC3" w:rsidRPr="002245E9" w:rsidRDefault="00877BC3" w:rsidP="002245E9">
          <w:pPr>
            <w:pStyle w:val="Sinespaciado"/>
            <w:jc w:val="center"/>
            <w:rPr>
              <w:rFonts w:ascii="Arial" w:hAnsi="Arial" w:cs="Arial"/>
              <w:b/>
            </w:rPr>
          </w:pPr>
          <w:r w:rsidRPr="002245E9">
            <w:rPr>
              <w:rFonts w:ascii="Arial" w:hAnsi="Arial" w:cs="Arial"/>
              <w:b/>
            </w:rPr>
            <w:t>Línea de Biosensores y Microsistemas</w:t>
          </w:r>
        </w:p>
      </w:tc>
    </w:tr>
    <w:tr w:rsidR="00877BC3" w:rsidRPr="002245E9" w14:paraId="6AE7E5EA" w14:textId="77777777" w:rsidTr="002245E9">
      <w:trPr>
        <w:trHeight w:val="253"/>
        <w:jc w:val="center"/>
      </w:trPr>
      <w:tc>
        <w:tcPr>
          <w:tcW w:w="2722" w:type="dxa"/>
          <w:vMerge/>
          <w:shd w:val="clear" w:color="auto" w:fill="auto"/>
          <w:tcMar>
            <w:left w:w="108" w:type="dxa"/>
          </w:tcMar>
          <w:vAlign w:val="center"/>
        </w:tcPr>
        <w:p w14:paraId="6AE7E5E8" w14:textId="77777777" w:rsidR="00877BC3" w:rsidRPr="002245E9" w:rsidRDefault="00877BC3" w:rsidP="002245E9">
          <w:pPr>
            <w:pStyle w:val="Sinespaciado"/>
            <w:jc w:val="center"/>
            <w:rPr>
              <w:rFonts w:ascii="Arial" w:hAnsi="Arial" w:cs="Arial"/>
            </w:rPr>
          </w:pPr>
        </w:p>
      </w:tc>
      <w:tc>
        <w:tcPr>
          <w:tcW w:w="6457" w:type="dxa"/>
          <w:gridSpan w:val="3"/>
          <w:shd w:val="clear" w:color="auto" w:fill="auto"/>
          <w:tcMar>
            <w:left w:w="108" w:type="dxa"/>
          </w:tcMar>
          <w:vAlign w:val="center"/>
        </w:tcPr>
        <w:p w14:paraId="6AE7E5E9" w14:textId="088E9252" w:rsidR="00877BC3" w:rsidRPr="002245E9" w:rsidRDefault="00877BC3" w:rsidP="002245E9">
          <w:pPr>
            <w:pStyle w:val="Sinespaciado"/>
            <w:jc w:val="center"/>
            <w:rPr>
              <w:rFonts w:ascii="Arial" w:hAnsi="Arial" w:cs="Arial"/>
              <w:b/>
            </w:rPr>
          </w:pPr>
          <w:r w:rsidRPr="002245E9">
            <w:rPr>
              <w:rFonts w:ascii="Arial" w:hAnsi="Arial" w:cs="Arial"/>
              <w:b/>
            </w:rPr>
            <w:t xml:space="preserve">Protocolo de </w:t>
          </w:r>
          <w:r w:rsidR="002245E9" w:rsidRPr="002245E9">
            <w:rPr>
              <w:rFonts w:ascii="Arial" w:hAnsi="Arial" w:cs="Arial"/>
              <w:b/>
            </w:rPr>
            <w:t>Manufactura</w:t>
          </w:r>
        </w:p>
      </w:tc>
    </w:tr>
    <w:tr w:rsidR="00877BC3" w:rsidRPr="002245E9" w14:paraId="6AE7E5ED" w14:textId="77777777" w:rsidTr="002245E9">
      <w:trPr>
        <w:trHeight w:val="253"/>
        <w:jc w:val="center"/>
      </w:trPr>
      <w:tc>
        <w:tcPr>
          <w:tcW w:w="2722" w:type="dxa"/>
          <w:vMerge/>
          <w:shd w:val="clear" w:color="auto" w:fill="auto"/>
          <w:tcMar>
            <w:left w:w="108" w:type="dxa"/>
          </w:tcMar>
          <w:vAlign w:val="center"/>
        </w:tcPr>
        <w:p w14:paraId="6AE7E5EB" w14:textId="77777777" w:rsidR="00877BC3" w:rsidRPr="002245E9" w:rsidRDefault="00877BC3" w:rsidP="002245E9">
          <w:pPr>
            <w:pStyle w:val="Sinespaciado"/>
            <w:jc w:val="center"/>
            <w:rPr>
              <w:rFonts w:ascii="Arial" w:hAnsi="Arial" w:cs="Arial"/>
            </w:rPr>
          </w:pPr>
        </w:p>
      </w:tc>
      <w:tc>
        <w:tcPr>
          <w:tcW w:w="6457" w:type="dxa"/>
          <w:gridSpan w:val="3"/>
          <w:shd w:val="clear" w:color="auto" w:fill="auto"/>
          <w:tcMar>
            <w:left w:w="108" w:type="dxa"/>
          </w:tcMar>
          <w:vAlign w:val="center"/>
        </w:tcPr>
        <w:p w14:paraId="6AE7E5EC" w14:textId="664FB248" w:rsidR="00877BC3" w:rsidRPr="002245E9" w:rsidRDefault="002245E9" w:rsidP="002245E9">
          <w:pPr>
            <w:pStyle w:val="Sinespaciado"/>
            <w:jc w:val="center"/>
            <w:rPr>
              <w:rFonts w:ascii="Arial" w:hAnsi="Arial" w:cs="Arial"/>
              <w:b/>
            </w:rPr>
          </w:pPr>
          <w:r w:rsidRPr="002245E9">
            <w:rPr>
              <w:rFonts w:ascii="Arial" w:hAnsi="Arial" w:cs="Arial"/>
              <w:b/>
            </w:rPr>
            <w:t>Funcionalizaci</w:t>
          </w:r>
          <w:r>
            <w:rPr>
              <w:rFonts w:ascii="Arial" w:hAnsi="Arial" w:cs="Arial"/>
              <w:b/>
            </w:rPr>
            <w:t>ón de Superficies de E</w:t>
          </w:r>
          <w:r w:rsidRPr="002245E9">
            <w:rPr>
              <w:rFonts w:ascii="Arial" w:hAnsi="Arial" w:cs="Arial"/>
              <w:b/>
            </w:rPr>
            <w:t>lectrodos</w:t>
          </w:r>
        </w:p>
      </w:tc>
    </w:tr>
    <w:tr w:rsidR="00877BC3" w:rsidRPr="002245E9" w14:paraId="6AE7E5F2" w14:textId="77777777" w:rsidTr="002245E9">
      <w:trPr>
        <w:trHeight w:val="253"/>
        <w:jc w:val="center"/>
      </w:trPr>
      <w:tc>
        <w:tcPr>
          <w:tcW w:w="2722" w:type="dxa"/>
          <w:shd w:val="clear" w:color="auto" w:fill="auto"/>
          <w:tcMar>
            <w:left w:w="108" w:type="dxa"/>
          </w:tcMar>
          <w:vAlign w:val="center"/>
        </w:tcPr>
        <w:p w14:paraId="6AE7E5EE" w14:textId="77777777" w:rsidR="00877BC3" w:rsidRPr="002245E9" w:rsidRDefault="00877BC3" w:rsidP="002245E9">
          <w:pPr>
            <w:pStyle w:val="Sinespaciado"/>
            <w:jc w:val="center"/>
            <w:rPr>
              <w:rFonts w:ascii="Arial" w:hAnsi="Arial" w:cs="Arial"/>
              <w:sz w:val="16"/>
              <w:szCs w:val="16"/>
            </w:rPr>
          </w:pPr>
          <w:r w:rsidRPr="002245E9">
            <w:rPr>
              <w:rFonts w:ascii="Arial" w:hAnsi="Arial" w:cs="Arial"/>
              <w:sz w:val="16"/>
              <w:szCs w:val="16"/>
            </w:rPr>
            <w:t>Fecha: 30 de Enero de 2018</w:t>
          </w:r>
        </w:p>
      </w:tc>
      <w:tc>
        <w:tcPr>
          <w:tcW w:w="2152" w:type="dxa"/>
          <w:shd w:val="clear" w:color="auto" w:fill="auto"/>
          <w:tcMar>
            <w:left w:w="108" w:type="dxa"/>
          </w:tcMar>
          <w:vAlign w:val="center"/>
        </w:tcPr>
        <w:p w14:paraId="6AE7E5EF" w14:textId="31BA5A5C" w:rsidR="002245E9" w:rsidRPr="002245E9" w:rsidRDefault="00877BC3" w:rsidP="002245E9">
          <w:pPr>
            <w:pStyle w:val="Sinespaciado"/>
            <w:jc w:val="center"/>
            <w:rPr>
              <w:rFonts w:ascii="Arial" w:hAnsi="Arial" w:cs="Arial"/>
              <w:sz w:val="16"/>
              <w:szCs w:val="16"/>
            </w:rPr>
          </w:pPr>
          <w:r w:rsidRPr="002245E9">
            <w:rPr>
              <w:rFonts w:ascii="Arial" w:hAnsi="Arial" w:cs="Arial"/>
              <w:sz w:val="16"/>
              <w:szCs w:val="16"/>
            </w:rPr>
            <w:t xml:space="preserve">Código: </w:t>
          </w:r>
          <w:r w:rsidR="002245E9" w:rsidRPr="002245E9">
            <w:rPr>
              <w:rFonts w:ascii="Arial" w:hAnsi="Arial" w:cs="Arial"/>
              <w:sz w:val="16"/>
              <w:szCs w:val="16"/>
            </w:rPr>
            <w:t>PMF201801</w:t>
          </w:r>
        </w:p>
      </w:tc>
      <w:tc>
        <w:tcPr>
          <w:tcW w:w="2152" w:type="dxa"/>
          <w:shd w:val="clear" w:color="auto" w:fill="auto"/>
          <w:tcMar>
            <w:left w:w="108" w:type="dxa"/>
          </w:tcMar>
          <w:vAlign w:val="center"/>
        </w:tcPr>
        <w:p w14:paraId="6AE7E5F0" w14:textId="697009EE" w:rsidR="00877BC3" w:rsidRPr="002245E9" w:rsidRDefault="00877BC3" w:rsidP="002245E9">
          <w:pPr>
            <w:pStyle w:val="Sinespaciado"/>
            <w:jc w:val="center"/>
            <w:rPr>
              <w:rFonts w:ascii="Arial" w:hAnsi="Arial" w:cs="Arial"/>
              <w:sz w:val="16"/>
              <w:szCs w:val="16"/>
            </w:rPr>
          </w:pPr>
          <w:r w:rsidRPr="002245E9">
            <w:rPr>
              <w:rFonts w:ascii="Arial" w:hAnsi="Arial" w:cs="Arial"/>
              <w:sz w:val="16"/>
              <w:szCs w:val="16"/>
            </w:rPr>
            <w:t xml:space="preserve">Página: </w:t>
          </w:r>
          <w:r w:rsidRPr="002245E9">
            <w:rPr>
              <w:rFonts w:ascii="Arial" w:hAnsi="Arial" w:cs="Arial"/>
              <w:sz w:val="16"/>
              <w:szCs w:val="16"/>
            </w:rPr>
            <w:fldChar w:fldCharType="begin"/>
          </w:r>
          <w:r w:rsidRPr="002245E9">
            <w:rPr>
              <w:rFonts w:ascii="Arial" w:hAnsi="Arial" w:cs="Arial"/>
              <w:sz w:val="16"/>
              <w:szCs w:val="16"/>
            </w:rPr>
            <w:instrText>PAGE \* ARABIC</w:instrText>
          </w:r>
          <w:r w:rsidRPr="002245E9">
            <w:rPr>
              <w:rFonts w:ascii="Arial" w:hAnsi="Arial" w:cs="Arial"/>
              <w:sz w:val="16"/>
              <w:szCs w:val="16"/>
            </w:rPr>
            <w:fldChar w:fldCharType="separate"/>
          </w:r>
          <w:r w:rsidR="005064ED">
            <w:rPr>
              <w:rFonts w:ascii="Arial" w:hAnsi="Arial" w:cs="Arial"/>
              <w:noProof/>
              <w:sz w:val="16"/>
              <w:szCs w:val="16"/>
            </w:rPr>
            <w:t>7</w:t>
          </w:r>
          <w:r w:rsidRPr="002245E9">
            <w:rPr>
              <w:rFonts w:ascii="Arial" w:hAnsi="Arial" w:cs="Arial"/>
              <w:sz w:val="16"/>
              <w:szCs w:val="16"/>
            </w:rPr>
            <w:fldChar w:fldCharType="end"/>
          </w:r>
          <w:r w:rsidRPr="002245E9">
            <w:rPr>
              <w:rFonts w:ascii="Arial" w:hAnsi="Arial" w:cs="Arial"/>
              <w:sz w:val="16"/>
              <w:szCs w:val="16"/>
            </w:rPr>
            <w:t xml:space="preserve"> de </w:t>
          </w:r>
          <w:r w:rsidRPr="002245E9">
            <w:rPr>
              <w:rFonts w:ascii="Arial" w:hAnsi="Arial" w:cs="Arial"/>
              <w:sz w:val="16"/>
              <w:szCs w:val="16"/>
            </w:rPr>
            <w:fldChar w:fldCharType="begin"/>
          </w:r>
          <w:r w:rsidRPr="002245E9">
            <w:rPr>
              <w:rFonts w:ascii="Arial" w:hAnsi="Arial" w:cs="Arial"/>
              <w:sz w:val="16"/>
              <w:szCs w:val="16"/>
            </w:rPr>
            <w:instrText>NUMPAGES \* ARABIC</w:instrText>
          </w:r>
          <w:r w:rsidRPr="002245E9">
            <w:rPr>
              <w:rFonts w:ascii="Arial" w:hAnsi="Arial" w:cs="Arial"/>
              <w:sz w:val="16"/>
              <w:szCs w:val="16"/>
            </w:rPr>
            <w:fldChar w:fldCharType="separate"/>
          </w:r>
          <w:r w:rsidR="005064ED">
            <w:rPr>
              <w:rFonts w:ascii="Arial" w:hAnsi="Arial" w:cs="Arial"/>
              <w:noProof/>
              <w:sz w:val="16"/>
              <w:szCs w:val="16"/>
            </w:rPr>
            <w:t>7</w:t>
          </w:r>
          <w:r w:rsidRPr="002245E9">
            <w:rPr>
              <w:rFonts w:ascii="Arial" w:hAnsi="Arial" w:cs="Arial"/>
              <w:sz w:val="16"/>
              <w:szCs w:val="16"/>
            </w:rPr>
            <w:fldChar w:fldCharType="end"/>
          </w:r>
        </w:p>
      </w:tc>
      <w:tc>
        <w:tcPr>
          <w:tcW w:w="2153" w:type="dxa"/>
          <w:shd w:val="clear" w:color="auto" w:fill="auto"/>
          <w:tcMar>
            <w:left w:w="108" w:type="dxa"/>
          </w:tcMar>
          <w:vAlign w:val="center"/>
        </w:tcPr>
        <w:p w14:paraId="6AE7E5F1" w14:textId="77777777" w:rsidR="00877BC3" w:rsidRPr="002245E9" w:rsidRDefault="00877BC3" w:rsidP="002245E9">
          <w:pPr>
            <w:pStyle w:val="Sinespaciado"/>
            <w:jc w:val="center"/>
            <w:rPr>
              <w:rFonts w:ascii="Arial" w:hAnsi="Arial" w:cs="Arial"/>
              <w:sz w:val="16"/>
              <w:szCs w:val="16"/>
            </w:rPr>
          </w:pPr>
          <w:r w:rsidRPr="002245E9">
            <w:rPr>
              <w:rFonts w:ascii="Arial" w:hAnsi="Arial" w:cs="Arial"/>
              <w:sz w:val="16"/>
              <w:szCs w:val="16"/>
            </w:rPr>
            <w:t>Versión: 1.0</w:t>
          </w:r>
        </w:p>
      </w:tc>
    </w:tr>
  </w:tbl>
  <w:p w14:paraId="6AE7E5F3" w14:textId="77777777" w:rsidR="00877BC3" w:rsidRDefault="00877BC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7E601" w14:textId="77777777" w:rsidR="00877BC3" w:rsidRDefault="00877BC3">
    <w:pPr>
      <w:pStyle w:val="Encabezado"/>
      <w:jc w:val="center"/>
    </w:pPr>
    <w:r>
      <w:rPr>
        <w:noProof/>
      </w:rPr>
      <w:drawing>
        <wp:inline distT="0" distB="0" distL="0" distR="0" wp14:anchorId="6AE7E604" wp14:editId="6AE7E605">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365"/>
    <w:multiLevelType w:val="hybridMultilevel"/>
    <w:tmpl w:val="571425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A650B0"/>
    <w:multiLevelType w:val="hybridMultilevel"/>
    <w:tmpl w:val="63CC2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541213"/>
    <w:multiLevelType w:val="hybridMultilevel"/>
    <w:tmpl w:val="6F2672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342685"/>
    <w:multiLevelType w:val="hybridMultilevel"/>
    <w:tmpl w:val="F5F0A5C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BA5400A"/>
    <w:multiLevelType w:val="hybridMultilevel"/>
    <w:tmpl w:val="091824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345BE7"/>
    <w:multiLevelType w:val="multilevel"/>
    <w:tmpl w:val="75547856"/>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BF02E0"/>
    <w:multiLevelType w:val="hybridMultilevel"/>
    <w:tmpl w:val="1564DC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7AC1133"/>
    <w:multiLevelType w:val="multilevel"/>
    <w:tmpl w:val="17C4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683CA9"/>
    <w:multiLevelType w:val="multilevel"/>
    <w:tmpl w:val="75547856"/>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09231F"/>
    <w:multiLevelType w:val="hybridMultilevel"/>
    <w:tmpl w:val="405420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B381785"/>
    <w:multiLevelType w:val="multilevel"/>
    <w:tmpl w:val="AAC61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6A1E0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CB261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0076B6"/>
    <w:multiLevelType w:val="multilevel"/>
    <w:tmpl w:val="02D86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5907E4"/>
    <w:multiLevelType w:val="hybridMultilevel"/>
    <w:tmpl w:val="89CAA6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554B09"/>
    <w:multiLevelType w:val="hybridMultilevel"/>
    <w:tmpl w:val="C70239B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715699A"/>
    <w:multiLevelType w:val="hybridMultilevel"/>
    <w:tmpl w:val="9BB04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32407D"/>
    <w:multiLevelType w:val="multilevel"/>
    <w:tmpl w:val="8578ACC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A353A5C"/>
    <w:multiLevelType w:val="multilevel"/>
    <w:tmpl w:val="75547856"/>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210EB8"/>
    <w:multiLevelType w:val="multilevel"/>
    <w:tmpl w:val="5E60062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6894346"/>
    <w:multiLevelType w:val="hybridMultilevel"/>
    <w:tmpl w:val="3DF2EAE2"/>
    <w:lvl w:ilvl="0" w:tplc="C5F82D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768A70DB"/>
    <w:multiLevelType w:val="multilevel"/>
    <w:tmpl w:val="17C4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797B10"/>
    <w:multiLevelType w:val="multilevel"/>
    <w:tmpl w:val="E04EB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0C7CA7"/>
    <w:multiLevelType w:val="multilevel"/>
    <w:tmpl w:val="DD0227F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1"/>
  </w:num>
  <w:num w:numId="2">
    <w:abstractNumId w:val="22"/>
  </w:num>
  <w:num w:numId="3">
    <w:abstractNumId w:val="18"/>
  </w:num>
  <w:num w:numId="4">
    <w:abstractNumId w:val="23"/>
  </w:num>
  <w:num w:numId="5">
    <w:abstractNumId w:val="13"/>
  </w:num>
  <w:num w:numId="6">
    <w:abstractNumId w:val="3"/>
  </w:num>
  <w:num w:numId="7">
    <w:abstractNumId w:val="7"/>
  </w:num>
  <w:num w:numId="8">
    <w:abstractNumId w:val="21"/>
  </w:num>
  <w:num w:numId="9">
    <w:abstractNumId w:val="19"/>
  </w:num>
  <w:num w:numId="10">
    <w:abstractNumId w:val="9"/>
  </w:num>
  <w:num w:numId="11">
    <w:abstractNumId w:val="15"/>
  </w:num>
  <w:num w:numId="12">
    <w:abstractNumId w:val="4"/>
  </w:num>
  <w:num w:numId="13">
    <w:abstractNumId w:val="5"/>
  </w:num>
  <w:num w:numId="14">
    <w:abstractNumId w:val="8"/>
  </w:num>
  <w:num w:numId="15">
    <w:abstractNumId w:val="1"/>
  </w:num>
  <w:num w:numId="16">
    <w:abstractNumId w:val="12"/>
  </w:num>
  <w:num w:numId="17">
    <w:abstractNumId w:val="17"/>
  </w:num>
  <w:num w:numId="18">
    <w:abstractNumId w:val="2"/>
  </w:num>
  <w:num w:numId="19">
    <w:abstractNumId w:val="6"/>
  </w:num>
  <w:num w:numId="20">
    <w:abstractNumId w:val="20"/>
  </w:num>
  <w:num w:numId="21">
    <w:abstractNumId w:val="0"/>
  </w:num>
  <w:num w:numId="22">
    <w:abstractNumId w:val="16"/>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activeWritingStyle w:appName="MSWord" w:lang="es-CO" w:vendorID="64" w:dllVersion="131078" w:nlCheck="1" w:checkStyle="0"/>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175F7"/>
    <w:rsid w:val="00010A13"/>
    <w:rsid w:val="00020CC9"/>
    <w:rsid w:val="00030752"/>
    <w:rsid w:val="000402F7"/>
    <w:rsid w:val="00042EAE"/>
    <w:rsid w:val="00046F33"/>
    <w:rsid w:val="00062377"/>
    <w:rsid w:val="0006286B"/>
    <w:rsid w:val="00065C4C"/>
    <w:rsid w:val="000733D2"/>
    <w:rsid w:val="000B0F8B"/>
    <w:rsid w:val="000D7C2E"/>
    <w:rsid w:val="000E01A5"/>
    <w:rsid w:val="000E5970"/>
    <w:rsid w:val="000F7770"/>
    <w:rsid w:val="001206B5"/>
    <w:rsid w:val="00151EDE"/>
    <w:rsid w:val="0015731F"/>
    <w:rsid w:val="00161EB1"/>
    <w:rsid w:val="00176A17"/>
    <w:rsid w:val="001A087E"/>
    <w:rsid w:val="001B13BD"/>
    <w:rsid w:val="001D6720"/>
    <w:rsid w:val="001F60B4"/>
    <w:rsid w:val="001F73EC"/>
    <w:rsid w:val="001F7AEC"/>
    <w:rsid w:val="00221821"/>
    <w:rsid w:val="00221E5C"/>
    <w:rsid w:val="002245E9"/>
    <w:rsid w:val="00243BE1"/>
    <w:rsid w:val="002464EB"/>
    <w:rsid w:val="0026724B"/>
    <w:rsid w:val="00272247"/>
    <w:rsid w:val="00281299"/>
    <w:rsid w:val="002B17FE"/>
    <w:rsid w:val="002B1F44"/>
    <w:rsid w:val="002B45E8"/>
    <w:rsid w:val="002C39F9"/>
    <w:rsid w:val="002C5BB0"/>
    <w:rsid w:val="002F788E"/>
    <w:rsid w:val="0030109E"/>
    <w:rsid w:val="00341535"/>
    <w:rsid w:val="00362B4D"/>
    <w:rsid w:val="00373C64"/>
    <w:rsid w:val="003A6ADD"/>
    <w:rsid w:val="003B6E94"/>
    <w:rsid w:val="003D5B63"/>
    <w:rsid w:val="003D6517"/>
    <w:rsid w:val="003E6B28"/>
    <w:rsid w:val="00407F85"/>
    <w:rsid w:val="00422B40"/>
    <w:rsid w:val="0043177B"/>
    <w:rsid w:val="0044040A"/>
    <w:rsid w:val="0045528A"/>
    <w:rsid w:val="00464E3A"/>
    <w:rsid w:val="004713D7"/>
    <w:rsid w:val="004A3239"/>
    <w:rsid w:val="004D4F01"/>
    <w:rsid w:val="005064ED"/>
    <w:rsid w:val="005175F7"/>
    <w:rsid w:val="005239B0"/>
    <w:rsid w:val="00524194"/>
    <w:rsid w:val="005311C9"/>
    <w:rsid w:val="0054568C"/>
    <w:rsid w:val="00557CF8"/>
    <w:rsid w:val="00585A8C"/>
    <w:rsid w:val="005958AB"/>
    <w:rsid w:val="005B01D2"/>
    <w:rsid w:val="005C26C1"/>
    <w:rsid w:val="005F01A5"/>
    <w:rsid w:val="00602401"/>
    <w:rsid w:val="00640D1B"/>
    <w:rsid w:val="00664D78"/>
    <w:rsid w:val="0068242A"/>
    <w:rsid w:val="007303EF"/>
    <w:rsid w:val="00746E7D"/>
    <w:rsid w:val="00774F6E"/>
    <w:rsid w:val="00784634"/>
    <w:rsid w:val="00784948"/>
    <w:rsid w:val="007A0F10"/>
    <w:rsid w:val="007B58A3"/>
    <w:rsid w:val="007F6AEE"/>
    <w:rsid w:val="008419EA"/>
    <w:rsid w:val="00877BC3"/>
    <w:rsid w:val="00891D10"/>
    <w:rsid w:val="008A26CB"/>
    <w:rsid w:val="008A56BA"/>
    <w:rsid w:val="008A7999"/>
    <w:rsid w:val="008C5C2D"/>
    <w:rsid w:val="008F3FF5"/>
    <w:rsid w:val="008F78FF"/>
    <w:rsid w:val="009179AA"/>
    <w:rsid w:val="00926C4E"/>
    <w:rsid w:val="00934BA5"/>
    <w:rsid w:val="00940B90"/>
    <w:rsid w:val="00943B51"/>
    <w:rsid w:val="00981B70"/>
    <w:rsid w:val="00985CC3"/>
    <w:rsid w:val="009B4A6F"/>
    <w:rsid w:val="009D0F35"/>
    <w:rsid w:val="009D7CCC"/>
    <w:rsid w:val="00A02255"/>
    <w:rsid w:val="00A05662"/>
    <w:rsid w:val="00A27A6E"/>
    <w:rsid w:val="00A32B8F"/>
    <w:rsid w:val="00A352E6"/>
    <w:rsid w:val="00A366B1"/>
    <w:rsid w:val="00A538E7"/>
    <w:rsid w:val="00A670E8"/>
    <w:rsid w:val="00A869CD"/>
    <w:rsid w:val="00AA468B"/>
    <w:rsid w:val="00AC43CC"/>
    <w:rsid w:val="00AC5CC5"/>
    <w:rsid w:val="00AD7B6E"/>
    <w:rsid w:val="00AF66BF"/>
    <w:rsid w:val="00B04DC3"/>
    <w:rsid w:val="00B36E69"/>
    <w:rsid w:val="00B409F4"/>
    <w:rsid w:val="00B51BEE"/>
    <w:rsid w:val="00B57956"/>
    <w:rsid w:val="00B91B20"/>
    <w:rsid w:val="00B96C26"/>
    <w:rsid w:val="00B97C6D"/>
    <w:rsid w:val="00BD3566"/>
    <w:rsid w:val="00BD4D1A"/>
    <w:rsid w:val="00BE3E3E"/>
    <w:rsid w:val="00BE451E"/>
    <w:rsid w:val="00BF5B63"/>
    <w:rsid w:val="00BF747F"/>
    <w:rsid w:val="00C24853"/>
    <w:rsid w:val="00C2737F"/>
    <w:rsid w:val="00C824A2"/>
    <w:rsid w:val="00C94B4F"/>
    <w:rsid w:val="00CA5F64"/>
    <w:rsid w:val="00CB2734"/>
    <w:rsid w:val="00CF0AE6"/>
    <w:rsid w:val="00CF24FF"/>
    <w:rsid w:val="00CF5FDD"/>
    <w:rsid w:val="00D0342E"/>
    <w:rsid w:val="00D03FEE"/>
    <w:rsid w:val="00D106C3"/>
    <w:rsid w:val="00D17F52"/>
    <w:rsid w:val="00D31AC3"/>
    <w:rsid w:val="00D46659"/>
    <w:rsid w:val="00D755C2"/>
    <w:rsid w:val="00D97EB0"/>
    <w:rsid w:val="00DC5952"/>
    <w:rsid w:val="00DD04D4"/>
    <w:rsid w:val="00DF024E"/>
    <w:rsid w:val="00DF25FC"/>
    <w:rsid w:val="00E03CC1"/>
    <w:rsid w:val="00E07446"/>
    <w:rsid w:val="00E15A4A"/>
    <w:rsid w:val="00E43712"/>
    <w:rsid w:val="00E43E5C"/>
    <w:rsid w:val="00E56E00"/>
    <w:rsid w:val="00E82550"/>
    <w:rsid w:val="00EA3970"/>
    <w:rsid w:val="00EC56D9"/>
    <w:rsid w:val="00ED51E0"/>
    <w:rsid w:val="00EE0618"/>
    <w:rsid w:val="00F05C38"/>
    <w:rsid w:val="00F10507"/>
    <w:rsid w:val="00F52585"/>
    <w:rsid w:val="00F57BB2"/>
    <w:rsid w:val="00F8044F"/>
    <w:rsid w:val="00FA178A"/>
    <w:rsid w:val="00FC0716"/>
    <w:rsid w:val="00FD654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E7E541"/>
  <w15:docId w15:val="{F399B195-F26D-4ED1-AD30-D0F86D24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BC3"/>
    <w:pPr>
      <w:suppressAutoHyphens/>
      <w:spacing w:before="120" w:after="120" w:line="24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5064ED"/>
    <w:pPr>
      <w:keepNext/>
      <w:keepLines/>
      <w:spacing w:before="240"/>
      <w:outlineLvl w:val="0"/>
    </w:pPr>
    <w:rPr>
      <w:rFonts w:eastAsiaTheme="majorEastAsia"/>
      <w:b/>
      <w:bCs/>
      <w:color w:val="00000A"/>
      <w:szCs w:val="28"/>
      <w:lang w:val="es-419" w:eastAsia="es-MX"/>
    </w:rPr>
  </w:style>
  <w:style w:type="paragraph" w:styleId="Ttulo2">
    <w:name w:val="heading 2"/>
    <w:basedOn w:val="Normal"/>
    <w:link w:val="Ttulo2Car"/>
    <w:uiPriority w:val="9"/>
    <w:qFormat/>
    <w:rsid w:val="005064ED"/>
    <w:pPr>
      <w:spacing w:before="240" w:after="240"/>
      <w:outlineLvl w:val="1"/>
    </w:pPr>
    <w:rPr>
      <w:rFonts w:eastAsia="Times New Roman" w:cs="Times New Roman"/>
      <w:b/>
      <w:bCs/>
      <w:color w:val="00000A"/>
      <w:szCs w:val="36"/>
    </w:r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Ttulo1Car">
    <w:name w:val="Título 1 Car"/>
    <w:basedOn w:val="Fuentedeprrafopredeter"/>
    <w:link w:val="Ttulo1"/>
    <w:uiPriority w:val="9"/>
    <w:qFormat/>
    <w:rsid w:val="005064ED"/>
    <w:rPr>
      <w:rFonts w:ascii="Arial" w:eastAsiaTheme="majorEastAsia" w:hAnsi="Arial" w:cs="Arial"/>
      <w:b/>
      <w:bCs/>
      <w:color w:val="00000A"/>
      <w:szCs w:val="28"/>
      <w:lang w:val="es-419" w:eastAsia="es-MX"/>
    </w:rPr>
  </w:style>
  <w:style w:type="character" w:customStyle="1" w:styleId="Ttulo2Car">
    <w:name w:val="Título 2 Car"/>
    <w:basedOn w:val="Fuentedeprrafopredeter"/>
    <w:link w:val="Ttulo2"/>
    <w:uiPriority w:val="9"/>
    <w:qFormat/>
    <w:rsid w:val="005064ED"/>
    <w:rPr>
      <w:rFonts w:ascii="Arial" w:eastAsia="Times New Roman" w:hAnsi="Arial" w:cs="Times New Roman"/>
      <w:b/>
      <w:bCs/>
      <w:color w:val="00000A"/>
      <w:szCs w:val="36"/>
      <w:lang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2245E9"/>
    <w:pPr>
      <w:suppressLineNumbers/>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spacing w:line="240" w:lineRule="auto"/>
    </w:pPr>
    <w:rPr>
      <w:rFonts w:ascii="Calibri" w:eastAsiaTheme="minorEastAsia" w:hAnsi="Calibri"/>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Ttulo">
    <w:name w:val="Title"/>
    <w:basedOn w:val="Heading"/>
    <w:qFormat/>
  </w:style>
  <w:style w:type="paragraph" w:styleId="Subttulo">
    <w:name w:val="Subtitle"/>
    <w:basedOn w:val="Heading"/>
    <w:qFormat/>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 w:type="character" w:styleId="Hipervnculo">
    <w:name w:val="Hyperlink"/>
    <w:basedOn w:val="Fuentedeprrafopredeter"/>
    <w:uiPriority w:val="99"/>
    <w:unhideWhenUsed/>
    <w:rsid w:val="00F105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17697">
      <w:bodyDiv w:val="1"/>
      <w:marLeft w:val="0"/>
      <w:marRight w:val="0"/>
      <w:marTop w:val="0"/>
      <w:marBottom w:val="0"/>
      <w:divBdr>
        <w:top w:val="none" w:sz="0" w:space="0" w:color="auto"/>
        <w:left w:val="none" w:sz="0" w:space="0" w:color="auto"/>
        <w:bottom w:val="none" w:sz="0" w:space="0" w:color="auto"/>
        <w:right w:val="none" w:sz="0" w:space="0" w:color="auto"/>
      </w:divBdr>
    </w:div>
    <w:div w:id="383263485">
      <w:bodyDiv w:val="1"/>
      <w:marLeft w:val="0"/>
      <w:marRight w:val="0"/>
      <w:marTop w:val="0"/>
      <w:marBottom w:val="0"/>
      <w:divBdr>
        <w:top w:val="none" w:sz="0" w:space="0" w:color="auto"/>
        <w:left w:val="none" w:sz="0" w:space="0" w:color="auto"/>
        <w:bottom w:val="none" w:sz="0" w:space="0" w:color="auto"/>
        <w:right w:val="none" w:sz="0" w:space="0" w:color="auto"/>
      </w:divBdr>
    </w:div>
    <w:div w:id="594165921">
      <w:bodyDiv w:val="1"/>
      <w:marLeft w:val="0"/>
      <w:marRight w:val="0"/>
      <w:marTop w:val="0"/>
      <w:marBottom w:val="0"/>
      <w:divBdr>
        <w:top w:val="none" w:sz="0" w:space="0" w:color="auto"/>
        <w:left w:val="none" w:sz="0" w:space="0" w:color="auto"/>
        <w:bottom w:val="none" w:sz="0" w:space="0" w:color="auto"/>
        <w:right w:val="none" w:sz="0" w:space="0" w:color="auto"/>
      </w:divBdr>
    </w:div>
    <w:div w:id="1998458507">
      <w:bodyDiv w:val="1"/>
      <w:marLeft w:val="0"/>
      <w:marRight w:val="0"/>
      <w:marTop w:val="0"/>
      <w:marBottom w:val="0"/>
      <w:divBdr>
        <w:top w:val="none" w:sz="0" w:space="0" w:color="auto"/>
        <w:left w:val="none" w:sz="0" w:space="0" w:color="auto"/>
        <w:bottom w:val="none" w:sz="0" w:space="0" w:color="auto"/>
        <w:right w:val="none" w:sz="0" w:space="0" w:color="auto"/>
      </w:divBdr>
    </w:div>
    <w:div w:id="2123765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bchem.ncbi.nlm.nih.gov/" TargetMode="External"/><Relationship Id="rId14" Type="http://schemas.openxmlformats.org/officeDocument/2006/relationships/image" Target="media/image6.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A9581D27-181A-422D-B300-1322FC23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7</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Ingrid Nathaly Rangel Muñoz</cp:lastModifiedBy>
  <cp:revision>107</cp:revision>
  <cp:lastPrinted>2018-02-06T14:59:00Z</cp:lastPrinted>
  <dcterms:created xsi:type="dcterms:W3CDTF">2016-11-29T17:03:00Z</dcterms:created>
  <dcterms:modified xsi:type="dcterms:W3CDTF">2018-08-15T23:18:00Z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