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2081B" w14:textId="261FBE25" w:rsidR="00232003" w:rsidRPr="00120678" w:rsidRDefault="00120678" w:rsidP="000577D7">
      <w:pPr>
        <w:spacing w:line="276" w:lineRule="auto"/>
        <w:jc w:val="center"/>
        <w:rPr>
          <w:b/>
          <w:sz w:val="28"/>
          <w:lang w:val="en-US"/>
        </w:rPr>
      </w:pPr>
      <w:r w:rsidRPr="00120678">
        <w:rPr>
          <w:b/>
          <w:sz w:val="28"/>
          <w:lang w:val="en-US"/>
        </w:rPr>
        <w:t>PROTOCOL FOR THE USE OF PLASMA CLEANER WITH GLASS AND PDMS</w:t>
      </w:r>
    </w:p>
    <w:p w14:paraId="422DDC55" w14:textId="32EF7702" w:rsidR="00AD1F45" w:rsidRPr="000577D7" w:rsidRDefault="00232003" w:rsidP="000577D7">
      <w:pPr>
        <w:jc w:val="center"/>
        <w:rPr>
          <w:b/>
          <w:i/>
          <w:sz w:val="24"/>
        </w:rPr>
      </w:pPr>
      <w:r w:rsidRPr="000577D7">
        <w:rPr>
          <w:b/>
          <w:i/>
          <w:sz w:val="24"/>
        </w:rPr>
        <w:t>Versi</w:t>
      </w:r>
      <w:r w:rsidR="00120678">
        <w:rPr>
          <w:b/>
          <w:i/>
          <w:sz w:val="24"/>
        </w:rPr>
        <w:t>o</w:t>
      </w:r>
      <w:r w:rsidRPr="000577D7">
        <w:rPr>
          <w:b/>
          <w:i/>
          <w:sz w:val="24"/>
        </w:rPr>
        <w:t>n 1.0</w:t>
      </w:r>
    </w:p>
    <w:p w14:paraId="746A91A0" w14:textId="29E8A1ED" w:rsidR="00AD1F45" w:rsidRPr="000577D7" w:rsidRDefault="00120678" w:rsidP="000577D7">
      <w:pPr>
        <w:jc w:val="right"/>
        <w:rPr>
          <w:b/>
          <w:i/>
        </w:rPr>
      </w:pPr>
      <w:r>
        <w:rPr>
          <w:b/>
          <w:i/>
        </w:rPr>
        <w:t>Produced by</w:t>
      </w:r>
      <w:r w:rsidR="00CA07D3" w:rsidRPr="000577D7">
        <w:rPr>
          <w:b/>
          <w:i/>
        </w:rPr>
        <w:t>: Zahira Itzel González Cleves</w:t>
      </w:r>
    </w:p>
    <w:p w14:paraId="3761A4C8" w14:textId="4BB15169" w:rsidR="00250922" w:rsidRPr="000577D7" w:rsidRDefault="0028650D" w:rsidP="000577D7">
      <w:pPr>
        <w:pStyle w:val="Ttulo1"/>
        <w:numPr>
          <w:ilvl w:val="0"/>
          <w:numId w:val="40"/>
        </w:numPr>
      </w:pPr>
      <w:r w:rsidRPr="00510A00">
        <w:t>OBJE</w:t>
      </w:r>
      <w:r w:rsidR="00120678">
        <w:t>C</w:t>
      </w:r>
      <w:r w:rsidRPr="00510A00">
        <w:t>TIV</w:t>
      </w:r>
      <w:r w:rsidR="00120678">
        <w:t>E</w:t>
      </w:r>
    </w:p>
    <w:p w14:paraId="37FB57A9" w14:textId="0099ACC2" w:rsidR="00250922" w:rsidRPr="00120678" w:rsidRDefault="00120678" w:rsidP="000577D7">
      <w:pPr>
        <w:rPr>
          <w:lang w:val="en-US"/>
        </w:rPr>
      </w:pPr>
      <w:r w:rsidRPr="00120678">
        <w:rPr>
          <w:lang w:val="en-US"/>
        </w:rPr>
        <w:t>To show the Uniandes community the procedure to follow in the use of the plasma cleaner</w:t>
      </w:r>
      <w:r w:rsidR="00510A00" w:rsidRPr="00120678">
        <w:rPr>
          <w:lang w:val="en-US"/>
        </w:rPr>
        <w:t>.</w:t>
      </w:r>
    </w:p>
    <w:p w14:paraId="405EC16A" w14:textId="057A881F" w:rsidR="0028650D" w:rsidRPr="00510A00" w:rsidRDefault="00120678" w:rsidP="000577D7">
      <w:pPr>
        <w:pStyle w:val="Ttulo1"/>
        <w:numPr>
          <w:ilvl w:val="0"/>
          <w:numId w:val="40"/>
        </w:numPr>
      </w:pPr>
      <w:r>
        <w:t>SCOPE</w:t>
      </w:r>
      <w:r w:rsidR="0028650D" w:rsidRPr="00510A00">
        <w:t xml:space="preserve"> </w:t>
      </w:r>
    </w:p>
    <w:p w14:paraId="0E2EE33E" w14:textId="7FACC8C7" w:rsidR="000577D7" w:rsidRPr="00120678" w:rsidRDefault="00120678" w:rsidP="000577D7">
      <w:pPr>
        <w:rPr>
          <w:lang w:val="en-US"/>
        </w:rPr>
      </w:pPr>
      <w:r w:rsidRPr="00120678">
        <w:rPr>
          <w:lang w:val="en-US"/>
        </w:rPr>
        <w:t>To inform the Uniandes community of the procedure to follow for sealing glass and PDMS microsystems</w:t>
      </w:r>
      <w:r w:rsidR="00B7348A" w:rsidRPr="00120678">
        <w:rPr>
          <w:lang w:val="en-US"/>
        </w:rPr>
        <w:t>.</w:t>
      </w:r>
    </w:p>
    <w:p w14:paraId="37D06BEF" w14:textId="0BFBDD75" w:rsidR="009D1D94" w:rsidRPr="00120678" w:rsidRDefault="00120678" w:rsidP="000577D7">
      <w:pPr>
        <w:pStyle w:val="Ttulo1"/>
        <w:numPr>
          <w:ilvl w:val="0"/>
          <w:numId w:val="40"/>
        </w:numPr>
        <w:rPr>
          <w:lang w:val="en-US"/>
        </w:rPr>
      </w:pPr>
      <w:r w:rsidRPr="00120678">
        <w:rPr>
          <w:lang w:val="en-US"/>
        </w:rPr>
        <w:t>CONDITIONS OF USE OF THE PLASMA CLEANER</w:t>
      </w:r>
    </w:p>
    <w:p w14:paraId="51C98252" w14:textId="77777777" w:rsidR="000577D7" w:rsidRDefault="003F2AEC" w:rsidP="000577D7">
      <w:pPr>
        <w:keepNext/>
        <w:jc w:val="center"/>
      </w:pPr>
      <w:r w:rsidRPr="00510A00">
        <w:rPr>
          <w:noProof/>
        </w:rPr>
        <w:drawing>
          <wp:inline distT="0" distB="0" distL="0" distR="0" wp14:anchorId="341F2189" wp14:editId="29564AD4">
            <wp:extent cx="2270125" cy="2545292"/>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srcRect l="20543" t="21148" r="51443" b="22961"/>
                    <a:stretch>
                      <a:fillRect/>
                    </a:stretch>
                  </pic:blipFill>
                  <pic:spPr bwMode="auto">
                    <a:xfrm>
                      <a:off x="0" y="0"/>
                      <a:ext cx="2275050" cy="2550814"/>
                    </a:xfrm>
                    <a:prstGeom prst="rect">
                      <a:avLst/>
                    </a:prstGeom>
                    <a:noFill/>
                    <a:ln w="9525">
                      <a:noFill/>
                      <a:miter lim="800000"/>
                      <a:headEnd/>
                      <a:tailEnd/>
                    </a:ln>
                  </pic:spPr>
                </pic:pic>
              </a:graphicData>
            </a:graphic>
          </wp:inline>
        </w:drawing>
      </w:r>
    </w:p>
    <w:p w14:paraId="3A995D1B" w14:textId="5674B27B" w:rsidR="00C661DF" w:rsidRPr="00120678" w:rsidRDefault="00120678" w:rsidP="000577D7">
      <w:pPr>
        <w:pStyle w:val="Descripcin"/>
        <w:jc w:val="center"/>
        <w:rPr>
          <w:lang w:val="en-US"/>
        </w:rPr>
      </w:pPr>
      <w:r w:rsidRPr="00120678">
        <w:rPr>
          <w:lang w:val="en-US"/>
        </w:rPr>
        <w:t>Figure 1: Photo of the Plasma Cleane</w:t>
      </w:r>
      <w:r w:rsidR="000577D7" w:rsidRPr="00120678">
        <w:rPr>
          <w:lang w:val="en-US"/>
        </w:rPr>
        <w:t>r.</w:t>
      </w:r>
    </w:p>
    <w:p w14:paraId="3E991545" w14:textId="77777777" w:rsidR="00120678" w:rsidRPr="00120678" w:rsidRDefault="00120678" w:rsidP="00120678">
      <w:pPr>
        <w:rPr>
          <w:rFonts w:eastAsiaTheme="majorEastAsia" w:cstheme="majorBidi"/>
          <w:b/>
          <w:bCs/>
          <w:color w:val="auto"/>
          <w:szCs w:val="28"/>
          <w:lang w:val="en-US" w:eastAsia="es-MX"/>
        </w:rPr>
      </w:pPr>
      <w:r w:rsidRPr="00120678">
        <w:rPr>
          <w:rFonts w:eastAsiaTheme="majorEastAsia" w:cstheme="majorBidi"/>
          <w:b/>
          <w:bCs/>
          <w:color w:val="auto"/>
          <w:szCs w:val="28"/>
          <w:lang w:val="en-US" w:eastAsia="es-MX"/>
        </w:rPr>
        <w:t>Important:</w:t>
      </w:r>
    </w:p>
    <w:p w14:paraId="0E91080D" w14:textId="2BC0F7DD" w:rsidR="004B3C81" w:rsidRPr="00120678" w:rsidRDefault="00120678" w:rsidP="00120678">
      <w:pPr>
        <w:rPr>
          <w:lang w:val="en-US"/>
        </w:rPr>
      </w:pPr>
      <w:r w:rsidRPr="00120678">
        <w:rPr>
          <w:rFonts w:eastAsiaTheme="majorEastAsia" w:cstheme="majorBidi"/>
          <w:color w:val="auto"/>
          <w:szCs w:val="28"/>
          <w:lang w:val="en-US" w:eastAsia="es-MX"/>
        </w:rPr>
        <w:t>Remember to always use powder-free gloves throughout the process and ensure that there is no dirt inside the Plasma Cleaner chamber</w:t>
      </w:r>
      <w:r>
        <w:rPr>
          <w:rFonts w:eastAsiaTheme="majorEastAsia" w:cstheme="majorBidi"/>
          <w:color w:val="auto"/>
          <w:szCs w:val="28"/>
          <w:lang w:val="en-US" w:eastAsia="es-MX"/>
        </w:rPr>
        <w:t>.</w:t>
      </w:r>
    </w:p>
    <w:p w14:paraId="6CEEA653" w14:textId="3EF67B06" w:rsidR="000B13EB" w:rsidRPr="00510A00" w:rsidRDefault="00120678" w:rsidP="000577D7">
      <w:pPr>
        <w:pStyle w:val="Ttulo2"/>
        <w:numPr>
          <w:ilvl w:val="1"/>
          <w:numId w:val="40"/>
        </w:numPr>
      </w:pPr>
      <w:r w:rsidRPr="00120678">
        <w:lastRenderedPageBreak/>
        <w:t>PREPARATION OF SAMPLES</w:t>
      </w:r>
    </w:p>
    <w:p w14:paraId="1A6FA28F" w14:textId="31D5112F" w:rsidR="000B13EB" w:rsidRPr="00120678" w:rsidRDefault="00120678" w:rsidP="000577D7">
      <w:pPr>
        <w:pStyle w:val="Prrafodelista"/>
        <w:numPr>
          <w:ilvl w:val="0"/>
          <w:numId w:val="41"/>
        </w:numPr>
        <w:rPr>
          <w:lang w:val="en-US"/>
        </w:rPr>
      </w:pPr>
      <w:r w:rsidRPr="00120678">
        <w:rPr>
          <w:lang w:val="en-US"/>
        </w:rPr>
        <w:t>Cover the PDMS pieces with transparent tape to remove impurities and then remove the tape</w:t>
      </w:r>
      <w:r w:rsidR="000B13EB" w:rsidRPr="00120678">
        <w:rPr>
          <w:lang w:val="en-US"/>
        </w:rPr>
        <w:t xml:space="preserve">. </w:t>
      </w:r>
    </w:p>
    <w:p w14:paraId="47BC0AB6" w14:textId="77777777" w:rsidR="000577D7" w:rsidRDefault="000B13EB" w:rsidP="000577D7">
      <w:pPr>
        <w:pStyle w:val="Prrafodelista"/>
        <w:keepNext/>
        <w:ind w:left="644"/>
        <w:jc w:val="center"/>
      </w:pPr>
      <w:r w:rsidRPr="00510A00">
        <w:rPr>
          <w:rFonts w:asciiTheme="minorHAnsi" w:hAnsiTheme="minorHAnsi" w:cstheme="minorHAnsi"/>
          <w:noProof/>
        </w:rPr>
        <w:drawing>
          <wp:inline distT="0" distB="0" distL="0" distR="0" wp14:anchorId="6E817A7C" wp14:editId="7844CE38">
            <wp:extent cx="2857500" cy="1982391"/>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25806" t="17825" r="47029" b="48640"/>
                    <a:stretch>
                      <a:fillRect/>
                    </a:stretch>
                  </pic:blipFill>
                  <pic:spPr bwMode="auto">
                    <a:xfrm>
                      <a:off x="0" y="0"/>
                      <a:ext cx="2872250" cy="1992624"/>
                    </a:xfrm>
                    <a:prstGeom prst="rect">
                      <a:avLst/>
                    </a:prstGeom>
                    <a:noFill/>
                    <a:ln w="9525">
                      <a:noFill/>
                      <a:miter lim="800000"/>
                      <a:headEnd/>
                      <a:tailEnd/>
                    </a:ln>
                  </pic:spPr>
                </pic:pic>
              </a:graphicData>
            </a:graphic>
          </wp:inline>
        </w:drawing>
      </w:r>
    </w:p>
    <w:p w14:paraId="13F3BBE4" w14:textId="282E7A5B" w:rsidR="000B13EB" w:rsidRPr="00510A00" w:rsidRDefault="00120678" w:rsidP="000577D7">
      <w:pPr>
        <w:pStyle w:val="Descripcin"/>
        <w:jc w:val="center"/>
        <w:rPr>
          <w:rFonts w:asciiTheme="minorHAnsi" w:hAnsiTheme="minorHAnsi" w:cstheme="minorHAnsi"/>
        </w:rPr>
      </w:pPr>
      <w:r w:rsidRPr="00120678">
        <w:t>Figure 2: Cleaning of PDMS</w:t>
      </w:r>
      <w:r w:rsidR="000577D7">
        <w:t>.</w:t>
      </w:r>
    </w:p>
    <w:p w14:paraId="087BD028" w14:textId="1BE423EA" w:rsidR="000B13EB" w:rsidRPr="00120678" w:rsidRDefault="00120678" w:rsidP="000577D7">
      <w:pPr>
        <w:pStyle w:val="Prrafodelista"/>
        <w:numPr>
          <w:ilvl w:val="0"/>
          <w:numId w:val="41"/>
        </w:numPr>
        <w:rPr>
          <w:lang w:val="en-US"/>
        </w:rPr>
      </w:pPr>
      <w:r w:rsidRPr="00120678">
        <w:rPr>
          <w:lang w:val="en-US"/>
        </w:rPr>
        <w:t>Clean the glass pieces with alcohol (ethanol) and dry them with compressed air</w:t>
      </w:r>
      <w:r w:rsidR="000B13EB" w:rsidRPr="00120678">
        <w:rPr>
          <w:lang w:val="en-US"/>
        </w:rPr>
        <w:t>.</w:t>
      </w:r>
    </w:p>
    <w:p w14:paraId="10ED3619" w14:textId="413B0AA8" w:rsidR="004B3C81" w:rsidRPr="00510A00" w:rsidRDefault="00120678" w:rsidP="000577D7">
      <w:pPr>
        <w:pStyle w:val="Ttulo2"/>
        <w:numPr>
          <w:ilvl w:val="1"/>
          <w:numId w:val="40"/>
        </w:numPr>
      </w:pPr>
      <w:r w:rsidRPr="00120678">
        <w:t>USE OF THE PLASMA CLEANER</w:t>
      </w:r>
    </w:p>
    <w:p w14:paraId="39C9D7F1" w14:textId="77777777" w:rsidR="00120678" w:rsidRPr="00120678" w:rsidRDefault="00120678" w:rsidP="00120678">
      <w:pPr>
        <w:pStyle w:val="Prrafodelista"/>
        <w:numPr>
          <w:ilvl w:val="0"/>
          <w:numId w:val="42"/>
        </w:numPr>
        <w:rPr>
          <w:lang w:val="en-US"/>
        </w:rPr>
      </w:pPr>
      <w:r w:rsidRPr="00120678">
        <w:rPr>
          <w:lang w:val="en-US"/>
        </w:rPr>
        <w:t>Cleaning: always have a clean piece of aluminum foil covering the chamber entrance and lid. Also, have one on a clean surface while the plasma is not in use.</w:t>
      </w:r>
    </w:p>
    <w:p w14:paraId="0F6E10E5" w14:textId="77777777" w:rsidR="00120678" w:rsidRPr="00120678" w:rsidRDefault="00120678" w:rsidP="00120678">
      <w:pPr>
        <w:pStyle w:val="Prrafodelista"/>
        <w:numPr>
          <w:ilvl w:val="0"/>
          <w:numId w:val="42"/>
        </w:numPr>
        <w:rPr>
          <w:lang w:val="en-US"/>
        </w:rPr>
      </w:pPr>
      <w:r w:rsidRPr="00120678">
        <w:rPr>
          <w:lang w:val="en-US"/>
        </w:rPr>
        <w:t>Turn on the plasma a few minutes before use.</w:t>
      </w:r>
    </w:p>
    <w:p w14:paraId="79A1458C" w14:textId="0C8ADA97" w:rsidR="0085008F" w:rsidRPr="00120678" w:rsidRDefault="00120678" w:rsidP="00120678">
      <w:pPr>
        <w:pStyle w:val="Prrafodelista"/>
        <w:numPr>
          <w:ilvl w:val="0"/>
          <w:numId w:val="42"/>
        </w:numPr>
        <w:rPr>
          <w:lang w:val="en-US"/>
        </w:rPr>
      </w:pPr>
      <w:r w:rsidRPr="00120678">
        <w:rPr>
          <w:lang w:val="en-US"/>
        </w:rPr>
        <w:t>Take into account the configuration of your microsystem. Figure 3 shows a microsystem consisting of a glass slide on which a PDMS layer is located</w:t>
      </w:r>
      <w:r w:rsidR="0085008F" w:rsidRPr="00120678">
        <w:rPr>
          <w:lang w:val="en-US"/>
        </w:rPr>
        <w:t xml:space="preserve">. </w:t>
      </w:r>
    </w:p>
    <w:p w14:paraId="3AF5FC67" w14:textId="77777777" w:rsidR="000577D7" w:rsidRDefault="0085008F" w:rsidP="000577D7">
      <w:pPr>
        <w:pStyle w:val="Prrafodelista"/>
        <w:keepNext/>
        <w:jc w:val="center"/>
      </w:pPr>
      <w:r w:rsidRPr="00510A00">
        <w:rPr>
          <w:rFonts w:asciiTheme="minorHAnsi" w:hAnsiTheme="minorHAnsi"/>
          <w:noProof/>
        </w:rPr>
        <w:lastRenderedPageBreak/>
        <w:drawing>
          <wp:inline distT="0" distB="0" distL="0" distR="0" wp14:anchorId="02A83F32" wp14:editId="0B8D1697">
            <wp:extent cx="3781677" cy="2171700"/>
            <wp:effectExtent l="0" t="0" r="0" b="0"/>
            <wp:docPr id="28" name="9 Imagen" descr="Diapositiva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2.TIF"/>
                    <pic:cNvPicPr/>
                  </pic:nvPicPr>
                  <pic:blipFill>
                    <a:blip r:embed="rId10" cstate="print"/>
                    <a:srcRect l="20765" t="25898" r="13133" b="23440"/>
                    <a:stretch>
                      <a:fillRect/>
                    </a:stretch>
                  </pic:blipFill>
                  <pic:spPr>
                    <a:xfrm>
                      <a:off x="0" y="0"/>
                      <a:ext cx="3793985" cy="2178768"/>
                    </a:xfrm>
                    <a:prstGeom prst="rect">
                      <a:avLst/>
                    </a:prstGeom>
                  </pic:spPr>
                </pic:pic>
              </a:graphicData>
            </a:graphic>
          </wp:inline>
        </w:drawing>
      </w:r>
    </w:p>
    <w:p w14:paraId="09E0CEAB" w14:textId="1C9BB956" w:rsidR="0085008F" w:rsidRPr="00120678" w:rsidRDefault="000577D7" w:rsidP="000577D7">
      <w:pPr>
        <w:pStyle w:val="Descripcin"/>
        <w:jc w:val="center"/>
        <w:rPr>
          <w:rFonts w:asciiTheme="minorHAnsi" w:hAnsiTheme="minorHAnsi"/>
          <w:lang w:val="en-US"/>
        </w:rPr>
      </w:pPr>
      <w:r w:rsidRPr="00120678">
        <w:rPr>
          <w:lang w:val="en-US"/>
        </w:rPr>
        <w:t>Figur</w:t>
      </w:r>
      <w:r w:rsidR="00120678" w:rsidRPr="00120678">
        <w:rPr>
          <w:lang w:val="en-US"/>
        </w:rPr>
        <w:t>e</w:t>
      </w:r>
      <w:r w:rsidRPr="00120678">
        <w:rPr>
          <w:lang w:val="en-US"/>
        </w:rPr>
        <w:t xml:space="preserve"> </w:t>
      </w:r>
      <w:r w:rsidR="00080447">
        <w:rPr>
          <w:noProof/>
        </w:rPr>
        <w:fldChar w:fldCharType="begin"/>
      </w:r>
      <w:r w:rsidR="00080447" w:rsidRPr="00120678">
        <w:rPr>
          <w:noProof/>
          <w:lang w:val="en-US"/>
        </w:rPr>
        <w:instrText xml:space="preserve"> SEQ Figura \* ARABIC </w:instrText>
      </w:r>
      <w:r w:rsidR="00080447">
        <w:rPr>
          <w:noProof/>
        </w:rPr>
        <w:fldChar w:fldCharType="separate"/>
      </w:r>
      <w:r w:rsidR="006F3C35" w:rsidRPr="00120678">
        <w:rPr>
          <w:noProof/>
          <w:lang w:val="en-US"/>
        </w:rPr>
        <w:t>3</w:t>
      </w:r>
      <w:r w:rsidR="00080447">
        <w:rPr>
          <w:noProof/>
        </w:rPr>
        <w:fldChar w:fldCharType="end"/>
      </w:r>
      <w:r w:rsidRPr="00120678">
        <w:rPr>
          <w:lang w:val="en-US"/>
        </w:rPr>
        <w:t xml:space="preserve">: </w:t>
      </w:r>
      <w:r w:rsidR="00120678" w:rsidRPr="00120678">
        <w:rPr>
          <w:lang w:val="en-US"/>
        </w:rPr>
        <w:t>Example of microsystem configuration</w:t>
      </w:r>
      <w:r w:rsidRPr="00120678">
        <w:rPr>
          <w:lang w:val="en-US"/>
        </w:rPr>
        <w:t>.</w:t>
      </w:r>
    </w:p>
    <w:p w14:paraId="10652208" w14:textId="14ECFF04" w:rsidR="0085008F" w:rsidRPr="00120678" w:rsidRDefault="00120678" w:rsidP="000577D7">
      <w:pPr>
        <w:pStyle w:val="Prrafodelista"/>
        <w:numPr>
          <w:ilvl w:val="0"/>
          <w:numId w:val="42"/>
        </w:numPr>
        <w:rPr>
          <w:lang w:val="en-US"/>
        </w:rPr>
      </w:pPr>
      <w:r w:rsidRPr="00120678">
        <w:rPr>
          <w:lang w:val="en-US"/>
        </w:rPr>
        <w:t>In some cases, microchannels are fabricated in the glass, and in others, they are etched into the PDMS. In either case, the microchannels are located between the top side of the glass and the bottom side of the PDMS (Figure 4)</w:t>
      </w:r>
      <w:r w:rsidR="0085008F" w:rsidRPr="00120678">
        <w:rPr>
          <w:lang w:val="en-US"/>
        </w:rPr>
        <w:t xml:space="preserve">. </w:t>
      </w:r>
    </w:p>
    <w:p w14:paraId="12D75152" w14:textId="77777777" w:rsidR="0085008F" w:rsidRPr="00510A00" w:rsidRDefault="0085008F" w:rsidP="0085008F">
      <w:pPr>
        <w:pStyle w:val="Prrafodelista"/>
        <w:jc w:val="center"/>
        <w:rPr>
          <w:rFonts w:asciiTheme="minorHAnsi" w:hAnsiTheme="minorHAnsi"/>
        </w:rPr>
      </w:pPr>
      <w:r w:rsidRPr="00510A00">
        <w:rPr>
          <w:rFonts w:asciiTheme="minorHAnsi" w:hAnsiTheme="minorHAnsi"/>
          <w:noProof/>
        </w:rPr>
        <w:drawing>
          <wp:inline distT="0" distB="0" distL="0" distR="0" wp14:anchorId="3EA865E4" wp14:editId="5D59ADCA">
            <wp:extent cx="4258752" cy="1400383"/>
            <wp:effectExtent l="19050" t="0" r="8448" b="0"/>
            <wp:docPr id="29" name="8 Imagen" descr="Diapositiva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TIF"/>
                    <pic:cNvPicPr/>
                  </pic:nvPicPr>
                  <pic:blipFill>
                    <a:blip r:embed="rId11" cstate="print"/>
                    <a:srcRect l="4054" t="23440" r="2700" b="35683"/>
                    <a:stretch>
                      <a:fillRect/>
                    </a:stretch>
                  </pic:blipFill>
                  <pic:spPr>
                    <a:xfrm>
                      <a:off x="0" y="0"/>
                      <a:ext cx="4263416" cy="1401917"/>
                    </a:xfrm>
                    <a:prstGeom prst="rect">
                      <a:avLst/>
                    </a:prstGeom>
                  </pic:spPr>
                </pic:pic>
              </a:graphicData>
            </a:graphic>
          </wp:inline>
        </w:drawing>
      </w:r>
    </w:p>
    <w:p w14:paraId="6957640B" w14:textId="1359F91A" w:rsidR="0085008F" w:rsidRPr="00120678" w:rsidRDefault="00120678" w:rsidP="0085008F">
      <w:pPr>
        <w:pStyle w:val="Prrafodelista"/>
        <w:jc w:val="center"/>
        <w:rPr>
          <w:rFonts w:asciiTheme="minorHAnsi" w:hAnsiTheme="minorHAnsi"/>
          <w:sz w:val="18"/>
          <w:szCs w:val="18"/>
          <w:lang w:val="en-US"/>
        </w:rPr>
      </w:pPr>
      <w:r w:rsidRPr="00120678">
        <w:rPr>
          <w:rFonts w:asciiTheme="minorHAnsi" w:hAnsiTheme="minorHAnsi"/>
          <w:sz w:val="18"/>
          <w:szCs w:val="18"/>
          <w:lang w:val="en-US"/>
        </w:rPr>
        <w:t>Figure 4: Description of the parts of the microsystem</w:t>
      </w:r>
      <w:r>
        <w:rPr>
          <w:rFonts w:asciiTheme="minorHAnsi" w:hAnsiTheme="minorHAnsi"/>
          <w:sz w:val="18"/>
          <w:szCs w:val="18"/>
          <w:lang w:val="en-US"/>
        </w:rPr>
        <w:t>.</w:t>
      </w:r>
    </w:p>
    <w:p w14:paraId="58A5EF1C" w14:textId="69AA2CB7" w:rsidR="0085008F" w:rsidRPr="00120678" w:rsidRDefault="00120678" w:rsidP="006F3C35">
      <w:pPr>
        <w:pStyle w:val="Prrafodelista"/>
        <w:numPr>
          <w:ilvl w:val="0"/>
          <w:numId w:val="42"/>
        </w:numPr>
        <w:rPr>
          <w:lang w:val="en-US"/>
        </w:rPr>
      </w:pPr>
      <w:r w:rsidRPr="00120678">
        <w:rPr>
          <w:lang w:val="en-US"/>
        </w:rPr>
        <w:t>Inside the plasma cleaner, position the two pieces (glass and PDMS) so that the surfaces to be joined are facing upwards. That is, the top side of the glass and the bottom side of the PDMS should be facing upwards (Figure 5)</w:t>
      </w:r>
      <w:r>
        <w:rPr>
          <w:lang w:val="en-US"/>
        </w:rPr>
        <w:t>.</w:t>
      </w:r>
      <w:r w:rsidR="0085008F" w:rsidRPr="00120678">
        <w:rPr>
          <w:lang w:val="en-US"/>
        </w:rPr>
        <w:t xml:space="preserve"> </w:t>
      </w:r>
    </w:p>
    <w:p w14:paraId="70D2DB56" w14:textId="77777777" w:rsidR="000B13EB" w:rsidRPr="00120678" w:rsidRDefault="000B13EB" w:rsidP="0085008F">
      <w:pPr>
        <w:pStyle w:val="Prrafodelista"/>
        <w:rPr>
          <w:rFonts w:asciiTheme="minorHAnsi" w:hAnsiTheme="minorHAnsi"/>
          <w:lang w:val="en-US"/>
        </w:rPr>
      </w:pPr>
    </w:p>
    <w:p w14:paraId="64356E19" w14:textId="77777777" w:rsidR="006F3C35" w:rsidRDefault="000B13EB" w:rsidP="006F3C35">
      <w:pPr>
        <w:pStyle w:val="Prrafodelista"/>
        <w:keepNext/>
        <w:tabs>
          <w:tab w:val="num" w:pos="720"/>
        </w:tabs>
        <w:ind w:left="0"/>
        <w:jc w:val="center"/>
      </w:pPr>
      <w:r w:rsidRPr="00510A00">
        <w:rPr>
          <w:rFonts w:asciiTheme="minorHAnsi" w:hAnsiTheme="minorHAnsi"/>
          <w:noProof/>
        </w:rPr>
        <w:lastRenderedPageBreak/>
        <w:drawing>
          <wp:inline distT="0" distB="0" distL="0" distR="0" wp14:anchorId="546D045C" wp14:editId="754D1F6D">
            <wp:extent cx="4274654" cy="3735970"/>
            <wp:effectExtent l="1905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75663" cy="3736852"/>
                    </a:xfrm>
                    <a:prstGeom prst="rect">
                      <a:avLst/>
                    </a:prstGeom>
                    <a:noFill/>
                    <a:ln w="9525">
                      <a:noFill/>
                      <a:miter lim="800000"/>
                      <a:headEnd/>
                      <a:tailEnd/>
                    </a:ln>
                  </pic:spPr>
                </pic:pic>
              </a:graphicData>
            </a:graphic>
          </wp:inline>
        </w:drawing>
      </w:r>
    </w:p>
    <w:p w14:paraId="70CD98A9" w14:textId="268BE2D9" w:rsidR="000B13EB" w:rsidRPr="00120678" w:rsidRDefault="006F3C35" w:rsidP="006F3C35">
      <w:pPr>
        <w:pStyle w:val="Descripcin"/>
        <w:jc w:val="center"/>
        <w:rPr>
          <w:rFonts w:asciiTheme="minorHAnsi" w:hAnsiTheme="minorHAnsi"/>
          <w:lang w:val="en-US"/>
        </w:rPr>
      </w:pPr>
      <w:r w:rsidRPr="00120678">
        <w:rPr>
          <w:lang w:val="en-US"/>
        </w:rPr>
        <w:t>Figur</w:t>
      </w:r>
      <w:r w:rsidR="00120678" w:rsidRPr="00120678">
        <w:rPr>
          <w:lang w:val="en-US"/>
        </w:rPr>
        <w:t>e</w:t>
      </w:r>
      <w:r w:rsidRPr="00120678">
        <w:rPr>
          <w:lang w:val="en-US"/>
        </w:rPr>
        <w:t xml:space="preserve"> </w:t>
      </w:r>
      <w:r w:rsidR="00120678" w:rsidRPr="00120678">
        <w:rPr>
          <w:noProof/>
          <w:lang w:val="en-US"/>
        </w:rPr>
        <w:t>5</w:t>
      </w:r>
      <w:r w:rsidRPr="00120678">
        <w:rPr>
          <w:lang w:val="en-US"/>
        </w:rPr>
        <w:t xml:space="preserve">: </w:t>
      </w:r>
      <w:r w:rsidR="00120678" w:rsidRPr="00120678">
        <w:rPr>
          <w:lang w:val="en-US"/>
        </w:rPr>
        <w:t>Placement of the pieces inside the plasma cleaner</w:t>
      </w:r>
      <w:r w:rsidRPr="00120678">
        <w:rPr>
          <w:lang w:val="en-US"/>
        </w:rPr>
        <w:t>.</w:t>
      </w:r>
    </w:p>
    <w:p w14:paraId="34547313" w14:textId="2C2931F2" w:rsidR="00120678" w:rsidRPr="00120678" w:rsidRDefault="00120678" w:rsidP="00120678">
      <w:pPr>
        <w:pStyle w:val="Prrafodelista"/>
        <w:numPr>
          <w:ilvl w:val="0"/>
          <w:numId w:val="42"/>
        </w:numPr>
        <w:rPr>
          <w:lang w:val="en-US"/>
        </w:rPr>
      </w:pPr>
      <w:r w:rsidRPr="00120678">
        <w:rPr>
          <w:lang w:val="en-US"/>
        </w:rPr>
        <w:t>Turn on the vacuum pump.</w:t>
      </w:r>
    </w:p>
    <w:p w14:paraId="26CF7792" w14:textId="77777777" w:rsidR="00120678" w:rsidRPr="00120678" w:rsidRDefault="00120678" w:rsidP="00120678">
      <w:pPr>
        <w:pStyle w:val="Prrafodelista"/>
        <w:numPr>
          <w:ilvl w:val="0"/>
          <w:numId w:val="42"/>
        </w:numPr>
        <w:rPr>
          <w:lang w:val="en-US"/>
        </w:rPr>
      </w:pPr>
      <w:r w:rsidRPr="00120678">
        <w:rPr>
          <w:lang w:val="en-US"/>
        </w:rPr>
        <w:t>Put the plasma lid on and at the same time slowly open the vacuum valve going to the plasma until it is alone. Make sure the air inlet on the lid is closed.</w:t>
      </w:r>
    </w:p>
    <w:p w14:paraId="002AE373" w14:textId="77777777" w:rsidR="00120678" w:rsidRDefault="00120678" w:rsidP="00120678">
      <w:pPr>
        <w:pStyle w:val="Prrafodelista"/>
        <w:numPr>
          <w:ilvl w:val="0"/>
          <w:numId w:val="42"/>
        </w:numPr>
      </w:pPr>
      <w:r>
        <w:t>Wait one minute.</w:t>
      </w:r>
    </w:p>
    <w:p w14:paraId="08646A3A" w14:textId="77777777" w:rsidR="00120678" w:rsidRPr="00120678" w:rsidRDefault="00120678" w:rsidP="00120678">
      <w:pPr>
        <w:pStyle w:val="Prrafodelista"/>
        <w:numPr>
          <w:ilvl w:val="0"/>
          <w:numId w:val="42"/>
        </w:numPr>
        <w:rPr>
          <w:lang w:val="en-US"/>
        </w:rPr>
      </w:pPr>
      <w:r w:rsidRPr="00120678">
        <w:rPr>
          <w:lang w:val="en-US"/>
        </w:rPr>
        <w:t>Turn on the plasma at medium power for the necessary time (1:30 for PDMS), ensuring that the plasma has ignited (purple/pink glow).</w:t>
      </w:r>
    </w:p>
    <w:p w14:paraId="0F4BF670" w14:textId="77777777" w:rsidR="00120678" w:rsidRPr="00120678" w:rsidRDefault="00120678" w:rsidP="00120678">
      <w:pPr>
        <w:pStyle w:val="Prrafodelista"/>
        <w:numPr>
          <w:ilvl w:val="0"/>
          <w:numId w:val="42"/>
        </w:numPr>
        <w:rPr>
          <w:lang w:val="en-US"/>
        </w:rPr>
      </w:pPr>
      <w:r w:rsidRPr="00120678">
        <w:rPr>
          <w:lang w:val="en-US"/>
        </w:rPr>
        <w:t>Turn off the plasma and close the vacuum valve before turning off the pump.</w:t>
      </w:r>
    </w:p>
    <w:p w14:paraId="7039CD7D" w14:textId="77777777" w:rsidR="00120678" w:rsidRPr="00120678" w:rsidRDefault="00120678" w:rsidP="00120678">
      <w:pPr>
        <w:pStyle w:val="Prrafodelista"/>
        <w:numPr>
          <w:ilvl w:val="0"/>
          <w:numId w:val="42"/>
        </w:numPr>
        <w:rPr>
          <w:lang w:val="en-US"/>
        </w:rPr>
      </w:pPr>
      <w:r w:rsidRPr="00120678">
        <w:rPr>
          <w:lang w:val="en-US"/>
        </w:rPr>
        <w:t>Turn off the vacuum pump.</w:t>
      </w:r>
    </w:p>
    <w:p w14:paraId="748D28CF" w14:textId="77777777" w:rsidR="00120678" w:rsidRPr="00120678" w:rsidRDefault="00120678" w:rsidP="00120678">
      <w:pPr>
        <w:pStyle w:val="Prrafodelista"/>
        <w:numPr>
          <w:ilvl w:val="0"/>
          <w:numId w:val="42"/>
        </w:numPr>
        <w:rPr>
          <w:lang w:val="en-US"/>
        </w:rPr>
      </w:pPr>
      <w:r w:rsidRPr="00120678">
        <w:rPr>
          <w:lang w:val="en-US"/>
        </w:rPr>
        <w:t>Open the lid knob slowly by turning the main valve so that air enters slowly. Hold the lid so it doesn't fall. The air must be filtered by a 0.2 filter.</w:t>
      </w:r>
    </w:p>
    <w:p w14:paraId="6663811C" w14:textId="77777777" w:rsidR="00120678" w:rsidRDefault="00120678" w:rsidP="00120678">
      <w:pPr>
        <w:pStyle w:val="Prrafodelista"/>
        <w:numPr>
          <w:ilvl w:val="0"/>
          <w:numId w:val="42"/>
        </w:numPr>
      </w:pPr>
      <w:r>
        <w:t>Remove the samples.</w:t>
      </w:r>
    </w:p>
    <w:p w14:paraId="661B13B6" w14:textId="1723A78D" w:rsidR="000B13EB" w:rsidRPr="00120678" w:rsidRDefault="00120678" w:rsidP="00120678">
      <w:pPr>
        <w:pStyle w:val="Prrafodelista"/>
        <w:numPr>
          <w:ilvl w:val="0"/>
          <w:numId w:val="42"/>
        </w:numPr>
        <w:rPr>
          <w:rFonts w:cstheme="minorHAnsi"/>
          <w:lang w:val="en-US"/>
        </w:rPr>
      </w:pPr>
      <w:r w:rsidRPr="00120678">
        <w:rPr>
          <w:lang w:val="en-US"/>
        </w:rPr>
        <w:lastRenderedPageBreak/>
        <w:t>Join the glass piece with the PDMS piece, making sure to align the inputs and outputs</w:t>
      </w:r>
      <w:r w:rsidR="000B13EB" w:rsidRPr="00120678">
        <w:rPr>
          <w:rFonts w:cstheme="minorHAnsi"/>
          <w:lang w:val="en-US"/>
        </w:rPr>
        <w:t>.</w:t>
      </w:r>
    </w:p>
    <w:p w14:paraId="37D0206F" w14:textId="77777777" w:rsidR="006F3C35" w:rsidRDefault="000B13EB" w:rsidP="006F3C35">
      <w:pPr>
        <w:keepNext/>
        <w:jc w:val="center"/>
      </w:pPr>
      <w:r w:rsidRPr="00510A00">
        <w:rPr>
          <w:noProof/>
        </w:rPr>
        <w:drawing>
          <wp:inline distT="0" distB="0" distL="0" distR="0" wp14:anchorId="2ABB88EB" wp14:editId="77805DA2">
            <wp:extent cx="3286125" cy="2540337"/>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l="42954" t="46526" r="33107" b="20544"/>
                    <a:stretch>
                      <a:fillRect/>
                    </a:stretch>
                  </pic:blipFill>
                  <pic:spPr bwMode="auto">
                    <a:xfrm>
                      <a:off x="0" y="0"/>
                      <a:ext cx="3292074" cy="2544936"/>
                    </a:xfrm>
                    <a:prstGeom prst="rect">
                      <a:avLst/>
                    </a:prstGeom>
                    <a:noFill/>
                    <a:ln w="9525">
                      <a:noFill/>
                      <a:miter lim="800000"/>
                      <a:headEnd/>
                      <a:tailEnd/>
                    </a:ln>
                  </pic:spPr>
                </pic:pic>
              </a:graphicData>
            </a:graphic>
          </wp:inline>
        </w:drawing>
      </w:r>
    </w:p>
    <w:p w14:paraId="46790AB4" w14:textId="56D301DB" w:rsidR="000B13EB" w:rsidRPr="00510A00" w:rsidRDefault="006F3C35" w:rsidP="006F3C35">
      <w:pPr>
        <w:pStyle w:val="Descripcin"/>
        <w:jc w:val="center"/>
        <w:rPr>
          <w:rFonts w:cstheme="minorHAnsi"/>
        </w:rPr>
      </w:pPr>
      <w:r>
        <w:t>Figur</w:t>
      </w:r>
      <w:r w:rsidR="000C0EA8">
        <w:t>e</w:t>
      </w:r>
      <w:r>
        <w:t xml:space="preserve"> </w:t>
      </w:r>
      <w:r w:rsidR="00F94AD1">
        <w:rPr>
          <w:noProof/>
        </w:rPr>
        <w:t>6</w:t>
      </w:r>
      <w:r>
        <w:t xml:space="preserve">: </w:t>
      </w:r>
      <w:r w:rsidR="000C0EA8" w:rsidRPr="000C0EA8">
        <w:t>Joining the pieces</w:t>
      </w:r>
      <w:r>
        <w:t>.</w:t>
      </w:r>
    </w:p>
    <w:p w14:paraId="2C9C8710" w14:textId="614E7693" w:rsidR="000B13EB" w:rsidRPr="00F94AD1" w:rsidRDefault="000C0EA8" w:rsidP="006F3C35">
      <w:pPr>
        <w:pStyle w:val="Prrafodelista"/>
        <w:numPr>
          <w:ilvl w:val="0"/>
          <w:numId w:val="42"/>
        </w:numPr>
        <w:rPr>
          <w:rFonts w:cstheme="minorHAnsi"/>
          <w:lang w:val="en-US"/>
        </w:rPr>
      </w:pPr>
      <w:r w:rsidRPr="00F94AD1">
        <w:rPr>
          <w:rFonts w:cstheme="minorHAnsi"/>
          <w:lang w:val="en-US"/>
        </w:rPr>
        <w:t>Heat the microsystem on a Hot Plate for 15 minutes at 100˚C</w:t>
      </w:r>
      <w:r w:rsidR="000B13EB" w:rsidRPr="00F94AD1">
        <w:rPr>
          <w:rFonts w:cstheme="minorHAnsi"/>
          <w:lang w:val="en-US"/>
        </w:rPr>
        <w:t>.</w:t>
      </w:r>
    </w:p>
    <w:p w14:paraId="0BF64B54" w14:textId="77777777" w:rsidR="006F3C35" w:rsidRDefault="000B13EB" w:rsidP="006F3C35">
      <w:pPr>
        <w:keepNext/>
        <w:ind w:left="360"/>
        <w:jc w:val="center"/>
      </w:pPr>
      <w:r w:rsidRPr="00510A00">
        <w:rPr>
          <w:rFonts w:asciiTheme="minorHAnsi" w:hAnsiTheme="minorHAnsi"/>
          <w:noProof/>
        </w:rPr>
        <w:drawing>
          <wp:inline distT="0" distB="0" distL="0" distR="0" wp14:anchorId="12950DE2" wp14:editId="7B425EA8">
            <wp:extent cx="2473821" cy="2247900"/>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l="29542" t="19637" r="33277" b="20242"/>
                    <a:stretch>
                      <a:fillRect/>
                    </a:stretch>
                  </pic:blipFill>
                  <pic:spPr bwMode="auto">
                    <a:xfrm>
                      <a:off x="0" y="0"/>
                      <a:ext cx="2481190" cy="2254596"/>
                    </a:xfrm>
                    <a:prstGeom prst="rect">
                      <a:avLst/>
                    </a:prstGeom>
                    <a:noFill/>
                    <a:ln w="9525">
                      <a:noFill/>
                      <a:miter lim="800000"/>
                      <a:headEnd/>
                      <a:tailEnd/>
                    </a:ln>
                  </pic:spPr>
                </pic:pic>
              </a:graphicData>
            </a:graphic>
          </wp:inline>
        </w:drawing>
      </w:r>
    </w:p>
    <w:p w14:paraId="02B4992E" w14:textId="658449F5" w:rsidR="000B13EB" w:rsidRPr="00510A00" w:rsidRDefault="006F3C35" w:rsidP="006F3C35">
      <w:pPr>
        <w:pStyle w:val="Descripcin"/>
        <w:jc w:val="center"/>
        <w:rPr>
          <w:rFonts w:asciiTheme="minorHAnsi" w:hAnsiTheme="minorHAnsi" w:cstheme="minorHAnsi"/>
        </w:rPr>
      </w:pPr>
      <w:r>
        <w:t>Figur</w:t>
      </w:r>
      <w:r w:rsidR="00F94AD1">
        <w:t>e</w:t>
      </w:r>
      <w:r>
        <w:t xml:space="preserve"> </w:t>
      </w:r>
      <w:r w:rsidR="00F94AD1">
        <w:rPr>
          <w:noProof/>
        </w:rPr>
        <w:t>7</w:t>
      </w:r>
      <w:r>
        <w:t xml:space="preserve">: </w:t>
      </w:r>
      <w:r w:rsidR="00F94AD1" w:rsidRPr="00F94AD1">
        <w:t>Heating the microsystem</w:t>
      </w:r>
      <w:r w:rsidR="00F94AD1">
        <w:t>.</w:t>
      </w:r>
    </w:p>
    <w:p w14:paraId="65652E02" w14:textId="14523468" w:rsidR="006F3C35" w:rsidRPr="00F94AD1" w:rsidRDefault="00F94AD1" w:rsidP="006F3C35">
      <w:pPr>
        <w:pStyle w:val="Prrafodelista"/>
        <w:numPr>
          <w:ilvl w:val="0"/>
          <w:numId w:val="42"/>
        </w:numPr>
        <w:rPr>
          <w:lang w:val="en-US"/>
        </w:rPr>
      </w:pPr>
      <w:r w:rsidRPr="00F94AD1">
        <w:rPr>
          <w:lang w:val="en-US"/>
        </w:rPr>
        <w:t>Cover the plasma with aluminum foil again and put the lid on, also clean.</w:t>
      </w:r>
    </w:p>
    <w:p w14:paraId="75A2FAB0" w14:textId="0E5CC8D2" w:rsidR="00CE6E41" w:rsidRPr="00510A00" w:rsidRDefault="00941540" w:rsidP="006F3C35">
      <w:pPr>
        <w:pStyle w:val="Ttulo1"/>
        <w:numPr>
          <w:ilvl w:val="0"/>
          <w:numId w:val="40"/>
        </w:numPr>
      </w:pPr>
      <w:r>
        <w:lastRenderedPageBreak/>
        <w:t>CHANGE CONTROL</w:t>
      </w:r>
    </w:p>
    <w:p w14:paraId="08781B5E" w14:textId="77777777" w:rsidR="00CE6E41" w:rsidRPr="00510A00" w:rsidRDefault="00CE6E41" w:rsidP="006F3C35"/>
    <w:tbl>
      <w:tblPr>
        <w:tblStyle w:val="Tablaconcuadrcula"/>
        <w:tblW w:w="9813" w:type="dxa"/>
        <w:jc w:val="center"/>
        <w:tblLook w:val="04A0" w:firstRow="1" w:lastRow="0" w:firstColumn="1" w:lastColumn="0" w:noHBand="0" w:noVBand="1"/>
      </w:tblPr>
      <w:tblGrid>
        <w:gridCol w:w="4536"/>
        <w:gridCol w:w="1364"/>
        <w:gridCol w:w="1207"/>
        <w:gridCol w:w="2706"/>
      </w:tblGrid>
      <w:tr w:rsidR="00CE6E41" w:rsidRPr="00A56AC1" w14:paraId="4290AC84" w14:textId="77777777" w:rsidTr="006F3C35">
        <w:trPr>
          <w:trHeight w:val="315"/>
          <w:jc w:val="center"/>
        </w:trPr>
        <w:tc>
          <w:tcPr>
            <w:tcW w:w="4536" w:type="dxa"/>
            <w:shd w:val="clear" w:color="auto" w:fill="BFBFBF" w:themeFill="background1" w:themeFillShade="BF"/>
            <w:vAlign w:val="center"/>
          </w:tcPr>
          <w:p w14:paraId="02BE8825" w14:textId="6FE83015" w:rsidR="00CE6E41" w:rsidRPr="00A56AC1" w:rsidRDefault="00941540" w:rsidP="004A3020">
            <w:pPr>
              <w:jc w:val="center"/>
              <w:rPr>
                <w:rFonts w:asciiTheme="minorHAnsi" w:hAnsiTheme="minorHAnsi"/>
                <w:b/>
                <w:sz w:val="24"/>
                <w:szCs w:val="24"/>
              </w:rPr>
            </w:pPr>
            <w:r>
              <w:rPr>
                <w:rFonts w:asciiTheme="minorHAnsi" w:hAnsiTheme="minorHAnsi"/>
                <w:b/>
                <w:sz w:val="24"/>
                <w:szCs w:val="24"/>
              </w:rPr>
              <w:t>CHANGE DESCRIPTION</w:t>
            </w:r>
          </w:p>
        </w:tc>
        <w:tc>
          <w:tcPr>
            <w:tcW w:w="1364" w:type="dxa"/>
            <w:shd w:val="clear" w:color="auto" w:fill="BFBFBF" w:themeFill="background1" w:themeFillShade="BF"/>
            <w:vAlign w:val="center"/>
          </w:tcPr>
          <w:p w14:paraId="6279A03F" w14:textId="7B39BC78" w:rsidR="00CE6E41" w:rsidRPr="00A56AC1" w:rsidRDefault="00941540" w:rsidP="004A3020">
            <w:pPr>
              <w:ind w:left="218" w:hanging="218"/>
              <w:jc w:val="center"/>
              <w:rPr>
                <w:rFonts w:asciiTheme="minorHAnsi" w:hAnsiTheme="minorHAnsi"/>
                <w:b/>
                <w:sz w:val="24"/>
                <w:szCs w:val="24"/>
              </w:rPr>
            </w:pPr>
            <w:r>
              <w:rPr>
                <w:rFonts w:asciiTheme="minorHAnsi" w:hAnsiTheme="minorHAnsi"/>
                <w:b/>
                <w:sz w:val="24"/>
                <w:szCs w:val="24"/>
              </w:rPr>
              <w:t>DATE</w:t>
            </w:r>
          </w:p>
        </w:tc>
        <w:tc>
          <w:tcPr>
            <w:tcW w:w="1207" w:type="dxa"/>
            <w:shd w:val="clear" w:color="auto" w:fill="BFBFBF" w:themeFill="background1" w:themeFillShade="BF"/>
            <w:vAlign w:val="center"/>
          </w:tcPr>
          <w:p w14:paraId="6F05828D" w14:textId="2FE3D07B" w:rsidR="00CE6E41" w:rsidRPr="00A56AC1" w:rsidRDefault="00CE6E41" w:rsidP="004A3020">
            <w:pPr>
              <w:jc w:val="center"/>
              <w:rPr>
                <w:rFonts w:asciiTheme="minorHAnsi" w:hAnsiTheme="minorHAnsi"/>
                <w:b/>
                <w:sz w:val="24"/>
                <w:szCs w:val="24"/>
              </w:rPr>
            </w:pPr>
            <w:r w:rsidRPr="00A56AC1">
              <w:rPr>
                <w:rFonts w:asciiTheme="minorHAnsi" w:hAnsiTheme="minorHAnsi"/>
                <w:b/>
                <w:sz w:val="24"/>
                <w:szCs w:val="24"/>
              </w:rPr>
              <w:t>VERSI</w:t>
            </w:r>
            <w:r w:rsidR="00941540">
              <w:rPr>
                <w:rFonts w:asciiTheme="minorHAnsi" w:hAnsiTheme="minorHAnsi"/>
                <w:b/>
                <w:sz w:val="24"/>
                <w:szCs w:val="24"/>
              </w:rPr>
              <w:t>O</w:t>
            </w:r>
            <w:r w:rsidRPr="00A56AC1">
              <w:rPr>
                <w:rFonts w:asciiTheme="minorHAnsi" w:hAnsiTheme="minorHAnsi"/>
                <w:b/>
                <w:sz w:val="24"/>
                <w:szCs w:val="24"/>
              </w:rPr>
              <w:t>N</w:t>
            </w:r>
          </w:p>
        </w:tc>
        <w:tc>
          <w:tcPr>
            <w:tcW w:w="2706" w:type="dxa"/>
            <w:shd w:val="clear" w:color="auto" w:fill="BFBFBF" w:themeFill="background1" w:themeFillShade="BF"/>
            <w:vAlign w:val="center"/>
          </w:tcPr>
          <w:p w14:paraId="416E611F" w14:textId="64363537" w:rsidR="00CE6E41" w:rsidRPr="00A56AC1" w:rsidRDefault="00941540" w:rsidP="004A3020">
            <w:pPr>
              <w:jc w:val="center"/>
              <w:rPr>
                <w:rFonts w:asciiTheme="minorHAnsi" w:hAnsiTheme="minorHAnsi"/>
                <w:b/>
                <w:sz w:val="24"/>
                <w:szCs w:val="24"/>
              </w:rPr>
            </w:pPr>
            <w:r>
              <w:rPr>
                <w:rFonts w:asciiTheme="minorHAnsi" w:hAnsiTheme="minorHAnsi"/>
                <w:b/>
                <w:sz w:val="24"/>
                <w:szCs w:val="24"/>
              </w:rPr>
              <w:t>APPROVED BY</w:t>
            </w:r>
          </w:p>
        </w:tc>
      </w:tr>
      <w:tr w:rsidR="00CE6E41" w:rsidRPr="00A56AC1" w14:paraId="6812D488" w14:textId="77777777" w:rsidTr="006F3C35">
        <w:trPr>
          <w:trHeight w:val="605"/>
          <w:jc w:val="center"/>
        </w:trPr>
        <w:tc>
          <w:tcPr>
            <w:tcW w:w="4536" w:type="dxa"/>
          </w:tcPr>
          <w:p w14:paraId="43371E04" w14:textId="77777777" w:rsidR="003B5F1E" w:rsidRPr="00A56AC1" w:rsidRDefault="003B5F1E" w:rsidP="003B5F1E">
            <w:pPr>
              <w:jc w:val="left"/>
              <w:rPr>
                <w:rFonts w:asciiTheme="minorHAnsi" w:hAnsiTheme="minorHAnsi"/>
                <w:sz w:val="24"/>
                <w:szCs w:val="24"/>
              </w:rPr>
            </w:pPr>
          </w:p>
        </w:tc>
        <w:tc>
          <w:tcPr>
            <w:tcW w:w="1364" w:type="dxa"/>
          </w:tcPr>
          <w:p w14:paraId="34876608" w14:textId="77777777" w:rsidR="00CE6E41" w:rsidRPr="00A56AC1" w:rsidRDefault="00CE6E41" w:rsidP="003B5F1E">
            <w:pPr>
              <w:jc w:val="center"/>
              <w:rPr>
                <w:rFonts w:asciiTheme="minorHAnsi" w:hAnsiTheme="minorHAnsi"/>
                <w:sz w:val="24"/>
                <w:szCs w:val="24"/>
              </w:rPr>
            </w:pPr>
          </w:p>
        </w:tc>
        <w:tc>
          <w:tcPr>
            <w:tcW w:w="1207" w:type="dxa"/>
          </w:tcPr>
          <w:p w14:paraId="49620DEF" w14:textId="77777777" w:rsidR="00CE6E41" w:rsidRPr="00A56AC1" w:rsidRDefault="00CE6E41" w:rsidP="003B5F1E">
            <w:pPr>
              <w:jc w:val="center"/>
              <w:rPr>
                <w:rFonts w:asciiTheme="minorHAnsi" w:hAnsiTheme="minorHAnsi"/>
                <w:sz w:val="24"/>
                <w:szCs w:val="24"/>
              </w:rPr>
            </w:pPr>
          </w:p>
        </w:tc>
        <w:tc>
          <w:tcPr>
            <w:tcW w:w="2706" w:type="dxa"/>
          </w:tcPr>
          <w:p w14:paraId="51BD592C" w14:textId="77777777" w:rsidR="00CE6E41" w:rsidRPr="00A56AC1" w:rsidRDefault="00CE6E41" w:rsidP="003B5F1E">
            <w:pPr>
              <w:jc w:val="center"/>
              <w:rPr>
                <w:rFonts w:asciiTheme="minorHAnsi" w:hAnsiTheme="minorHAnsi"/>
                <w:sz w:val="24"/>
                <w:szCs w:val="24"/>
              </w:rPr>
            </w:pPr>
          </w:p>
        </w:tc>
      </w:tr>
    </w:tbl>
    <w:p w14:paraId="357066A9" w14:textId="77777777" w:rsidR="00CE6E41" w:rsidRPr="00A56AC1" w:rsidRDefault="00CE6E41" w:rsidP="004A3020">
      <w:pPr>
        <w:ind w:left="720"/>
        <w:rPr>
          <w:rFonts w:asciiTheme="minorHAnsi" w:eastAsia="Times New Roman" w:hAnsiTheme="minorHAnsi"/>
          <w:color w:val="auto"/>
          <w:sz w:val="24"/>
          <w:szCs w:val="24"/>
        </w:rPr>
      </w:pPr>
    </w:p>
    <w:sectPr w:rsidR="00CE6E41" w:rsidRPr="00A56AC1" w:rsidSect="008A5FF5">
      <w:headerReference w:type="even" r:id="rId15"/>
      <w:headerReference w:type="default" r:id="rId16"/>
      <w:footerReference w:type="even" r:id="rId17"/>
      <w:footerReference w:type="default" r:id="rId18"/>
      <w:headerReference w:type="first" r:id="rId19"/>
      <w:footerReference w:type="first" r:id="rId20"/>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72A8" w14:textId="77777777" w:rsidR="004C1423" w:rsidRDefault="004C1423" w:rsidP="007C002C">
      <w:pPr>
        <w:spacing w:line="240" w:lineRule="auto"/>
      </w:pPr>
      <w:r>
        <w:separator/>
      </w:r>
    </w:p>
  </w:endnote>
  <w:endnote w:type="continuationSeparator" w:id="0">
    <w:p w14:paraId="02959688" w14:textId="77777777" w:rsidR="004C1423" w:rsidRDefault="004C1423"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E84C0" w14:textId="77777777" w:rsidR="002F531D" w:rsidRDefault="002F531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9180" w:type="dxa"/>
      <w:jc w:val="center"/>
      <w:tblLook w:val="04A0" w:firstRow="1" w:lastRow="0" w:firstColumn="1" w:lastColumn="0" w:noHBand="0" w:noVBand="1"/>
    </w:tblPr>
    <w:tblGrid>
      <w:gridCol w:w="3060"/>
      <w:gridCol w:w="3060"/>
      <w:gridCol w:w="3060"/>
    </w:tblGrid>
    <w:tr w:rsidR="006F3C35" w:rsidRPr="006F3C35" w14:paraId="7B2C6494" w14:textId="77777777" w:rsidTr="00D356F0">
      <w:trPr>
        <w:jc w:val="center"/>
      </w:trPr>
      <w:tc>
        <w:tcPr>
          <w:tcW w:w="3060" w:type="dxa"/>
          <w:shd w:val="clear" w:color="auto" w:fill="auto"/>
          <w:tcMar>
            <w:left w:w="108" w:type="dxa"/>
          </w:tcMar>
        </w:tcPr>
        <w:p w14:paraId="779D66FD" w14:textId="77777777" w:rsidR="006F3C35" w:rsidRPr="006F3C35" w:rsidRDefault="006F3C35" w:rsidP="006F3C35">
          <w:pPr>
            <w:tabs>
              <w:tab w:val="center" w:pos="4419"/>
              <w:tab w:val="right" w:pos="8838"/>
            </w:tabs>
            <w:suppressAutoHyphens/>
            <w:spacing w:before="0" w:after="0"/>
            <w:jc w:val="center"/>
            <w:rPr>
              <w:b/>
              <w:sz w:val="8"/>
              <w:szCs w:val="8"/>
            </w:rPr>
          </w:pPr>
          <w:bookmarkStart w:id="0" w:name="_Hlk521937424"/>
          <w:bookmarkStart w:id="1" w:name="_Hlk521937425"/>
          <w:bookmarkStart w:id="2" w:name="_Hlk521937426"/>
          <w:bookmarkStart w:id="3" w:name="_Hlk521937427"/>
        </w:p>
        <w:p w14:paraId="6C84E47B" w14:textId="154D05F4" w:rsidR="006F3C35" w:rsidRPr="006F3C35" w:rsidRDefault="00EE5D61" w:rsidP="006F3C35">
          <w:pPr>
            <w:tabs>
              <w:tab w:val="center" w:pos="4419"/>
              <w:tab w:val="right" w:pos="8838"/>
            </w:tabs>
            <w:suppressAutoHyphens/>
            <w:spacing w:before="0" w:after="0"/>
            <w:jc w:val="center"/>
            <w:rPr>
              <w:b/>
              <w:sz w:val="18"/>
              <w:szCs w:val="18"/>
            </w:rPr>
          </w:pPr>
          <w:r>
            <w:rPr>
              <w:b/>
              <w:sz w:val="18"/>
              <w:szCs w:val="18"/>
            </w:rPr>
            <w:t>PRODUCED BY</w:t>
          </w:r>
          <w:r w:rsidR="006F3C35" w:rsidRPr="006F3C35">
            <w:rPr>
              <w:b/>
              <w:sz w:val="18"/>
              <w:szCs w:val="18"/>
            </w:rPr>
            <w:t>:</w:t>
          </w:r>
        </w:p>
        <w:p w14:paraId="413E242A" w14:textId="77777777" w:rsidR="006F3C35" w:rsidRPr="006F3C35" w:rsidRDefault="006F3C35" w:rsidP="006F3C35">
          <w:pPr>
            <w:tabs>
              <w:tab w:val="center" w:pos="4419"/>
              <w:tab w:val="right" w:pos="8838"/>
            </w:tabs>
            <w:suppressAutoHyphens/>
            <w:spacing w:before="0" w:after="0"/>
            <w:jc w:val="center"/>
            <w:rPr>
              <w:sz w:val="18"/>
              <w:szCs w:val="18"/>
            </w:rPr>
          </w:pPr>
          <w:r>
            <w:rPr>
              <w:sz w:val="18"/>
              <w:szCs w:val="18"/>
            </w:rPr>
            <w:t>Z.I.G</w:t>
          </w:r>
          <w:r w:rsidRPr="006F3C35">
            <w:rPr>
              <w:sz w:val="18"/>
              <w:szCs w:val="18"/>
            </w:rPr>
            <w:t>.</w:t>
          </w:r>
        </w:p>
      </w:tc>
      <w:tc>
        <w:tcPr>
          <w:tcW w:w="3060" w:type="dxa"/>
          <w:shd w:val="clear" w:color="auto" w:fill="auto"/>
          <w:tcMar>
            <w:left w:w="108" w:type="dxa"/>
          </w:tcMar>
        </w:tcPr>
        <w:p w14:paraId="07FE453D" w14:textId="77777777" w:rsidR="006F3C35" w:rsidRPr="006F3C35" w:rsidRDefault="006F3C35" w:rsidP="006F3C35">
          <w:pPr>
            <w:tabs>
              <w:tab w:val="center" w:pos="4419"/>
              <w:tab w:val="right" w:pos="8838"/>
            </w:tabs>
            <w:suppressAutoHyphens/>
            <w:spacing w:before="0" w:after="0"/>
            <w:jc w:val="center"/>
            <w:rPr>
              <w:b/>
              <w:sz w:val="8"/>
              <w:szCs w:val="8"/>
            </w:rPr>
          </w:pPr>
        </w:p>
        <w:p w14:paraId="40B2F0CE" w14:textId="31D07F32" w:rsidR="006F3C35" w:rsidRPr="006F3C35" w:rsidRDefault="006F3C35" w:rsidP="006F3C35">
          <w:pPr>
            <w:tabs>
              <w:tab w:val="center" w:pos="4419"/>
              <w:tab w:val="right" w:pos="8838"/>
            </w:tabs>
            <w:suppressAutoHyphens/>
            <w:spacing w:before="0" w:after="0"/>
            <w:jc w:val="center"/>
            <w:rPr>
              <w:b/>
              <w:sz w:val="18"/>
              <w:szCs w:val="18"/>
            </w:rPr>
          </w:pPr>
          <w:r w:rsidRPr="006F3C35">
            <w:rPr>
              <w:b/>
              <w:sz w:val="18"/>
              <w:szCs w:val="18"/>
            </w:rPr>
            <w:t>REVIS</w:t>
          </w:r>
          <w:r w:rsidR="00EE5D61">
            <w:rPr>
              <w:b/>
              <w:sz w:val="18"/>
              <w:szCs w:val="18"/>
            </w:rPr>
            <w:t>ED</w:t>
          </w:r>
          <w:r w:rsidRPr="006F3C35">
            <w:rPr>
              <w:b/>
              <w:sz w:val="18"/>
              <w:szCs w:val="18"/>
            </w:rPr>
            <w:t xml:space="preserve"> POR:</w:t>
          </w:r>
        </w:p>
        <w:p w14:paraId="2BCCD8CB" w14:textId="77777777" w:rsidR="006F3C35" w:rsidRPr="006F3C35" w:rsidRDefault="006F3C35" w:rsidP="006F3C35">
          <w:pPr>
            <w:tabs>
              <w:tab w:val="center" w:pos="4419"/>
              <w:tab w:val="right" w:pos="8838"/>
            </w:tabs>
            <w:suppressAutoHyphens/>
            <w:spacing w:before="0" w:after="0"/>
            <w:jc w:val="center"/>
            <w:rPr>
              <w:sz w:val="18"/>
              <w:szCs w:val="18"/>
            </w:rPr>
          </w:pPr>
          <w:r w:rsidRPr="006F3C35">
            <w:rPr>
              <w:sz w:val="18"/>
              <w:szCs w:val="18"/>
            </w:rPr>
            <w:t>N.R.</w:t>
          </w:r>
        </w:p>
      </w:tc>
      <w:tc>
        <w:tcPr>
          <w:tcW w:w="3060" w:type="dxa"/>
          <w:shd w:val="clear" w:color="auto" w:fill="auto"/>
          <w:tcMar>
            <w:left w:w="108" w:type="dxa"/>
          </w:tcMar>
        </w:tcPr>
        <w:p w14:paraId="6CA5A1EF" w14:textId="77777777" w:rsidR="006F3C35" w:rsidRPr="006F3C35" w:rsidRDefault="006F3C35" w:rsidP="006F3C35">
          <w:pPr>
            <w:tabs>
              <w:tab w:val="center" w:pos="4419"/>
              <w:tab w:val="right" w:pos="8838"/>
            </w:tabs>
            <w:suppressAutoHyphens/>
            <w:spacing w:before="0" w:after="0"/>
            <w:jc w:val="center"/>
            <w:rPr>
              <w:b/>
              <w:sz w:val="8"/>
              <w:szCs w:val="8"/>
            </w:rPr>
          </w:pPr>
        </w:p>
        <w:p w14:paraId="294244E3" w14:textId="13B4A625" w:rsidR="006F3C35" w:rsidRPr="006F3C35" w:rsidRDefault="00EE5D61" w:rsidP="006F3C35">
          <w:pPr>
            <w:tabs>
              <w:tab w:val="center" w:pos="4419"/>
              <w:tab w:val="right" w:pos="8838"/>
            </w:tabs>
            <w:suppressAutoHyphens/>
            <w:spacing w:before="0" w:after="0"/>
            <w:jc w:val="center"/>
            <w:rPr>
              <w:sz w:val="18"/>
              <w:szCs w:val="18"/>
            </w:rPr>
          </w:pPr>
          <w:r>
            <w:rPr>
              <w:b/>
              <w:sz w:val="18"/>
              <w:szCs w:val="18"/>
            </w:rPr>
            <w:t>APPROVED BY</w:t>
          </w:r>
          <w:r w:rsidR="006F3C35" w:rsidRPr="006F3C35">
            <w:rPr>
              <w:b/>
              <w:sz w:val="18"/>
              <w:szCs w:val="18"/>
            </w:rPr>
            <w:t>:</w:t>
          </w:r>
        </w:p>
        <w:p w14:paraId="6E598411" w14:textId="77777777" w:rsidR="006F3C35" w:rsidRPr="006F3C35" w:rsidRDefault="006F3C35" w:rsidP="006F3C35">
          <w:pPr>
            <w:tabs>
              <w:tab w:val="center" w:pos="4419"/>
              <w:tab w:val="right" w:pos="8838"/>
            </w:tabs>
            <w:suppressAutoHyphens/>
            <w:spacing w:before="0" w:after="0"/>
            <w:jc w:val="center"/>
            <w:rPr>
              <w:sz w:val="18"/>
              <w:szCs w:val="18"/>
            </w:rPr>
          </w:pPr>
          <w:bookmarkStart w:id="4" w:name="OLE_LINK1"/>
          <w:r w:rsidRPr="006F3C35">
            <w:rPr>
              <w:sz w:val="18"/>
              <w:szCs w:val="18"/>
            </w:rPr>
            <w:t>J.F.O.</w:t>
          </w:r>
        </w:p>
      </w:tc>
    </w:tr>
  </w:tbl>
  <w:bookmarkEnd w:id="0"/>
  <w:bookmarkEnd w:id="1"/>
  <w:bookmarkEnd w:id="2"/>
  <w:bookmarkEnd w:id="3"/>
  <w:bookmarkEnd w:id="4"/>
  <w:p w14:paraId="43E080AC" w14:textId="019243AC" w:rsidR="000577D7" w:rsidRPr="004B341E" w:rsidRDefault="004B341E" w:rsidP="004B341E">
    <w:pPr>
      <w:suppressAutoHyphens/>
      <w:spacing w:before="0" w:after="0" w:line="240" w:lineRule="auto"/>
      <w:jc w:val="center"/>
      <w:rPr>
        <w:lang w:val="en-US"/>
      </w:rPr>
    </w:pPr>
    <w:r w:rsidRPr="004B341E">
      <w:rPr>
        <w:rFonts w:eastAsiaTheme="minorHAnsi"/>
        <w:i/>
        <w:iCs/>
        <w:sz w:val="16"/>
        <w:szCs w:val="16"/>
        <w:lang w:val="en-US" w:eastAsia="en-US"/>
      </w:rPr>
      <w:t>The information contained in this document is of a Confidential nature and for the exclusive use of Universidad de los Andes. The recipients of this document are responsible for its security and for preventing any unauthorized use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8BE1" w14:textId="77777777" w:rsidR="002F531D" w:rsidRDefault="002F53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FE6AF" w14:textId="77777777" w:rsidR="004C1423" w:rsidRDefault="004C1423" w:rsidP="007C002C">
      <w:pPr>
        <w:spacing w:line="240" w:lineRule="auto"/>
      </w:pPr>
      <w:r>
        <w:separator/>
      </w:r>
    </w:p>
  </w:footnote>
  <w:footnote w:type="continuationSeparator" w:id="0">
    <w:p w14:paraId="52671B65" w14:textId="77777777" w:rsidR="004C1423" w:rsidRDefault="004C1423"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B6E90" w14:textId="77777777" w:rsidR="002F531D" w:rsidRDefault="002F531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7E03A2" w:rsidRPr="007E03A2" w14:paraId="68F3A2A4" w14:textId="77777777" w:rsidTr="00986DF3">
      <w:trPr>
        <w:trHeight w:val="253"/>
        <w:jc w:val="center"/>
      </w:trPr>
      <w:tc>
        <w:tcPr>
          <w:tcW w:w="2723" w:type="dxa"/>
          <w:vMerge w:val="restart"/>
          <w:vAlign w:val="center"/>
        </w:tcPr>
        <w:p w14:paraId="5EB73249" w14:textId="77777777" w:rsidR="007E03A2" w:rsidRPr="00D20B45" w:rsidRDefault="007E03A2" w:rsidP="007E03A2">
          <w:pPr>
            <w:pStyle w:val="Encabezado"/>
            <w:spacing w:before="0" w:after="0"/>
            <w:jc w:val="center"/>
            <w:rPr>
              <w:noProof/>
              <w:lang w:val="es-ES"/>
            </w:rPr>
          </w:pPr>
          <w:sdt>
            <w:sdtPr>
              <w:rPr>
                <w:noProof/>
                <w:lang w:val="es-ES"/>
              </w:rPr>
              <w:id w:val="1875580446"/>
              <w:docPartObj>
                <w:docPartGallery w:val="Watermarks"/>
                <w:docPartUnique/>
              </w:docPartObj>
            </w:sdtPr>
            <w:sdtContent>
              <w:r>
                <w:rPr>
                  <w:noProof/>
                  <w:lang w:val="es-ES"/>
                </w:rPr>
                <w:pict w14:anchorId="3379B23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7"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Pr="00D20B45">
            <w:rPr>
              <w:noProof/>
            </w:rPr>
            <w:drawing>
              <wp:inline distT="0" distB="0" distL="0" distR="0" wp14:anchorId="6EDE6A13" wp14:editId="659842E7">
                <wp:extent cx="1337310" cy="514350"/>
                <wp:effectExtent l="19050" t="0" r="0" b="0"/>
                <wp:docPr id="1"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1337310" cy="514350"/>
                        </a:xfrm>
                        <a:prstGeom prst="rect">
                          <a:avLst/>
                        </a:prstGeom>
                      </pic:spPr>
                    </pic:pic>
                  </a:graphicData>
                </a:graphic>
              </wp:inline>
            </w:drawing>
          </w:r>
        </w:p>
      </w:tc>
      <w:tc>
        <w:tcPr>
          <w:tcW w:w="6457" w:type="dxa"/>
          <w:gridSpan w:val="3"/>
          <w:vAlign w:val="center"/>
        </w:tcPr>
        <w:p w14:paraId="351104D8" w14:textId="13D57F7A" w:rsidR="007E03A2" w:rsidRPr="007E03A2" w:rsidRDefault="007E03A2" w:rsidP="007E03A2">
          <w:pPr>
            <w:pStyle w:val="Encabezado"/>
            <w:spacing w:before="0" w:after="0"/>
            <w:jc w:val="center"/>
            <w:rPr>
              <w:b/>
              <w:lang w:val="en-US"/>
            </w:rPr>
          </w:pPr>
          <w:r w:rsidRPr="008F277F">
            <w:rPr>
              <w:b/>
              <w:lang w:val="en-US"/>
            </w:rPr>
            <w:t>Department of Electrical and Electronics Engineering</w:t>
          </w:r>
        </w:p>
      </w:tc>
    </w:tr>
    <w:tr w:rsidR="007E03A2" w:rsidRPr="007E03A2" w14:paraId="5135E6FC" w14:textId="77777777" w:rsidTr="00986DF3">
      <w:trPr>
        <w:trHeight w:val="253"/>
        <w:jc w:val="center"/>
      </w:trPr>
      <w:tc>
        <w:tcPr>
          <w:tcW w:w="2723" w:type="dxa"/>
          <w:vMerge/>
        </w:tcPr>
        <w:p w14:paraId="65B3550D" w14:textId="77777777" w:rsidR="007E03A2" w:rsidRPr="007E03A2" w:rsidRDefault="007E03A2" w:rsidP="007E03A2">
          <w:pPr>
            <w:pStyle w:val="Encabezado"/>
            <w:spacing w:before="0" w:after="0"/>
            <w:rPr>
              <w:lang w:val="en-US"/>
            </w:rPr>
          </w:pPr>
        </w:p>
      </w:tc>
      <w:tc>
        <w:tcPr>
          <w:tcW w:w="6457" w:type="dxa"/>
          <w:gridSpan w:val="3"/>
          <w:vAlign w:val="center"/>
        </w:tcPr>
        <w:p w14:paraId="2BD2CE02" w14:textId="133D5AA9" w:rsidR="007E03A2" w:rsidRPr="007E03A2" w:rsidRDefault="007E03A2" w:rsidP="007E03A2">
          <w:pPr>
            <w:pStyle w:val="Encabezado"/>
            <w:spacing w:before="0" w:after="0"/>
            <w:jc w:val="center"/>
            <w:rPr>
              <w:b/>
              <w:lang w:val="en-US"/>
            </w:rPr>
          </w:pPr>
          <w:r w:rsidRPr="008F277F">
            <w:rPr>
              <w:b/>
              <w:lang w:val="en-US"/>
            </w:rPr>
            <w:t>Electrical and Electronics Engineering Laboratory</w:t>
          </w:r>
        </w:p>
      </w:tc>
    </w:tr>
    <w:tr w:rsidR="007E03A2" w:rsidRPr="007E03A2" w14:paraId="5B353809" w14:textId="77777777" w:rsidTr="00986DF3">
      <w:trPr>
        <w:trHeight w:val="253"/>
        <w:jc w:val="center"/>
      </w:trPr>
      <w:tc>
        <w:tcPr>
          <w:tcW w:w="2723" w:type="dxa"/>
          <w:vMerge/>
        </w:tcPr>
        <w:p w14:paraId="1BEB3D99" w14:textId="77777777" w:rsidR="007E03A2" w:rsidRPr="007E03A2" w:rsidRDefault="007E03A2" w:rsidP="007E03A2">
          <w:pPr>
            <w:pStyle w:val="Encabezado"/>
            <w:spacing w:before="0" w:after="0"/>
            <w:rPr>
              <w:lang w:val="en-US"/>
            </w:rPr>
          </w:pPr>
        </w:p>
      </w:tc>
      <w:tc>
        <w:tcPr>
          <w:tcW w:w="6457" w:type="dxa"/>
          <w:gridSpan w:val="3"/>
          <w:vAlign w:val="center"/>
        </w:tcPr>
        <w:p w14:paraId="2AA6C736" w14:textId="3E61339C" w:rsidR="007E03A2" w:rsidRPr="007E03A2" w:rsidRDefault="007E03A2" w:rsidP="007E03A2">
          <w:pPr>
            <w:pStyle w:val="Encabezado"/>
            <w:spacing w:before="0" w:after="0"/>
            <w:jc w:val="center"/>
            <w:rPr>
              <w:b/>
              <w:lang w:val="en-US"/>
            </w:rPr>
          </w:pPr>
          <w:r w:rsidRPr="007E03A2">
            <w:rPr>
              <w:b/>
              <w:lang w:val="en-US"/>
            </w:rPr>
            <w:t>Microelectronics Center, University of the Andes</w:t>
          </w:r>
        </w:p>
      </w:tc>
    </w:tr>
    <w:tr w:rsidR="007E03A2" w14:paraId="434B55EC" w14:textId="77777777" w:rsidTr="00986DF3">
      <w:trPr>
        <w:trHeight w:val="253"/>
        <w:jc w:val="center"/>
      </w:trPr>
      <w:tc>
        <w:tcPr>
          <w:tcW w:w="2723" w:type="dxa"/>
          <w:vMerge/>
        </w:tcPr>
        <w:p w14:paraId="23B38DCF" w14:textId="77777777" w:rsidR="007E03A2" w:rsidRPr="007E03A2" w:rsidRDefault="007E03A2" w:rsidP="007E03A2">
          <w:pPr>
            <w:pStyle w:val="Encabezado"/>
            <w:spacing w:before="0" w:after="0"/>
            <w:rPr>
              <w:noProof/>
              <w:lang w:val="en-US"/>
            </w:rPr>
          </w:pPr>
        </w:p>
      </w:tc>
      <w:tc>
        <w:tcPr>
          <w:tcW w:w="6457" w:type="dxa"/>
          <w:gridSpan w:val="3"/>
          <w:vAlign w:val="center"/>
        </w:tcPr>
        <w:p w14:paraId="3A53FE30" w14:textId="1C89ADCF" w:rsidR="007E03A2" w:rsidRDefault="007E03A2" w:rsidP="007E03A2">
          <w:pPr>
            <w:pStyle w:val="Encabezado"/>
            <w:spacing w:before="0" w:after="0"/>
            <w:jc w:val="center"/>
            <w:rPr>
              <w:b/>
            </w:rPr>
          </w:pPr>
          <w:r w:rsidRPr="008F277F">
            <w:rPr>
              <w:b/>
            </w:rPr>
            <w:t>Biosensors and Microsystems Line</w:t>
          </w:r>
        </w:p>
      </w:tc>
    </w:tr>
    <w:tr w:rsidR="007E03A2" w14:paraId="1C25B690" w14:textId="77777777" w:rsidTr="00986DF3">
      <w:trPr>
        <w:trHeight w:val="253"/>
        <w:jc w:val="center"/>
      </w:trPr>
      <w:tc>
        <w:tcPr>
          <w:tcW w:w="2723" w:type="dxa"/>
          <w:vMerge/>
        </w:tcPr>
        <w:p w14:paraId="3C2C1A72" w14:textId="77777777" w:rsidR="007E03A2" w:rsidRDefault="007E03A2" w:rsidP="007E03A2">
          <w:pPr>
            <w:pStyle w:val="Encabezado"/>
            <w:spacing w:before="0" w:after="0"/>
            <w:rPr>
              <w:noProof/>
            </w:rPr>
          </w:pPr>
        </w:p>
      </w:tc>
      <w:tc>
        <w:tcPr>
          <w:tcW w:w="6457" w:type="dxa"/>
          <w:gridSpan w:val="3"/>
          <w:vAlign w:val="center"/>
        </w:tcPr>
        <w:p w14:paraId="02FF6DD8" w14:textId="77777777" w:rsidR="007E03A2" w:rsidRPr="00D20B45" w:rsidRDefault="007E03A2" w:rsidP="007E03A2">
          <w:pPr>
            <w:pStyle w:val="Encabezado"/>
            <w:spacing w:before="0" w:after="0"/>
            <w:jc w:val="center"/>
            <w:rPr>
              <w:b/>
            </w:rPr>
          </w:pPr>
          <w:r>
            <w:rPr>
              <w:b/>
            </w:rPr>
            <w:t>Protocolo de microfabricación</w:t>
          </w:r>
        </w:p>
      </w:tc>
    </w:tr>
    <w:tr w:rsidR="007E03A2" w:rsidRPr="002F531D" w14:paraId="1093AA21" w14:textId="77777777" w:rsidTr="00986DF3">
      <w:trPr>
        <w:trHeight w:val="253"/>
        <w:jc w:val="center"/>
      </w:trPr>
      <w:tc>
        <w:tcPr>
          <w:tcW w:w="2723" w:type="dxa"/>
          <w:vMerge/>
        </w:tcPr>
        <w:p w14:paraId="6DD9638A" w14:textId="77777777" w:rsidR="007E03A2" w:rsidRDefault="007E03A2" w:rsidP="007E03A2">
          <w:pPr>
            <w:pStyle w:val="Encabezado"/>
            <w:spacing w:before="0" w:after="0"/>
            <w:rPr>
              <w:noProof/>
            </w:rPr>
          </w:pPr>
        </w:p>
      </w:tc>
      <w:tc>
        <w:tcPr>
          <w:tcW w:w="6457" w:type="dxa"/>
          <w:gridSpan w:val="3"/>
          <w:vAlign w:val="center"/>
        </w:tcPr>
        <w:p w14:paraId="47CCA2F0" w14:textId="4AFCE520" w:rsidR="007E03A2" w:rsidRPr="002F531D" w:rsidRDefault="002F531D" w:rsidP="007E03A2">
          <w:pPr>
            <w:pStyle w:val="Encabezado"/>
            <w:spacing w:before="0" w:after="0"/>
            <w:jc w:val="center"/>
            <w:rPr>
              <w:b/>
              <w:lang w:val="en-US"/>
            </w:rPr>
          </w:pPr>
          <w:r w:rsidRPr="002F531D">
            <w:rPr>
              <w:b/>
              <w:lang w:val="en-US"/>
            </w:rPr>
            <w:t xml:space="preserve">Plasma cleaner </w:t>
          </w:r>
          <w:r>
            <w:rPr>
              <w:b/>
              <w:lang w:val="en-US"/>
            </w:rPr>
            <w:t>with glass and PDMS</w:t>
          </w:r>
        </w:p>
      </w:tc>
    </w:tr>
    <w:tr w:rsidR="007E03A2" w:rsidRPr="006C0719" w14:paraId="48A14B9C" w14:textId="77777777" w:rsidTr="00986DF3">
      <w:trPr>
        <w:trHeight w:val="253"/>
        <w:jc w:val="center"/>
      </w:trPr>
      <w:tc>
        <w:tcPr>
          <w:tcW w:w="2723" w:type="dxa"/>
          <w:vAlign w:val="center"/>
        </w:tcPr>
        <w:p w14:paraId="0BF27EC5" w14:textId="0A79893E" w:rsidR="007E03A2" w:rsidRPr="006C0719" w:rsidRDefault="007E03A2" w:rsidP="007E03A2">
          <w:pPr>
            <w:pStyle w:val="Encabezado"/>
            <w:spacing w:before="0" w:after="0"/>
            <w:rPr>
              <w:sz w:val="16"/>
              <w:szCs w:val="16"/>
            </w:rPr>
          </w:pPr>
          <w:r w:rsidRPr="007E03A2">
            <w:rPr>
              <w:sz w:val="16"/>
              <w:szCs w:val="16"/>
            </w:rPr>
            <w:t xml:space="preserve">Date: </w:t>
          </w:r>
          <w:r w:rsidR="002F531D">
            <w:rPr>
              <w:sz w:val="16"/>
              <w:szCs w:val="16"/>
            </w:rPr>
            <w:t>June</w:t>
          </w:r>
          <w:r w:rsidRPr="007E03A2">
            <w:rPr>
              <w:sz w:val="16"/>
              <w:szCs w:val="16"/>
            </w:rPr>
            <w:t xml:space="preserve"> </w:t>
          </w:r>
          <w:r w:rsidR="002F531D">
            <w:rPr>
              <w:sz w:val="16"/>
              <w:szCs w:val="16"/>
            </w:rPr>
            <w:t>1</w:t>
          </w:r>
          <w:r w:rsidRPr="007E03A2">
            <w:rPr>
              <w:sz w:val="16"/>
              <w:szCs w:val="16"/>
            </w:rPr>
            <w:t>9th, 2013.</w:t>
          </w:r>
        </w:p>
      </w:tc>
      <w:tc>
        <w:tcPr>
          <w:tcW w:w="2152" w:type="dxa"/>
          <w:vAlign w:val="center"/>
        </w:tcPr>
        <w:p w14:paraId="70F609AE" w14:textId="322CACB4" w:rsidR="007E03A2" w:rsidRPr="006C0719" w:rsidRDefault="007E03A2" w:rsidP="007E03A2">
          <w:pPr>
            <w:pStyle w:val="Encabezado"/>
            <w:spacing w:before="0" w:after="0"/>
            <w:jc w:val="center"/>
            <w:rPr>
              <w:sz w:val="16"/>
              <w:szCs w:val="16"/>
            </w:rPr>
          </w:pPr>
          <w:r>
            <w:rPr>
              <w:sz w:val="16"/>
              <w:szCs w:val="16"/>
            </w:rPr>
            <w:t>Code:</w:t>
          </w:r>
          <w:r>
            <w:rPr>
              <w:sz w:val="16"/>
              <w:szCs w:val="16"/>
            </w:rPr>
            <w:t xml:space="preserve"> </w:t>
          </w:r>
        </w:p>
      </w:tc>
      <w:tc>
        <w:tcPr>
          <w:tcW w:w="2152" w:type="dxa"/>
          <w:vAlign w:val="center"/>
        </w:tcPr>
        <w:p w14:paraId="29DE484E" w14:textId="679B1DB9" w:rsidR="007E03A2" w:rsidRPr="006C0719" w:rsidRDefault="007E03A2" w:rsidP="007E03A2">
          <w:pPr>
            <w:pStyle w:val="Encabezado"/>
            <w:spacing w:before="0" w:after="0"/>
            <w:jc w:val="center"/>
            <w:rPr>
              <w:sz w:val="16"/>
              <w:szCs w:val="16"/>
            </w:rPr>
          </w:pPr>
          <w:r>
            <w:rPr>
              <w:sz w:val="16"/>
              <w:szCs w:val="16"/>
            </w:rPr>
            <w:t>P</w:t>
          </w:r>
          <w:r>
            <w:rPr>
              <w:sz w:val="16"/>
              <w:szCs w:val="16"/>
            </w:rPr>
            <w:t>age</w:t>
          </w:r>
          <w:r>
            <w:rPr>
              <w:sz w:val="16"/>
              <w:szCs w:val="16"/>
            </w:rPr>
            <w:t xml:space="preserve">: </w:t>
          </w:r>
          <w:r>
            <w:rPr>
              <w:sz w:val="16"/>
              <w:szCs w:val="16"/>
            </w:rPr>
            <w:fldChar w:fldCharType="begin"/>
          </w:r>
          <w:r>
            <w:rPr>
              <w:sz w:val="16"/>
              <w:szCs w:val="16"/>
            </w:rPr>
            <w:instrText xml:space="preserve"> PAGE  \* Arabic  \* MERGEFORMAT </w:instrText>
          </w:r>
          <w:r>
            <w:rPr>
              <w:sz w:val="16"/>
              <w:szCs w:val="16"/>
            </w:rPr>
            <w:fldChar w:fldCharType="separate"/>
          </w:r>
          <w:r>
            <w:rPr>
              <w:noProof/>
              <w:sz w:val="16"/>
              <w:szCs w:val="16"/>
            </w:rPr>
            <w:t>2</w:t>
          </w:r>
          <w:r>
            <w:rPr>
              <w:sz w:val="16"/>
              <w:szCs w:val="16"/>
            </w:rPr>
            <w:fldChar w:fldCharType="end"/>
          </w:r>
          <w:r>
            <w:rPr>
              <w:sz w:val="16"/>
              <w:szCs w:val="16"/>
            </w:rPr>
            <w:t xml:space="preserve"> de </w:t>
          </w:r>
          <w:r>
            <w:rPr>
              <w:noProof/>
              <w:sz w:val="16"/>
              <w:szCs w:val="16"/>
            </w:rPr>
            <w:fldChar w:fldCharType="begin"/>
          </w:r>
          <w:r>
            <w:rPr>
              <w:noProof/>
              <w:sz w:val="16"/>
              <w:szCs w:val="16"/>
            </w:rPr>
            <w:instrText xml:space="preserve"> NUMPAGES  \* Arabic  \* MERGEFORMAT </w:instrText>
          </w:r>
          <w:r>
            <w:rPr>
              <w:noProof/>
              <w:sz w:val="16"/>
              <w:szCs w:val="16"/>
            </w:rPr>
            <w:fldChar w:fldCharType="separate"/>
          </w:r>
          <w:r>
            <w:rPr>
              <w:noProof/>
              <w:sz w:val="16"/>
              <w:szCs w:val="16"/>
            </w:rPr>
            <w:t>6</w:t>
          </w:r>
          <w:r>
            <w:rPr>
              <w:noProof/>
              <w:sz w:val="16"/>
              <w:szCs w:val="16"/>
            </w:rPr>
            <w:fldChar w:fldCharType="end"/>
          </w:r>
        </w:p>
      </w:tc>
      <w:tc>
        <w:tcPr>
          <w:tcW w:w="2153" w:type="dxa"/>
          <w:vAlign w:val="center"/>
        </w:tcPr>
        <w:p w14:paraId="4F88A7FC" w14:textId="4728D637" w:rsidR="007E03A2" w:rsidRPr="006C0719" w:rsidRDefault="007E03A2" w:rsidP="007E03A2">
          <w:pPr>
            <w:pStyle w:val="Encabezado"/>
            <w:spacing w:before="0" w:after="0"/>
            <w:jc w:val="center"/>
            <w:rPr>
              <w:sz w:val="16"/>
              <w:szCs w:val="16"/>
            </w:rPr>
          </w:pPr>
          <w:r>
            <w:rPr>
              <w:sz w:val="16"/>
              <w:szCs w:val="16"/>
            </w:rPr>
            <w:t>Versi</w:t>
          </w:r>
          <w:r>
            <w:rPr>
              <w:sz w:val="16"/>
              <w:szCs w:val="16"/>
            </w:rPr>
            <w:t>o</w:t>
          </w:r>
          <w:r>
            <w:rPr>
              <w:sz w:val="16"/>
              <w:szCs w:val="16"/>
            </w:rPr>
            <w:t>n: 1.0</w:t>
          </w:r>
        </w:p>
      </w:tc>
    </w:tr>
  </w:tbl>
  <w:p w14:paraId="5A66DFFC" w14:textId="77777777" w:rsidR="000577D7" w:rsidRDefault="000577D7">
    <w:pPr>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150C1" w14:textId="77777777" w:rsidR="000577D7" w:rsidRDefault="000577D7" w:rsidP="00AD1F45">
    <w:pPr>
      <w:pStyle w:val="Encabezado"/>
      <w:jc w:val="center"/>
    </w:pPr>
    <w:r w:rsidRPr="00AD1F45">
      <w:rPr>
        <w:noProof/>
      </w:rPr>
      <w:drawing>
        <wp:inline distT="0" distB="0" distL="0" distR="0" wp14:anchorId="7085341A" wp14:editId="412CBD36">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782CB66"/>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1CD54A7"/>
    <w:multiLevelType w:val="hybridMultilevel"/>
    <w:tmpl w:val="CDCCA694"/>
    <w:lvl w:ilvl="0" w:tplc="E7487ADE">
      <w:start w:val="1"/>
      <w:numFmt w:val="decimal"/>
      <w:lvlText w:val="%1."/>
      <w:lvlJc w:val="left"/>
      <w:pPr>
        <w:ind w:left="720" w:hanging="360"/>
      </w:pPr>
      <w:rPr>
        <w:rFonts w:ascii="Arial" w:eastAsia="Arial" w:hAnsi="Arial" w:cs="Arial"/>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161744"/>
    <w:multiLevelType w:val="hybridMultilevel"/>
    <w:tmpl w:val="31E44EBA"/>
    <w:lvl w:ilvl="0" w:tplc="97C83B06">
      <w:start w:val="1"/>
      <w:numFmt w:val="decimal"/>
      <w:lvlText w:val="%1."/>
      <w:lvlJc w:val="left"/>
      <w:pPr>
        <w:ind w:left="360" w:hanging="360"/>
      </w:pPr>
      <w:rPr>
        <w:rFonts w:asciiTheme="minorHAnsi" w:hAnsiTheme="minorHAnsi" w:cstheme="minorHAnsi" w:hint="default"/>
        <w:b w:val="0"/>
        <w:sz w:val="22"/>
        <w:lang w:val="es-E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56519"/>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26F6EF8"/>
    <w:multiLevelType w:val="hybridMultilevel"/>
    <w:tmpl w:val="F66AE686"/>
    <w:lvl w:ilvl="0" w:tplc="9FC251FE">
      <w:start w:val="1"/>
      <w:numFmt w:val="decimal"/>
      <w:lvlText w:val="%1."/>
      <w:lvlJc w:val="left"/>
      <w:pPr>
        <w:ind w:left="720" w:hanging="360"/>
      </w:pPr>
      <w:rPr>
        <w:rFonts w:hint="default"/>
        <w:sz w:val="1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9173A8F"/>
    <w:multiLevelType w:val="hybridMultilevel"/>
    <w:tmpl w:val="40E050A6"/>
    <w:lvl w:ilvl="0" w:tplc="5EE6070C">
      <w:start w:val="1"/>
      <w:numFmt w:val="decimal"/>
      <w:lvlText w:val="%1."/>
      <w:lvlJc w:val="left"/>
      <w:pPr>
        <w:ind w:left="1440" w:hanging="360"/>
      </w:pPr>
      <w:rPr>
        <w:rFonts w:ascii="Times New Roman" w:eastAsia="Times New Roman" w:hAnsi="Times New Roman" w:cs="Times New Roman" w:hint="default"/>
        <w:b/>
        <w:bCs/>
        <w:i w:val="0"/>
        <w:iCs w:val="0"/>
        <w:strike w:val="0"/>
        <w:color w:val="000000"/>
        <w:sz w:val="20"/>
        <w:szCs w:val="20"/>
        <w:u w:val="none"/>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C52A35"/>
    <w:multiLevelType w:val="hybridMultilevel"/>
    <w:tmpl w:val="F6EC6374"/>
    <w:lvl w:ilvl="0" w:tplc="FFFFFFFF">
      <w:start w:val="1"/>
      <w:numFmt w:val="decimal"/>
      <w:lvlText w:val="%1."/>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CC15EF7"/>
    <w:multiLevelType w:val="multilevel"/>
    <w:tmpl w:val="C998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3732D23"/>
    <w:multiLevelType w:val="hybridMultilevel"/>
    <w:tmpl w:val="F9665420"/>
    <w:lvl w:ilvl="0" w:tplc="0102EA10">
      <w:start w:val="4"/>
      <w:numFmt w:val="bullet"/>
      <w:lvlText w:val="-"/>
      <w:lvlJc w:val="left"/>
      <w:pPr>
        <w:ind w:left="1080" w:hanging="360"/>
      </w:pPr>
      <w:rPr>
        <w:rFonts w:ascii="Arial" w:eastAsia="Arial" w:hAnsi="Arial" w:cs="Arial" w:hint="default"/>
        <w:b/>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23"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CCC4408"/>
    <w:multiLevelType w:val="hybridMultilevel"/>
    <w:tmpl w:val="9E34995E"/>
    <w:lvl w:ilvl="0" w:tplc="49361094">
      <w:start w:val="1"/>
      <w:numFmt w:val="decimal"/>
      <w:lvlText w:val="%1."/>
      <w:lvlJc w:val="left"/>
      <w:pPr>
        <w:ind w:left="1571" w:hanging="360"/>
      </w:pPr>
      <w:rPr>
        <w:rFonts w:ascii="Times New Roman" w:eastAsia="Times New Roman" w:hAnsi="Times New Roman" w:cs="Times New Roman"/>
        <w:b/>
        <w:bCs/>
        <w:i w:val="0"/>
        <w:iCs w:val="0"/>
        <w:strike w:val="0"/>
        <w:color w:val="000000"/>
        <w:sz w:val="20"/>
        <w:szCs w:val="20"/>
        <w:u w:val="none"/>
      </w:rPr>
    </w:lvl>
    <w:lvl w:ilvl="1" w:tplc="240A0019" w:tentative="1">
      <w:start w:val="1"/>
      <w:numFmt w:val="lowerLetter"/>
      <w:lvlText w:val="%2."/>
      <w:lvlJc w:val="left"/>
      <w:pPr>
        <w:ind w:left="2291" w:hanging="360"/>
      </w:pPr>
    </w:lvl>
    <w:lvl w:ilvl="2" w:tplc="240A001B" w:tentative="1">
      <w:start w:val="1"/>
      <w:numFmt w:val="lowerRoman"/>
      <w:lvlText w:val="%3."/>
      <w:lvlJc w:val="right"/>
      <w:pPr>
        <w:ind w:left="3011" w:hanging="180"/>
      </w:pPr>
    </w:lvl>
    <w:lvl w:ilvl="3" w:tplc="240A000F" w:tentative="1">
      <w:start w:val="1"/>
      <w:numFmt w:val="decimal"/>
      <w:lvlText w:val="%4."/>
      <w:lvlJc w:val="left"/>
      <w:pPr>
        <w:ind w:left="3731" w:hanging="360"/>
      </w:pPr>
    </w:lvl>
    <w:lvl w:ilvl="4" w:tplc="240A0019" w:tentative="1">
      <w:start w:val="1"/>
      <w:numFmt w:val="lowerLetter"/>
      <w:lvlText w:val="%5."/>
      <w:lvlJc w:val="left"/>
      <w:pPr>
        <w:ind w:left="4451" w:hanging="360"/>
      </w:pPr>
    </w:lvl>
    <w:lvl w:ilvl="5" w:tplc="240A001B" w:tentative="1">
      <w:start w:val="1"/>
      <w:numFmt w:val="lowerRoman"/>
      <w:lvlText w:val="%6."/>
      <w:lvlJc w:val="right"/>
      <w:pPr>
        <w:ind w:left="5171" w:hanging="180"/>
      </w:pPr>
    </w:lvl>
    <w:lvl w:ilvl="6" w:tplc="240A000F" w:tentative="1">
      <w:start w:val="1"/>
      <w:numFmt w:val="decimal"/>
      <w:lvlText w:val="%7."/>
      <w:lvlJc w:val="left"/>
      <w:pPr>
        <w:ind w:left="5891" w:hanging="360"/>
      </w:pPr>
    </w:lvl>
    <w:lvl w:ilvl="7" w:tplc="240A0019" w:tentative="1">
      <w:start w:val="1"/>
      <w:numFmt w:val="lowerLetter"/>
      <w:lvlText w:val="%8."/>
      <w:lvlJc w:val="left"/>
      <w:pPr>
        <w:ind w:left="6611" w:hanging="360"/>
      </w:pPr>
    </w:lvl>
    <w:lvl w:ilvl="8" w:tplc="240A001B" w:tentative="1">
      <w:start w:val="1"/>
      <w:numFmt w:val="lowerRoman"/>
      <w:lvlText w:val="%9."/>
      <w:lvlJc w:val="right"/>
      <w:pPr>
        <w:ind w:left="7331" w:hanging="180"/>
      </w:pPr>
    </w:lvl>
  </w:abstractNum>
  <w:abstractNum w:abstractNumId="27"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31"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65997446"/>
    <w:multiLevelType w:val="hybridMultilevel"/>
    <w:tmpl w:val="04A445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8D03C14"/>
    <w:multiLevelType w:val="hybridMultilevel"/>
    <w:tmpl w:val="764474D8"/>
    <w:lvl w:ilvl="0" w:tplc="2DB0FE9E">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4" w15:restartNumberingAfterBreak="0">
    <w:nsid w:val="68DB6E2E"/>
    <w:multiLevelType w:val="hybridMultilevel"/>
    <w:tmpl w:val="63868966"/>
    <w:lvl w:ilvl="0" w:tplc="7334099E">
      <w:start w:val="1"/>
      <w:numFmt w:val="decimal"/>
      <w:lvlText w:val="%1."/>
      <w:lvlJc w:val="left"/>
      <w:pPr>
        <w:ind w:left="1571" w:hanging="360"/>
      </w:pPr>
      <w:rPr>
        <w:rFonts w:ascii="Times New Roman" w:eastAsia="Times New Roman" w:hAnsi="Times New Roman" w:cs="Times New Roman"/>
        <w:b/>
        <w:bCs/>
        <w:i w:val="0"/>
        <w:iCs w:val="0"/>
        <w:strike w:val="0"/>
        <w:color w:val="000000"/>
        <w:sz w:val="20"/>
        <w:szCs w:val="20"/>
        <w:u w:val="none"/>
      </w:rPr>
    </w:lvl>
    <w:lvl w:ilvl="1" w:tplc="240A0019" w:tentative="1">
      <w:start w:val="1"/>
      <w:numFmt w:val="lowerLetter"/>
      <w:lvlText w:val="%2."/>
      <w:lvlJc w:val="left"/>
      <w:pPr>
        <w:ind w:left="2291" w:hanging="360"/>
      </w:pPr>
    </w:lvl>
    <w:lvl w:ilvl="2" w:tplc="240A001B" w:tentative="1">
      <w:start w:val="1"/>
      <w:numFmt w:val="lowerRoman"/>
      <w:lvlText w:val="%3."/>
      <w:lvlJc w:val="right"/>
      <w:pPr>
        <w:ind w:left="3011" w:hanging="180"/>
      </w:pPr>
    </w:lvl>
    <w:lvl w:ilvl="3" w:tplc="240A000F" w:tentative="1">
      <w:start w:val="1"/>
      <w:numFmt w:val="decimal"/>
      <w:lvlText w:val="%4."/>
      <w:lvlJc w:val="left"/>
      <w:pPr>
        <w:ind w:left="3731" w:hanging="360"/>
      </w:pPr>
    </w:lvl>
    <w:lvl w:ilvl="4" w:tplc="240A0019" w:tentative="1">
      <w:start w:val="1"/>
      <w:numFmt w:val="lowerLetter"/>
      <w:lvlText w:val="%5."/>
      <w:lvlJc w:val="left"/>
      <w:pPr>
        <w:ind w:left="4451" w:hanging="360"/>
      </w:pPr>
    </w:lvl>
    <w:lvl w:ilvl="5" w:tplc="240A001B" w:tentative="1">
      <w:start w:val="1"/>
      <w:numFmt w:val="lowerRoman"/>
      <w:lvlText w:val="%6."/>
      <w:lvlJc w:val="right"/>
      <w:pPr>
        <w:ind w:left="5171" w:hanging="180"/>
      </w:pPr>
    </w:lvl>
    <w:lvl w:ilvl="6" w:tplc="240A000F" w:tentative="1">
      <w:start w:val="1"/>
      <w:numFmt w:val="decimal"/>
      <w:lvlText w:val="%7."/>
      <w:lvlJc w:val="left"/>
      <w:pPr>
        <w:ind w:left="5891" w:hanging="360"/>
      </w:pPr>
    </w:lvl>
    <w:lvl w:ilvl="7" w:tplc="240A0019" w:tentative="1">
      <w:start w:val="1"/>
      <w:numFmt w:val="lowerLetter"/>
      <w:lvlText w:val="%8."/>
      <w:lvlJc w:val="left"/>
      <w:pPr>
        <w:ind w:left="6611" w:hanging="360"/>
      </w:pPr>
    </w:lvl>
    <w:lvl w:ilvl="8" w:tplc="240A001B" w:tentative="1">
      <w:start w:val="1"/>
      <w:numFmt w:val="lowerRoman"/>
      <w:lvlText w:val="%9."/>
      <w:lvlJc w:val="right"/>
      <w:pPr>
        <w:ind w:left="7331" w:hanging="180"/>
      </w:pPr>
    </w:lvl>
  </w:abstractNum>
  <w:abstractNum w:abstractNumId="35"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96010C"/>
    <w:multiLevelType w:val="hybridMultilevel"/>
    <w:tmpl w:val="01A2F3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CBF7B0F"/>
    <w:multiLevelType w:val="hybridMultilevel"/>
    <w:tmpl w:val="6E08C7BA"/>
    <w:lvl w:ilvl="0" w:tplc="575CC7FA">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1" w15:restartNumberingAfterBreak="0">
    <w:nsid w:val="7EB10FEE"/>
    <w:multiLevelType w:val="hybridMultilevel"/>
    <w:tmpl w:val="1D4C51B2"/>
    <w:lvl w:ilvl="0" w:tplc="A1B4203C">
      <w:start w:val="1"/>
      <w:numFmt w:val="decimal"/>
      <w:lvlText w:val="%1."/>
      <w:lvlJc w:val="left"/>
      <w:pPr>
        <w:ind w:left="720" w:hanging="360"/>
      </w:pPr>
      <w:rPr>
        <w:rFonts w:ascii="Arial" w:eastAsia="Arial" w:hAnsi="Arial" w:cs="Arial"/>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EF01105"/>
    <w:multiLevelType w:val="hybridMultilevel"/>
    <w:tmpl w:val="23DCF40A"/>
    <w:lvl w:ilvl="0" w:tplc="90489928">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16cid:durableId="419527025">
    <w:abstractNumId w:val="0"/>
  </w:num>
  <w:num w:numId="2" w16cid:durableId="1066303233">
    <w:abstractNumId w:val="14"/>
  </w:num>
  <w:num w:numId="3" w16cid:durableId="1099136188">
    <w:abstractNumId w:val="17"/>
  </w:num>
  <w:num w:numId="4" w16cid:durableId="1289504918">
    <w:abstractNumId w:val="31"/>
  </w:num>
  <w:num w:numId="5" w16cid:durableId="658730129">
    <w:abstractNumId w:val="36"/>
  </w:num>
  <w:num w:numId="6" w16cid:durableId="1222445017">
    <w:abstractNumId w:val="29"/>
  </w:num>
  <w:num w:numId="7" w16cid:durableId="837501601">
    <w:abstractNumId w:val="4"/>
  </w:num>
  <w:num w:numId="8" w16cid:durableId="96410392">
    <w:abstractNumId w:val="7"/>
  </w:num>
  <w:num w:numId="9" w16cid:durableId="1967344498">
    <w:abstractNumId w:val="24"/>
  </w:num>
  <w:num w:numId="10" w16cid:durableId="1574122058">
    <w:abstractNumId w:val="10"/>
  </w:num>
  <w:num w:numId="11" w16cid:durableId="649794708">
    <w:abstractNumId w:val="2"/>
  </w:num>
  <w:num w:numId="12" w16cid:durableId="858087511">
    <w:abstractNumId w:val="35"/>
  </w:num>
  <w:num w:numId="13" w16cid:durableId="18313728">
    <w:abstractNumId w:val="39"/>
  </w:num>
  <w:num w:numId="14" w16cid:durableId="5720727">
    <w:abstractNumId w:val="25"/>
  </w:num>
  <w:num w:numId="15" w16cid:durableId="698745045">
    <w:abstractNumId w:val="28"/>
  </w:num>
  <w:num w:numId="16" w16cid:durableId="1832601681">
    <w:abstractNumId w:val="12"/>
  </w:num>
  <w:num w:numId="17" w16cid:durableId="991562456">
    <w:abstractNumId w:val="18"/>
  </w:num>
  <w:num w:numId="18" w16cid:durableId="758600073">
    <w:abstractNumId w:val="13"/>
  </w:num>
  <w:num w:numId="19" w16cid:durableId="1165433864">
    <w:abstractNumId w:val="19"/>
  </w:num>
  <w:num w:numId="20" w16cid:durableId="2071809415">
    <w:abstractNumId w:val="38"/>
  </w:num>
  <w:num w:numId="21" w16cid:durableId="1839031226">
    <w:abstractNumId w:val="15"/>
  </w:num>
  <w:num w:numId="22" w16cid:durableId="1983844470">
    <w:abstractNumId w:val="30"/>
  </w:num>
  <w:num w:numId="23" w16cid:durableId="668604820">
    <w:abstractNumId w:val="9"/>
  </w:num>
  <w:num w:numId="24" w16cid:durableId="894588250">
    <w:abstractNumId w:val="5"/>
  </w:num>
  <w:num w:numId="25" w16cid:durableId="76831958">
    <w:abstractNumId w:val="22"/>
  </w:num>
  <w:num w:numId="26" w16cid:durableId="1808476419">
    <w:abstractNumId w:val="23"/>
  </w:num>
  <w:num w:numId="27" w16cid:durableId="686252555">
    <w:abstractNumId w:val="6"/>
  </w:num>
  <w:num w:numId="28" w16cid:durableId="1024550934">
    <w:abstractNumId w:val="27"/>
  </w:num>
  <w:num w:numId="29" w16cid:durableId="495075121">
    <w:abstractNumId w:val="11"/>
  </w:num>
  <w:num w:numId="30" w16cid:durableId="914509951">
    <w:abstractNumId w:val="21"/>
  </w:num>
  <w:num w:numId="31" w16cid:durableId="1081297958">
    <w:abstractNumId w:val="26"/>
  </w:num>
  <w:num w:numId="32" w16cid:durableId="1357460715">
    <w:abstractNumId w:val="16"/>
  </w:num>
  <w:num w:numId="33" w16cid:durableId="464474572">
    <w:abstractNumId w:val="34"/>
  </w:num>
  <w:num w:numId="34" w16cid:durableId="1153108773">
    <w:abstractNumId w:val="3"/>
  </w:num>
  <w:num w:numId="35" w16cid:durableId="151528252">
    <w:abstractNumId w:val="41"/>
  </w:num>
  <w:num w:numId="36" w16cid:durableId="2004425963">
    <w:abstractNumId w:val="40"/>
  </w:num>
  <w:num w:numId="37" w16cid:durableId="1235776710">
    <w:abstractNumId w:val="42"/>
  </w:num>
  <w:num w:numId="38" w16cid:durableId="1883395735">
    <w:abstractNumId w:val="32"/>
  </w:num>
  <w:num w:numId="39" w16cid:durableId="1711107593">
    <w:abstractNumId w:val="33"/>
  </w:num>
  <w:num w:numId="40" w16cid:durableId="457995493">
    <w:abstractNumId w:val="20"/>
  </w:num>
  <w:num w:numId="41" w16cid:durableId="1025520939">
    <w:abstractNumId w:val="37"/>
  </w:num>
  <w:num w:numId="42" w16cid:durableId="644312617">
    <w:abstractNumId w:val="1"/>
  </w:num>
  <w:num w:numId="43" w16cid:durableId="161115841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650D"/>
    <w:rsid w:val="00001737"/>
    <w:rsid w:val="00002908"/>
    <w:rsid w:val="00004F45"/>
    <w:rsid w:val="000104C0"/>
    <w:rsid w:val="00010639"/>
    <w:rsid w:val="00011B99"/>
    <w:rsid w:val="00014CDD"/>
    <w:rsid w:val="00017AD5"/>
    <w:rsid w:val="00017C8D"/>
    <w:rsid w:val="0002681A"/>
    <w:rsid w:val="00026D00"/>
    <w:rsid w:val="00026E88"/>
    <w:rsid w:val="00027D3B"/>
    <w:rsid w:val="00052416"/>
    <w:rsid w:val="000577D7"/>
    <w:rsid w:val="00057878"/>
    <w:rsid w:val="0006640E"/>
    <w:rsid w:val="00072A3A"/>
    <w:rsid w:val="00077082"/>
    <w:rsid w:val="00077708"/>
    <w:rsid w:val="00080447"/>
    <w:rsid w:val="000837B9"/>
    <w:rsid w:val="00083897"/>
    <w:rsid w:val="00083C91"/>
    <w:rsid w:val="00084406"/>
    <w:rsid w:val="000845D2"/>
    <w:rsid w:val="000907AB"/>
    <w:rsid w:val="000949C7"/>
    <w:rsid w:val="000A1BF7"/>
    <w:rsid w:val="000A4CE2"/>
    <w:rsid w:val="000B13EB"/>
    <w:rsid w:val="000B6634"/>
    <w:rsid w:val="000C02A2"/>
    <w:rsid w:val="000C0EA8"/>
    <w:rsid w:val="000C18F4"/>
    <w:rsid w:val="000C6F12"/>
    <w:rsid w:val="000D7A32"/>
    <w:rsid w:val="000E5E73"/>
    <w:rsid w:val="000E7740"/>
    <w:rsid w:val="000F12CA"/>
    <w:rsid w:val="000F313A"/>
    <w:rsid w:val="001026A7"/>
    <w:rsid w:val="001057AE"/>
    <w:rsid w:val="0010763C"/>
    <w:rsid w:val="001176E8"/>
    <w:rsid w:val="00120678"/>
    <w:rsid w:val="00125DDA"/>
    <w:rsid w:val="0013413C"/>
    <w:rsid w:val="00137D87"/>
    <w:rsid w:val="00140A2E"/>
    <w:rsid w:val="00142452"/>
    <w:rsid w:val="001456FE"/>
    <w:rsid w:val="00160539"/>
    <w:rsid w:val="00163650"/>
    <w:rsid w:val="001665DB"/>
    <w:rsid w:val="00166F7B"/>
    <w:rsid w:val="00175422"/>
    <w:rsid w:val="00176D45"/>
    <w:rsid w:val="00176F49"/>
    <w:rsid w:val="001805FB"/>
    <w:rsid w:val="00187A36"/>
    <w:rsid w:val="00197CA6"/>
    <w:rsid w:val="001A2A3B"/>
    <w:rsid w:val="001B0E4C"/>
    <w:rsid w:val="001B1527"/>
    <w:rsid w:val="001B33AA"/>
    <w:rsid w:val="001B34EA"/>
    <w:rsid w:val="001B5A62"/>
    <w:rsid w:val="001B6034"/>
    <w:rsid w:val="001B757B"/>
    <w:rsid w:val="001C04C3"/>
    <w:rsid w:val="001C53DD"/>
    <w:rsid w:val="001C5B9A"/>
    <w:rsid w:val="001D1513"/>
    <w:rsid w:val="001E63A5"/>
    <w:rsid w:val="001E6B25"/>
    <w:rsid w:val="001E7D68"/>
    <w:rsid w:val="001F2DF7"/>
    <w:rsid w:val="001F56BD"/>
    <w:rsid w:val="001F7F53"/>
    <w:rsid w:val="00201973"/>
    <w:rsid w:val="00202E99"/>
    <w:rsid w:val="0020400C"/>
    <w:rsid w:val="00214C2D"/>
    <w:rsid w:val="0021777A"/>
    <w:rsid w:val="00220B29"/>
    <w:rsid w:val="00222D0E"/>
    <w:rsid w:val="0022406A"/>
    <w:rsid w:val="00232003"/>
    <w:rsid w:val="00235B00"/>
    <w:rsid w:val="00244DE7"/>
    <w:rsid w:val="00250922"/>
    <w:rsid w:val="00256499"/>
    <w:rsid w:val="00261609"/>
    <w:rsid w:val="00270E1F"/>
    <w:rsid w:val="0028650D"/>
    <w:rsid w:val="00287235"/>
    <w:rsid w:val="00294AAA"/>
    <w:rsid w:val="002A19D5"/>
    <w:rsid w:val="002A1C04"/>
    <w:rsid w:val="002A1E35"/>
    <w:rsid w:val="002B0B10"/>
    <w:rsid w:val="002B205A"/>
    <w:rsid w:val="002D1515"/>
    <w:rsid w:val="002D4DFC"/>
    <w:rsid w:val="002D5840"/>
    <w:rsid w:val="002E37AC"/>
    <w:rsid w:val="002E3E39"/>
    <w:rsid w:val="002E51B8"/>
    <w:rsid w:val="002F531D"/>
    <w:rsid w:val="0030635B"/>
    <w:rsid w:val="00307B4C"/>
    <w:rsid w:val="00311EB4"/>
    <w:rsid w:val="0032004A"/>
    <w:rsid w:val="00320319"/>
    <w:rsid w:val="003242C3"/>
    <w:rsid w:val="003265F0"/>
    <w:rsid w:val="0033511B"/>
    <w:rsid w:val="00336052"/>
    <w:rsid w:val="00342D51"/>
    <w:rsid w:val="003442D6"/>
    <w:rsid w:val="00360677"/>
    <w:rsid w:val="003748B2"/>
    <w:rsid w:val="003768BF"/>
    <w:rsid w:val="00380FE6"/>
    <w:rsid w:val="00382EE1"/>
    <w:rsid w:val="003957C4"/>
    <w:rsid w:val="003A1B93"/>
    <w:rsid w:val="003A391F"/>
    <w:rsid w:val="003A6398"/>
    <w:rsid w:val="003B2D1F"/>
    <w:rsid w:val="003B5F1E"/>
    <w:rsid w:val="003B6A0E"/>
    <w:rsid w:val="003B6B12"/>
    <w:rsid w:val="003B73FD"/>
    <w:rsid w:val="003D700E"/>
    <w:rsid w:val="003E3342"/>
    <w:rsid w:val="003F05B0"/>
    <w:rsid w:val="003F10FA"/>
    <w:rsid w:val="003F2AEC"/>
    <w:rsid w:val="003F369E"/>
    <w:rsid w:val="00402C49"/>
    <w:rsid w:val="0040547D"/>
    <w:rsid w:val="00411553"/>
    <w:rsid w:val="00412BAB"/>
    <w:rsid w:val="00413808"/>
    <w:rsid w:val="004146F8"/>
    <w:rsid w:val="00416B68"/>
    <w:rsid w:val="004239FA"/>
    <w:rsid w:val="0043641C"/>
    <w:rsid w:val="00445572"/>
    <w:rsid w:val="00446011"/>
    <w:rsid w:val="00451064"/>
    <w:rsid w:val="004538CA"/>
    <w:rsid w:val="00456FAD"/>
    <w:rsid w:val="00460E85"/>
    <w:rsid w:val="004615FB"/>
    <w:rsid w:val="004624A7"/>
    <w:rsid w:val="00463A64"/>
    <w:rsid w:val="00471CA6"/>
    <w:rsid w:val="00473164"/>
    <w:rsid w:val="00477DB7"/>
    <w:rsid w:val="00487A2D"/>
    <w:rsid w:val="0049239B"/>
    <w:rsid w:val="004A2697"/>
    <w:rsid w:val="004A3020"/>
    <w:rsid w:val="004A480B"/>
    <w:rsid w:val="004B341E"/>
    <w:rsid w:val="004B3C81"/>
    <w:rsid w:val="004C0910"/>
    <w:rsid w:val="004C1423"/>
    <w:rsid w:val="004C2F11"/>
    <w:rsid w:val="004C5949"/>
    <w:rsid w:val="004D223C"/>
    <w:rsid w:val="004D44D5"/>
    <w:rsid w:val="004E1654"/>
    <w:rsid w:val="004E466C"/>
    <w:rsid w:val="004F394B"/>
    <w:rsid w:val="004F3BE4"/>
    <w:rsid w:val="004F7D6D"/>
    <w:rsid w:val="00510A00"/>
    <w:rsid w:val="005111B0"/>
    <w:rsid w:val="005168C3"/>
    <w:rsid w:val="005172C9"/>
    <w:rsid w:val="005312A9"/>
    <w:rsid w:val="00533D7A"/>
    <w:rsid w:val="00535088"/>
    <w:rsid w:val="005350C7"/>
    <w:rsid w:val="005406E7"/>
    <w:rsid w:val="00540C1F"/>
    <w:rsid w:val="00544956"/>
    <w:rsid w:val="00546E48"/>
    <w:rsid w:val="005472DA"/>
    <w:rsid w:val="00560FD3"/>
    <w:rsid w:val="005667CC"/>
    <w:rsid w:val="0057341D"/>
    <w:rsid w:val="00573D38"/>
    <w:rsid w:val="005826B2"/>
    <w:rsid w:val="00591797"/>
    <w:rsid w:val="00595BB3"/>
    <w:rsid w:val="00597FEB"/>
    <w:rsid w:val="005A039C"/>
    <w:rsid w:val="005A4952"/>
    <w:rsid w:val="005A5331"/>
    <w:rsid w:val="005A6308"/>
    <w:rsid w:val="005B60EC"/>
    <w:rsid w:val="005C2DAB"/>
    <w:rsid w:val="005D04A3"/>
    <w:rsid w:val="005D1A40"/>
    <w:rsid w:val="005D4D39"/>
    <w:rsid w:val="005E03C5"/>
    <w:rsid w:val="005E2534"/>
    <w:rsid w:val="005E2BB5"/>
    <w:rsid w:val="005E2D4F"/>
    <w:rsid w:val="005F1876"/>
    <w:rsid w:val="005F218E"/>
    <w:rsid w:val="005F2259"/>
    <w:rsid w:val="00602EC7"/>
    <w:rsid w:val="0060722D"/>
    <w:rsid w:val="00617E9A"/>
    <w:rsid w:val="00622213"/>
    <w:rsid w:val="006225ED"/>
    <w:rsid w:val="006233E9"/>
    <w:rsid w:val="00626233"/>
    <w:rsid w:val="00646A7F"/>
    <w:rsid w:val="00651631"/>
    <w:rsid w:val="0065197D"/>
    <w:rsid w:val="006637E5"/>
    <w:rsid w:val="006738F0"/>
    <w:rsid w:val="006809EF"/>
    <w:rsid w:val="00681AC5"/>
    <w:rsid w:val="00686B40"/>
    <w:rsid w:val="006926CA"/>
    <w:rsid w:val="006A1389"/>
    <w:rsid w:val="006B1936"/>
    <w:rsid w:val="006B4301"/>
    <w:rsid w:val="006C1B3D"/>
    <w:rsid w:val="006C3CDD"/>
    <w:rsid w:val="006C7C69"/>
    <w:rsid w:val="006D5AA4"/>
    <w:rsid w:val="006E345B"/>
    <w:rsid w:val="006E7475"/>
    <w:rsid w:val="006E7A09"/>
    <w:rsid w:val="006F3207"/>
    <w:rsid w:val="006F3615"/>
    <w:rsid w:val="006F3C35"/>
    <w:rsid w:val="006F3D61"/>
    <w:rsid w:val="006F4F31"/>
    <w:rsid w:val="006F6B76"/>
    <w:rsid w:val="0070276C"/>
    <w:rsid w:val="00713676"/>
    <w:rsid w:val="007202D4"/>
    <w:rsid w:val="00721225"/>
    <w:rsid w:val="00722086"/>
    <w:rsid w:val="007233B1"/>
    <w:rsid w:val="00740D7B"/>
    <w:rsid w:val="007519A9"/>
    <w:rsid w:val="00763724"/>
    <w:rsid w:val="00763923"/>
    <w:rsid w:val="00773341"/>
    <w:rsid w:val="00784E1B"/>
    <w:rsid w:val="00785BEE"/>
    <w:rsid w:val="0079007B"/>
    <w:rsid w:val="00792CC6"/>
    <w:rsid w:val="007A20CF"/>
    <w:rsid w:val="007A5CEE"/>
    <w:rsid w:val="007A735D"/>
    <w:rsid w:val="007A7B59"/>
    <w:rsid w:val="007B58A2"/>
    <w:rsid w:val="007B78C5"/>
    <w:rsid w:val="007C002C"/>
    <w:rsid w:val="007C1514"/>
    <w:rsid w:val="007C1EF4"/>
    <w:rsid w:val="007C35A0"/>
    <w:rsid w:val="007D24A0"/>
    <w:rsid w:val="007D6309"/>
    <w:rsid w:val="007D77F7"/>
    <w:rsid w:val="007E03A2"/>
    <w:rsid w:val="007E2B74"/>
    <w:rsid w:val="007E3173"/>
    <w:rsid w:val="007E3546"/>
    <w:rsid w:val="007E3ED6"/>
    <w:rsid w:val="007F1DFA"/>
    <w:rsid w:val="007F7EC2"/>
    <w:rsid w:val="00801191"/>
    <w:rsid w:val="00807C96"/>
    <w:rsid w:val="00815339"/>
    <w:rsid w:val="008307C6"/>
    <w:rsid w:val="00831C8E"/>
    <w:rsid w:val="00832B17"/>
    <w:rsid w:val="00832F22"/>
    <w:rsid w:val="00847D4F"/>
    <w:rsid w:val="0085008F"/>
    <w:rsid w:val="008562EC"/>
    <w:rsid w:val="00861451"/>
    <w:rsid w:val="00862C49"/>
    <w:rsid w:val="008673F1"/>
    <w:rsid w:val="00881605"/>
    <w:rsid w:val="008A5601"/>
    <w:rsid w:val="008A5FF5"/>
    <w:rsid w:val="008A710B"/>
    <w:rsid w:val="008B0A5E"/>
    <w:rsid w:val="008B1EAC"/>
    <w:rsid w:val="008B4DD2"/>
    <w:rsid w:val="008C3E59"/>
    <w:rsid w:val="008D12BD"/>
    <w:rsid w:val="008D4724"/>
    <w:rsid w:val="008D6C21"/>
    <w:rsid w:val="008E1845"/>
    <w:rsid w:val="008E43B8"/>
    <w:rsid w:val="008F33A4"/>
    <w:rsid w:val="009005EC"/>
    <w:rsid w:val="00901E89"/>
    <w:rsid w:val="0090242E"/>
    <w:rsid w:val="00902A55"/>
    <w:rsid w:val="0091534B"/>
    <w:rsid w:val="00922D9F"/>
    <w:rsid w:val="009234B8"/>
    <w:rsid w:val="00941540"/>
    <w:rsid w:val="00942252"/>
    <w:rsid w:val="009469D1"/>
    <w:rsid w:val="009545A4"/>
    <w:rsid w:val="00954A51"/>
    <w:rsid w:val="009600A8"/>
    <w:rsid w:val="00973D71"/>
    <w:rsid w:val="00974854"/>
    <w:rsid w:val="009806F3"/>
    <w:rsid w:val="00983797"/>
    <w:rsid w:val="00994565"/>
    <w:rsid w:val="009A30B9"/>
    <w:rsid w:val="009B79FE"/>
    <w:rsid w:val="009C4D31"/>
    <w:rsid w:val="009D0652"/>
    <w:rsid w:val="009D1D94"/>
    <w:rsid w:val="009D3B8F"/>
    <w:rsid w:val="009D779E"/>
    <w:rsid w:val="009E070C"/>
    <w:rsid w:val="009E1A4D"/>
    <w:rsid w:val="009E2120"/>
    <w:rsid w:val="009E485E"/>
    <w:rsid w:val="009E6C0F"/>
    <w:rsid w:val="009E6E5B"/>
    <w:rsid w:val="009F1F23"/>
    <w:rsid w:val="009F22C6"/>
    <w:rsid w:val="009F348A"/>
    <w:rsid w:val="009F4DEA"/>
    <w:rsid w:val="009F68AB"/>
    <w:rsid w:val="009F7FA8"/>
    <w:rsid w:val="00A04EE6"/>
    <w:rsid w:val="00A0648B"/>
    <w:rsid w:val="00A06B0F"/>
    <w:rsid w:val="00A3016F"/>
    <w:rsid w:val="00A32018"/>
    <w:rsid w:val="00A51DF9"/>
    <w:rsid w:val="00A52438"/>
    <w:rsid w:val="00A53851"/>
    <w:rsid w:val="00A55375"/>
    <w:rsid w:val="00A56AC1"/>
    <w:rsid w:val="00A63046"/>
    <w:rsid w:val="00A63E30"/>
    <w:rsid w:val="00A70D7E"/>
    <w:rsid w:val="00A719C7"/>
    <w:rsid w:val="00A910EE"/>
    <w:rsid w:val="00AA488A"/>
    <w:rsid w:val="00AB0370"/>
    <w:rsid w:val="00AB75E3"/>
    <w:rsid w:val="00AC1444"/>
    <w:rsid w:val="00AC2FE3"/>
    <w:rsid w:val="00AC64E2"/>
    <w:rsid w:val="00AC7459"/>
    <w:rsid w:val="00AC7611"/>
    <w:rsid w:val="00AD1F45"/>
    <w:rsid w:val="00AF3FB0"/>
    <w:rsid w:val="00AF46DC"/>
    <w:rsid w:val="00B012D7"/>
    <w:rsid w:val="00B047EA"/>
    <w:rsid w:val="00B04BD5"/>
    <w:rsid w:val="00B06B46"/>
    <w:rsid w:val="00B10A4C"/>
    <w:rsid w:val="00B11C31"/>
    <w:rsid w:val="00B14005"/>
    <w:rsid w:val="00B41298"/>
    <w:rsid w:val="00B42F42"/>
    <w:rsid w:val="00B514E7"/>
    <w:rsid w:val="00B7348A"/>
    <w:rsid w:val="00B75836"/>
    <w:rsid w:val="00B81F1C"/>
    <w:rsid w:val="00B85741"/>
    <w:rsid w:val="00B87618"/>
    <w:rsid w:val="00B935ED"/>
    <w:rsid w:val="00B93C3C"/>
    <w:rsid w:val="00B969F7"/>
    <w:rsid w:val="00BA47DE"/>
    <w:rsid w:val="00BA7FC1"/>
    <w:rsid w:val="00BB1C80"/>
    <w:rsid w:val="00BD1175"/>
    <w:rsid w:val="00BD6241"/>
    <w:rsid w:val="00BE4351"/>
    <w:rsid w:val="00BE63BC"/>
    <w:rsid w:val="00BF3F72"/>
    <w:rsid w:val="00BF4CCB"/>
    <w:rsid w:val="00BF55C3"/>
    <w:rsid w:val="00C00CDA"/>
    <w:rsid w:val="00C03565"/>
    <w:rsid w:val="00C07739"/>
    <w:rsid w:val="00C11F76"/>
    <w:rsid w:val="00C175CB"/>
    <w:rsid w:val="00C20845"/>
    <w:rsid w:val="00C26543"/>
    <w:rsid w:val="00C26B4C"/>
    <w:rsid w:val="00C30ECD"/>
    <w:rsid w:val="00C32EC5"/>
    <w:rsid w:val="00C35252"/>
    <w:rsid w:val="00C44A1E"/>
    <w:rsid w:val="00C5192F"/>
    <w:rsid w:val="00C53718"/>
    <w:rsid w:val="00C63217"/>
    <w:rsid w:val="00C63F1D"/>
    <w:rsid w:val="00C660D3"/>
    <w:rsid w:val="00C661DF"/>
    <w:rsid w:val="00C679ED"/>
    <w:rsid w:val="00C75C2E"/>
    <w:rsid w:val="00C8047E"/>
    <w:rsid w:val="00C8239A"/>
    <w:rsid w:val="00C83F2F"/>
    <w:rsid w:val="00C842AB"/>
    <w:rsid w:val="00C845BD"/>
    <w:rsid w:val="00C85CFA"/>
    <w:rsid w:val="00C907BF"/>
    <w:rsid w:val="00CA07D3"/>
    <w:rsid w:val="00CA138B"/>
    <w:rsid w:val="00CA4FCD"/>
    <w:rsid w:val="00CC0F9F"/>
    <w:rsid w:val="00CD460D"/>
    <w:rsid w:val="00CD49CB"/>
    <w:rsid w:val="00CD71A0"/>
    <w:rsid w:val="00CE1D0E"/>
    <w:rsid w:val="00CE4DE6"/>
    <w:rsid w:val="00CE6E41"/>
    <w:rsid w:val="00D0204E"/>
    <w:rsid w:val="00D03706"/>
    <w:rsid w:val="00D15C33"/>
    <w:rsid w:val="00D174D4"/>
    <w:rsid w:val="00D21D44"/>
    <w:rsid w:val="00D4760E"/>
    <w:rsid w:val="00D507A8"/>
    <w:rsid w:val="00D64975"/>
    <w:rsid w:val="00D66099"/>
    <w:rsid w:val="00D66903"/>
    <w:rsid w:val="00D67DBA"/>
    <w:rsid w:val="00D72E0D"/>
    <w:rsid w:val="00D86B47"/>
    <w:rsid w:val="00D91ED8"/>
    <w:rsid w:val="00DA1365"/>
    <w:rsid w:val="00DA4B4B"/>
    <w:rsid w:val="00DB1AD1"/>
    <w:rsid w:val="00DB2ACA"/>
    <w:rsid w:val="00DB7617"/>
    <w:rsid w:val="00DC0D76"/>
    <w:rsid w:val="00DC26BC"/>
    <w:rsid w:val="00DC3C30"/>
    <w:rsid w:val="00DC46A0"/>
    <w:rsid w:val="00DD3CE7"/>
    <w:rsid w:val="00DD4C08"/>
    <w:rsid w:val="00DE7370"/>
    <w:rsid w:val="00DF28E2"/>
    <w:rsid w:val="00DF2A69"/>
    <w:rsid w:val="00E067FD"/>
    <w:rsid w:val="00E11EA2"/>
    <w:rsid w:val="00E2398A"/>
    <w:rsid w:val="00E245CF"/>
    <w:rsid w:val="00E24C10"/>
    <w:rsid w:val="00E2771E"/>
    <w:rsid w:val="00E30572"/>
    <w:rsid w:val="00E357F8"/>
    <w:rsid w:val="00E42009"/>
    <w:rsid w:val="00E451B9"/>
    <w:rsid w:val="00E57B66"/>
    <w:rsid w:val="00E60C02"/>
    <w:rsid w:val="00E635D5"/>
    <w:rsid w:val="00E6424F"/>
    <w:rsid w:val="00E71535"/>
    <w:rsid w:val="00E9661A"/>
    <w:rsid w:val="00EA41AF"/>
    <w:rsid w:val="00EA5B1B"/>
    <w:rsid w:val="00EA6380"/>
    <w:rsid w:val="00EB616C"/>
    <w:rsid w:val="00EC722A"/>
    <w:rsid w:val="00ED1746"/>
    <w:rsid w:val="00ED5709"/>
    <w:rsid w:val="00EE3570"/>
    <w:rsid w:val="00EE598B"/>
    <w:rsid w:val="00EE5D61"/>
    <w:rsid w:val="00EF0830"/>
    <w:rsid w:val="00EF2BD9"/>
    <w:rsid w:val="00EF48B2"/>
    <w:rsid w:val="00F116D3"/>
    <w:rsid w:val="00F136A3"/>
    <w:rsid w:val="00F259DB"/>
    <w:rsid w:val="00F26B59"/>
    <w:rsid w:val="00F40B61"/>
    <w:rsid w:val="00F421C7"/>
    <w:rsid w:val="00F42C22"/>
    <w:rsid w:val="00F45813"/>
    <w:rsid w:val="00F47A09"/>
    <w:rsid w:val="00F50CF8"/>
    <w:rsid w:val="00F52138"/>
    <w:rsid w:val="00F56822"/>
    <w:rsid w:val="00F57034"/>
    <w:rsid w:val="00F64707"/>
    <w:rsid w:val="00F80881"/>
    <w:rsid w:val="00F82A3D"/>
    <w:rsid w:val="00F8545B"/>
    <w:rsid w:val="00F85740"/>
    <w:rsid w:val="00F947AD"/>
    <w:rsid w:val="00F94AD1"/>
    <w:rsid w:val="00F954D8"/>
    <w:rsid w:val="00FA1431"/>
    <w:rsid w:val="00FA2D9C"/>
    <w:rsid w:val="00FA49F1"/>
    <w:rsid w:val="00FA59A4"/>
    <w:rsid w:val="00FB0A8D"/>
    <w:rsid w:val="00FC7733"/>
    <w:rsid w:val="00FD1F61"/>
    <w:rsid w:val="00FD2137"/>
    <w:rsid w:val="00FD5B4B"/>
    <w:rsid w:val="00FE146D"/>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2A43B"/>
  <w15:docId w15:val="{056D009D-558C-4082-9410-59217CB2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7D7"/>
    <w:pPr>
      <w:spacing w:before="120" w:after="120" w:line="36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0577D7"/>
    <w:pPr>
      <w:keepNext/>
      <w:keepLines/>
      <w:spacing w:line="276" w:lineRule="auto"/>
      <w:jc w:val="left"/>
      <w:outlineLvl w:val="0"/>
    </w:pPr>
    <w:rPr>
      <w:rFonts w:eastAsiaTheme="majorEastAsia" w:cstheme="majorBidi"/>
      <w:b/>
      <w:bCs/>
      <w:color w:val="auto"/>
      <w:szCs w:val="28"/>
      <w:lang w:val="es-MX" w:eastAsia="es-MX"/>
    </w:rPr>
  </w:style>
  <w:style w:type="paragraph" w:styleId="Ttulo2">
    <w:name w:val="heading 2"/>
    <w:basedOn w:val="Normal"/>
    <w:next w:val="Normal"/>
    <w:link w:val="Ttulo2Car"/>
    <w:uiPriority w:val="9"/>
    <w:unhideWhenUsed/>
    <w:qFormat/>
    <w:rsid w:val="000577D7"/>
    <w:pPr>
      <w:keepNext/>
      <w:keepLines/>
      <w:spacing w:before="40" w:after="0"/>
      <w:outlineLvl w:val="1"/>
    </w:pPr>
    <w:rPr>
      <w:rFonts w:eastAsiaTheme="majorEastAsia" w:cstheme="majorBidi"/>
      <w:b/>
      <w:color w:val="auto"/>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iPriority w:val="99"/>
    <w:unhideWhenUsed/>
    <w:rsid w:val="00C845BD"/>
    <w:pPr>
      <w:spacing w:line="240" w:lineRule="auto"/>
    </w:pPr>
    <w:rPr>
      <w:sz w:val="20"/>
      <w:szCs w:val="20"/>
    </w:rPr>
  </w:style>
  <w:style w:type="character" w:customStyle="1" w:styleId="TextocomentarioCar">
    <w:name w:val="Texto comentario Car"/>
    <w:basedOn w:val="Fuentedeprrafopredeter"/>
    <w:link w:val="Textocomentario"/>
    <w:uiPriority w:val="99"/>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0577D7"/>
    <w:pPr>
      <w:spacing w:before="120" w:after="120" w:line="240" w:lineRule="auto"/>
      <w:jc w:val="both"/>
    </w:pPr>
    <w:rPr>
      <w:rFonts w:ascii="Arial" w:eastAsiaTheme="minorEastAsia" w:hAnsi="Arial"/>
      <w:lang w:val="es-ES"/>
    </w:rPr>
  </w:style>
  <w:style w:type="character" w:customStyle="1" w:styleId="SinespaciadoCar">
    <w:name w:val="Sin espaciado Car"/>
    <w:basedOn w:val="Fuentedeprrafopredeter"/>
    <w:link w:val="Sinespaciado"/>
    <w:uiPriority w:val="1"/>
    <w:qFormat/>
    <w:rsid w:val="000577D7"/>
    <w:rPr>
      <w:rFonts w:ascii="Arial" w:eastAsiaTheme="minorEastAsia" w:hAnsi="Arial"/>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0577D7"/>
    <w:rPr>
      <w:rFonts w:ascii="Arial" w:eastAsiaTheme="majorEastAsia" w:hAnsi="Arial" w:cstheme="majorBidi"/>
      <w:b/>
      <w:bCs/>
      <w:szCs w:val="28"/>
      <w:lang w:val="es-MX" w:eastAsia="es-MX"/>
    </w:rPr>
  </w:style>
  <w:style w:type="paragraph" w:styleId="Bibliografa">
    <w:name w:val="Bibliography"/>
    <w:basedOn w:val="Normal"/>
    <w:next w:val="Normal"/>
    <w:uiPriority w:val="37"/>
    <w:unhideWhenUsed/>
    <w:rsid w:val="000F313A"/>
    <w:pPr>
      <w:spacing w:after="200" w:line="276" w:lineRule="auto"/>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character" w:customStyle="1" w:styleId="Ttulo2Car">
    <w:name w:val="Título 2 Car"/>
    <w:basedOn w:val="Fuentedeprrafopredeter"/>
    <w:link w:val="Ttulo2"/>
    <w:uiPriority w:val="9"/>
    <w:rsid w:val="000577D7"/>
    <w:rPr>
      <w:rFonts w:ascii="Arial" w:eastAsiaTheme="majorEastAsia" w:hAnsi="Arial" w:cstheme="majorBidi"/>
      <w:b/>
      <w:szCs w:val="26"/>
      <w:lang w:eastAsia="es-CO"/>
    </w:rPr>
  </w:style>
  <w:style w:type="paragraph" w:styleId="Descripcin">
    <w:name w:val="caption"/>
    <w:basedOn w:val="Normal"/>
    <w:next w:val="Normal"/>
    <w:uiPriority w:val="35"/>
    <w:unhideWhenUsed/>
    <w:qFormat/>
    <w:rsid w:val="000577D7"/>
    <w:pPr>
      <w:spacing w:before="0" w:after="80" w:line="240" w:lineRule="auto"/>
    </w:pPr>
    <w:rPr>
      <w:i/>
      <w:iCs/>
      <w:color w:val="auto"/>
      <w:sz w:val="18"/>
      <w:szCs w:val="18"/>
    </w:rPr>
  </w:style>
  <w:style w:type="paragraph" w:styleId="Ttulo">
    <w:name w:val="Title"/>
    <w:basedOn w:val="Normal"/>
    <w:next w:val="Normal"/>
    <w:link w:val="TtuloCar"/>
    <w:uiPriority w:val="10"/>
    <w:qFormat/>
    <w:rsid w:val="000577D7"/>
    <w:pPr>
      <w:spacing w:before="0" w:after="0" w:line="240" w:lineRule="auto"/>
      <w:contextualSpacing/>
    </w:pPr>
    <w:rPr>
      <w:rFonts w:eastAsiaTheme="majorEastAsia" w:cstheme="majorBidi"/>
      <w:b/>
      <w:bCs/>
      <w:color w:val="auto"/>
      <w:szCs w:val="28"/>
      <w:lang w:val="es-MX" w:eastAsia="es-MX"/>
    </w:rPr>
  </w:style>
  <w:style w:type="character" w:customStyle="1" w:styleId="TtuloCar">
    <w:name w:val="Título Car"/>
    <w:basedOn w:val="Fuentedeprrafopredeter"/>
    <w:link w:val="Ttulo"/>
    <w:uiPriority w:val="10"/>
    <w:rsid w:val="000577D7"/>
    <w:rPr>
      <w:rFonts w:ascii="Arial" w:eastAsiaTheme="majorEastAsia" w:hAnsi="Arial" w:cstheme="majorBidi"/>
      <w:b/>
      <w:bCs/>
      <w:szCs w:val="28"/>
      <w:lang w:val="es-MX" w:eastAsia="es-MX"/>
    </w:rPr>
  </w:style>
  <w:style w:type="table" w:customStyle="1" w:styleId="Tablaconcuadrcula1">
    <w:name w:val="Tabla con cuadrícula1"/>
    <w:basedOn w:val="Tablanormal"/>
    <w:next w:val="Tablaconcuadrcula"/>
    <w:uiPriority w:val="59"/>
    <w:rsid w:val="006F3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tiff"/><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507592EA-8160-4500-A339-6DDFA6C77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6</Pages>
  <Words>425</Words>
  <Characters>2339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15</cp:revision>
  <cp:lastPrinted>2013-11-30T02:35:00Z</cp:lastPrinted>
  <dcterms:created xsi:type="dcterms:W3CDTF">2014-06-19T15:29:00Z</dcterms:created>
  <dcterms:modified xsi:type="dcterms:W3CDTF">2023-04-27T04:13:00Z</dcterms:modified>
</cp:coreProperties>
</file>