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003" w:rsidRPr="00232003" w:rsidRDefault="002D2EDC" w:rsidP="00232003">
      <w:pPr>
        <w:jc w:val="center"/>
        <w:rPr>
          <w:b/>
          <w:sz w:val="28"/>
          <w:szCs w:val="28"/>
        </w:rPr>
      </w:pPr>
      <w:r w:rsidRPr="002D2EDC">
        <w:rPr>
          <w:b/>
          <w:sz w:val="28"/>
          <w:szCs w:val="28"/>
        </w:rPr>
        <w:t xml:space="preserve">DISEÑO DE </w:t>
      </w:r>
      <w:r w:rsidR="002C69C7">
        <w:rPr>
          <w:b/>
          <w:sz w:val="28"/>
          <w:szCs w:val="28"/>
        </w:rPr>
        <w:t>APLICACIÓN PARA ESCANEAR CÓDIGOS DE BARRAS EN APP INVENTOR.</w:t>
      </w:r>
    </w:p>
    <w:p w:rsidR="00AD1F45" w:rsidRDefault="00232003" w:rsidP="00232003">
      <w:pPr>
        <w:jc w:val="center"/>
        <w:rPr>
          <w:b/>
          <w:i/>
          <w:sz w:val="28"/>
          <w:szCs w:val="28"/>
        </w:rPr>
      </w:pPr>
      <w:r w:rsidRPr="00232003">
        <w:rPr>
          <w:b/>
          <w:i/>
          <w:sz w:val="28"/>
          <w:szCs w:val="28"/>
        </w:rPr>
        <w:t>Versión 1.0</w:t>
      </w:r>
    </w:p>
    <w:p w:rsidR="00AD1F45" w:rsidRPr="00232003" w:rsidRDefault="00232003" w:rsidP="00232003">
      <w:pPr>
        <w:jc w:val="right"/>
        <w:rPr>
          <w:b/>
          <w:sz w:val="26"/>
          <w:szCs w:val="26"/>
        </w:rPr>
      </w:pPr>
      <w:r w:rsidRPr="00232003">
        <w:rPr>
          <w:b/>
          <w:sz w:val="26"/>
          <w:szCs w:val="26"/>
        </w:rPr>
        <w:t>Elabor</w:t>
      </w:r>
      <w:r w:rsidR="00CA07D3">
        <w:rPr>
          <w:b/>
          <w:sz w:val="26"/>
          <w:szCs w:val="26"/>
        </w:rPr>
        <w:t xml:space="preserve">ó: </w:t>
      </w:r>
      <w:r w:rsidR="002C69C7">
        <w:rPr>
          <w:b/>
          <w:sz w:val="26"/>
          <w:szCs w:val="26"/>
        </w:rPr>
        <w:t>Carlos Fernando Infante</w:t>
      </w:r>
    </w:p>
    <w:p w:rsidR="00250922" w:rsidRPr="00F947AD" w:rsidRDefault="0028650D" w:rsidP="00806FF5">
      <w:pPr>
        <w:pStyle w:val="Ttulo1"/>
        <w:numPr>
          <w:ilvl w:val="0"/>
          <w:numId w:val="34"/>
        </w:numPr>
      </w:pPr>
      <w:r w:rsidRPr="00806FF5">
        <w:t>OBJ</w:t>
      </w:r>
      <w:r w:rsidRPr="00806FF5">
        <w:rPr>
          <w:rStyle w:val="Ttulo1Car"/>
          <w:b/>
          <w:bCs/>
        </w:rPr>
        <w:t>ETIVO</w:t>
      </w:r>
    </w:p>
    <w:p w:rsidR="0028650D" w:rsidRPr="00806FF5" w:rsidRDefault="002C69C7" w:rsidP="00806FF5">
      <w:pPr>
        <w:tabs>
          <w:tab w:val="num" w:pos="720"/>
        </w:tabs>
        <w:rPr>
          <w:bCs/>
        </w:rPr>
      </w:pPr>
      <w:r>
        <w:rPr>
          <w:bCs/>
        </w:rPr>
        <w:t>Poder utilizar en algún espacio que contenga productos el escaner y de esa manera se pueda tener un control de los elementos adquiridos.</w:t>
      </w:r>
    </w:p>
    <w:p w:rsidR="0028650D" w:rsidRPr="00573D38" w:rsidRDefault="0028650D" w:rsidP="00806FF5">
      <w:pPr>
        <w:pStyle w:val="Ttulo1"/>
        <w:numPr>
          <w:ilvl w:val="0"/>
          <w:numId w:val="34"/>
        </w:numPr>
      </w:pPr>
      <w:r w:rsidRPr="00573D38">
        <w:t xml:space="preserve">ALCANCE </w:t>
      </w:r>
    </w:p>
    <w:p w:rsidR="00806FF5" w:rsidRDefault="002C69C7" w:rsidP="00806FF5">
      <w:pPr>
        <w:tabs>
          <w:tab w:val="left" w:pos="0"/>
        </w:tabs>
      </w:pPr>
      <w:r>
        <w:rPr>
          <w:bCs/>
        </w:rPr>
        <w:t>Dar a conocer el número de elementos que puede poseer una bodega, laboratorio, etc. De esa manera facilitar el seguimiento de los productos.</w:t>
      </w:r>
    </w:p>
    <w:p w:rsidR="00CA07D3" w:rsidRPr="007519A9" w:rsidRDefault="00CA07D3" w:rsidP="00806FF5">
      <w:pPr>
        <w:pStyle w:val="Ttulo1"/>
        <w:numPr>
          <w:ilvl w:val="0"/>
          <w:numId w:val="34"/>
        </w:numPr>
      </w:pPr>
      <w:r>
        <w:t>ESPECIFICACIONES Y RESTRICCIONES DE DISEÑO</w:t>
      </w:r>
    </w:p>
    <w:p w:rsidR="007519A9" w:rsidRPr="00806FF5" w:rsidRDefault="002C69C7" w:rsidP="00806FF5">
      <w:pPr>
        <w:rPr>
          <w:b/>
        </w:rPr>
      </w:pPr>
      <w:r w:rsidRPr="00806FF5">
        <w:rPr>
          <w:b/>
        </w:rPr>
        <w:t>Descripción</w:t>
      </w:r>
    </w:p>
    <w:p w:rsidR="002C69C7" w:rsidRPr="00CA07D3" w:rsidRDefault="002C69C7" w:rsidP="00806FF5">
      <w:r>
        <w:t>Para poder desarrollar la aplicación se utilizó la plataforma creada por el MIT. De ahí, se procedió a utilizaron diversos elementos dentro de dicha plataforma para poder crear la conexión con el escáner de barras y con la base de datos TinyDB.</w:t>
      </w:r>
      <w:r w:rsidR="002A5E50">
        <w:t xml:space="preserve"> Puede agregar productos bien sea por escaneo de código de barras o QR. Estos quedan almacenados en una base de datos, y se puede visualizar su código y categoría respectiva a los cuales fueron asignados cada uno de los elementos.</w:t>
      </w:r>
    </w:p>
    <w:p w:rsidR="00CA07D3" w:rsidRPr="00806FF5" w:rsidRDefault="007519A9" w:rsidP="00806FF5">
      <w:pPr>
        <w:rPr>
          <w:b/>
        </w:rPr>
      </w:pPr>
      <w:r w:rsidRPr="00806FF5">
        <w:rPr>
          <w:b/>
        </w:rPr>
        <w:t>Herramientas</w:t>
      </w:r>
    </w:p>
    <w:p w:rsidR="00D03706" w:rsidRPr="007519A9" w:rsidRDefault="002C69C7" w:rsidP="00806FF5">
      <w:r>
        <w:rPr>
          <w:lang w:val="es-ES_tradnl"/>
        </w:rPr>
        <w:t>Son bastante sencillos de utilizar los elementos que se implementaron para la elaboración de la aplicación. Simplemente se necesita conocer un poco de la lógica general de la programación y familiarizarse con la plataforma de App</w:t>
      </w:r>
      <w:r w:rsidR="002A5E50">
        <w:rPr>
          <w:lang w:val="es-ES_tradnl"/>
        </w:rPr>
        <w:t xml:space="preserve"> </w:t>
      </w:r>
      <w:r>
        <w:rPr>
          <w:lang w:val="es-ES_tradnl"/>
        </w:rPr>
        <w:t>Inventor.</w:t>
      </w:r>
    </w:p>
    <w:p w:rsidR="007519A9" w:rsidRPr="00806FF5" w:rsidRDefault="005A039C" w:rsidP="00806FF5">
      <w:pPr>
        <w:rPr>
          <w:b/>
        </w:rPr>
      </w:pPr>
      <w:r w:rsidRPr="00806FF5">
        <w:rPr>
          <w:b/>
          <w:i/>
        </w:rPr>
        <w:t>Recuerde</w:t>
      </w:r>
      <w:r w:rsidR="00806FF5" w:rsidRPr="00806FF5">
        <w:rPr>
          <w:b/>
          <w:i/>
        </w:rPr>
        <w:t>:</w:t>
      </w:r>
      <w:r w:rsidR="00806FF5">
        <w:rPr>
          <w:b/>
        </w:rPr>
        <w:t xml:space="preserve"> </w:t>
      </w:r>
      <w:r w:rsidR="00FA2D9C" w:rsidRPr="00806FF5">
        <w:rPr>
          <w:lang w:val="es-ES_tradnl"/>
        </w:rPr>
        <w:t xml:space="preserve">El diseño final </w:t>
      </w:r>
      <w:r w:rsidR="002A5E50" w:rsidRPr="00806FF5">
        <w:rPr>
          <w:lang w:val="es-ES_tradnl"/>
        </w:rPr>
        <w:t>de esta aplicación contiene las opciones de agregar, ver productos y escanear. Cabe aclarar que esta es una primera versión y es tentativo seguir con más de estas elaboradas de una mejor manera.</w:t>
      </w:r>
    </w:p>
    <w:p w:rsidR="00CA07D3" w:rsidRPr="00CA07D3" w:rsidRDefault="00402C49" w:rsidP="00806FF5">
      <w:pPr>
        <w:pStyle w:val="Ttulo1"/>
        <w:numPr>
          <w:ilvl w:val="0"/>
          <w:numId w:val="34"/>
        </w:numPr>
      </w:pPr>
      <w:r>
        <w:t>PASO A PASO</w:t>
      </w:r>
      <w:r w:rsidR="00BE345B">
        <w:t xml:space="preserve"> INTERFAZ VISUAL</w:t>
      </w:r>
    </w:p>
    <w:p w:rsidR="00AB75E3" w:rsidRDefault="002A5E50" w:rsidP="00806FF5">
      <w:pPr>
        <w:pStyle w:val="Prrafodelista"/>
        <w:numPr>
          <w:ilvl w:val="0"/>
          <w:numId w:val="33"/>
        </w:numPr>
      </w:pPr>
      <w:r>
        <w:t xml:space="preserve">Se entra a la página de app inventor mit a través de Google escribiendo </w:t>
      </w:r>
      <w:proofErr w:type="gramStart"/>
      <w:r>
        <w:t>app inventor</w:t>
      </w:r>
      <w:proofErr w:type="gramEnd"/>
      <w:r>
        <w:t xml:space="preserve"> en www.google.com</w:t>
      </w:r>
    </w:p>
    <w:p w:rsidR="00806FF5" w:rsidRDefault="002A5E50" w:rsidP="00806FF5">
      <w:pPr>
        <w:pStyle w:val="Prrafodelista"/>
        <w:keepNext/>
        <w:ind w:left="708"/>
        <w:jc w:val="center"/>
      </w:pPr>
      <w:r>
        <w:rPr>
          <w:noProof/>
        </w:rPr>
        <w:lastRenderedPageBreak/>
        <w:drawing>
          <wp:inline distT="0" distB="0" distL="0" distR="0">
            <wp:extent cx="5612130" cy="322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30 at 12.22.0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228975"/>
                    </a:xfrm>
                    <a:prstGeom prst="rect">
                      <a:avLst/>
                    </a:prstGeom>
                  </pic:spPr>
                </pic:pic>
              </a:graphicData>
            </a:graphic>
          </wp:inline>
        </w:drawing>
      </w:r>
    </w:p>
    <w:p w:rsidR="00AB75E3" w:rsidRDefault="00806FF5" w:rsidP="00806FF5">
      <w:pPr>
        <w:pStyle w:val="Descripcin"/>
        <w:jc w:val="center"/>
      </w:pPr>
      <w:r>
        <w:t xml:space="preserve">Figura </w:t>
      </w:r>
      <w:fldSimple w:instr=" SEQ Figura \* ARABIC ">
        <w:r w:rsidR="000F7761">
          <w:rPr>
            <w:noProof/>
          </w:rPr>
          <w:t>1</w:t>
        </w:r>
      </w:fldSimple>
      <w:r>
        <w:t xml:space="preserve">: </w:t>
      </w:r>
      <w:r w:rsidRPr="00F43FE1">
        <w:t>Acceder a app inventor desde google</w:t>
      </w:r>
    </w:p>
    <w:p w:rsidR="00AB75E3" w:rsidRDefault="002A5E50" w:rsidP="00806FF5">
      <w:pPr>
        <w:pStyle w:val="Prrafodelista"/>
        <w:numPr>
          <w:ilvl w:val="0"/>
          <w:numId w:val="33"/>
        </w:numPr>
      </w:pPr>
      <w:r>
        <w:t>Se selecciona el botón naranja de la esquina superior derecha que se ve a continuación para ir a crear apps.</w:t>
      </w:r>
    </w:p>
    <w:p w:rsidR="00806FF5" w:rsidRDefault="00806FF5" w:rsidP="00806FF5">
      <w:pPr>
        <w:keepNext/>
        <w:jc w:val="center"/>
      </w:pPr>
      <w:r w:rsidRPr="00806FF5">
        <w:rPr>
          <w:noProof/>
        </w:rPr>
        <w:drawing>
          <wp:inline distT="0" distB="0" distL="0" distR="0">
            <wp:extent cx="2781300" cy="914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p w:rsidR="00AB75E3" w:rsidRDefault="00806FF5" w:rsidP="00806FF5">
      <w:pPr>
        <w:pStyle w:val="Descripcin"/>
        <w:jc w:val="center"/>
      </w:pPr>
      <w:r>
        <w:t xml:space="preserve">Figura </w:t>
      </w:r>
      <w:fldSimple w:instr=" SEQ Figura \* ARABIC ">
        <w:r w:rsidR="000F7761">
          <w:rPr>
            <w:noProof/>
          </w:rPr>
          <w:t>2</w:t>
        </w:r>
      </w:fldSimple>
      <w:r>
        <w:t xml:space="preserve">: </w:t>
      </w:r>
      <w:r w:rsidRPr="007B2026">
        <w:t>Botón para ir a crear apps en la esquina superior derecha</w:t>
      </w:r>
      <w:r>
        <w:t>.</w:t>
      </w:r>
    </w:p>
    <w:p w:rsidR="007E3173" w:rsidRDefault="002A5E50" w:rsidP="00806FF5">
      <w:pPr>
        <w:pStyle w:val="Prrafodelista"/>
        <w:numPr>
          <w:ilvl w:val="0"/>
          <w:numId w:val="33"/>
        </w:numPr>
      </w:pPr>
      <w:bookmarkStart w:id="0" w:name="_GoBack"/>
      <w:bookmarkEnd w:id="0"/>
      <w:r>
        <w:t xml:space="preserve">Se crea un nuevo proyecto, el cuan en este caso se llama </w:t>
      </w:r>
      <w:proofErr w:type="spellStart"/>
      <w:r>
        <w:t>QReader</w:t>
      </w:r>
      <w:proofErr w:type="spellEnd"/>
    </w:p>
    <w:p w:rsidR="00806FF5" w:rsidRDefault="00806FF5" w:rsidP="00806FF5">
      <w:pPr>
        <w:keepNext/>
        <w:jc w:val="center"/>
      </w:pPr>
      <w:r w:rsidRPr="00806FF5">
        <w:rPr>
          <w:noProof/>
        </w:rPr>
        <w:lastRenderedPageBreak/>
        <w:drawing>
          <wp:inline distT="0" distB="0" distL="0" distR="0">
            <wp:extent cx="3838575" cy="485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485775"/>
                    </a:xfrm>
                    <a:prstGeom prst="rect">
                      <a:avLst/>
                    </a:prstGeom>
                    <a:noFill/>
                    <a:ln>
                      <a:noFill/>
                    </a:ln>
                  </pic:spPr>
                </pic:pic>
              </a:graphicData>
            </a:graphic>
          </wp:inline>
        </w:drawing>
      </w:r>
    </w:p>
    <w:p w:rsidR="00AB75E3" w:rsidRDefault="00806FF5" w:rsidP="00806FF5">
      <w:pPr>
        <w:pStyle w:val="Descripcin"/>
        <w:jc w:val="center"/>
      </w:pPr>
      <w:r>
        <w:t xml:space="preserve">Figura </w:t>
      </w:r>
      <w:fldSimple w:instr=" SEQ Figura \* ARABIC ">
        <w:r w:rsidR="000F7761">
          <w:rPr>
            <w:noProof/>
          </w:rPr>
          <w:t>3</w:t>
        </w:r>
      </w:fldSimple>
      <w:r>
        <w:t xml:space="preserve">: </w:t>
      </w:r>
      <w:r w:rsidRPr="002747CE">
        <w:t>Pasos para crear un nuevo proyecto</w:t>
      </w:r>
      <w:r>
        <w:t>.</w:t>
      </w:r>
    </w:p>
    <w:p w:rsidR="00806FF5" w:rsidRDefault="002A5E50" w:rsidP="00806FF5">
      <w:pPr>
        <w:pStyle w:val="Prrafodelista"/>
        <w:numPr>
          <w:ilvl w:val="0"/>
          <w:numId w:val="33"/>
        </w:numPr>
      </w:pPr>
      <w:r>
        <w:t>Dentro del proyecto, se puede ver la pantalla de un celular como ayuda visual y a la izquierda los elementos para diseñar la app.</w:t>
      </w:r>
    </w:p>
    <w:p w:rsidR="00806FF5" w:rsidRDefault="00806FF5" w:rsidP="00806FF5">
      <w:pPr>
        <w:keepNext/>
        <w:jc w:val="center"/>
      </w:pPr>
      <w:r w:rsidRPr="00806FF5">
        <w:rPr>
          <w:noProof/>
        </w:rPr>
        <w:drawing>
          <wp:inline distT="0" distB="0" distL="0" distR="0">
            <wp:extent cx="4962525" cy="3274591"/>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6630" cy="3277299"/>
                    </a:xfrm>
                    <a:prstGeom prst="rect">
                      <a:avLst/>
                    </a:prstGeom>
                    <a:noFill/>
                    <a:ln>
                      <a:noFill/>
                    </a:ln>
                  </pic:spPr>
                </pic:pic>
              </a:graphicData>
            </a:graphic>
          </wp:inline>
        </w:drawing>
      </w:r>
    </w:p>
    <w:p w:rsidR="00806FF5" w:rsidRDefault="00806FF5" w:rsidP="00806FF5">
      <w:pPr>
        <w:pStyle w:val="Descripcin"/>
        <w:jc w:val="center"/>
      </w:pPr>
      <w:r>
        <w:t xml:space="preserve">Figura </w:t>
      </w:r>
      <w:fldSimple w:instr=" SEQ Figura \* ARABIC ">
        <w:r w:rsidR="000F7761">
          <w:rPr>
            <w:noProof/>
          </w:rPr>
          <w:t>4</w:t>
        </w:r>
      </w:fldSimple>
      <w:r>
        <w:t xml:space="preserve">: </w:t>
      </w:r>
      <w:r w:rsidRPr="00345BDD">
        <w:t>Pasos para crear un nuevo proyecto</w:t>
      </w:r>
      <w:r>
        <w:t>.</w:t>
      </w:r>
    </w:p>
    <w:p w:rsidR="009F68AB" w:rsidRDefault="006225ED" w:rsidP="00806FF5">
      <w:pPr>
        <w:pStyle w:val="Prrafodelista"/>
        <w:numPr>
          <w:ilvl w:val="0"/>
          <w:numId w:val="33"/>
        </w:numPr>
      </w:pPr>
      <w:r>
        <w:t xml:space="preserve">Para la </w:t>
      </w:r>
      <w:r w:rsidR="002A5E50">
        <w:t>A la izquierda de la pantalla se ven varias opciones de creación. Primero se utilizan los layout</w:t>
      </w:r>
      <w:r w:rsidR="00C946BB">
        <w:t xml:space="preserve"> que son como los contenedores sobre los cuales se pueden poner etiquetas, botones, etc.</w:t>
      </w:r>
    </w:p>
    <w:p w:rsidR="00806FF5" w:rsidRDefault="00806FF5" w:rsidP="00806FF5">
      <w:pPr>
        <w:keepNext/>
        <w:jc w:val="center"/>
      </w:pPr>
      <w:r w:rsidRPr="00806FF5">
        <w:rPr>
          <w:noProof/>
        </w:rPr>
        <w:lastRenderedPageBreak/>
        <w:drawing>
          <wp:inline distT="0" distB="0" distL="0" distR="0">
            <wp:extent cx="1638300" cy="415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4152900"/>
                    </a:xfrm>
                    <a:prstGeom prst="rect">
                      <a:avLst/>
                    </a:prstGeom>
                    <a:noFill/>
                    <a:ln>
                      <a:noFill/>
                    </a:ln>
                  </pic:spPr>
                </pic:pic>
              </a:graphicData>
            </a:graphic>
          </wp:inline>
        </w:drawing>
      </w:r>
    </w:p>
    <w:p w:rsidR="00C946BB" w:rsidRDefault="00806FF5" w:rsidP="00806FF5">
      <w:pPr>
        <w:pStyle w:val="Descripcin"/>
        <w:jc w:val="center"/>
      </w:pPr>
      <w:r>
        <w:t xml:space="preserve">Figura </w:t>
      </w:r>
      <w:fldSimple w:instr=" SEQ Figura \* ARABIC ">
        <w:r w:rsidR="000F7761">
          <w:rPr>
            <w:noProof/>
          </w:rPr>
          <w:t>5</w:t>
        </w:r>
      </w:fldSimple>
      <w:r>
        <w:t xml:space="preserve">: </w:t>
      </w:r>
      <w:r w:rsidRPr="00050F80">
        <w:t>Diferentes herramientas de app inventor</w:t>
      </w:r>
      <w:r>
        <w:t>.</w:t>
      </w:r>
    </w:p>
    <w:p w:rsidR="00C946BB" w:rsidRPr="00C946BB" w:rsidRDefault="00C946BB" w:rsidP="00C946BB">
      <w:pPr>
        <w:pStyle w:val="Prrafodelista"/>
        <w:ind w:left="1080"/>
        <w:jc w:val="center"/>
        <w:rPr>
          <w:sz w:val="18"/>
          <w:szCs w:val="18"/>
        </w:rPr>
      </w:pPr>
    </w:p>
    <w:p w:rsidR="00806FF5" w:rsidRPr="00806FF5" w:rsidRDefault="00C946BB" w:rsidP="00806FF5">
      <w:pPr>
        <w:pStyle w:val="Prrafodelista"/>
        <w:numPr>
          <w:ilvl w:val="0"/>
          <w:numId w:val="33"/>
        </w:numPr>
        <w:rPr>
          <w:lang w:val="es-ES"/>
        </w:rPr>
      </w:pPr>
      <w:r>
        <w:t>Dentro de un panel/</w:t>
      </w:r>
      <w:proofErr w:type="spellStart"/>
      <w:r>
        <w:t>layout</w:t>
      </w:r>
      <w:proofErr w:type="spellEnd"/>
      <w:r>
        <w:t xml:space="preserve"> vertical se pone un label, el cual solo contiene texto, y un image picker en la sección de Media para poder agregar una foto al proyecto. Luego se pone un </w:t>
      </w:r>
      <w:proofErr w:type="spellStart"/>
      <w:r>
        <w:t>layout</w:t>
      </w:r>
      <w:proofErr w:type="spellEnd"/>
      <w:r>
        <w:t xml:space="preserve"> </w:t>
      </w:r>
      <w:r w:rsidR="00806FF5">
        <w:t>pequeño,</w:t>
      </w:r>
      <w:r>
        <w:t xml:space="preserve"> pero en este caso horizontal, donde irán los botones de agregar, ver productos y salir. Todo esto va en un layout que se llama </w:t>
      </w:r>
      <w:proofErr w:type="spellStart"/>
      <w:r>
        <w:t>layout_principal</w:t>
      </w:r>
      <w:proofErr w:type="spellEnd"/>
      <w:r>
        <w:t>.</w:t>
      </w:r>
    </w:p>
    <w:p w:rsidR="00C946BB" w:rsidRPr="00C946BB" w:rsidRDefault="00C946BB" w:rsidP="00806FF5">
      <w:r>
        <w:t xml:space="preserve">Cabe añadir que además de crear todo esto, también es importante que se renombren cada uno de los elementos. Por </w:t>
      </w:r>
      <w:r w:rsidR="00806FF5">
        <w:t>ejemplo,</w:t>
      </w:r>
      <w:r>
        <w:t xml:space="preserve"> el </w:t>
      </w:r>
      <w:proofErr w:type="spellStart"/>
      <w:r>
        <w:t>boton</w:t>
      </w:r>
      <w:proofErr w:type="spellEnd"/>
      <w:r>
        <w:t xml:space="preserve"> para agregar se puede llamar btn_agregar.</w:t>
      </w:r>
    </w:p>
    <w:p w:rsidR="00806FF5" w:rsidRDefault="00806FF5" w:rsidP="00806FF5">
      <w:pPr>
        <w:keepNext/>
        <w:jc w:val="center"/>
      </w:pPr>
      <w:r w:rsidRPr="00806FF5">
        <w:rPr>
          <w:noProof/>
        </w:rPr>
        <w:lastRenderedPageBreak/>
        <w:drawing>
          <wp:inline distT="0" distB="0" distL="0" distR="0">
            <wp:extent cx="2213022" cy="3486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832" cy="3487425"/>
                    </a:xfrm>
                    <a:prstGeom prst="rect">
                      <a:avLst/>
                    </a:prstGeom>
                    <a:noFill/>
                    <a:ln>
                      <a:noFill/>
                    </a:ln>
                  </pic:spPr>
                </pic:pic>
              </a:graphicData>
            </a:graphic>
          </wp:inline>
        </w:drawing>
      </w:r>
    </w:p>
    <w:p w:rsidR="007B58A2" w:rsidRPr="00806FF5" w:rsidRDefault="00806FF5" w:rsidP="00806FF5">
      <w:pPr>
        <w:pStyle w:val="Descripcin"/>
        <w:jc w:val="center"/>
        <w:rPr>
          <w:lang w:val="es-ES"/>
        </w:rPr>
      </w:pPr>
      <w:r>
        <w:t xml:space="preserve">Figura </w:t>
      </w:r>
      <w:fldSimple w:instr=" SEQ Figura \* ARABIC ">
        <w:r w:rsidR="000F7761">
          <w:rPr>
            <w:noProof/>
          </w:rPr>
          <w:t>6</w:t>
        </w:r>
      </w:fldSimple>
      <w:r>
        <w:t xml:space="preserve">: </w:t>
      </w:r>
      <w:r w:rsidRPr="00E40425">
        <w:t xml:space="preserve">Pantalla principal con </w:t>
      </w:r>
      <w:proofErr w:type="spellStart"/>
      <w:r w:rsidRPr="00E40425">
        <w:t>layout_principal</w:t>
      </w:r>
      <w:proofErr w:type="spellEnd"/>
    </w:p>
    <w:p w:rsidR="007B58A2" w:rsidRPr="007A7B59" w:rsidRDefault="00C946BB" w:rsidP="00806FF5">
      <w:pPr>
        <w:rPr>
          <w:lang w:val="es-ES"/>
        </w:rPr>
      </w:pPr>
      <w:r>
        <w:t>Se piensa crear todos los layout en la misma screen, para que se facilite la implementación de la interfaz (parte visual de la app). Por eso es que los demás van a estar ocultos mientras el principal está abierto.</w:t>
      </w:r>
    </w:p>
    <w:p w:rsidR="00C77D33" w:rsidRDefault="00C946BB" w:rsidP="00806FF5">
      <w:pPr>
        <w:pStyle w:val="Prrafodelista"/>
        <w:numPr>
          <w:ilvl w:val="0"/>
          <w:numId w:val="33"/>
        </w:numPr>
        <w:rPr>
          <w:lang w:val="es-ES"/>
        </w:rPr>
      </w:pPr>
      <w:r w:rsidRPr="00806FF5">
        <w:rPr>
          <w:lang w:val="es-ES"/>
        </w:rPr>
        <w:t xml:space="preserve">A </w:t>
      </w:r>
      <w:proofErr w:type="gramStart"/>
      <w:r w:rsidRPr="00806FF5">
        <w:rPr>
          <w:lang w:val="es-ES"/>
        </w:rPr>
        <w:t>continuación</w:t>
      </w:r>
      <w:proofErr w:type="gramEnd"/>
      <w:r w:rsidRPr="00806FF5">
        <w:rPr>
          <w:lang w:val="es-ES"/>
        </w:rPr>
        <w:t xml:space="preserve"> se crea el panel o </w:t>
      </w:r>
      <w:proofErr w:type="spellStart"/>
      <w:r w:rsidRPr="00806FF5">
        <w:rPr>
          <w:lang w:val="es-ES"/>
        </w:rPr>
        <w:t>layout_leer_codigos</w:t>
      </w:r>
      <w:proofErr w:type="spellEnd"/>
      <w:r w:rsidRPr="00806FF5">
        <w:rPr>
          <w:lang w:val="es-ES"/>
        </w:rPr>
        <w:t xml:space="preserve">. Para hacer que </w:t>
      </w:r>
      <w:proofErr w:type="gramStart"/>
      <w:r w:rsidRPr="00806FF5">
        <w:rPr>
          <w:lang w:val="es-ES"/>
        </w:rPr>
        <w:t>este funciones</w:t>
      </w:r>
      <w:proofErr w:type="gramEnd"/>
      <w:r w:rsidRPr="00806FF5">
        <w:rPr>
          <w:lang w:val="es-ES"/>
        </w:rPr>
        <w:t xml:space="preserve"> tocó descargar por aparte una aplicación de escáner ya que no es compatible la plataforma en las cuales no tengan escáner propio.</w:t>
      </w:r>
    </w:p>
    <w:p w:rsidR="00806FF5" w:rsidRDefault="00806FF5" w:rsidP="00806FF5">
      <w:pPr>
        <w:keepNext/>
        <w:jc w:val="center"/>
      </w:pPr>
      <w:r w:rsidRPr="00806FF5">
        <w:rPr>
          <w:noProof/>
        </w:rPr>
        <w:lastRenderedPageBreak/>
        <w:drawing>
          <wp:inline distT="0" distB="0" distL="0" distR="0">
            <wp:extent cx="2171700" cy="3419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3419475"/>
                    </a:xfrm>
                    <a:prstGeom prst="rect">
                      <a:avLst/>
                    </a:prstGeom>
                    <a:noFill/>
                    <a:ln>
                      <a:noFill/>
                    </a:ln>
                  </pic:spPr>
                </pic:pic>
              </a:graphicData>
            </a:graphic>
          </wp:inline>
        </w:drawing>
      </w:r>
    </w:p>
    <w:p w:rsidR="002B5B31" w:rsidRPr="00806FF5" w:rsidRDefault="00806FF5" w:rsidP="00806FF5">
      <w:pPr>
        <w:pStyle w:val="Descripcin"/>
        <w:jc w:val="center"/>
        <w:rPr>
          <w:lang w:val="es-ES"/>
        </w:rPr>
      </w:pPr>
      <w:r>
        <w:t xml:space="preserve">Figura </w:t>
      </w:r>
      <w:fldSimple w:instr=" SEQ Figura \* ARABIC ">
        <w:r w:rsidR="000F7761">
          <w:rPr>
            <w:noProof/>
          </w:rPr>
          <w:t>7</w:t>
        </w:r>
      </w:fldSimple>
      <w:r>
        <w:t xml:space="preserve">: </w:t>
      </w:r>
      <w:r w:rsidRPr="00AC3A5B">
        <w:t xml:space="preserve">Pantalla principal con </w:t>
      </w:r>
      <w:proofErr w:type="spellStart"/>
      <w:r w:rsidRPr="00AC3A5B">
        <w:t>layout_principal</w:t>
      </w:r>
      <w:proofErr w:type="spellEnd"/>
    </w:p>
    <w:p w:rsidR="00C77D33" w:rsidRPr="00806FF5" w:rsidRDefault="002B5B31" w:rsidP="00806FF5">
      <w:pPr>
        <w:pStyle w:val="Prrafodelista"/>
        <w:numPr>
          <w:ilvl w:val="0"/>
          <w:numId w:val="33"/>
        </w:numPr>
        <w:rPr>
          <w:lang w:val="es-ES"/>
        </w:rPr>
      </w:pPr>
      <w:r w:rsidRPr="00806FF5">
        <w:rPr>
          <w:lang w:val="es-ES"/>
        </w:rPr>
        <w:t xml:space="preserve">Ahora creamos el </w:t>
      </w:r>
      <w:proofErr w:type="spellStart"/>
      <w:r w:rsidRPr="00806FF5">
        <w:rPr>
          <w:lang w:val="es-ES"/>
        </w:rPr>
        <w:t>layout_ver_productos</w:t>
      </w:r>
      <w:proofErr w:type="spellEnd"/>
      <w:r w:rsidRPr="00806FF5">
        <w:rPr>
          <w:lang w:val="es-ES"/>
        </w:rPr>
        <w:t xml:space="preserve"> donde va a haber una opción de conocer todos los elementos que hayan sido guardados dentro de la base de datos, además de su categoría y código perteneciente al código de barras. Se </w:t>
      </w:r>
      <w:proofErr w:type="spellStart"/>
      <w:r w:rsidRPr="00806FF5">
        <w:rPr>
          <w:lang w:val="es-ES"/>
        </w:rPr>
        <w:t>añanden</w:t>
      </w:r>
      <w:proofErr w:type="spellEnd"/>
      <w:r w:rsidRPr="00806FF5">
        <w:rPr>
          <w:lang w:val="es-ES"/>
        </w:rPr>
        <w:t xml:space="preserve"> en un </w:t>
      </w:r>
      <w:proofErr w:type="spellStart"/>
      <w:r w:rsidRPr="00806FF5">
        <w:rPr>
          <w:lang w:val="es-ES"/>
        </w:rPr>
        <w:t>layout</w:t>
      </w:r>
      <w:proofErr w:type="spellEnd"/>
      <w:r w:rsidRPr="00806FF5">
        <w:rPr>
          <w:lang w:val="es-ES"/>
        </w:rPr>
        <w:t xml:space="preserve"> table, donde puede haber filas y columnas.</w:t>
      </w:r>
    </w:p>
    <w:p w:rsidR="00806FF5" w:rsidRDefault="00806FF5" w:rsidP="00806FF5">
      <w:pPr>
        <w:keepNext/>
        <w:jc w:val="center"/>
      </w:pPr>
      <w:r w:rsidRPr="00806FF5">
        <w:rPr>
          <w:noProof/>
        </w:rPr>
        <w:lastRenderedPageBreak/>
        <w:drawing>
          <wp:inline distT="0" distB="0" distL="0" distR="0">
            <wp:extent cx="4238625" cy="27313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252" cy="2733048"/>
                    </a:xfrm>
                    <a:prstGeom prst="rect">
                      <a:avLst/>
                    </a:prstGeom>
                    <a:noFill/>
                    <a:ln>
                      <a:noFill/>
                    </a:ln>
                  </pic:spPr>
                </pic:pic>
              </a:graphicData>
            </a:graphic>
          </wp:inline>
        </w:drawing>
      </w:r>
    </w:p>
    <w:p w:rsidR="00D14508" w:rsidRPr="00806FF5" w:rsidRDefault="00806FF5" w:rsidP="00806FF5">
      <w:pPr>
        <w:pStyle w:val="Descripcin"/>
        <w:jc w:val="center"/>
        <w:rPr>
          <w:lang w:val="es-ES"/>
        </w:rPr>
      </w:pPr>
      <w:r>
        <w:t xml:space="preserve">Figura </w:t>
      </w:r>
      <w:fldSimple w:instr=" SEQ Figura \* ARABIC ">
        <w:r w:rsidR="000F7761">
          <w:rPr>
            <w:noProof/>
          </w:rPr>
          <w:t>8</w:t>
        </w:r>
      </w:fldSimple>
      <w:r>
        <w:t xml:space="preserve">: </w:t>
      </w:r>
      <w:r w:rsidRPr="004A25B4">
        <w:t xml:space="preserve">Pantalla principal con </w:t>
      </w:r>
      <w:proofErr w:type="spellStart"/>
      <w:r w:rsidRPr="004A25B4">
        <w:t>layout_ver_productos</w:t>
      </w:r>
      <w:proofErr w:type="spellEnd"/>
      <w:r>
        <w:t>.</w:t>
      </w:r>
    </w:p>
    <w:p w:rsidR="00C77D33" w:rsidRPr="00806FF5" w:rsidRDefault="002B5B31" w:rsidP="00806FF5">
      <w:pPr>
        <w:pStyle w:val="Prrafodelista"/>
        <w:numPr>
          <w:ilvl w:val="0"/>
          <w:numId w:val="33"/>
        </w:numPr>
        <w:rPr>
          <w:lang w:val="es-ES"/>
        </w:rPr>
      </w:pPr>
      <w:r w:rsidRPr="00806FF5">
        <w:rPr>
          <w:lang w:val="es-ES"/>
        </w:rPr>
        <w:t xml:space="preserve">Por último, tenemos el </w:t>
      </w:r>
      <w:proofErr w:type="spellStart"/>
      <w:r w:rsidRPr="00806FF5">
        <w:rPr>
          <w:lang w:val="es-ES"/>
        </w:rPr>
        <w:t>layout</w:t>
      </w:r>
      <w:proofErr w:type="spellEnd"/>
      <w:r w:rsidRPr="00806FF5">
        <w:rPr>
          <w:lang w:val="es-ES"/>
        </w:rPr>
        <w:t xml:space="preserve"> vertical el cual va a contener los </w:t>
      </w:r>
      <w:proofErr w:type="spellStart"/>
      <w:r w:rsidRPr="00806FF5">
        <w:rPr>
          <w:lang w:val="es-ES"/>
        </w:rPr>
        <w:t>labels</w:t>
      </w:r>
      <w:proofErr w:type="spellEnd"/>
      <w:r w:rsidRPr="00806FF5">
        <w:rPr>
          <w:lang w:val="es-ES"/>
        </w:rPr>
        <w:t xml:space="preserve"> y espacios de texto del producto y de ingresar una categoría. Ya abajo se ingresa otro </w:t>
      </w:r>
      <w:proofErr w:type="spellStart"/>
      <w:r w:rsidRPr="00806FF5">
        <w:rPr>
          <w:lang w:val="es-ES"/>
        </w:rPr>
        <w:t>layout</w:t>
      </w:r>
      <w:proofErr w:type="spellEnd"/>
      <w:r w:rsidRPr="00806FF5">
        <w:rPr>
          <w:lang w:val="es-ES"/>
        </w:rPr>
        <w:t xml:space="preserve"> horizontal y dentro de él los botones guardar y regresar.</w:t>
      </w:r>
    </w:p>
    <w:p w:rsidR="00806FF5" w:rsidRDefault="00806FF5" w:rsidP="00806FF5">
      <w:pPr>
        <w:keepNext/>
        <w:jc w:val="center"/>
      </w:pPr>
      <w:r w:rsidRPr="00806FF5">
        <w:rPr>
          <w:noProof/>
        </w:rPr>
        <w:lastRenderedPageBreak/>
        <w:drawing>
          <wp:inline distT="0" distB="0" distL="0" distR="0">
            <wp:extent cx="2081915" cy="3276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3213" cy="3278643"/>
                    </a:xfrm>
                    <a:prstGeom prst="rect">
                      <a:avLst/>
                    </a:prstGeom>
                    <a:noFill/>
                    <a:ln>
                      <a:noFill/>
                    </a:ln>
                  </pic:spPr>
                </pic:pic>
              </a:graphicData>
            </a:graphic>
          </wp:inline>
        </w:drawing>
      </w:r>
    </w:p>
    <w:p w:rsidR="002B5B31" w:rsidRDefault="00806FF5" w:rsidP="00806FF5">
      <w:pPr>
        <w:pStyle w:val="Descripcin"/>
        <w:jc w:val="center"/>
        <w:rPr>
          <w:lang w:val="es-ES"/>
        </w:rPr>
      </w:pPr>
      <w:r>
        <w:t xml:space="preserve">Figura </w:t>
      </w:r>
      <w:fldSimple w:instr=" SEQ Figura \* ARABIC ">
        <w:r w:rsidR="000F7761">
          <w:rPr>
            <w:noProof/>
          </w:rPr>
          <w:t>9</w:t>
        </w:r>
      </w:fldSimple>
      <w:r>
        <w:t xml:space="preserve">: </w:t>
      </w:r>
      <w:r w:rsidRPr="00776260">
        <w:t xml:space="preserve">Pantalla principal con </w:t>
      </w:r>
      <w:proofErr w:type="spellStart"/>
      <w:r w:rsidRPr="00776260">
        <w:t>layout_agregar</w:t>
      </w:r>
      <w:proofErr w:type="spellEnd"/>
    </w:p>
    <w:p w:rsidR="00423800" w:rsidRDefault="00423800" w:rsidP="00806FF5">
      <w:pPr>
        <w:rPr>
          <w:lang w:val="es-ES"/>
        </w:rPr>
      </w:pPr>
      <w:r w:rsidRPr="00964BD4">
        <w:rPr>
          <w:lang w:val="es-ES"/>
        </w:rPr>
        <w:t xml:space="preserve">Nótese </w:t>
      </w:r>
      <w:r w:rsidR="00964BD4">
        <w:rPr>
          <w:lang w:val="es-ES"/>
        </w:rPr>
        <w:t>que esta es la forma en que se va a determinar las características de un producto al momento que esté dentro de la base de datos. Así, se va a agregar con el nombre del producto y la categoría a la que ingrese dicho elemento.</w:t>
      </w:r>
    </w:p>
    <w:p w:rsidR="00143ADC" w:rsidRDefault="00964BD4" w:rsidP="00806FF5">
      <w:pPr>
        <w:rPr>
          <w:lang w:val="es-ES"/>
        </w:rPr>
      </w:pPr>
      <w:r>
        <w:rPr>
          <w:lang w:val="es-ES"/>
        </w:rPr>
        <w:t xml:space="preserve">También existe la parte de escanear y regresarse a la página principal. Para entrar a esta parte de la aplicación, se oprime el botón agregar en la interfaz principal. Luego, se puede </w:t>
      </w:r>
      <w:r w:rsidRPr="00806FF5">
        <w:t>escanear</w:t>
      </w:r>
      <w:r>
        <w:rPr>
          <w:lang w:val="es-ES"/>
        </w:rPr>
        <w:t xml:space="preserve"> el objeto deseado pues se abre una aplicaci</w:t>
      </w:r>
      <w:r w:rsidR="00BE345B">
        <w:rPr>
          <w:lang w:val="es-ES"/>
        </w:rPr>
        <w:t xml:space="preserve">ón ligada al </w:t>
      </w:r>
      <w:proofErr w:type="spellStart"/>
      <w:r w:rsidR="00BE345B">
        <w:rPr>
          <w:lang w:val="es-ES"/>
        </w:rPr>
        <w:t>QReader</w:t>
      </w:r>
      <w:proofErr w:type="spellEnd"/>
      <w:r w:rsidR="00BE345B">
        <w:rPr>
          <w:lang w:val="es-ES"/>
        </w:rPr>
        <w:t xml:space="preserve">, la cual en este caso es </w:t>
      </w:r>
      <w:proofErr w:type="spellStart"/>
      <w:r w:rsidR="00BE345B">
        <w:rPr>
          <w:lang w:val="es-ES"/>
        </w:rPr>
        <w:t>Barcode</w:t>
      </w:r>
      <w:proofErr w:type="spellEnd"/>
      <w:r w:rsidR="00BE345B">
        <w:rPr>
          <w:lang w:val="es-ES"/>
        </w:rPr>
        <w:t xml:space="preserve"> Scanner de </w:t>
      </w:r>
      <w:proofErr w:type="spellStart"/>
      <w:r w:rsidR="00BE345B">
        <w:rPr>
          <w:lang w:val="es-ES"/>
        </w:rPr>
        <w:t>ZXing</w:t>
      </w:r>
      <w:proofErr w:type="spellEnd"/>
      <w:r w:rsidR="00BE345B">
        <w:rPr>
          <w:lang w:val="es-ES"/>
        </w:rPr>
        <w:t xml:space="preserve"> </w:t>
      </w:r>
      <w:proofErr w:type="spellStart"/>
      <w:r w:rsidR="00BE345B">
        <w:rPr>
          <w:lang w:val="es-ES"/>
        </w:rPr>
        <w:t>Team</w:t>
      </w:r>
      <w:proofErr w:type="spellEnd"/>
      <w:r w:rsidR="00BE345B">
        <w:rPr>
          <w:lang w:val="es-ES"/>
        </w:rPr>
        <w:t>.</w:t>
      </w:r>
    </w:p>
    <w:p w:rsidR="00806FF5" w:rsidRDefault="00806FF5" w:rsidP="00806FF5">
      <w:pPr>
        <w:keepNext/>
        <w:jc w:val="center"/>
      </w:pPr>
      <w:r w:rsidRPr="00806FF5">
        <w:rPr>
          <w:noProof/>
        </w:rPr>
        <w:lastRenderedPageBreak/>
        <w:drawing>
          <wp:inline distT="0" distB="0" distL="0" distR="0">
            <wp:extent cx="2358752" cy="376237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0407" cy="3765015"/>
                    </a:xfrm>
                    <a:prstGeom prst="rect">
                      <a:avLst/>
                    </a:prstGeom>
                    <a:noFill/>
                    <a:ln>
                      <a:noFill/>
                    </a:ln>
                  </pic:spPr>
                </pic:pic>
              </a:graphicData>
            </a:graphic>
          </wp:inline>
        </w:drawing>
      </w:r>
    </w:p>
    <w:p w:rsidR="00AB689C" w:rsidRPr="00BE345B" w:rsidRDefault="00806FF5" w:rsidP="00806FF5">
      <w:pPr>
        <w:pStyle w:val="Descripcin"/>
        <w:jc w:val="center"/>
        <w:rPr>
          <w:lang w:val="es-ES"/>
        </w:rPr>
      </w:pPr>
      <w:r>
        <w:t xml:space="preserve">Figura </w:t>
      </w:r>
      <w:fldSimple w:instr=" SEQ Figura \* ARABIC ">
        <w:r w:rsidR="000F7761">
          <w:rPr>
            <w:noProof/>
          </w:rPr>
          <w:t>10</w:t>
        </w:r>
      </w:fldSimple>
      <w:r>
        <w:t xml:space="preserve">: </w:t>
      </w:r>
      <w:proofErr w:type="spellStart"/>
      <w:r w:rsidRPr="00380334">
        <w:t>Layout_leer_codigos</w:t>
      </w:r>
      <w:proofErr w:type="spellEnd"/>
      <w:r w:rsidRPr="00380334">
        <w:t xml:space="preserve"> para escanear productos</w:t>
      </w:r>
    </w:p>
    <w:p w:rsidR="00722072" w:rsidRDefault="00722072" w:rsidP="00806FF5">
      <w:pPr>
        <w:pStyle w:val="Ttulo1"/>
        <w:numPr>
          <w:ilvl w:val="0"/>
          <w:numId w:val="34"/>
        </w:numPr>
      </w:pPr>
      <w:r>
        <w:t xml:space="preserve">PASO A PASO </w:t>
      </w:r>
      <w:r w:rsidR="00D14508">
        <w:t>CÓDIGO APP INVENTOR</w:t>
      </w:r>
    </w:p>
    <w:p w:rsidR="00722072" w:rsidRPr="00607707" w:rsidRDefault="00607707" w:rsidP="00806FF5">
      <w:pPr>
        <w:pStyle w:val="Prrafodelista"/>
        <w:numPr>
          <w:ilvl w:val="0"/>
          <w:numId w:val="35"/>
        </w:numPr>
      </w:pPr>
      <w:r w:rsidRPr="00806FF5">
        <w:rPr>
          <w:lang w:val="es-ES_tradnl"/>
        </w:rPr>
        <w:t>El siguiente apartado muestra la creación de la pantalla principal screen1 que llama a una lista vacía que está diseñada para alojar los productos. También la creación de dos variables, una que va a ser para la lectura del código de barras o QR y la lista de nombres de productos que se inicializa como una lista vacía.</w:t>
      </w:r>
    </w:p>
    <w:p w:rsidR="00806FF5" w:rsidRDefault="00806FF5" w:rsidP="00806FF5">
      <w:pPr>
        <w:keepNext/>
        <w:jc w:val="center"/>
      </w:pPr>
      <w:r w:rsidRPr="00806FF5">
        <w:rPr>
          <w:noProof/>
        </w:rPr>
        <w:drawing>
          <wp:inline distT="0" distB="0" distL="0" distR="0">
            <wp:extent cx="4914900" cy="619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619125"/>
                    </a:xfrm>
                    <a:prstGeom prst="rect">
                      <a:avLst/>
                    </a:prstGeom>
                    <a:noFill/>
                    <a:ln>
                      <a:noFill/>
                    </a:ln>
                  </pic:spPr>
                </pic:pic>
              </a:graphicData>
            </a:graphic>
          </wp:inline>
        </w:drawing>
      </w:r>
    </w:p>
    <w:p w:rsidR="00607707" w:rsidRDefault="00806FF5" w:rsidP="00806FF5">
      <w:pPr>
        <w:pStyle w:val="Descripcin"/>
        <w:jc w:val="center"/>
      </w:pPr>
      <w:r>
        <w:t xml:space="preserve">Figura </w:t>
      </w:r>
      <w:fldSimple w:instr=" SEQ Figura \* ARABIC ">
        <w:r w:rsidR="000F7761">
          <w:rPr>
            <w:noProof/>
          </w:rPr>
          <w:t>11</w:t>
        </w:r>
      </w:fldSimple>
      <w:r>
        <w:t xml:space="preserve">: </w:t>
      </w:r>
      <w:r w:rsidRPr="0050062F">
        <w:t>Pantalla principal, variable de lectura escáner y lista de productos vacía</w:t>
      </w:r>
    </w:p>
    <w:p w:rsidR="00607707" w:rsidRPr="00722072" w:rsidRDefault="00607707" w:rsidP="00607707">
      <w:pPr>
        <w:pStyle w:val="Prrafodelista"/>
        <w:tabs>
          <w:tab w:val="left" w:pos="426"/>
        </w:tabs>
        <w:ind w:left="1080"/>
        <w:jc w:val="center"/>
      </w:pPr>
    </w:p>
    <w:p w:rsidR="00143ADC" w:rsidRPr="00143ADC" w:rsidRDefault="00607707" w:rsidP="00806FF5">
      <w:pPr>
        <w:pStyle w:val="Prrafodelista"/>
        <w:numPr>
          <w:ilvl w:val="0"/>
          <w:numId w:val="35"/>
        </w:numPr>
      </w:pPr>
      <w:r w:rsidRPr="00806FF5">
        <w:rPr>
          <w:lang w:val="es-ES_tradnl"/>
        </w:rPr>
        <w:lastRenderedPageBreak/>
        <w:t>Como se mostró en el apartado de explicación de interfaz, hay varios botones que en este caso van a ser implementados con código para que puedan ser funcionales. Hay varias funciones; el botón salir se hace que se cierre la aplicación totalmente, el de agregar es para poder abrir otra sección de la pantalla donde se ve el botón para escane</w:t>
      </w:r>
      <w:r w:rsidR="005C026D" w:rsidRPr="00806FF5">
        <w:rPr>
          <w:lang w:val="es-ES_tradnl"/>
        </w:rPr>
        <w:t xml:space="preserve">ar y se cierra el </w:t>
      </w:r>
      <w:proofErr w:type="spellStart"/>
      <w:r w:rsidR="005C026D" w:rsidRPr="00806FF5">
        <w:rPr>
          <w:lang w:val="es-ES_tradnl"/>
        </w:rPr>
        <w:t>layout</w:t>
      </w:r>
      <w:proofErr w:type="spellEnd"/>
      <w:r w:rsidR="005C026D" w:rsidRPr="00806FF5">
        <w:rPr>
          <w:lang w:val="es-ES_tradnl"/>
        </w:rPr>
        <w:t xml:space="preserve"> actual, y los botones de regresar hacen que se pase de un </w:t>
      </w:r>
      <w:proofErr w:type="spellStart"/>
      <w:r w:rsidR="005C026D" w:rsidRPr="00806FF5">
        <w:rPr>
          <w:lang w:val="es-ES_tradnl"/>
        </w:rPr>
        <w:t>layout</w:t>
      </w:r>
      <w:proofErr w:type="spellEnd"/>
      <w:r w:rsidR="005C026D" w:rsidRPr="00806FF5">
        <w:rPr>
          <w:lang w:val="es-ES_tradnl"/>
        </w:rPr>
        <w:t xml:space="preserve"> al anterior que estaba puesto en pantalla.</w:t>
      </w:r>
    </w:p>
    <w:p w:rsidR="00806FF5" w:rsidRDefault="00806FF5" w:rsidP="00806FF5">
      <w:pPr>
        <w:keepNext/>
        <w:jc w:val="center"/>
      </w:pPr>
      <w:r w:rsidRPr="00806FF5">
        <w:rPr>
          <w:noProof/>
        </w:rPr>
        <w:drawing>
          <wp:inline distT="0" distB="0" distL="0" distR="0">
            <wp:extent cx="3333750" cy="3790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3790950"/>
                    </a:xfrm>
                    <a:prstGeom prst="rect">
                      <a:avLst/>
                    </a:prstGeom>
                    <a:noFill/>
                    <a:ln>
                      <a:noFill/>
                    </a:ln>
                  </pic:spPr>
                </pic:pic>
              </a:graphicData>
            </a:graphic>
          </wp:inline>
        </w:drawing>
      </w:r>
    </w:p>
    <w:p w:rsidR="00143ADC" w:rsidRDefault="00806FF5" w:rsidP="00806FF5">
      <w:pPr>
        <w:pStyle w:val="Descripcin"/>
        <w:jc w:val="center"/>
      </w:pPr>
      <w:r>
        <w:t xml:space="preserve">Figura </w:t>
      </w:r>
      <w:fldSimple w:instr=" SEQ Figura \* ARABIC ">
        <w:r w:rsidR="000F7761">
          <w:rPr>
            <w:noProof/>
          </w:rPr>
          <w:t>12</w:t>
        </w:r>
      </w:fldSimple>
      <w:r>
        <w:t xml:space="preserve">: </w:t>
      </w:r>
      <w:r w:rsidRPr="002C23C4">
        <w:t>Botones de salir, agregar y regresar.</w:t>
      </w:r>
    </w:p>
    <w:p w:rsidR="005C026D" w:rsidRPr="00143ADC" w:rsidRDefault="005C026D" w:rsidP="00806FF5">
      <w:pPr>
        <w:pStyle w:val="Prrafodelista"/>
        <w:numPr>
          <w:ilvl w:val="0"/>
          <w:numId w:val="35"/>
        </w:numPr>
      </w:pPr>
      <w:r w:rsidRPr="00806FF5">
        <w:rPr>
          <w:lang w:val="es-ES_tradnl"/>
        </w:rPr>
        <w:t xml:space="preserve">Acá se implementa el botón de escanear. Se llama al componente de App Inventor </w:t>
      </w:r>
      <w:proofErr w:type="spellStart"/>
      <w:r w:rsidRPr="00806FF5">
        <w:rPr>
          <w:lang w:val="es-ES_tradnl"/>
        </w:rPr>
        <w:t>BarCodeScanner</w:t>
      </w:r>
      <w:proofErr w:type="spellEnd"/>
      <w:r w:rsidRPr="00806FF5">
        <w:rPr>
          <w:lang w:val="es-ES_tradnl"/>
        </w:rPr>
        <w:t xml:space="preserve"> para que haga el escaneo (</w:t>
      </w:r>
      <w:proofErr w:type="spellStart"/>
      <w:r w:rsidRPr="00806FF5">
        <w:rPr>
          <w:lang w:val="es-ES_tradnl"/>
        </w:rPr>
        <w:t>DoScan</w:t>
      </w:r>
      <w:proofErr w:type="spellEnd"/>
      <w:r w:rsidRPr="00806FF5">
        <w:rPr>
          <w:lang w:val="es-ES_tradnl"/>
        </w:rPr>
        <w:t xml:space="preserve">), luego se abre con la función </w:t>
      </w:r>
      <w:proofErr w:type="spellStart"/>
      <w:r w:rsidRPr="00806FF5">
        <w:rPr>
          <w:lang w:val="es-ES_tradnl"/>
        </w:rPr>
        <w:t>UseExternalScanner</w:t>
      </w:r>
      <w:proofErr w:type="spellEnd"/>
      <w:r w:rsidRPr="00806FF5">
        <w:rPr>
          <w:lang w:val="es-ES_tradnl"/>
        </w:rPr>
        <w:t xml:space="preserve"> la aplicación de </w:t>
      </w:r>
      <w:proofErr w:type="spellStart"/>
      <w:r w:rsidRPr="00806FF5">
        <w:rPr>
          <w:lang w:val="es-ES_tradnl"/>
        </w:rPr>
        <w:t>BarcodeScanner</w:t>
      </w:r>
      <w:proofErr w:type="spellEnd"/>
      <w:r w:rsidRPr="00806FF5">
        <w:rPr>
          <w:lang w:val="es-ES_tradnl"/>
        </w:rPr>
        <w:t xml:space="preserve"> que se encuentra en Google Play Store si el celular no tiene en la cámara predeterminada un escáner. Después se desactiva el </w:t>
      </w:r>
      <w:proofErr w:type="spellStart"/>
      <w:r w:rsidRPr="00806FF5">
        <w:rPr>
          <w:lang w:val="es-ES_tradnl"/>
        </w:rPr>
        <w:t>label</w:t>
      </w:r>
      <w:proofErr w:type="spellEnd"/>
      <w:r w:rsidRPr="00806FF5">
        <w:rPr>
          <w:lang w:val="es-ES_tradnl"/>
        </w:rPr>
        <w:t xml:space="preserve"> donde se ve el resultado de la escaneada y se cierra el </w:t>
      </w:r>
      <w:proofErr w:type="spellStart"/>
      <w:r w:rsidRPr="00806FF5">
        <w:rPr>
          <w:lang w:val="es-ES_tradnl"/>
        </w:rPr>
        <w:t>layout</w:t>
      </w:r>
      <w:proofErr w:type="spellEnd"/>
      <w:r w:rsidRPr="00806FF5">
        <w:rPr>
          <w:lang w:val="es-ES_tradnl"/>
        </w:rPr>
        <w:t xml:space="preserve"> actual para poner la cámara.</w:t>
      </w:r>
    </w:p>
    <w:p w:rsidR="000F7761" w:rsidRDefault="000F7761" w:rsidP="000F7761">
      <w:pPr>
        <w:keepNext/>
        <w:jc w:val="center"/>
      </w:pPr>
      <w:r w:rsidRPr="000F7761">
        <w:rPr>
          <w:noProof/>
        </w:rPr>
        <w:lastRenderedPageBreak/>
        <w:drawing>
          <wp:inline distT="0" distB="0" distL="0" distR="0">
            <wp:extent cx="5600700" cy="11144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1114425"/>
                    </a:xfrm>
                    <a:prstGeom prst="rect">
                      <a:avLst/>
                    </a:prstGeom>
                    <a:noFill/>
                    <a:ln>
                      <a:noFill/>
                    </a:ln>
                  </pic:spPr>
                </pic:pic>
              </a:graphicData>
            </a:graphic>
          </wp:inline>
        </w:drawing>
      </w:r>
    </w:p>
    <w:p w:rsidR="00143ADC" w:rsidRDefault="000F7761" w:rsidP="000F7761">
      <w:pPr>
        <w:pStyle w:val="Descripcin"/>
        <w:jc w:val="center"/>
      </w:pPr>
      <w:r>
        <w:t xml:space="preserve">Figura </w:t>
      </w:r>
      <w:fldSimple w:instr=" SEQ Figura \* ARABIC ">
        <w:r>
          <w:rPr>
            <w:noProof/>
          </w:rPr>
          <w:t>13</w:t>
        </w:r>
      </w:fldSimple>
      <w:r>
        <w:t xml:space="preserve">: </w:t>
      </w:r>
      <w:r w:rsidRPr="00132ECE">
        <w:t>Botón escanear</w:t>
      </w:r>
      <w:r>
        <w:t>.</w:t>
      </w:r>
    </w:p>
    <w:p w:rsidR="00143ADC" w:rsidRPr="00143ADC" w:rsidRDefault="005C026D" w:rsidP="000F7761">
      <w:pPr>
        <w:pStyle w:val="Prrafodelista"/>
        <w:numPr>
          <w:ilvl w:val="0"/>
          <w:numId w:val="35"/>
        </w:numPr>
      </w:pPr>
      <w:r w:rsidRPr="000F7761">
        <w:rPr>
          <w:lang w:val="es-ES_tradnl"/>
        </w:rPr>
        <w:t xml:space="preserve">Para el botón de productos se abre el </w:t>
      </w:r>
      <w:proofErr w:type="spellStart"/>
      <w:r w:rsidRPr="000F7761">
        <w:rPr>
          <w:lang w:val="es-ES_tradnl"/>
        </w:rPr>
        <w:t>layout</w:t>
      </w:r>
      <w:proofErr w:type="spellEnd"/>
      <w:r w:rsidRPr="000F7761">
        <w:rPr>
          <w:lang w:val="es-ES_tradnl"/>
        </w:rPr>
        <w:t xml:space="preserve"> de </w:t>
      </w:r>
      <w:proofErr w:type="spellStart"/>
      <w:r w:rsidRPr="000F7761">
        <w:rPr>
          <w:lang w:val="es-ES_tradnl"/>
        </w:rPr>
        <w:t>ver_productos</w:t>
      </w:r>
      <w:proofErr w:type="spellEnd"/>
      <w:r w:rsidRPr="000F7761">
        <w:rPr>
          <w:lang w:val="es-ES_tradnl"/>
        </w:rPr>
        <w:t xml:space="preserve"> de manera</w:t>
      </w:r>
      <w:r w:rsidR="0044676D" w:rsidRPr="000F7761">
        <w:rPr>
          <w:lang w:val="es-ES_tradnl"/>
        </w:rPr>
        <w:t xml:space="preserve"> que se puedan visualizar los elementos de la base de datos. Luego se cierra la interfaz principal y se llaman a los elementos de la lista de productos.</w:t>
      </w:r>
    </w:p>
    <w:p w:rsidR="000F7761" w:rsidRDefault="000F7761" w:rsidP="000F7761">
      <w:pPr>
        <w:keepNext/>
        <w:jc w:val="center"/>
      </w:pPr>
      <w:r w:rsidRPr="000F7761">
        <w:rPr>
          <w:noProof/>
        </w:rPr>
        <w:drawing>
          <wp:inline distT="0" distB="0" distL="0" distR="0">
            <wp:extent cx="4229100" cy="9810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81075"/>
                    </a:xfrm>
                    <a:prstGeom prst="rect">
                      <a:avLst/>
                    </a:prstGeom>
                    <a:noFill/>
                    <a:ln>
                      <a:noFill/>
                    </a:ln>
                  </pic:spPr>
                </pic:pic>
              </a:graphicData>
            </a:graphic>
          </wp:inline>
        </w:drawing>
      </w:r>
    </w:p>
    <w:p w:rsidR="00030141" w:rsidRPr="00143ADC" w:rsidRDefault="000F7761" w:rsidP="000F7761">
      <w:pPr>
        <w:pStyle w:val="Descripcin"/>
        <w:jc w:val="center"/>
      </w:pPr>
      <w:r>
        <w:t xml:space="preserve">Figura </w:t>
      </w:r>
      <w:fldSimple w:instr=" SEQ Figura \* ARABIC ">
        <w:r>
          <w:rPr>
            <w:noProof/>
          </w:rPr>
          <w:t>14</w:t>
        </w:r>
      </w:fldSimple>
      <w:r>
        <w:t xml:space="preserve">: </w:t>
      </w:r>
      <w:r w:rsidRPr="007F79AC">
        <w:t>Botón productos</w:t>
      </w:r>
      <w:r>
        <w:t>.</w:t>
      </w:r>
    </w:p>
    <w:p w:rsidR="00143ADC" w:rsidRPr="00143ADC" w:rsidRDefault="0044676D" w:rsidP="000F7761">
      <w:pPr>
        <w:pStyle w:val="Prrafodelista"/>
        <w:numPr>
          <w:ilvl w:val="0"/>
          <w:numId w:val="35"/>
        </w:numPr>
      </w:pPr>
      <w:r w:rsidRPr="000F7761">
        <w:rPr>
          <w:lang w:val="es-ES_tradnl"/>
        </w:rPr>
        <w:t xml:space="preserve">El botón guardar comienza llamando a la </w:t>
      </w:r>
      <w:r w:rsidR="007A1196" w:rsidRPr="000F7761">
        <w:rPr>
          <w:lang w:val="es-ES_tradnl"/>
        </w:rPr>
        <w:t>base de datos, guardar el valor que escaneó y le asigna dos atributos los cuales son el nombre del producto y la categoría; estos dos últimos son elegidos por el usuario.</w:t>
      </w:r>
    </w:p>
    <w:p w:rsidR="000F7761" w:rsidRDefault="000F7761" w:rsidP="000F7761">
      <w:pPr>
        <w:keepNext/>
        <w:jc w:val="center"/>
      </w:pPr>
      <w:r w:rsidRPr="000F7761">
        <w:rPr>
          <w:noProof/>
        </w:rPr>
        <w:lastRenderedPageBreak/>
        <w:drawing>
          <wp:inline distT="0" distB="0" distL="0" distR="0">
            <wp:extent cx="4914900" cy="2857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143ADC" w:rsidRDefault="000F7761" w:rsidP="000F7761">
      <w:pPr>
        <w:pStyle w:val="Descripcin"/>
        <w:jc w:val="center"/>
      </w:pPr>
      <w:r>
        <w:t xml:space="preserve">Figura </w:t>
      </w:r>
      <w:fldSimple w:instr=" SEQ Figura \* ARABIC ">
        <w:r>
          <w:rPr>
            <w:noProof/>
          </w:rPr>
          <w:t>15</w:t>
        </w:r>
      </w:fldSimple>
      <w:r>
        <w:t xml:space="preserve">: </w:t>
      </w:r>
      <w:r w:rsidRPr="00C978F6">
        <w:t>Botón guardar</w:t>
      </w:r>
      <w:r>
        <w:t>.</w:t>
      </w:r>
    </w:p>
    <w:p w:rsidR="00143ADC" w:rsidRPr="00143ADC" w:rsidRDefault="007A1196" w:rsidP="000F7761">
      <w:pPr>
        <w:pStyle w:val="Prrafodelista"/>
        <w:numPr>
          <w:ilvl w:val="0"/>
          <w:numId w:val="35"/>
        </w:numPr>
      </w:pPr>
      <w:r w:rsidRPr="000F7761">
        <w:rPr>
          <w:lang w:val="es-ES_tradnl"/>
        </w:rPr>
        <w:t>Este bloque de código sirve para la lista de productos. Al momento de elegir uno, se llama el elemento seleccionado, y se empieza un ciclo de búsqueda; por cada nombre en la lista de la base de datos, se mira si el nombre seleccionado es igual al que está dentro de la lista. Si es así, entonces trae dicho resultado, son, entonces empieza a buscar los demás elementos hasta que encuentre el seleccionado por el usuario.</w:t>
      </w:r>
    </w:p>
    <w:p w:rsidR="000F7761" w:rsidRDefault="000F7761" w:rsidP="000F7761">
      <w:pPr>
        <w:keepNext/>
        <w:jc w:val="center"/>
      </w:pPr>
      <w:r w:rsidRPr="000F7761">
        <w:rPr>
          <w:noProof/>
        </w:rPr>
        <w:lastRenderedPageBreak/>
        <w:drawing>
          <wp:inline distT="0" distB="0" distL="0" distR="0">
            <wp:extent cx="5600700" cy="2314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314575"/>
                    </a:xfrm>
                    <a:prstGeom prst="rect">
                      <a:avLst/>
                    </a:prstGeom>
                    <a:noFill/>
                    <a:ln>
                      <a:noFill/>
                    </a:ln>
                  </pic:spPr>
                </pic:pic>
              </a:graphicData>
            </a:graphic>
          </wp:inline>
        </w:drawing>
      </w:r>
    </w:p>
    <w:p w:rsidR="00143ADC" w:rsidRDefault="000F7761" w:rsidP="000F7761">
      <w:pPr>
        <w:pStyle w:val="Descripcin"/>
        <w:jc w:val="center"/>
      </w:pPr>
      <w:r>
        <w:t xml:space="preserve">Figura </w:t>
      </w:r>
      <w:fldSimple w:instr=" SEQ Figura \* ARABIC ">
        <w:r>
          <w:rPr>
            <w:noProof/>
          </w:rPr>
          <w:t>16</w:t>
        </w:r>
      </w:fldSimple>
      <w:r w:rsidRPr="00A84910">
        <w:t>Selección de producto en una lista</w:t>
      </w:r>
      <w:r>
        <w:t>.</w:t>
      </w:r>
    </w:p>
    <w:p w:rsidR="00722072" w:rsidRPr="000F7761" w:rsidRDefault="00057E7F" w:rsidP="000F7761">
      <w:pPr>
        <w:pStyle w:val="Prrafodelista"/>
        <w:numPr>
          <w:ilvl w:val="0"/>
          <w:numId w:val="35"/>
        </w:numPr>
        <w:rPr>
          <w:lang w:val="es-ES_tradnl"/>
        </w:rPr>
      </w:pPr>
      <w:r w:rsidRPr="000F7761">
        <w:rPr>
          <w:lang w:val="es-ES_tradnl"/>
        </w:rPr>
        <w:t>Estos bloques están en función de escanear y vaciar campos de texto. Si el elemento a escanear no se ha registrado en la base de datos, este se agrega y sale un mensaje que dice “Este producto ya se ha registrado”. Si lo que se escanea ya está en la base de datos, sale un mensaje que dice “Este producto ya ha sido registrado. Las otras dos funciones son de vaciar todos los campos de texto y de regresar a la pantalla anterior de la actual.</w:t>
      </w:r>
    </w:p>
    <w:p w:rsidR="000F7761" w:rsidRDefault="000F7761" w:rsidP="000F7761">
      <w:pPr>
        <w:keepNext/>
        <w:jc w:val="center"/>
      </w:pPr>
      <w:r w:rsidRPr="000F7761">
        <w:rPr>
          <w:noProof/>
        </w:rPr>
        <w:lastRenderedPageBreak/>
        <w:drawing>
          <wp:inline distT="0" distB="0" distL="0" distR="0">
            <wp:extent cx="4229100" cy="4191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4191000"/>
                    </a:xfrm>
                    <a:prstGeom prst="rect">
                      <a:avLst/>
                    </a:prstGeom>
                    <a:noFill/>
                    <a:ln>
                      <a:noFill/>
                    </a:ln>
                  </pic:spPr>
                </pic:pic>
              </a:graphicData>
            </a:graphic>
          </wp:inline>
        </w:drawing>
      </w:r>
    </w:p>
    <w:p w:rsidR="00030141" w:rsidRDefault="000F7761" w:rsidP="000F7761">
      <w:pPr>
        <w:pStyle w:val="Descripcin"/>
        <w:jc w:val="center"/>
      </w:pPr>
      <w:r>
        <w:t xml:space="preserve">Figura </w:t>
      </w:r>
      <w:fldSimple w:instr=" SEQ Figura \* ARABIC ">
        <w:r>
          <w:rPr>
            <w:noProof/>
          </w:rPr>
          <w:t>17</w:t>
        </w:r>
      </w:fldSimple>
      <w:r>
        <w:t xml:space="preserve">: </w:t>
      </w:r>
      <w:r w:rsidRPr="005D2204">
        <w:t>Funciones de escanear y borrar campos</w:t>
      </w:r>
    </w:p>
    <w:p w:rsidR="00237F95" w:rsidRPr="000F7761" w:rsidRDefault="00057E7F" w:rsidP="000F7761">
      <w:pPr>
        <w:pStyle w:val="Prrafodelista"/>
        <w:numPr>
          <w:ilvl w:val="0"/>
          <w:numId w:val="35"/>
        </w:numPr>
      </w:pPr>
      <w:r w:rsidRPr="000F7761">
        <w:rPr>
          <w:lang w:val="es-ES_tradnl"/>
        </w:rPr>
        <w:t>El siguiente bloque está destinado para poder vaciar los campos de texto donde están las especificaciones de un producto. Esto se hace llamando al elemento por medio de la base de datos y encontrar sus valores.</w:t>
      </w:r>
    </w:p>
    <w:p w:rsidR="000F7761" w:rsidRDefault="000F7761" w:rsidP="000F7761">
      <w:pPr>
        <w:keepNext/>
        <w:jc w:val="center"/>
      </w:pPr>
      <w:r w:rsidRPr="000F7761">
        <w:rPr>
          <w:noProof/>
        </w:rPr>
        <w:lastRenderedPageBreak/>
        <w:drawing>
          <wp:inline distT="0" distB="0" distL="0" distR="0">
            <wp:extent cx="5600700" cy="17526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752600"/>
                    </a:xfrm>
                    <a:prstGeom prst="rect">
                      <a:avLst/>
                    </a:prstGeom>
                    <a:noFill/>
                    <a:ln>
                      <a:noFill/>
                    </a:ln>
                  </pic:spPr>
                </pic:pic>
              </a:graphicData>
            </a:graphic>
          </wp:inline>
        </w:drawing>
      </w:r>
    </w:p>
    <w:p w:rsidR="00722072" w:rsidRPr="00722072" w:rsidRDefault="000F7761" w:rsidP="000F7761">
      <w:pPr>
        <w:pStyle w:val="Descripcin"/>
        <w:jc w:val="center"/>
      </w:pPr>
      <w:r>
        <w:t xml:space="preserve">Figura </w:t>
      </w:r>
      <w:fldSimple w:instr=" SEQ Figura \* ARABIC ">
        <w:r>
          <w:rPr>
            <w:noProof/>
          </w:rPr>
          <w:t>18</w:t>
        </w:r>
      </w:fldSimple>
      <w:r>
        <w:t xml:space="preserve">: </w:t>
      </w:r>
      <w:r w:rsidRPr="00BB07D2">
        <w:t>Vaciar nombres de la lista</w:t>
      </w:r>
      <w:r>
        <w:t>.</w:t>
      </w:r>
    </w:p>
    <w:p w:rsidR="00CE6E41" w:rsidRPr="000F313A" w:rsidRDefault="00CE6E41" w:rsidP="004A3020">
      <w:pPr>
        <w:numPr>
          <w:ilvl w:val="0"/>
          <w:numId w:val="1"/>
        </w:numPr>
        <w:tabs>
          <w:tab w:val="left" w:pos="426"/>
          <w:tab w:val="num" w:pos="710"/>
        </w:tabs>
        <w:rPr>
          <w:b/>
        </w:rPr>
      </w:pPr>
      <w:r w:rsidRPr="000F313A">
        <w:rPr>
          <w:b/>
        </w:rPr>
        <w:t>CONTROL DE CAMBIOS</w:t>
      </w:r>
    </w:p>
    <w:tbl>
      <w:tblPr>
        <w:tblStyle w:val="Tablaconcuadrcula"/>
        <w:tblW w:w="10201" w:type="dxa"/>
        <w:jc w:val="center"/>
        <w:tblLook w:val="04A0" w:firstRow="1" w:lastRow="0" w:firstColumn="1" w:lastColumn="0" w:noHBand="0" w:noVBand="1"/>
      </w:tblPr>
      <w:tblGrid>
        <w:gridCol w:w="5512"/>
        <w:gridCol w:w="1364"/>
        <w:gridCol w:w="1207"/>
        <w:gridCol w:w="2118"/>
      </w:tblGrid>
      <w:tr w:rsidR="00CE6E41" w:rsidRPr="000F313A" w:rsidTr="000F7761">
        <w:trPr>
          <w:trHeight w:val="315"/>
          <w:jc w:val="center"/>
        </w:trPr>
        <w:tc>
          <w:tcPr>
            <w:tcW w:w="5512" w:type="dxa"/>
            <w:shd w:val="clear" w:color="auto" w:fill="BFBFBF" w:themeFill="background1" w:themeFillShade="BF"/>
            <w:vAlign w:val="center"/>
          </w:tcPr>
          <w:p w:rsidR="00CE6E41" w:rsidRPr="000F313A" w:rsidRDefault="00CE6E41" w:rsidP="004A3020">
            <w:pPr>
              <w:jc w:val="center"/>
              <w:rPr>
                <w:b/>
              </w:rPr>
            </w:pPr>
            <w:r w:rsidRPr="000F313A">
              <w:rPr>
                <w:b/>
              </w:rPr>
              <w:t>DESCRIPCIÓN DEL CAMBIO</w:t>
            </w:r>
          </w:p>
        </w:tc>
        <w:tc>
          <w:tcPr>
            <w:tcW w:w="1364" w:type="dxa"/>
            <w:shd w:val="clear" w:color="auto" w:fill="BFBFBF" w:themeFill="background1" w:themeFillShade="BF"/>
            <w:vAlign w:val="center"/>
          </w:tcPr>
          <w:p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rsidR="00CE6E41" w:rsidRPr="000F313A" w:rsidRDefault="00CE6E41" w:rsidP="004A3020">
            <w:pPr>
              <w:jc w:val="center"/>
              <w:rPr>
                <w:b/>
              </w:rPr>
            </w:pPr>
            <w:r w:rsidRPr="000F313A">
              <w:rPr>
                <w:b/>
              </w:rPr>
              <w:t>VERSIÓN</w:t>
            </w:r>
          </w:p>
        </w:tc>
        <w:tc>
          <w:tcPr>
            <w:tcW w:w="2118" w:type="dxa"/>
            <w:shd w:val="clear" w:color="auto" w:fill="BFBFBF" w:themeFill="background1" w:themeFillShade="BF"/>
            <w:vAlign w:val="center"/>
          </w:tcPr>
          <w:p w:rsidR="00CE6E41" w:rsidRPr="000F313A" w:rsidRDefault="00CE6E41" w:rsidP="004A3020">
            <w:pPr>
              <w:jc w:val="center"/>
              <w:rPr>
                <w:b/>
              </w:rPr>
            </w:pPr>
            <w:r w:rsidRPr="000F313A">
              <w:rPr>
                <w:b/>
              </w:rPr>
              <w:t>APROBADO POR</w:t>
            </w:r>
          </w:p>
        </w:tc>
      </w:tr>
      <w:tr w:rsidR="00CE6E41" w:rsidRPr="000F313A" w:rsidTr="000F7761">
        <w:trPr>
          <w:trHeight w:val="605"/>
          <w:jc w:val="center"/>
        </w:trPr>
        <w:tc>
          <w:tcPr>
            <w:tcW w:w="5512" w:type="dxa"/>
          </w:tcPr>
          <w:p w:rsidR="003B5F1E" w:rsidRPr="000F313A" w:rsidRDefault="003B5F1E" w:rsidP="003B5F1E">
            <w:pPr>
              <w:jc w:val="left"/>
            </w:pPr>
          </w:p>
        </w:tc>
        <w:tc>
          <w:tcPr>
            <w:tcW w:w="1364" w:type="dxa"/>
          </w:tcPr>
          <w:p w:rsidR="00CE6E41" w:rsidRPr="000F313A" w:rsidRDefault="00CE6E41" w:rsidP="003B5F1E">
            <w:pPr>
              <w:jc w:val="center"/>
            </w:pPr>
          </w:p>
        </w:tc>
        <w:tc>
          <w:tcPr>
            <w:tcW w:w="1207" w:type="dxa"/>
          </w:tcPr>
          <w:p w:rsidR="00CE6E41" w:rsidRPr="000F313A" w:rsidRDefault="00CE6E41" w:rsidP="003B5F1E">
            <w:pPr>
              <w:jc w:val="center"/>
            </w:pPr>
          </w:p>
        </w:tc>
        <w:tc>
          <w:tcPr>
            <w:tcW w:w="2118" w:type="dxa"/>
          </w:tcPr>
          <w:p w:rsidR="00CE6E41" w:rsidRPr="000F313A" w:rsidRDefault="00CE6E41" w:rsidP="003B5F1E">
            <w:pPr>
              <w:jc w:val="center"/>
            </w:pPr>
          </w:p>
        </w:tc>
      </w:tr>
    </w:tbl>
    <w:p w:rsidR="00CE6E41" w:rsidRPr="000F313A" w:rsidRDefault="00CE6E41" w:rsidP="004A3020">
      <w:pPr>
        <w:ind w:left="720"/>
        <w:rPr>
          <w:rFonts w:eastAsia="Times New Roman"/>
          <w:color w:val="auto"/>
        </w:rPr>
      </w:pPr>
    </w:p>
    <w:sectPr w:rsidR="00CE6E41" w:rsidRPr="000F313A" w:rsidSect="008A5FF5">
      <w:headerReference w:type="even" r:id="rId26"/>
      <w:headerReference w:type="default" r:id="rId27"/>
      <w:footerReference w:type="even" r:id="rId28"/>
      <w:footerReference w:type="default" r:id="rId29"/>
      <w:headerReference w:type="first" r:id="rId30"/>
      <w:footerReference w:type="first" r:id="rId31"/>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65E" w:rsidRDefault="0080365E" w:rsidP="007C002C">
      <w:r>
        <w:separator/>
      </w:r>
    </w:p>
  </w:endnote>
  <w:endnote w:type="continuationSeparator" w:id="0">
    <w:p w:rsidR="0080365E" w:rsidRDefault="0080365E" w:rsidP="007C0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62" w:rsidRDefault="000409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806FF5" w:rsidTr="00B45D91">
      <w:trPr>
        <w:jc w:val="center"/>
      </w:trPr>
      <w:tc>
        <w:tcPr>
          <w:tcW w:w="3060" w:type="dxa"/>
          <w:shd w:val="clear" w:color="auto" w:fill="auto"/>
          <w:tcMar>
            <w:left w:w="108" w:type="dxa"/>
          </w:tcMar>
        </w:tcPr>
        <w:p w:rsidR="00806FF5" w:rsidRDefault="00806FF5" w:rsidP="00806FF5">
          <w:pPr>
            <w:pStyle w:val="Piedepgina"/>
            <w:spacing w:before="120" w:after="120"/>
            <w:jc w:val="center"/>
            <w:rPr>
              <w:b/>
              <w:sz w:val="18"/>
              <w:szCs w:val="18"/>
            </w:rPr>
          </w:pPr>
          <w:r>
            <w:rPr>
              <w:b/>
              <w:sz w:val="18"/>
              <w:szCs w:val="18"/>
            </w:rPr>
            <w:t>ELABORADO POR:</w:t>
          </w:r>
        </w:p>
        <w:p w:rsidR="00806FF5" w:rsidRDefault="000F7761" w:rsidP="00806FF5">
          <w:pPr>
            <w:pStyle w:val="Piedepgina"/>
            <w:spacing w:before="120" w:after="120"/>
            <w:jc w:val="center"/>
            <w:rPr>
              <w:sz w:val="18"/>
              <w:szCs w:val="18"/>
            </w:rPr>
          </w:pPr>
          <w:r>
            <w:rPr>
              <w:sz w:val="18"/>
              <w:szCs w:val="18"/>
            </w:rPr>
            <w:t>C.F</w:t>
          </w:r>
          <w:r w:rsidR="00806FF5">
            <w:rPr>
              <w:sz w:val="18"/>
              <w:szCs w:val="18"/>
            </w:rPr>
            <w:t>.</w:t>
          </w:r>
          <w:r>
            <w:rPr>
              <w:sz w:val="18"/>
              <w:szCs w:val="18"/>
            </w:rPr>
            <w:t>I</w:t>
          </w:r>
          <w:r w:rsidR="00806FF5">
            <w:rPr>
              <w:sz w:val="18"/>
              <w:szCs w:val="18"/>
            </w:rPr>
            <w:t>.</w:t>
          </w:r>
        </w:p>
      </w:tc>
      <w:tc>
        <w:tcPr>
          <w:tcW w:w="3060" w:type="dxa"/>
          <w:shd w:val="clear" w:color="auto" w:fill="auto"/>
          <w:tcMar>
            <w:left w:w="108" w:type="dxa"/>
          </w:tcMar>
        </w:tcPr>
        <w:p w:rsidR="00806FF5" w:rsidRDefault="00806FF5" w:rsidP="00806FF5">
          <w:pPr>
            <w:pStyle w:val="Piedepgina"/>
            <w:spacing w:before="120" w:after="120"/>
            <w:jc w:val="center"/>
            <w:rPr>
              <w:b/>
              <w:sz w:val="18"/>
              <w:szCs w:val="18"/>
            </w:rPr>
          </w:pPr>
          <w:r>
            <w:rPr>
              <w:b/>
              <w:sz w:val="18"/>
              <w:szCs w:val="18"/>
            </w:rPr>
            <w:t>REVISADO POR:</w:t>
          </w:r>
        </w:p>
        <w:p w:rsidR="00806FF5" w:rsidRDefault="00806FF5" w:rsidP="00806FF5">
          <w:pPr>
            <w:pStyle w:val="Piedepgina"/>
            <w:spacing w:before="120" w:after="120"/>
            <w:jc w:val="center"/>
            <w:rPr>
              <w:sz w:val="18"/>
              <w:szCs w:val="18"/>
            </w:rPr>
          </w:pPr>
          <w:r>
            <w:rPr>
              <w:sz w:val="18"/>
              <w:szCs w:val="18"/>
            </w:rPr>
            <w:t>N.R.</w:t>
          </w:r>
        </w:p>
      </w:tc>
      <w:tc>
        <w:tcPr>
          <w:tcW w:w="3060" w:type="dxa"/>
          <w:shd w:val="clear" w:color="auto" w:fill="auto"/>
          <w:tcMar>
            <w:left w:w="108" w:type="dxa"/>
          </w:tcMar>
        </w:tcPr>
        <w:p w:rsidR="00806FF5" w:rsidRDefault="00806FF5" w:rsidP="00806FF5">
          <w:pPr>
            <w:pStyle w:val="Piedepgina"/>
            <w:spacing w:before="120" w:after="120"/>
            <w:jc w:val="center"/>
            <w:rPr>
              <w:sz w:val="18"/>
              <w:szCs w:val="18"/>
            </w:rPr>
          </w:pPr>
          <w:r>
            <w:rPr>
              <w:b/>
              <w:sz w:val="18"/>
              <w:szCs w:val="18"/>
            </w:rPr>
            <w:t>APROBADO POR:</w:t>
          </w:r>
        </w:p>
        <w:p w:rsidR="00806FF5" w:rsidRDefault="00806FF5" w:rsidP="00806FF5">
          <w:pPr>
            <w:pStyle w:val="Piedepgina"/>
            <w:spacing w:before="120" w:after="120"/>
            <w:jc w:val="center"/>
            <w:rPr>
              <w:sz w:val="18"/>
              <w:szCs w:val="18"/>
            </w:rPr>
          </w:pPr>
          <w:bookmarkStart w:id="1" w:name="OLE_LINK1"/>
          <w:r>
            <w:rPr>
              <w:sz w:val="18"/>
              <w:szCs w:val="18"/>
            </w:rPr>
            <w:t>J.F.O.</w:t>
          </w:r>
        </w:p>
      </w:tc>
    </w:tr>
  </w:tbl>
  <w:p w:rsidR="00806FF5" w:rsidRDefault="00806FF5" w:rsidP="00806FF5">
    <w:pPr>
      <w:spacing w:before="120" w:after="120"/>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rsidR="00AF46DC" w:rsidRPr="00806FF5" w:rsidRDefault="00806FF5" w:rsidP="00806FF5">
    <w:pPr>
      <w:spacing w:before="120" w:after="120"/>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62" w:rsidRDefault="000409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65E" w:rsidRDefault="0080365E" w:rsidP="007C002C">
      <w:r>
        <w:separator/>
      </w:r>
    </w:p>
  </w:footnote>
  <w:footnote w:type="continuationSeparator" w:id="0">
    <w:p w:rsidR="0080365E" w:rsidRDefault="0080365E" w:rsidP="007C0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62" w:rsidRDefault="000409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806FF5" w:rsidTr="00806FF5">
      <w:trPr>
        <w:trHeight w:val="253"/>
        <w:jc w:val="center"/>
      </w:trPr>
      <w:tc>
        <w:tcPr>
          <w:tcW w:w="2722" w:type="dxa"/>
          <w:vMerge w:val="restart"/>
          <w:shd w:val="clear" w:color="auto" w:fill="auto"/>
          <w:tcMar>
            <w:left w:w="108" w:type="dxa"/>
          </w:tcMar>
          <w:vAlign w:val="center"/>
        </w:tcPr>
        <w:p w:rsidR="00806FF5" w:rsidRDefault="00806FF5" w:rsidP="00806FF5">
          <w:pPr>
            <w:pStyle w:val="Sinespaciado"/>
            <w:jc w:val="center"/>
          </w:pPr>
          <w:r>
            <w:rPr>
              <w:noProof/>
              <w:lang w:val="es-CO" w:eastAsia="es-CO"/>
            </w:rPr>
            <w:drawing>
              <wp:inline distT="0" distB="0" distL="0" distR="0" wp14:anchorId="7F27FB66" wp14:editId="3BE47AF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Departamento de Ingeniería Eléctrica y Electrónica</w:t>
          </w:r>
        </w:p>
      </w:tc>
    </w:tr>
    <w:tr w:rsidR="00806FF5" w:rsidTr="00806FF5">
      <w:trPr>
        <w:trHeight w:val="253"/>
        <w:jc w:val="center"/>
      </w:trPr>
      <w:tc>
        <w:tcPr>
          <w:tcW w:w="2722" w:type="dxa"/>
          <w:vMerge/>
          <w:shd w:val="clear" w:color="auto" w:fill="auto"/>
          <w:tcMar>
            <w:left w:w="108" w:type="dxa"/>
          </w:tcMar>
          <w:vAlign w:val="center"/>
        </w:tcPr>
        <w:p w:rsidR="00806FF5" w:rsidRDefault="00806FF5" w:rsidP="00806FF5">
          <w:pPr>
            <w:pStyle w:val="Sinespaciado"/>
            <w:jc w:val="center"/>
          </w:pP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Laboratorio de Ingeniería Eléctrica y Electrónica</w:t>
          </w:r>
        </w:p>
      </w:tc>
    </w:tr>
    <w:tr w:rsidR="00806FF5" w:rsidTr="00806FF5">
      <w:trPr>
        <w:trHeight w:val="253"/>
        <w:jc w:val="center"/>
      </w:trPr>
      <w:tc>
        <w:tcPr>
          <w:tcW w:w="2722" w:type="dxa"/>
          <w:vMerge/>
          <w:shd w:val="clear" w:color="auto" w:fill="auto"/>
          <w:tcMar>
            <w:left w:w="108" w:type="dxa"/>
          </w:tcMar>
          <w:vAlign w:val="center"/>
        </w:tcPr>
        <w:p w:rsidR="00806FF5" w:rsidRDefault="00806FF5" w:rsidP="00806FF5">
          <w:pPr>
            <w:pStyle w:val="Sinespaciado"/>
            <w:jc w:val="center"/>
          </w:pP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Centro de Microelectrónica Universidad de los Andes</w:t>
          </w:r>
        </w:p>
      </w:tc>
    </w:tr>
    <w:tr w:rsidR="00806FF5" w:rsidTr="00806FF5">
      <w:trPr>
        <w:trHeight w:val="253"/>
        <w:jc w:val="center"/>
      </w:trPr>
      <w:tc>
        <w:tcPr>
          <w:tcW w:w="2722" w:type="dxa"/>
          <w:vMerge/>
          <w:shd w:val="clear" w:color="auto" w:fill="auto"/>
          <w:tcMar>
            <w:left w:w="108" w:type="dxa"/>
          </w:tcMar>
          <w:vAlign w:val="center"/>
        </w:tcPr>
        <w:p w:rsidR="00806FF5" w:rsidRDefault="00806FF5" w:rsidP="00806FF5">
          <w:pPr>
            <w:pStyle w:val="Sinespaciado"/>
            <w:jc w:val="center"/>
          </w:pP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Línea de Biosensores y Microsistemas</w:t>
          </w:r>
        </w:p>
      </w:tc>
    </w:tr>
    <w:tr w:rsidR="00806FF5" w:rsidTr="00806FF5">
      <w:trPr>
        <w:trHeight w:val="253"/>
        <w:jc w:val="center"/>
      </w:trPr>
      <w:tc>
        <w:tcPr>
          <w:tcW w:w="2722" w:type="dxa"/>
          <w:vMerge/>
          <w:shd w:val="clear" w:color="auto" w:fill="auto"/>
          <w:tcMar>
            <w:left w:w="108" w:type="dxa"/>
          </w:tcMar>
          <w:vAlign w:val="center"/>
        </w:tcPr>
        <w:p w:rsidR="00806FF5" w:rsidRDefault="00806FF5" w:rsidP="00806FF5">
          <w:pPr>
            <w:pStyle w:val="Sinespaciado"/>
            <w:jc w:val="center"/>
          </w:pP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Protocolo de Programación de Software</w:t>
          </w:r>
        </w:p>
      </w:tc>
    </w:tr>
    <w:tr w:rsidR="00806FF5" w:rsidTr="00806FF5">
      <w:trPr>
        <w:trHeight w:val="253"/>
        <w:jc w:val="center"/>
      </w:trPr>
      <w:tc>
        <w:tcPr>
          <w:tcW w:w="2722" w:type="dxa"/>
          <w:vMerge/>
          <w:shd w:val="clear" w:color="auto" w:fill="auto"/>
          <w:tcMar>
            <w:left w:w="108" w:type="dxa"/>
          </w:tcMar>
          <w:vAlign w:val="center"/>
        </w:tcPr>
        <w:p w:rsidR="00806FF5" w:rsidRDefault="00806FF5" w:rsidP="00806FF5">
          <w:pPr>
            <w:pStyle w:val="Sinespaciado"/>
            <w:jc w:val="center"/>
          </w:pPr>
        </w:p>
      </w:tc>
      <w:tc>
        <w:tcPr>
          <w:tcW w:w="6457" w:type="dxa"/>
          <w:gridSpan w:val="3"/>
          <w:shd w:val="clear" w:color="auto" w:fill="auto"/>
          <w:tcMar>
            <w:left w:w="108" w:type="dxa"/>
          </w:tcMar>
          <w:vAlign w:val="center"/>
        </w:tcPr>
        <w:p w:rsidR="00806FF5" w:rsidRDefault="00806FF5" w:rsidP="00806FF5">
          <w:pPr>
            <w:pStyle w:val="Sinespaciado"/>
            <w:jc w:val="center"/>
            <w:rPr>
              <w:b/>
            </w:rPr>
          </w:pPr>
          <w:r>
            <w:rPr>
              <w:b/>
            </w:rPr>
            <w:t xml:space="preserve">Diseño de App </w:t>
          </w:r>
          <w:proofErr w:type="spellStart"/>
          <w:r>
            <w:rPr>
              <w:b/>
            </w:rPr>
            <w:t>Qreader</w:t>
          </w:r>
          <w:proofErr w:type="spellEnd"/>
        </w:p>
      </w:tc>
    </w:tr>
    <w:tr w:rsidR="00806FF5" w:rsidRPr="00EA22D9" w:rsidTr="00806FF5">
      <w:trPr>
        <w:trHeight w:val="253"/>
        <w:jc w:val="center"/>
      </w:trPr>
      <w:tc>
        <w:tcPr>
          <w:tcW w:w="2722" w:type="dxa"/>
          <w:shd w:val="clear" w:color="auto" w:fill="auto"/>
          <w:tcMar>
            <w:left w:w="108" w:type="dxa"/>
          </w:tcMar>
          <w:vAlign w:val="center"/>
        </w:tcPr>
        <w:p w:rsidR="00806FF5" w:rsidRPr="00EA22D9" w:rsidRDefault="00806FF5" w:rsidP="00806FF5">
          <w:pPr>
            <w:pStyle w:val="Sinespaciado"/>
            <w:jc w:val="center"/>
            <w:rPr>
              <w:sz w:val="16"/>
              <w:szCs w:val="16"/>
            </w:rPr>
          </w:pPr>
          <w:r w:rsidRPr="00EA22D9">
            <w:rPr>
              <w:sz w:val="16"/>
              <w:szCs w:val="16"/>
            </w:rPr>
            <w:t>Fecha: 25 de enero de 2018</w:t>
          </w:r>
        </w:p>
      </w:tc>
      <w:tc>
        <w:tcPr>
          <w:tcW w:w="2152" w:type="dxa"/>
          <w:shd w:val="clear" w:color="auto" w:fill="auto"/>
          <w:tcMar>
            <w:left w:w="108" w:type="dxa"/>
          </w:tcMar>
          <w:vAlign w:val="center"/>
        </w:tcPr>
        <w:p w:rsidR="00806FF5" w:rsidRPr="00EA22D9" w:rsidRDefault="00806FF5" w:rsidP="00806FF5">
          <w:pPr>
            <w:pStyle w:val="Sinespaciado"/>
            <w:jc w:val="center"/>
            <w:rPr>
              <w:sz w:val="16"/>
              <w:szCs w:val="16"/>
            </w:rPr>
          </w:pPr>
          <w:r w:rsidRPr="00EA22D9">
            <w:rPr>
              <w:sz w:val="16"/>
              <w:szCs w:val="16"/>
            </w:rPr>
            <w:t>Código:</w:t>
          </w:r>
          <w:r>
            <w:rPr>
              <w:sz w:val="16"/>
              <w:szCs w:val="16"/>
            </w:rPr>
            <w:t>PMD201801</w:t>
          </w:r>
        </w:p>
      </w:tc>
      <w:tc>
        <w:tcPr>
          <w:tcW w:w="2152" w:type="dxa"/>
          <w:shd w:val="clear" w:color="auto" w:fill="auto"/>
          <w:tcMar>
            <w:left w:w="108" w:type="dxa"/>
          </w:tcMar>
          <w:vAlign w:val="center"/>
        </w:tcPr>
        <w:p w:rsidR="00806FF5" w:rsidRPr="00EA22D9" w:rsidRDefault="00806FF5" w:rsidP="00806FF5">
          <w:pPr>
            <w:pStyle w:val="Sinespaciado"/>
            <w:jc w:val="center"/>
            <w:rPr>
              <w:sz w:val="16"/>
              <w:szCs w:val="16"/>
            </w:rPr>
          </w:pPr>
          <w:r w:rsidRPr="00EA22D9">
            <w:rPr>
              <w:sz w:val="16"/>
              <w:szCs w:val="16"/>
            </w:rPr>
            <w:t xml:space="preserve">Página: </w:t>
          </w:r>
          <w:r w:rsidRPr="00EA22D9">
            <w:rPr>
              <w:sz w:val="16"/>
              <w:szCs w:val="16"/>
            </w:rPr>
            <w:fldChar w:fldCharType="begin"/>
          </w:r>
          <w:r w:rsidRPr="00EA22D9">
            <w:rPr>
              <w:sz w:val="16"/>
              <w:szCs w:val="16"/>
            </w:rPr>
            <w:instrText>PAGE \* ARABIC</w:instrText>
          </w:r>
          <w:r w:rsidRPr="00EA22D9">
            <w:rPr>
              <w:sz w:val="16"/>
              <w:szCs w:val="16"/>
            </w:rPr>
            <w:fldChar w:fldCharType="separate"/>
          </w:r>
          <w:r w:rsidR="00040962">
            <w:rPr>
              <w:noProof/>
              <w:sz w:val="16"/>
              <w:szCs w:val="16"/>
            </w:rPr>
            <w:t>15</w:t>
          </w:r>
          <w:r w:rsidRPr="00EA22D9">
            <w:rPr>
              <w:sz w:val="16"/>
              <w:szCs w:val="16"/>
            </w:rPr>
            <w:fldChar w:fldCharType="end"/>
          </w:r>
          <w:r w:rsidRPr="00EA22D9">
            <w:rPr>
              <w:sz w:val="16"/>
              <w:szCs w:val="16"/>
            </w:rPr>
            <w:t xml:space="preserve"> de </w:t>
          </w:r>
          <w:r w:rsidRPr="00EA22D9">
            <w:rPr>
              <w:sz w:val="16"/>
              <w:szCs w:val="16"/>
            </w:rPr>
            <w:fldChar w:fldCharType="begin"/>
          </w:r>
          <w:r w:rsidRPr="00EA22D9">
            <w:rPr>
              <w:sz w:val="16"/>
              <w:szCs w:val="16"/>
            </w:rPr>
            <w:instrText>NUMPAGES \* ARABIC</w:instrText>
          </w:r>
          <w:r w:rsidRPr="00EA22D9">
            <w:rPr>
              <w:sz w:val="16"/>
              <w:szCs w:val="16"/>
            </w:rPr>
            <w:fldChar w:fldCharType="separate"/>
          </w:r>
          <w:r w:rsidR="00040962">
            <w:rPr>
              <w:noProof/>
              <w:sz w:val="16"/>
              <w:szCs w:val="16"/>
            </w:rPr>
            <w:t>15</w:t>
          </w:r>
          <w:r w:rsidRPr="00EA22D9">
            <w:rPr>
              <w:sz w:val="16"/>
              <w:szCs w:val="16"/>
            </w:rPr>
            <w:fldChar w:fldCharType="end"/>
          </w:r>
        </w:p>
      </w:tc>
      <w:tc>
        <w:tcPr>
          <w:tcW w:w="2153" w:type="dxa"/>
          <w:shd w:val="clear" w:color="auto" w:fill="auto"/>
          <w:tcMar>
            <w:left w:w="108" w:type="dxa"/>
          </w:tcMar>
          <w:vAlign w:val="center"/>
        </w:tcPr>
        <w:p w:rsidR="00806FF5" w:rsidRPr="00EA22D9" w:rsidRDefault="00806FF5" w:rsidP="00806FF5">
          <w:pPr>
            <w:pStyle w:val="Sinespaciado"/>
            <w:jc w:val="center"/>
            <w:rPr>
              <w:sz w:val="16"/>
              <w:szCs w:val="16"/>
            </w:rPr>
          </w:pPr>
          <w:r w:rsidRPr="00EA22D9">
            <w:rPr>
              <w:sz w:val="16"/>
              <w:szCs w:val="16"/>
            </w:rPr>
            <w:t>Versión: 1.0</w:t>
          </w:r>
        </w:p>
      </w:tc>
    </w:tr>
  </w:tbl>
  <w:sdt>
    <w:sdtPr>
      <w:id w:val="1171606030"/>
      <w:docPartObj>
        <w:docPartGallery w:val="Watermarks"/>
        <w:docPartUnique/>
      </w:docPartObj>
    </w:sdtPr>
    <w:sdtContent>
      <w:p w:rsidR="00AF46DC" w:rsidRDefault="00040962">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6DC" w:rsidRDefault="00AF46DC" w:rsidP="00AD1F45">
    <w:pPr>
      <w:pStyle w:val="Encabezado"/>
      <w:jc w:val="center"/>
    </w:pPr>
    <w:r w:rsidRPr="00AD1F45">
      <w:rPr>
        <w:noProof/>
      </w:rPr>
      <w:drawing>
        <wp:inline distT="0" distB="0" distL="0" distR="0">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40A001F"/>
    <w:lvl w:ilvl="0">
      <w:start w:val="1"/>
      <w:numFmt w:val="decimal"/>
      <w:lvlText w:val="%1."/>
      <w:lvlJc w:val="left"/>
      <w:pPr>
        <w:ind w:left="360" w:hanging="360"/>
      </w:pPr>
      <w:rPr>
        <w:rFonts w:hint="default"/>
        <w:b/>
        <w:bCs/>
        <w:i w:val="0"/>
        <w:iCs w:val="0"/>
        <w:strike w:val="0"/>
        <w:color w:val="000000"/>
        <w:sz w:val="22"/>
        <w:szCs w:val="22"/>
        <w:u w:val="none"/>
      </w:rPr>
    </w:lvl>
    <w:lvl w:ilvl="1">
      <w:start w:val="1"/>
      <w:numFmt w:val="decimal"/>
      <w:lvlText w:val="%1.%2."/>
      <w:lvlJc w:val="left"/>
      <w:pPr>
        <w:ind w:left="792" w:hanging="432"/>
      </w:pPr>
      <w:rPr>
        <w:b w:val="0"/>
        <w:bCs/>
        <w:i w:val="0"/>
        <w:iCs w:val="0"/>
        <w:strike w:val="0"/>
        <w:color w:val="000000"/>
        <w:sz w:val="22"/>
        <w:szCs w:val="22"/>
        <w:u w:val="none"/>
      </w:rPr>
    </w:lvl>
    <w:lvl w:ilvl="2">
      <w:start w:val="1"/>
      <w:numFmt w:val="decimal"/>
      <w:lvlText w:val="%1.%2.%3."/>
      <w:lvlJc w:val="left"/>
      <w:pPr>
        <w:ind w:left="1224" w:hanging="504"/>
      </w:pPr>
      <w:rPr>
        <w:b/>
        <w:bCs/>
        <w:i w:val="0"/>
        <w:iCs w:val="0"/>
        <w:strike w:val="0"/>
        <w:color w:val="000000"/>
        <w:sz w:val="20"/>
        <w:szCs w:val="20"/>
        <w:u w:val="none"/>
      </w:rPr>
    </w:lvl>
    <w:lvl w:ilvl="3">
      <w:start w:val="1"/>
      <w:numFmt w:val="decimal"/>
      <w:lvlText w:val="%1.%2.%3.%4."/>
      <w:lvlJc w:val="left"/>
      <w:pPr>
        <w:ind w:left="1728" w:hanging="648"/>
      </w:pPr>
      <w:rPr>
        <w:b/>
        <w:bCs/>
        <w:i w:val="0"/>
        <w:iCs w:val="0"/>
        <w:strike w:val="0"/>
        <w:color w:val="000000"/>
        <w:sz w:val="20"/>
        <w:szCs w:val="20"/>
        <w:u w:val="none"/>
      </w:rPr>
    </w:lvl>
    <w:lvl w:ilvl="4">
      <w:start w:val="1"/>
      <w:numFmt w:val="decimal"/>
      <w:lvlText w:val="%1.%2.%3.%4.%5."/>
      <w:lvlJc w:val="left"/>
      <w:pPr>
        <w:ind w:left="2232" w:hanging="792"/>
      </w:pPr>
      <w:rPr>
        <w:b/>
        <w:bCs/>
        <w:i w:val="0"/>
        <w:iCs w:val="0"/>
        <w:strike w:val="0"/>
        <w:color w:val="000000"/>
        <w:sz w:val="20"/>
        <w:szCs w:val="20"/>
        <w:u w:val="none"/>
      </w:rPr>
    </w:lvl>
    <w:lvl w:ilvl="5">
      <w:start w:val="1"/>
      <w:numFmt w:val="decimal"/>
      <w:lvlText w:val="%1.%2.%3.%4.%5.%6."/>
      <w:lvlJc w:val="left"/>
      <w:pPr>
        <w:ind w:left="2736" w:hanging="936"/>
      </w:pPr>
      <w:rPr>
        <w:b/>
        <w:bCs/>
        <w:i w:val="0"/>
        <w:iCs w:val="0"/>
        <w:strike w:val="0"/>
        <w:color w:val="000000"/>
        <w:sz w:val="20"/>
        <w:szCs w:val="20"/>
        <w:u w:val="none"/>
      </w:rPr>
    </w:lvl>
    <w:lvl w:ilvl="6">
      <w:start w:val="1"/>
      <w:numFmt w:val="decimal"/>
      <w:lvlText w:val="%1.%2.%3.%4.%5.%6.%7."/>
      <w:lvlJc w:val="left"/>
      <w:pPr>
        <w:ind w:left="3240" w:hanging="1080"/>
      </w:pPr>
      <w:rPr>
        <w:b/>
        <w:bCs/>
        <w:i w:val="0"/>
        <w:iCs w:val="0"/>
        <w:strike w:val="0"/>
        <w:color w:val="000000"/>
        <w:sz w:val="20"/>
        <w:szCs w:val="20"/>
        <w:u w:val="none"/>
      </w:rPr>
    </w:lvl>
    <w:lvl w:ilvl="7">
      <w:start w:val="1"/>
      <w:numFmt w:val="decimal"/>
      <w:lvlText w:val="%1.%2.%3.%4.%5.%6.%7.%8."/>
      <w:lvlJc w:val="left"/>
      <w:pPr>
        <w:ind w:left="3744" w:hanging="1224"/>
      </w:pPr>
      <w:rPr>
        <w:b/>
        <w:bCs/>
        <w:i w:val="0"/>
        <w:iCs w:val="0"/>
        <w:strike w:val="0"/>
        <w:color w:val="000000"/>
        <w:sz w:val="20"/>
        <w:szCs w:val="20"/>
        <w:u w:val="none"/>
      </w:rPr>
    </w:lvl>
    <w:lvl w:ilvl="8">
      <w:start w:val="1"/>
      <w:numFmt w:val="decimal"/>
      <w:lvlText w:val="%1.%2.%3.%4.%5.%6.%7.%8.%9."/>
      <w:lvlJc w:val="left"/>
      <w:pPr>
        <w:ind w:left="4320" w:hanging="1440"/>
      </w:pPr>
      <w:rPr>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5CF76E4"/>
    <w:multiLevelType w:val="hybridMultilevel"/>
    <w:tmpl w:val="90FA45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97600D8"/>
    <w:multiLevelType w:val="hybridMultilevel"/>
    <w:tmpl w:val="1D548E98"/>
    <w:lvl w:ilvl="0" w:tplc="3C0AD18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4F900C90"/>
    <w:multiLevelType w:val="hybridMultilevel"/>
    <w:tmpl w:val="FCE219AA"/>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2"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640F5F"/>
    <w:multiLevelType w:val="hybridMultilevel"/>
    <w:tmpl w:val="E3C47B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0"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2"/>
  </w:num>
  <w:num w:numId="3">
    <w:abstractNumId w:val="15"/>
  </w:num>
  <w:num w:numId="4">
    <w:abstractNumId w:val="30"/>
  </w:num>
  <w:num w:numId="5">
    <w:abstractNumId w:val="32"/>
  </w:num>
  <w:num w:numId="6">
    <w:abstractNumId w:val="28"/>
  </w:num>
  <w:num w:numId="7">
    <w:abstractNumId w:val="2"/>
  </w:num>
  <w:num w:numId="8">
    <w:abstractNumId w:val="5"/>
  </w:num>
  <w:num w:numId="9">
    <w:abstractNumId w:val="23"/>
  </w:num>
  <w:num w:numId="10">
    <w:abstractNumId w:val="8"/>
  </w:num>
  <w:num w:numId="11">
    <w:abstractNumId w:val="1"/>
  </w:num>
  <w:num w:numId="12">
    <w:abstractNumId w:val="31"/>
  </w:num>
  <w:num w:numId="13">
    <w:abstractNumId w:val="34"/>
  </w:num>
  <w:num w:numId="14">
    <w:abstractNumId w:val="24"/>
  </w:num>
  <w:num w:numId="15">
    <w:abstractNumId w:val="27"/>
  </w:num>
  <w:num w:numId="16">
    <w:abstractNumId w:val="10"/>
  </w:num>
  <w:num w:numId="17">
    <w:abstractNumId w:val="16"/>
  </w:num>
  <w:num w:numId="18">
    <w:abstractNumId w:val="11"/>
  </w:num>
  <w:num w:numId="19">
    <w:abstractNumId w:val="17"/>
  </w:num>
  <w:num w:numId="20">
    <w:abstractNumId w:val="33"/>
  </w:num>
  <w:num w:numId="21">
    <w:abstractNumId w:val="13"/>
  </w:num>
  <w:num w:numId="22">
    <w:abstractNumId w:val="29"/>
  </w:num>
  <w:num w:numId="23">
    <w:abstractNumId w:val="7"/>
  </w:num>
  <w:num w:numId="24">
    <w:abstractNumId w:val="3"/>
  </w:num>
  <w:num w:numId="25">
    <w:abstractNumId w:val="21"/>
  </w:num>
  <w:num w:numId="26">
    <w:abstractNumId w:val="22"/>
  </w:num>
  <w:num w:numId="27">
    <w:abstractNumId w:val="4"/>
  </w:num>
  <w:num w:numId="28">
    <w:abstractNumId w:val="26"/>
  </w:num>
  <w:num w:numId="29">
    <w:abstractNumId w:val="6"/>
  </w:num>
  <w:num w:numId="30">
    <w:abstractNumId w:val="19"/>
  </w:num>
  <w:num w:numId="31">
    <w:abstractNumId w:val="9"/>
  </w:num>
  <w:num w:numId="32">
    <w:abstractNumId w:val="14"/>
  </w:num>
  <w:num w:numId="33">
    <w:abstractNumId w:val="18"/>
  </w:num>
  <w:num w:numId="34">
    <w:abstractNumId w:val="25"/>
  </w:num>
  <w:num w:numId="35">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40962"/>
    <w:rsid w:val="00052416"/>
    <w:rsid w:val="00057878"/>
    <w:rsid w:val="00057E7F"/>
    <w:rsid w:val="0006640E"/>
    <w:rsid w:val="00072A3A"/>
    <w:rsid w:val="00077082"/>
    <w:rsid w:val="00077708"/>
    <w:rsid w:val="000837B9"/>
    <w:rsid w:val="00083897"/>
    <w:rsid w:val="00083C91"/>
    <w:rsid w:val="00084406"/>
    <w:rsid w:val="000845D2"/>
    <w:rsid w:val="000907AB"/>
    <w:rsid w:val="000949C7"/>
    <w:rsid w:val="000A1BF7"/>
    <w:rsid w:val="000A4CE2"/>
    <w:rsid w:val="000B6634"/>
    <w:rsid w:val="000C02A2"/>
    <w:rsid w:val="000C18F4"/>
    <w:rsid w:val="000C6F12"/>
    <w:rsid w:val="000E5E73"/>
    <w:rsid w:val="000E7740"/>
    <w:rsid w:val="000F09A6"/>
    <w:rsid w:val="000F12CA"/>
    <w:rsid w:val="000F313A"/>
    <w:rsid w:val="000F7761"/>
    <w:rsid w:val="001026A7"/>
    <w:rsid w:val="001057AE"/>
    <w:rsid w:val="0010763C"/>
    <w:rsid w:val="001176E8"/>
    <w:rsid w:val="00125DDA"/>
    <w:rsid w:val="0013413C"/>
    <w:rsid w:val="00137D87"/>
    <w:rsid w:val="00140A2E"/>
    <w:rsid w:val="00142452"/>
    <w:rsid w:val="00143ADC"/>
    <w:rsid w:val="001456FE"/>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20B29"/>
    <w:rsid w:val="00222D0E"/>
    <w:rsid w:val="0022406A"/>
    <w:rsid w:val="00232003"/>
    <w:rsid w:val="00235B00"/>
    <w:rsid w:val="00237F95"/>
    <w:rsid w:val="00244DE7"/>
    <w:rsid w:val="00250922"/>
    <w:rsid w:val="00256499"/>
    <w:rsid w:val="00261609"/>
    <w:rsid w:val="00270E1F"/>
    <w:rsid w:val="0028650D"/>
    <w:rsid w:val="00287235"/>
    <w:rsid w:val="00294AAA"/>
    <w:rsid w:val="002A19D5"/>
    <w:rsid w:val="002A1C04"/>
    <w:rsid w:val="002A1E35"/>
    <w:rsid w:val="002A5E50"/>
    <w:rsid w:val="002B0B10"/>
    <w:rsid w:val="002B205A"/>
    <w:rsid w:val="002B5B31"/>
    <w:rsid w:val="002C69C7"/>
    <w:rsid w:val="002D1515"/>
    <w:rsid w:val="002D2EDC"/>
    <w:rsid w:val="002D4DFC"/>
    <w:rsid w:val="002D5840"/>
    <w:rsid w:val="002E37AC"/>
    <w:rsid w:val="002E51B8"/>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1553"/>
    <w:rsid w:val="00412BAB"/>
    <w:rsid w:val="00413808"/>
    <w:rsid w:val="004146F8"/>
    <w:rsid w:val="00416B68"/>
    <w:rsid w:val="00423800"/>
    <w:rsid w:val="004239FA"/>
    <w:rsid w:val="00445572"/>
    <w:rsid w:val="00446011"/>
    <w:rsid w:val="0044676D"/>
    <w:rsid w:val="00450AC4"/>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7FEB"/>
    <w:rsid w:val="005A039C"/>
    <w:rsid w:val="005A4952"/>
    <w:rsid w:val="005A6308"/>
    <w:rsid w:val="005B60EC"/>
    <w:rsid w:val="005C026D"/>
    <w:rsid w:val="005C2DAB"/>
    <w:rsid w:val="005D04A3"/>
    <w:rsid w:val="005D4D39"/>
    <w:rsid w:val="005E03C5"/>
    <w:rsid w:val="005E2534"/>
    <w:rsid w:val="005E2BB5"/>
    <w:rsid w:val="005F1876"/>
    <w:rsid w:val="005F1F07"/>
    <w:rsid w:val="005F218E"/>
    <w:rsid w:val="005F2259"/>
    <w:rsid w:val="00602EC7"/>
    <w:rsid w:val="0060722D"/>
    <w:rsid w:val="00607707"/>
    <w:rsid w:val="00617E9A"/>
    <w:rsid w:val="006225ED"/>
    <w:rsid w:val="006233E9"/>
    <w:rsid w:val="00626233"/>
    <w:rsid w:val="00646A7F"/>
    <w:rsid w:val="00651631"/>
    <w:rsid w:val="0065197D"/>
    <w:rsid w:val="006637E5"/>
    <w:rsid w:val="006738F0"/>
    <w:rsid w:val="006809EF"/>
    <w:rsid w:val="00681AC5"/>
    <w:rsid w:val="00686B40"/>
    <w:rsid w:val="006926CA"/>
    <w:rsid w:val="006A1389"/>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40D7B"/>
    <w:rsid w:val="007519A9"/>
    <w:rsid w:val="00763724"/>
    <w:rsid w:val="00763923"/>
    <w:rsid w:val="00773341"/>
    <w:rsid w:val="00784E1B"/>
    <w:rsid w:val="0079007B"/>
    <w:rsid w:val="00792CC6"/>
    <w:rsid w:val="007A119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365E"/>
    <w:rsid w:val="00806FF5"/>
    <w:rsid w:val="00807C96"/>
    <w:rsid w:val="00815339"/>
    <w:rsid w:val="008307C6"/>
    <w:rsid w:val="00831C8E"/>
    <w:rsid w:val="00832B17"/>
    <w:rsid w:val="00832F22"/>
    <w:rsid w:val="00847D4F"/>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234B8"/>
    <w:rsid w:val="00942252"/>
    <w:rsid w:val="009469D1"/>
    <w:rsid w:val="009545A4"/>
    <w:rsid w:val="00954A51"/>
    <w:rsid w:val="009600A8"/>
    <w:rsid w:val="00964BD4"/>
    <w:rsid w:val="00973D71"/>
    <w:rsid w:val="00974854"/>
    <w:rsid w:val="009806F3"/>
    <w:rsid w:val="00983797"/>
    <w:rsid w:val="009A30B9"/>
    <w:rsid w:val="009B79FE"/>
    <w:rsid w:val="009C1752"/>
    <w:rsid w:val="009C4D31"/>
    <w:rsid w:val="009D0652"/>
    <w:rsid w:val="009D3B8F"/>
    <w:rsid w:val="009D779E"/>
    <w:rsid w:val="009E070C"/>
    <w:rsid w:val="009E1A4D"/>
    <w:rsid w:val="009E2120"/>
    <w:rsid w:val="009E485E"/>
    <w:rsid w:val="009E6C0F"/>
    <w:rsid w:val="009E6E5B"/>
    <w:rsid w:val="009F1F23"/>
    <w:rsid w:val="009F348A"/>
    <w:rsid w:val="009F4DEA"/>
    <w:rsid w:val="009F68AB"/>
    <w:rsid w:val="009F7FA8"/>
    <w:rsid w:val="00A04EE6"/>
    <w:rsid w:val="00A0648B"/>
    <w:rsid w:val="00A06B0F"/>
    <w:rsid w:val="00A1032E"/>
    <w:rsid w:val="00A168D9"/>
    <w:rsid w:val="00A3016F"/>
    <w:rsid w:val="00A32018"/>
    <w:rsid w:val="00A376D3"/>
    <w:rsid w:val="00A51DF9"/>
    <w:rsid w:val="00A52438"/>
    <w:rsid w:val="00A53851"/>
    <w:rsid w:val="00A55375"/>
    <w:rsid w:val="00A63046"/>
    <w:rsid w:val="00A63E30"/>
    <w:rsid w:val="00A70D7E"/>
    <w:rsid w:val="00A719C7"/>
    <w:rsid w:val="00A910EE"/>
    <w:rsid w:val="00AA488A"/>
    <w:rsid w:val="00AB0370"/>
    <w:rsid w:val="00AB689C"/>
    <w:rsid w:val="00AB75E3"/>
    <w:rsid w:val="00AC1444"/>
    <w:rsid w:val="00AC2FE3"/>
    <w:rsid w:val="00AC7611"/>
    <w:rsid w:val="00AD1F45"/>
    <w:rsid w:val="00AF016F"/>
    <w:rsid w:val="00AF3FB0"/>
    <w:rsid w:val="00AF46DC"/>
    <w:rsid w:val="00B012D7"/>
    <w:rsid w:val="00B047EA"/>
    <w:rsid w:val="00B04BD5"/>
    <w:rsid w:val="00B06B46"/>
    <w:rsid w:val="00B10A4C"/>
    <w:rsid w:val="00B11C31"/>
    <w:rsid w:val="00B14005"/>
    <w:rsid w:val="00B41298"/>
    <w:rsid w:val="00B42F42"/>
    <w:rsid w:val="00B514E7"/>
    <w:rsid w:val="00B6188B"/>
    <w:rsid w:val="00B7348A"/>
    <w:rsid w:val="00B75836"/>
    <w:rsid w:val="00B85741"/>
    <w:rsid w:val="00B87618"/>
    <w:rsid w:val="00B935ED"/>
    <w:rsid w:val="00B93C3C"/>
    <w:rsid w:val="00B969F7"/>
    <w:rsid w:val="00BA47DE"/>
    <w:rsid w:val="00BA7FC1"/>
    <w:rsid w:val="00BB1C80"/>
    <w:rsid w:val="00BD1175"/>
    <w:rsid w:val="00BD6241"/>
    <w:rsid w:val="00BE345B"/>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79ED"/>
    <w:rsid w:val="00C75C2E"/>
    <w:rsid w:val="00C77D33"/>
    <w:rsid w:val="00C8047E"/>
    <w:rsid w:val="00C8239A"/>
    <w:rsid w:val="00C83F2F"/>
    <w:rsid w:val="00C845BD"/>
    <w:rsid w:val="00C85CFA"/>
    <w:rsid w:val="00C946BB"/>
    <w:rsid w:val="00CA07D3"/>
    <w:rsid w:val="00CA138B"/>
    <w:rsid w:val="00CA4FCD"/>
    <w:rsid w:val="00CC0F9F"/>
    <w:rsid w:val="00CD460D"/>
    <w:rsid w:val="00CD49CB"/>
    <w:rsid w:val="00CD71A0"/>
    <w:rsid w:val="00CE1D0E"/>
    <w:rsid w:val="00CE4DE6"/>
    <w:rsid w:val="00CE6E41"/>
    <w:rsid w:val="00D0204E"/>
    <w:rsid w:val="00D03706"/>
    <w:rsid w:val="00D14508"/>
    <w:rsid w:val="00D15C33"/>
    <w:rsid w:val="00D174D4"/>
    <w:rsid w:val="00D21D44"/>
    <w:rsid w:val="00D26592"/>
    <w:rsid w:val="00D4760E"/>
    <w:rsid w:val="00D507A8"/>
    <w:rsid w:val="00D64975"/>
    <w:rsid w:val="00D66099"/>
    <w:rsid w:val="00D66903"/>
    <w:rsid w:val="00D67DBA"/>
    <w:rsid w:val="00D72E0D"/>
    <w:rsid w:val="00D839F2"/>
    <w:rsid w:val="00D86B47"/>
    <w:rsid w:val="00D91ED8"/>
    <w:rsid w:val="00DA1365"/>
    <w:rsid w:val="00DA4B4B"/>
    <w:rsid w:val="00DB1AD1"/>
    <w:rsid w:val="00DB2ACA"/>
    <w:rsid w:val="00DB7617"/>
    <w:rsid w:val="00DC0D76"/>
    <w:rsid w:val="00DC26BC"/>
    <w:rsid w:val="00DC46A0"/>
    <w:rsid w:val="00DD3CE7"/>
    <w:rsid w:val="00DD4C08"/>
    <w:rsid w:val="00DF28E2"/>
    <w:rsid w:val="00DF2A69"/>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9661A"/>
    <w:rsid w:val="00EA41AF"/>
    <w:rsid w:val="00EA5B1B"/>
    <w:rsid w:val="00EA6380"/>
    <w:rsid w:val="00EC67A3"/>
    <w:rsid w:val="00EC722A"/>
    <w:rsid w:val="00ED1746"/>
    <w:rsid w:val="00ED5709"/>
    <w:rsid w:val="00EE3570"/>
    <w:rsid w:val="00EE598B"/>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80881"/>
    <w:rsid w:val="00F82A3D"/>
    <w:rsid w:val="00F8545B"/>
    <w:rsid w:val="00F85740"/>
    <w:rsid w:val="00F947AD"/>
    <w:rsid w:val="00F954D8"/>
    <w:rsid w:val="00FA1431"/>
    <w:rsid w:val="00FA2D9C"/>
    <w:rsid w:val="00FA49F1"/>
    <w:rsid w:val="00FA59A4"/>
    <w:rsid w:val="00FB0A8D"/>
    <w:rsid w:val="00FC7733"/>
    <w:rsid w:val="00FD1F61"/>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41D882FF-0ED3-7D41-93C4-120CFD0F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FF5"/>
    <w:pPr>
      <w:spacing w:before="240" w:after="24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806FF5"/>
    <w:pPr>
      <w:tabs>
        <w:tab w:val="num" w:pos="720"/>
      </w:tabs>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806FF5"/>
    <w:pPr>
      <w:spacing w:after="0" w:line="240" w:lineRule="auto"/>
    </w:pPr>
    <w:rPr>
      <w:rFonts w:ascii="Arial" w:eastAsiaTheme="minorEastAsia" w:hAnsi="Arial"/>
      <w:lang w:val="es-ES"/>
    </w:rPr>
  </w:style>
  <w:style w:type="character" w:customStyle="1" w:styleId="SinespaciadoCar">
    <w:name w:val="Sin espaciado Car"/>
    <w:basedOn w:val="Fuentedeprrafopredeter"/>
    <w:link w:val="Sinespaciado"/>
    <w:uiPriority w:val="1"/>
    <w:qFormat/>
    <w:rsid w:val="00806FF5"/>
    <w:rPr>
      <w:rFonts w:ascii="Arial" w:eastAsiaTheme="minorEastAsia" w:hAnsi="Arial"/>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806FF5"/>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806FF5"/>
    <w:pPr>
      <w:spacing w:before="0" w:after="200"/>
    </w:pPr>
    <w:rPr>
      <w:i/>
      <w:iCs/>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B3ADDC50-58E7-4EFF-B52D-0B7FDA935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15</Pages>
  <Words>1267</Words>
  <Characters>6971</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7</cp:revision>
  <cp:lastPrinted>2013-11-30T02:35:00Z</cp:lastPrinted>
  <dcterms:created xsi:type="dcterms:W3CDTF">2018-01-30T05:48:00Z</dcterms:created>
  <dcterms:modified xsi:type="dcterms:W3CDTF">2018-08-15T23:34:00Z</dcterms:modified>
</cp:coreProperties>
</file>