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2003" w:rsidRPr="00232003" w:rsidRDefault="00B7348A" w:rsidP="00232003">
      <w:pPr>
        <w:jc w:val="center"/>
        <w:rPr>
          <w:b/>
          <w:sz w:val="28"/>
          <w:szCs w:val="28"/>
        </w:rPr>
      </w:pPr>
      <w:r>
        <w:rPr>
          <w:b/>
          <w:sz w:val="28"/>
          <w:szCs w:val="28"/>
        </w:rPr>
        <w:t>PROTOCOLO PAR</w:t>
      </w:r>
      <w:r w:rsidR="007F7EC2">
        <w:rPr>
          <w:b/>
          <w:sz w:val="28"/>
          <w:szCs w:val="28"/>
        </w:rPr>
        <w:t xml:space="preserve">A </w:t>
      </w:r>
      <w:r w:rsidR="00CA07D3">
        <w:rPr>
          <w:b/>
          <w:sz w:val="28"/>
          <w:szCs w:val="28"/>
        </w:rPr>
        <w:t xml:space="preserve">EL DISEÑO DE MÁSCARAS PARA LA FABRICACIÓN DE </w:t>
      </w:r>
      <w:r w:rsidR="007519A9">
        <w:rPr>
          <w:b/>
          <w:sz w:val="28"/>
          <w:szCs w:val="28"/>
        </w:rPr>
        <w:t>ARTERIAS ARTIFICIALES</w:t>
      </w:r>
      <w:r w:rsidR="006809EF">
        <w:rPr>
          <w:b/>
          <w:sz w:val="28"/>
          <w:szCs w:val="28"/>
        </w:rPr>
        <w:t xml:space="preserve"> CON SF-100</w:t>
      </w:r>
      <w:r>
        <w:rPr>
          <w:b/>
          <w:sz w:val="28"/>
          <w:szCs w:val="28"/>
        </w:rPr>
        <w:t>.</w:t>
      </w:r>
    </w:p>
    <w:p w:rsidR="00AD1F45" w:rsidRDefault="00232003" w:rsidP="00232003">
      <w:pPr>
        <w:jc w:val="center"/>
        <w:rPr>
          <w:b/>
          <w:i/>
          <w:sz w:val="28"/>
          <w:szCs w:val="28"/>
        </w:rPr>
      </w:pPr>
      <w:r w:rsidRPr="00232003">
        <w:rPr>
          <w:b/>
          <w:i/>
          <w:sz w:val="28"/>
          <w:szCs w:val="28"/>
        </w:rPr>
        <w:t>Versión 1.0</w:t>
      </w:r>
    </w:p>
    <w:p w:rsidR="0028650D" w:rsidRPr="00264F56" w:rsidRDefault="00232003" w:rsidP="00264F56">
      <w:pPr>
        <w:ind w:left="284"/>
        <w:jc w:val="right"/>
        <w:rPr>
          <w:b/>
          <w:sz w:val="26"/>
          <w:szCs w:val="26"/>
        </w:rPr>
      </w:pPr>
      <w:r w:rsidRPr="00232003">
        <w:rPr>
          <w:b/>
          <w:sz w:val="26"/>
          <w:szCs w:val="26"/>
        </w:rPr>
        <w:t>Elabor</w:t>
      </w:r>
      <w:r w:rsidR="00CA07D3">
        <w:rPr>
          <w:b/>
          <w:sz w:val="26"/>
          <w:szCs w:val="26"/>
        </w:rPr>
        <w:t>ó: Zahira Itzel González Cleves</w:t>
      </w:r>
    </w:p>
    <w:p w:rsidR="00250922" w:rsidRPr="00F947AD" w:rsidRDefault="0028650D" w:rsidP="00250922">
      <w:pPr>
        <w:numPr>
          <w:ilvl w:val="0"/>
          <w:numId w:val="1"/>
        </w:numPr>
        <w:tabs>
          <w:tab w:val="num" w:pos="720"/>
        </w:tabs>
        <w:rPr>
          <w:b/>
          <w:bCs/>
        </w:rPr>
      </w:pPr>
      <w:r w:rsidRPr="00F947AD">
        <w:rPr>
          <w:b/>
          <w:bCs/>
        </w:rPr>
        <w:t>O</w:t>
      </w:r>
      <w:r w:rsidRPr="00264F56">
        <w:rPr>
          <w:rStyle w:val="Ttulo1Car"/>
        </w:rPr>
        <w:t>BJETIVO</w:t>
      </w:r>
    </w:p>
    <w:p w:rsidR="0028650D" w:rsidRPr="00264F56" w:rsidRDefault="00250922" w:rsidP="00264F56">
      <w:pPr>
        <w:tabs>
          <w:tab w:val="num" w:pos="720"/>
        </w:tabs>
        <w:rPr>
          <w:bCs/>
        </w:rPr>
      </w:pPr>
      <w:r w:rsidRPr="00F947AD">
        <w:rPr>
          <w:bCs/>
        </w:rPr>
        <w:t xml:space="preserve">Mostrar a la comunidad Uniandina el procedimiento que se debe seguir en </w:t>
      </w:r>
      <w:r w:rsidR="00EC67A3">
        <w:rPr>
          <w:bCs/>
        </w:rPr>
        <w:t>diseño de máscaras para fabricar microcanales con el SF-100 del laboratorio</w:t>
      </w:r>
      <w:r w:rsidR="00F947AD" w:rsidRPr="00F947AD">
        <w:rPr>
          <w:bCs/>
        </w:rPr>
        <w:t xml:space="preserve"> sa</w:t>
      </w:r>
      <w:r w:rsidR="00264F56">
        <w:rPr>
          <w:bCs/>
        </w:rPr>
        <w:t>la limpia del departamento de i</w:t>
      </w:r>
      <w:r w:rsidR="00F947AD" w:rsidRPr="00F947AD">
        <w:rPr>
          <w:bCs/>
        </w:rPr>
        <w:t>ngeniería eléctrica y electrónica</w:t>
      </w:r>
      <w:r w:rsidRPr="00F947AD">
        <w:rPr>
          <w:bCs/>
        </w:rPr>
        <w:t>.</w:t>
      </w:r>
    </w:p>
    <w:p w:rsidR="0028650D" w:rsidRPr="00573D38" w:rsidRDefault="0028650D" w:rsidP="00567BA9">
      <w:pPr>
        <w:pStyle w:val="Ttulo1"/>
        <w:numPr>
          <w:ilvl w:val="0"/>
          <w:numId w:val="1"/>
        </w:numPr>
      </w:pPr>
      <w:r w:rsidRPr="00573D38">
        <w:t xml:space="preserve">ALCANCE </w:t>
      </w:r>
    </w:p>
    <w:p w:rsidR="00264F56" w:rsidRDefault="00250922" w:rsidP="00264F56">
      <w:pPr>
        <w:tabs>
          <w:tab w:val="left" w:pos="0"/>
        </w:tabs>
        <w:rPr>
          <w:bCs/>
        </w:rPr>
      </w:pPr>
      <w:r w:rsidRPr="00573D38">
        <w:rPr>
          <w:bCs/>
        </w:rPr>
        <w:t xml:space="preserve">Dar a conocer a la comunidad Uniandina </w:t>
      </w:r>
      <w:r w:rsidR="00A1032E">
        <w:rPr>
          <w:bCs/>
        </w:rPr>
        <w:t xml:space="preserve">la preparación previa para el uso del SF-100 </w:t>
      </w:r>
      <w:r w:rsidR="00B7348A">
        <w:rPr>
          <w:bCs/>
        </w:rPr>
        <w:t>e</w:t>
      </w:r>
      <w:r w:rsidR="00264F56">
        <w:rPr>
          <w:bCs/>
        </w:rPr>
        <w:t>n el laboratorio de sala limpia</w:t>
      </w:r>
    </w:p>
    <w:p w:rsidR="00264F56" w:rsidRDefault="00CA07D3" w:rsidP="00567BA9">
      <w:pPr>
        <w:pStyle w:val="Ttulo1"/>
        <w:numPr>
          <w:ilvl w:val="0"/>
          <w:numId w:val="34"/>
        </w:numPr>
      </w:pPr>
      <w:r>
        <w:t>ESPECIFICACIONES Y RESTRICCIONES DE DISEÑO</w:t>
      </w:r>
    </w:p>
    <w:p w:rsidR="00FC38C3" w:rsidRPr="00FC38C3" w:rsidRDefault="00FC38C3" w:rsidP="00FC38C3">
      <w:pPr>
        <w:pStyle w:val="Ttulo2"/>
        <w:numPr>
          <w:ilvl w:val="1"/>
          <w:numId w:val="34"/>
        </w:numPr>
        <w:rPr>
          <w:lang w:val="es-ES_tradnl"/>
        </w:rPr>
      </w:pPr>
      <w:r w:rsidRPr="00FC38C3">
        <w:rPr>
          <w:lang w:val="es-ES_tradnl"/>
        </w:rPr>
        <w:t>FORMATO</w:t>
      </w:r>
    </w:p>
    <w:p w:rsidR="00D03706" w:rsidRPr="00CA07D3" w:rsidRDefault="00FA2D9C" w:rsidP="00264F56">
      <w:r w:rsidRPr="00CA07D3">
        <w:rPr>
          <w:lang w:val="es-ES_tradnl"/>
        </w:rPr>
        <w:t>En la sala limpia de la Universidad de Los Andes, el equipo que realiza los prototipos de los micro grabados sobre las diferentes capas de Fotoresist se llama SF-100 (Micro Patterning).</w:t>
      </w:r>
      <w:r w:rsidR="00CA07D3">
        <w:rPr>
          <w:lang w:val="es-ES_tradnl"/>
        </w:rPr>
        <w:t xml:space="preserve"> Este </w:t>
      </w:r>
      <w:r w:rsidRPr="00CA07D3">
        <w:rPr>
          <w:lang w:val="es-ES_tradnl"/>
        </w:rPr>
        <w:t>equipo recibe archivos .bmp monocromáticos y se entiende que el área máxima de exposició</w:t>
      </w:r>
      <w:r w:rsidR="00AB75E3">
        <w:rPr>
          <w:lang w:val="es-ES_tradnl"/>
        </w:rPr>
        <w:t>n del SF-100 es de 1024 pixeles x</w:t>
      </w:r>
      <w:r w:rsidRPr="00CA07D3">
        <w:rPr>
          <w:lang w:val="es-ES_tradnl"/>
        </w:rPr>
        <w:t xml:space="preserve"> 768 pixeles.</w:t>
      </w:r>
    </w:p>
    <w:p w:rsidR="009E6E5B" w:rsidRPr="00264F56" w:rsidRDefault="00FA2D9C" w:rsidP="00264F56">
      <w:pPr>
        <w:rPr>
          <w:lang w:val="es-ES_tradnl"/>
        </w:rPr>
      </w:pPr>
      <w:r w:rsidRPr="00CA07D3">
        <w:rPr>
          <w:lang w:val="es-ES_tradnl"/>
        </w:rPr>
        <w:t>El SF-100 maneja dos tecnologías de exposición diferentes: Con el tamaño aproximado de cada pixel de 15µm x 15µm y con el tamaño aproximado de cada pixel de 5µm x 5µm. (Para</w:t>
      </w:r>
      <w:r w:rsidR="00CA07D3">
        <w:rPr>
          <w:lang w:val="es-ES_tradnl"/>
        </w:rPr>
        <w:t xml:space="preserve"> este protocolo se empleará la tecnología de 15µm</w:t>
      </w:r>
      <w:r w:rsidRPr="00CA07D3">
        <w:rPr>
          <w:lang w:val="es-ES_tradnl"/>
        </w:rPr>
        <w:t>).</w:t>
      </w:r>
    </w:p>
    <w:p w:rsidR="00D03706" w:rsidRDefault="00FA2D9C" w:rsidP="00264F56">
      <w:pPr>
        <w:rPr>
          <w:lang w:val="es-ES_tradnl"/>
        </w:rPr>
      </w:pPr>
      <w:r w:rsidRPr="009E6E5B">
        <w:rPr>
          <w:lang w:val="es-ES_tradnl"/>
        </w:rPr>
        <w:t>Para alinear las máscaras sucesivas es necesario incluir en los diseños patrones de alineación.</w:t>
      </w:r>
    </w:p>
    <w:p w:rsidR="00264F56" w:rsidRDefault="009E6E5B" w:rsidP="00264F56">
      <w:pPr>
        <w:pStyle w:val="Prrafodelista"/>
        <w:keepNext/>
        <w:jc w:val="center"/>
      </w:pPr>
      <w:r>
        <w:rPr>
          <w:noProof/>
        </w:rPr>
        <w:lastRenderedPageBreak/>
        <w:drawing>
          <wp:inline distT="0" distB="0" distL="0" distR="0">
            <wp:extent cx="4021322" cy="1915509"/>
            <wp:effectExtent l="19050" t="0" r="0" b="0"/>
            <wp:docPr id="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4037341" cy="1923140"/>
                    </a:xfrm>
                    <a:prstGeom prst="rect">
                      <a:avLst/>
                    </a:prstGeom>
                    <a:noFill/>
                    <a:ln w="9525">
                      <a:noFill/>
                      <a:miter lim="800000"/>
                      <a:headEnd/>
                      <a:tailEnd/>
                    </a:ln>
                  </pic:spPr>
                </pic:pic>
              </a:graphicData>
            </a:graphic>
          </wp:inline>
        </w:drawing>
      </w:r>
    </w:p>
    <w:p w:rsidR="009E6E5B" w:rsidRDefault="00264F56" w:rsidP="00264F56">
      <w:pPr>
        <w:pStyle w:val="Descripcin"/>
        <w:jc w:val="center"/>
      </w:pPr>
      <w:r>
        <w:t xml:space="preserve">Figura </w:t>
      </w:r>
      <w:r w:rsidR="00774616">
        <w:rPr>
          <w:noProof/>
        </w:rPr>
        <w:fldChar w:fldCharType="begin"/>
      </w:r>
      <w:r w:rsidR="00774616">
        <w:rPr>
          <w:noProof/>
        </w:rPr>
        <w:instrText xml:space="preserve"> SEQ Figura \* ARABIC </w:instrText>
      </w:r>
      <w:r w:rsidR="00774616">
        <w:rPr>
          <w:noProof/>
        </w:rPr>
        <w:fldChar w:fldCharType="separate"/>
      </w:r>
      <w:r w:rsidR="00567BA9">
        <w:rPr>
          <w:noProof/>
        </w:rPr>
        <w:t>1</w:t>
      </w:r>
      <w:r w:rsidR="00774616">
        <w:rPr>
          <w:noProof/>
        </w:rPr>
        <w:fldChar w:fldCharType="end"/>
      </w:r>
      <w:r>
        <w:t xml:space="preserve">: </w:t>
      </w:r>
      <w:r w:rsidRPr="00BF4EE5">
        <w:t>Ejemplo de más</w:t>
      </w:r>
      <w:r>
        <w:t>cara con patrones de alineación.</w:t>
      </w:r>
    </w:p>
    <w:p w:rsidR="009E6E5B" w:rsidRDefault="009E6E5B" w:rsidP="00264F56">
      <w:pPr>
        <w:rPr>
          <w:lang w:val="es-ES_tradnl"/>
        </w:rPr>
      </w:pPr>
      <w:r w:rsidRPr="009E6E5B">
        <w:rPr>
          <w:lang w:val="es-ES_tradnl"/>
        </w:rPr>
        <w:t>Para identificación de los dispositivos, la primera máscara debe tener la información referente al proyecto, diseñador, versión y fecha y cada máscara deberá indicar el número de máscara correspondiente</w:t>
      </w:r>
      <w:r w:rsidR="00D26592">
        <w:rPr>
          <w:lang w:val="es-ES_tradnl"/>
        </w:rPr>
        <w:t>. El tamaño de letra para las etiquetas debe ser 11. La información que requiera observarse a simple vista debe tener un tamaño de letra de 36 o más.</w:t>
      </w:r>
      <w:bookmarkStart w:id="0" w:name="_GoBack"/>
      <w:bookmarkEnd w:id="0"/>
    </w:p>
    <w:p w:rsidR="002C16E0" w:rsidRDefault="005A039C" w:rsidP="002C16E0">
      <w:pPr>
        <w:pStyle w:val="Prrafodelista"/>
        <w:keepNext/>
        <w:jc w:val="center"/>
      </w:pPr>
      <w:r>
        <w:rPr>
          <w:noProof/>
        </w:rPr>
        <w:lastRenderedPageBreak/>
        <w:drawing>
          <wp:inline distT="0" distB="0" distL="0" distR="0">
            <wp:extent cx="5796959" cy="4036446"/>
            <wp:effectExtent l="19050" t="0" r="0" b="0"/>
            <wp:docPr id="1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a:stretch>
                      <a:fillRect/>
                    </a:stretch>
                  </pic:blipFill>
                  <pic:spPr bwMode="auto">
                    <a:xfrm>
                      <a:off x="0" y="0"/>
                      <a:ext cx="5828168" cy="4058177"/>
                    </a:xfrm>
                    <a:prstGeom prst="rect">
                      <a:avLst/>
                    </a:prstGeom>
                    <a:noFill/>
                    <a:ln w="9525">
                      <a:noFill/>
                      <a:miter lim="800000"/>
                      <a:headEnd/>
                      <a:tailEnd/>
                    </a:ln>
                  </pic:spPr>
                </pic:pic>
              </a:graphicData>
            </a:graphic>
          </wp:inline>
        </w:drawing>
      </w:r>
    </w:p>
    <w:p w:rsidR="009E6E5B" w:rsidRDefault="002C16E0" w:rsidP="002C16E0">
      <w:pPr>
        <w:pStyle w:val="Descripcin"/>
        <w:jc w:val="center"/>
      </w:pPr>
      <w:r>
        <w:t xml:space="preserve">Figura </w:t>
      </w:r>
      <w:r w:rsidR="00774616">
        <w:rPr>
          <w:noProof/>
        </w:rPr>
        <w:fldChar w:fldCharType="begin"/>
      </w:r>
      <w:r w:rsidR="00774616">
        <w:rPr>
          <w:noProof/>
        </w:rPr>
        <w:instrText xml:space="preserve"> SEQ Figura \* ARABIC </w:instrText>
      </w:r>
      <w:r w:rsidR="00774616">
        <w:rPr>
          <w:noProof/>
        </w:rPr>
        <w:fldChar w:fldCharType="separate"/>
      </w:r>
      <w:r w:rsidR="00567BA9">
        <w:rPr>
          <w:noProof/>
        </w:rPr>
        <w:t>2</w:t>
      </w:r>
      <w:r w:rsidR="00774616">
        <w:rPr>
          <w:noProof/>
        </w:rPr>
        <w:fldChar w:fldCharType="end"/>
      </w:r>
      <w:r>
        <w:t xml:space="preserve">: </w:t>
      </w:r>
      <w:r w:rsidRPr="0002301C">
        <w:t>Ejemplo de etiqueta para la identificación de las máscaras</w:t>
      </w:r>
      <w:r>
        <w:t>.</w:t>
      </w:r>
    </w:p>
    <w:p w:rsidR="00CA07D3" w:rsidRPr="007519A9" w:rsidRDefault="00264F56" w:rsidP="00264F56">
      <w:pPr>
        <w:pStyle w:val="Ttulo2"/>
        <w:numPr>
          <w:ilvl w:val="1"/>
          <w:numId w:val="34"/>
        </w:numPr>
        <w:rPr>
          <w:lang w:val="es-ES_tradnl"/>
        </w:rPr>
      </w:pPr>
      <w:r>
        <w:rPr>
          <w:lang w:val="es-ES_tradnl"/>
        </w:rPr>
        <w:t>BONDING PAD</w:t>
      </w:r>
    </w:p>
    <w:p w:rsidR="00CA07D3" w:rsidRDefault="00CA07D3" w:rsidP="00FC38C3">
      <w:pPr>
        <w:rPr>
          <w:lang w:val="es-ES_tradnl"/>
        </w:rPr>
      </w:pPr>
      <w:r w:rsidRPr="00CA07D3">
        <w:rPr>
          <w:lang w:val="es-ES_tradnl"/>
        </w:rPr>
        <w:t xml:space="preserve">El tamaño mínimo de los Bondig Pad para soldadura con el Ball Wire solder </w:t>
      </w:r>
      <w:r w:rsidR="007519A9">
        <w:rPr>
          <w:lang w:val="es-ES_tradnl"/>
        </w:rPr>
        <w:t>es de 12x12pixels.</w:t>
      </w:r>
    </w:p>
    <w:p w:rsidR="00FC38C3" w:rsidRDefault="007519A9" w:rsidP="00FC38C3">
      <w:pPr>
        <w:pStyle w:val="Prrafodelista"/>
        <w:keepNext/>
        <w:jc w:val="center"/>
      </w:pPr>
      <w:r>
        <w:rPr>
          <w:noProof/>
        </w:rPr>
        <w:lastRenderedPageBreak/>
        <w:drawing>
          <wp:inline distT="0" distB="0" distL="0" distR="0">
            <wp:extent cx="2582950" cy="2456121"/>
            <wp:effectExtent l="19050" t="0" r="7850"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b="-74"/>
                    <a:stretch>
                      <a:fillRect/>
                    </a:stretch>
                  </pic:blipFill>
                  <pic:spPr bwMode="auto">
                    <a:xfrm>
                      <a:off x="0" y="0"/>
                      <a:ext cx="2589390" cy="2462245"/>
                    </a:xfrm>
                    <a:prstGeom prst="rect">
                      <a:avLst/>
                    </a:prstGeom>
                    <a:noFill/>
                    <a:ln w="9525">
                      <a:noFill/>
                      <a:miter lim="800000"/>
                      <a:headEnd/>
                      <a:tailEnd/>
                    </a:ln>
                  </pic:spPr>
                </pic:pic>
              </a:graphicData>
            </a:graphic>
          </wp:inline>
        </w:drawing>
      </w:r>
    </w:p>
    <w:p w:rsidR="007519A9" w:rsidRDefault="00FC38C3" w:rsidP="00FC38C3">
      <w:pPr>
        <w:pStyle w:val="Descripcin"/>
        <w:jc w:val="center"/>
      </w:pPr>
      <w:r>
        <w:t xml:space="preserve">Figura </w:t>
      </w:r>
      <w:r w:rsidR="00774616">
        <w:rPr>
          <w:noProof/>
        </w:rPr>
        <w:fldChar w:fldCharType="begin"/>
      </w:r>
      <w:r w:rsidR="00774616">
        <w:rPr>
          <w:noProof/>
        </w:rPr>
        <w:instrText xml:space="preserve"> SEQ Figura \* ARABIC </w:instrText>
      </w:r>
      <w:r w:rsidR="00774616">
        <w:rPr>
          <w:noProof/>
        </w:rPr>
        <w:fldChar w:fldCharType="separate"/>
      </w:r>
      <w:r w:rsidR="00567BA9">
        <w:rPr>
          <w:noProof/>
        </w:rPr>
        <w:t>3</w:t>
      </w:r>
      <w:r w:rsidR="00774616">
        <w:rPr>
          <w:noProof/>
        </w:rPr>
        <w:fldChar w:fldCharType="end"/>
      </w:r>
      <w:r>
        <w:t xml:space="preserve">: </w:t>
      </w:r>
      <w:r w:rsidRPr="00A820B7">
        <w:t>Tamaño mínimo de los Bonding Pad</w:t>
      </w:r>
    </w:p>
    <w:p w:rsidR="00CA07D3" w:rsidRPr="007519A9" w:rsidRDefault="00FC38C3" w:rsidP="00FC38C3">
      <w:pPr>
        <w:pStyle w:val="Ttulo2"/>
        <w:numPr>
          <w:ilvl w:val="1"/>
          <w:numId w:val="34"/>
        </w:numPr>
        <w:rPr>
          <w:lang w:val="es-ES_tradnl"/>
        </w:rPr>
      </w:pPr>
      <w:r>
        <w:rPr>
          <w:lang w:val="es-ES_tradnl"/>
        </w:rPr>
        <w:t>ESPACIADO</w:t>
      </w:r>
    </w:p>
    <w:p w:rsidR="00CA07D3" w:rsidRDefault="00CA07D3" w:rsidP="00FC38C3">
      <w:pPr>
        <w:rPr>
          <w:lang w:val="es-ES_tradnl"/>
        </w:rPr>
      </w:pPr>
      <w:r>
        <w:rPr>
          <w:lang w:val="es-ES_tradnl"/>
        </w:rPr>
        <w:t>Se sugiere que si se quiere ubicar una línea del microcanal al lado de otra se guarde una mínima distancia de 4pixels entre ellas.</w:t>
      </w:r>
    </w:p>
    <w:p w:rsidR="00FC38C3" w:rsidRDefault="00CA07D3" w:rsidP="00FC38C3">
      <w:pPr>
        <w:pStyle w:val="Prrafodelista"/>
        <w:keepNext/>
        <w:jc w:val="center"/>
      </w:pPr>
      <w:r>
        <w:rPr>
          <w:noProof/>
        </w:rPr>
        <w:drawing>
          <wp:inline distT="0" distB="0" distL="0" distR="0">
            <wp:extent cx="4140916" cy="2200940"/>
            <wp:effectExtent l="1905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141568" cy="2201286"/>
                    </a:xfrm>
                    <a:prstGeom prst="rect">
                      <a:avLst/>
                    </a:prstGeom>
                    <a:noFill/>
                    <a:ln w="9525">
                      <a:noFill/>
                      <a:miter lim="800000"/>
                      <a:headEnd/>
                      <a:tailEnd/>
                    </a:ln>
                  </pic:spPr>
                </pic:pic>
              </a:graphicData>
            </a:graphic>
          </wp:inline>
        </w:drawing>
      </w:r>
    </w:p>
    <w:p w:rsidR="00CA07D3" w:rsidRDefault="00FC38C3" w:rsidP="00FC38C3">
      <w:pPr>
        <w:pStyle w:val="Descripcin"/>
        <w:jc w:val="center"/>
      </w:pPr>
      <w:r>
        <w:t xml:space="preserve">Figura </w:t>
      </w:r>
      <w:r w:rsidR="00774616">
        <w:rPr>
          <w:noProof/>
        </w:rPr>
        <w:fldChar w:fldCharType="begin"/>
      </w:r>
      <w:r w:rsidR="00774616">
        <w:rPr>
          <w:noProof/>
        </w:rPr>
        <w:instrText xml:space="preserve"> SEQ Figura \* ARABIC </w:instrText>
      </w:r>
      <w:r w:rsidR="00774616">
        <w:rPr>
          <w:noProof/>
        </w:rPr>
        <w:fldChar w:fldCharType="separate"/>
      </w:r>
      <w:r w:rsidR="00567BA9">
        <w:rPr>
          <w:noProof/>
        </w:rPr>
        <w:t>4</w:t>
      </w:r>
      <w:r w:rsidR="00774616">
        <w:rPr>
          <w:noProof/>
        </w:rPr>
        <w:fldChar w:fldCharType="end"/>
      </w:r>
      <w:r>
        <w:t xml:space="preserve">: </w:t>
      </w:r>
      <w:r w:rsidRPr="00514CD0">
        <w:t>Mínima resolución recomendada</w:t>
      </w:r>
      <w:r>
        <w:t>.</w:t>
      </w:r>
    </w:p>
    <w:p w:rsidR="00CA07D3" w:rsidRDefault="00FC38C3" w:rsidP="00FC38C3">
      <w:pPr>
        <w:pStyle w:val="Ttulo2"/>
        <w:numPr>
          <w:ilvl w:val="1"/>
          <w:numId w:val="34"/>
        </w:numPr>
      </w:pPr>
      <w:r>
        <w:t>HERRAMIENTAS</w:t>
      </w:r>
    </w:p>
    <w:p w:rsidR="00D03706" w:rsidRPr="007519A9" w:rsidRDefault="00FA2D9C" w:rsidP="00FC38C3">
      <w:r w:rsidRPr="007519A9">
        <w:rPr>
          <w:lang w:val="es-ES_tradnl"/>
        </w:rPr>
        <w:lastRenderedPageBreak/>
        <w:t>Aunque es bastante factible diseñar el archivo .bmp de las máscaras utilizando Microsoft Paint, se aconseja utilizar un programa de dibujo más avanzado que permita un control sobre los tamaños de las figuras geométricas en términos de pixeles y que en lo posible maneje capas.</w:t>
      </w:r>
    </w:p>
    <w:p w:rsidR="00D03706" w:rsidRPr="007519A9" w:rsidRDefault="00FA2D9C" w:rsidP="00FC38C3">
      <w:r w:rsidRPr="007519A9">
        <w:rPr>
          <w:lang w:val="es-ES_tradnl"/>
        </w:rPr>
        <w:t xml:space="preserve">Se recomienda el uso de Adobe Illustrator CS5 para esta labor.  </w:t>
      </w:r>
    </w:p>
    <w:p w:rsidR="007519A9" w:rsidRDefault="00FC38C3" w:rsidP="00FC38C3">
      <w:pPr>
        <w:pStyle w:val="Ttulo2"/>
        <w:numPr>
          <w:ilvl w:val="1"/>
          <w:numId w:val="34"/>
        </w:numPr>
      </w:pPr>
      <w:r>
        <w:t>RECUERDE</w:t>
      </w:r>
    </w:p>
    <w:p w:rsidR="00D03706" w:rsidRPr="005A039C" w:rsidRDefault="00FA2D9C" w:rsidP="00FC38C3">
      <w:r w:rsidRPr="005A039C">
        <w:rPr>
          <w:lang w:val="es-ES_tradnl"/>
        </w:rPr>
        <w:t>El diseño final es la superposición de capas (layers) fabricadas con diferentes máscaras coincidentes.</w:t>
      </w:r>
    </w:p>
    <w:p w:rsidR="007519A9" w:rsidRPr="007519A9" w:rsidRDefault="00FA2D9C" w:rsidP="00FC38C3">
      <w:r w:rsidRPr="005A039C">
        <w:rPr>
          <w:lang w:val="es-ES_tradnl"/>
        </w:rPr>
        <w:t>El diseño debe contemplar márgenes de corrimiento de las máscaras.</w:t>
      </w:r>
    </w:p>
    <w:p w:rsidR="00FC38C3" w:rsidRDefault="00402C49" w:rsidP="00567BA9">
      <w:pPr>
        <w:pStyle w:val="Ttulo1"/>
        <w:numPr>
          <w:ilvl w:val="0"/>
          <w:numId w:val="34"/>
        </w:numPr>
      </w:pPr>
      <w:r>
        <w:t>PASO A PASO</w:t>
      </w:r>
      <w:r w:rsidR="00722072">
        <w:t xml:space="preserve"> CON PAINT</w:t>
      </w:r>
    </w:p>
    <w:p w:rsidR="002C16E0" w:rsidRDefault="002C16E0" w:rsidP="002C16E0">
      <w:pPr>
        <w:pStyle w:val="Prrafodelista"/>
        <w:numPr>
          <w:ilvl w:val="0"/>
          <w:numId w:val="37"/>
        </w:numPr>
      </w:pPr>
      <w:r>
        <w:t xml:space="preserve">Si el diseño de las máscaras se realiza con Paint, al abrir la ventana seleccione el </w:t>
      </w:r>
      <w:r w:rsidRPr="002C16E0">
        <w:rPr>
          <w:b/>
          <w:i/>
        </w:rPr>
        <w:t>Menu de Paint</w:t>
      </w:r>
      <w:r>
        <w:t xml:space="preserve"> ubicado en la parte superior izquierda de la ventana. Posteriormente seleccione la opción </w:t>
      </w:r>
      <w:r w:rsidRPr="002C16E0">
        <w:rPr>
          <w:b/>
          <w:i/>
        </w:rPr>
        <w:t>Propiedades</w:t>
      </w:r>
      <w:r>
        <w:t>.</w:t>
      </w:r>
    </w:p>
    <w:p w:rsidR="002C16E0" w:rsidRDefault="002C16E0" w:rsidP="002C16E0">
      <w:pPr>
        <w:pStyle w:val="Prrafodelista"/>
        <w:numPr>
          <w:ilvl w:val="0"/>
          <w:numId w:val="37"/>
        </w:numPr>
      </w:pPr>
      <w:r>
        <w:t xml:space="preserve">Al seleccionar </w:t>
      </w:r>
      <w:r w:rsidRPr="002C16E0">
        <w:rPr>
          <w:b/>
          <w:i/>
        </w:rPr>
        <w:t>Propiedades</w:t>
      </w:r>
      <w:r>
        <w:t xml:space="preserve"> se abrirá una ventana donde se podrá ajustar el tamaño del archivo, en este caso se desea un tamaño de 1024pixels x 768pixels.</w:t>
      </w:r>
    </w:p>
    <w:p w:rsidR="002C16E0" w:rsidRPr="002C16E0" w:rsidRDefault="002C16E0" w:rsidP="002C16E0">
      <w:pPr>
        <w:pStyle w:val="Prrafodelista"/>
      </w:pPr>
    </w:p>
    <w:p w:rsidR="00FC38C3" w:rsidRDefault="00FC38C3" w:rsidP="00FC38C3">
      <w:pPr>
        <w:keepNext/>
        <w:jc w:val="center"/>
      </w:pPr>
      <w:r w:rsidRPr="00FC38C3">
        <w:rPr>
          <w:noProof/>
        </w:rPr>
        <w:lastRenderedPageBreak/>
        <w:drawing>
          <wp:inline distT="0" distB="0" distL="0" distR="0">
            <wp:extent cx="5095875" cy="369581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7932" cy="3697305"/>
                    </a:xfrm>
                    <a:prstGeom prst="rect">
                      <a:avLst/>
                    </a:prstGeom>
                    <a:noFill/>
                    <a:ln>
                      <a:noFill/>
                    </a:ln>
                  </pic:spPr>
                </pic:pic>
              </a:graphicData>
            </a:graphic>
          </wp:inline>
        </w:drawing>
      </w:r>
    </w:p>
    <w:p w:rsidR="00FC38C3" w:rsidRDefault="00FC38C3" w:rsidP="00FC38C3">
      <w:pPr>
        <w:pStyle w:val="Descripcin"/>
        <w:jc w:val="center"/>
      </w:pPr>
      <w:r>
        <w:t xml:space="preserve">Figura </w:t>
      </w:r>
      <w:r w:rsidR="00774616">
        <w:rPr>
          <w:noProof/>
        </w:rPr>
        <w:fldChar w:fldCharType="begin"/>
      </w:r>
      <w:r w:rsidR="00774616">
        <w:rPr>
          <w:noProof/>
        </w:rPr>
        <w:instrText xml:space="preserve"> SEQ Figura \* ARABIC </w:instrText>
      </w:r>
      <w:r w:rsidR="00774616">
        <w:rPr>
          <w:noProof/>
        </w:rPr>
        <w:fldChar w:fldCharType="separate"/>
      </w:r>
      <w:r w:rsidR="00567BA9">
        <w:rPr>
          <w:noProof/>
        </w:rPr>
        <w:t>5</w:t>
      </w:r>
      <w:r w:rsidR="00774616">
        <w:rPr>
          <w:noProof/>
        </w:rPr>
        <w:fldChar w:fldCharType="end"/>
      </w:r>
      <w:r>
        <w:t xml:space="preserve">: </w:t>
      </w:r>
      <w:r w:rsidRPr="002074FE">
        <w:t>Pasos para acceder a las propiedades del archivo</w:t>
      </w:r>
      <w:r>
        <w:t>.</w:t>
      </w:r>
    </w:p>
    <w:p w:rsidR="00FC38C3" w:rsidRDefault="00AB75E3" w:rsidP="00FC38C3">
      <w:pPr>
        <w:pStyle w:val="Prrafodelista"/>
        <w:keepNext/>
        <w:ind w:left="1080"/>
        <w:jc w:val="center"/>
      </w:pPr>
      <w:r>
        <w:rPr>
          <w:noProof/>
        </w:rPr>
        <w:lastRenderedPageBreak/>
        <w:drawing>
          <wp:inline distT="0" distB="0" distL="0" distR="0" wp14:anchorId="327BA917" wp14:editId="4D129924">
            <wp:extent cx="3771900" cy="34480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71900" cy="3448050"/>
                    </a:xfrm>
                    <a:prstGeom prst="rect">
                      <a:avLst/>
                    </a:prstGeom>
                  </pic:spPr>
                </pic:pic>
              </a:graphicData>
            </a:graphic>
          </wp:inline>
        </w:drawing>
      </w:r>
    </w:p>
    <w:p w:rsidR="00AB75E3" w:rsidRPr="00FC38C3" w:rsidRDefault="00FC38C3" w:rsidP="00FC38C3">
      <w:pPr>
        <w:pStyle w:val="Descripcin"/>
        <w:jc w:val="center"/>
      </w:pPr>
      <w:r>
        <w:t xml:space="preserve">Figura </w:t>
      </w:r>
      <w:r w:rsidR="00774616">
        <w:rPr>
          <w:noProof/>
        </w:rPr>
        <w:fldChar w:fldCharType="begin"/>
      </w:r>
      <w:r w:rsidR="00774616">
        <w:rPr>
          <w:noProof/>
        </w:rPr>
        <w:instrText xml:space="preserve"> SEQ Figura \* ARABIC </w:instrText>
      </w:r>
      <w:r w:rsidR="00774616">
        <w:rPr>
          <w:noProof/>
        </w:rPr>
        <w:fldChar w:fldCharType="separate"/>
      </w:r>
      <w:r w:rsidR="00567BA9">
        <w:rPr>
          <w:noProof/>
        </w:rPr>
        <w:t>6</w:t>
      </w:r>
      <w:r w:rsidR="00774616">
        <w:rPr>
          <w:noProof/>
        </w:rPr>
        <w:fldChar w:fldCharType="end"/>
      </w:r>
      <w:r>
        <w:t xml:space="preserve">: </w:t>
      </w:r>
      <w:r w:rsidRPr="00F31468">
        <w:t>Ventana para cambiar y verificar el tamaño del archivo</w:t>
      </w:r>
      <w:r>
        <w:t>.</w:t>
      </w:r>
    </w:p>
    <w:p w:rsidR="007E3173" w:rsidRDefault="007E3173" w:rsidP="00FC38C3">
      <w:pPr>
        <w:pStyle w:val="Prrafodelista"/>
        <w:numPr>
          <w:ilvl w:val="0"/>
          <w:numId w:val="37"/>
        </w:numPr>
      </w:pPr>
      <w:r>
        <w:t xml:space="preserve">En la barra de herramientas superior seleccionar la pestaña </w:t>
      </w:r>
      <w:r w:rsidRPr="002C16E0">
        <w:rPr>
          <w:b/>
          <w:i/>
        </w:rPr>
        <w:t>Ver</w:t>
      </w:r>
      <w:r>
        <w:t xml:space="preserve"> y activar la </w:t>
      </w:r>
      <w:r w:rsidRPr="002C16E0">
        <w:rPr>
          <w:b/>
          <w:i/>
        </w:rPr>
        <w:t>cuadrícula</w:t>
      </w:r>
      <w:r>
        <w:t>. Para visualizar la cantidad de pixels del diseño del microcanal se recomienda un zoom de 500%</w:t>
      </w:r>
      <w:r w:rsidR="006F3207">
        <w:t xml:space="preserve"> o mayor</w:t>
      </w:r>
      <w:r>
        <w:t>.</w:t>
      </w:r>
    </w:p>
    <w:p w:rsidR="002C16E0" w:rsidRDefault="00E635D5" w:rsidP="002C16E0">
      <w:pPr>
        <w:pStyle w:val="Prrafodelista"/>
        <w:keepNext/>
        <w:ind w:left="1080"/>
        <w:jc w:val="center"/>
      </w:pPr>
      <w:r>
        <w:rPr>
          <w:noProof/>
        </w:rPr>
        <w:drawing>
          <wp:inline distT="0" distB="0" distL="0" distR="0">
            <wp:extent cx="4790440" cy="1371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0440" cy="1371600"/>
                    </a:xfrm>
                    <a:prstGeom prst="rect">
                      <a:avLst/>
                    </a:prstGeom>
                    <a:noFill/>
                    <a:ln>
                      <a:noFill/>
                    </a:ln>
                  </pic:spPr>
                </pic:pic>
              </a:graphicData>
            </a:graphic>
          </wp:inline>
        </w:drawing>
      </w:r>
    </w:p>
    <w:p w:rsidR="00AB75E3" w:rsidRDefault="002C16E0" w:rsidP="002C16E0">
      <w:pPr>
        <w:pStyle w:val="Descripcin"/>
        <w:jc w:val="center"/>
      </w:pPr>
      <w:r>
        <w:t xml:space="preserve">Figura </w:t>
      </w:r>
      <w:r w:rsidR="00774616">
        <w:rPr>
          <w:noProof/>
        </w:rPr>
        <w:fldChar w:fldCharType="begin"/>
      </w:r>
      <w:r w:rsidR="00774616">
        <w:rPr>
          <w:noProof/>
        </w:rPr>
        <w:instrText xml:space="preserve"> SEQ Figura \* ARABIC </w:instrText>
      </w:r>
      <w:r w:rsidR="00774616">
        <w:rPr>
          <w:noProof/>
        </w:rPr>
        <w:fldChar w:fldCharType="separate"/>
      </w:r>
      <w:r w:rsidR="00567BA9">
        <w:rPr>
          <w:noProof/>
        </w:rPr>
        <w:t>7</w:t>
      </w:r>
      <w:r w:rsidR="00774616">
        <w:rPr>
          <w:noProof/>
        </w:rPr>
        <w:fldChar w:fldCharType="end"/>
      </w:r>
      <w:r>
        <w:t xml:space="preserve">: </w:t>
      </w:r>
      <w:r w:rsidRPr="00C72942">
        <w:t>Pasos para hacer la cuadrícula visible en el archivo</w:t>
      </w:r>
      <w:r>
        <w:t>.</w:t>
      </w:r>
    </w:p>
    <w:p w:rsidR="00416B68" w:rsidRDefault="00416B68" w:rsidP="002C16E0">
      <w:pPr>
        <w:pStyle w:val="Prrafodelista"/>
        <w:numPr>
          <w:ilvl w:val="0"/>
          <w:numId w:val="37"/>
        </w:numPr>
      </w:pPr>
      <w:r>
        <w:t>Es posible conocer la cantidad de pixels que corresponden a una distancia mediante una sencilla regla de tres:</w:t>
      </w:r>
    </w:p>
    <w:p w:rsidR="00416B68" w:rsidRPr="008307C6" w:rsidRDefault="00416B68" w:rsidP="00416B68">
      <w:pPr>
        <w:pStyle w:val="Prrafodelista"/>
        <w:ind w:left="1080"/>
      </w:pPr>
      <m:oMathPara>
        <m:oMath>
          <m:r>
            <w:rPr>
              <w:rFonts w:ascii="Cambria Math" w:hAnsi="Cambria Math"/>
            </w:rPr>
            <w:lastRenderedPageBreak/>
            <m:t>#pixels=</m:t>
          </m:r>
          <m:f>
            <m:fPr>
              <m:ctrlPr>
                <w:rPr>
                  <w:rFonts w:ascii="Cambria Math" w:hAnsi="Cambria Math"/>
                  <w:i/>
                </w:rPr>
              </m:ctrlPr>
            </m:fPr>
            <m:num>
              <m:r>
                <w:rPr>
                  <w:rFonts w:ascii="Cambria Math" w:hAnsi="Cambria Math"/>
                </w:rPr>
                <m:t>distancia deseada en µm</m:t>
              </m:r>
            </m:num>
            <m:den>
              <m:r>
                <w:rPr>
                  <w:rFonts w:ascii="Cambria Math" w:hAnsi="Cambria Math"/>
                </w:rPr>
                <m:t>15µm</m:t>
              </m:r>
            </m:den>
          </m:f>
        </m:oMath>
      </m:oMathPara>
    </w:p>
    <w:p w:rsidR="00416B68" w:rsidRDefault="00416B68" w:rsidP="002C16E0">
      <w:r>
        <w:t>**Recuerde que esta ecuación solo aplica si la tecnología empleada es en la que 1pixel equivale a 15µmx15µm</w:t>
      </w:r>
    </w:p>
    <w:p w:rsidR="00942252" w:rsidRDefault="00942252" w:rsidP="002C16E0">
      <w:r>
        <w:t>En este caso se requiere que las arterias artificiales tengan 1cm de largo, por tanto</w:t>
      </w:r>
      <w:r w:rsidR="002C16E0">
        <w:t>,</w:t>
      </w:r>
      <w:r>
        <w:t xml:space="preserve"> la cantidad de pixels requerida se puede hallar mediante la regla de tres:</w:t>
      </w:r>
    </w:p>
    <w:p w:rsidR="00942252" w:rsidRPr="006225ED" w:rsidRDefault="00942252" w:rsidP="002C16E0">
      <m:oMathPara>
        <m:oMath>
          <m:r>
            <w:rPr>
              <w:rFonts w:ascii="Cambria Math" w:hAnsi="Cambria Math"/>
            </w:rPr>
            <m:t>#pixels=</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4</m:t>
                  </m:r>
                </m:sup>
              </m:sSup>
            </m:num>
            <m:den>
              <m:r>
                <w:rPr>
                  <w:rFonts w:ascii="Cambria Math" w:hAnsi="Cambria Math"/>
                </w:rPr>
                <m:t>15</m:t>
              </m:r>
            </m:den>
          </m:f>
          <m:r>
            <w:rPr>
              <w:rFonts w:ascii="Cambria Math" w:hAnsi="Cambria Math"/>
            </w:rPr>
            <m:t>=666.6</m:t>
          </m:r>
        </m:oMath>
      </m:oMathPara>
    </w:p>
    <w:p w:rsidR="00942252" w:rsidRDefault="00416B68" w:rsidP="002C16E0">
      <w:r>
        <w:t>El</w:t>
      </w:r>
      <w:r w:rsidR="00942252">
        <w:t xml:space="preserve"> largo se aproxima a 667pixels. Se traza una línea de este largo lo más centrada posible, dejando la mayor cantidad de espacio posible hacia la derecha e izquierda de la imagen ya que ese espacio se necesitará más adelante. </w:t>
      </w:r>
      <w:r w:rsidR="00382EE1">
        <w:t>Para ello se sugiere que el extremo izquierdo de la línea se encuentre en las coordenadas (177, y).</w:t>
      </w:r>
    </w:p>
    <w:p w:rsidR="00416B68" w:rsidRDefault="00416B68" w:rsidP="002C16E0">
      <w:r>
        <w:t>De la misma forma se calcula número de pixels del ancho de la línea. Para efectos de este protocolo la línea será de 15µm de ancho, lo que equivale a 1pixel.</w:t>
      </w:r>
    </w:p>
    <w:p w:rsidR="006225ED" w:rsidRDefault="006225ED" w:rsidP="002C16E0">
      <w:pPr>
        <w:pStyle w:val="Prrafodelista"/>
        <w:numPr>
          <w:ilvl w:val="0"/>
          <w:numId w:val="37"/>
        </w:numPr>
      </w:pPr>
      <w:r>
        <w:t xml:space="preserve">Para la inyección de fluido en los microcanales se emplean unos tubos delgados similares a los tubos de infusión empleados en hospitales. En este caso el diámetro de dichos tubos es aproximadamente de 2mm, por lo tanto es necesario hacer en la máscara el orificio correspondiente. </w:t>
      </w:r>
    </w:p>
    <w:p w:rsidR="008307C6" w:rsidRDefault="008307C6" w:rsidP="002C16E0">
      <w:r>
        <w:t>2mm corresponden entonces a 13</w:t>
      </w:r>
      <w:r w:rsidR="00A70D7E">
        <w:t>0</w:t>
      </w:r>
      <w:r>
        <w:t xml:space="preserve"> pixeles aproximadamente; por ende, </w:t>
      </w:r>
      <w:r w:rsidR="001176E8">
        <w:t>se dibuja un</w:t>
      </w:r>
      <w:r>
        <w:t xml:space="preserve"> círculo de diámetro 13</w:t>
      </w:r>
      <w:r w:rsidR="00A70D7E">
        <w:t>0</w:t>
      </w:r>
      <w:r>
        <w:t>pixels en los extremos iz</w:t>
      </w:r>
      <w:r w:rsidR="00942252">
        <w:t>quierdo y derecho de la imagen de tal forma que la línea dibujada</w:t>
      </w:r>
      <w:r w:rsidR="00382EE1">
        <w:t xml:space="preserve"> con anterioridad se encuentre alineada con la mitad de la circunferencia. Recuerde que por seguridad se deben dejar mínimo 4pixels entre la circunferencia y el extremo de la imagen. </w:t>
      </w:r>
    </w:p>
    <w:p w:rsidR="002C16E0" w:rsidRDefault="009F68AB" w:rsidP="002C16E0">
      <w:pPr>
        <w:pStyle w:val="Prrafodelista"/>
        <w:keepNext/>
        <w:ind w:left="1080"/>
        <w:jc w:val="center"/>
      </w:pPr>
      <w:r>
        <w:rPr>
          <w:noProof/>
        </w:rPr>
        <w:lastRenderedPageBreak/>
        <w:drawing>
          <wp:inline distT="0" distB="0" distL="0" distR="0">
            <wp:extent cx="1808328" cy="2879678"/>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r="7986" b="9822"/>
                    <a:stretch/>
                  </pic:blipFill>
                  <pic:spPr bwMode="auto">
                    <a:xfrm>
                      <a:off x="0" y="0"/>
                      <a:ext cx="1808371" cy="2879747"/>
                    </a:xfrm>
                    <a:prstGeom prst="rect">
                      <a:avLst/>
                    </a:prstGeom>
                    <a:noFill/>
                    <a:ln>
                      <a:noFill/>
                    </a:ln>
                    <a:extLst>
                      <a:ext uri="{53640926-AAD7-44D8-BBD7-CCE9431645EC}">
                        <a14:shadowObscured xmlns:a14="http://schemas.microsoft.com/office/drawing/2010/main"/>
                      </a:ext>
                    </a:extLst>
                  </pic:spPr>
                </pic:pic>
              </a:graphicData>
            </a:graphic>
          </wp:inline>
        </w:drawing>
      </w:r>
    </w:p>
    <w:p w:rsidR="009F68AB" w:rsidRDefault="002C16E0" w:rsidP="002C16E0">
      <w:pPr>
        <w:pStyle w:val="Descripcin"/>
        <w:jc w:val="center"/>
      </w:pPr>
      <w:r>
        <w:t xml:space="preserve">Figura </w:t>
      </w:r>
      <w:r w:rsidR="00774616">
        <w:rPr>
          <w:noProof/>
        </w:rPr>
        <w:fldChar w:fldCharType="begin"/>
      </w:r>
      <w:r w:rsidR="00774616">
        <w:rPr>
          <w:noProof/>
        </w:rPr>
        <w:instrText xml:space="preserve"> SEQ Figura \* ARABIC </w:instrText>
      </w:r>
      <w:r w:rsidR="00774616">
        <w:rPr>
          <w:noProof/>
        </w:rPr>
        <w:fldChar w:fldCharType="separate"/>
      </w:r>
      <w:r w:rsidR="00567BA9">
        <w:rPr>
          <w:noProof/>
        </w:rPr>
        <w:t>8</w:t>
      </w:r>
      <w:r w:rsidR="00774616">
        <w:rPr>
          <w:noProof/>
        </w:rPr>
        <w:fldChar w:fldCharType="end"/>
      </w:r>
      <w:r>
        <w:t xml:space="preserve">: </w:t>
      </w:r>
      <w:r w:rsidRPr="00E12A10">
        <w:t>Margen entre la figura del dispositivo y el borde de la imagen.</w:t>
      </w:r>
    </w:p>
    <w:p w:rsidR="00382EE1" w:rsidRDefault="00382EE1" w:rsidP="002C16E0">
      <w:r>
        <w:t xml:space="preserve">Note </w:t>
      </w:r>
      <w:r w:rsidR="004E466C">
        <w:t xml:space="preserve">que en este caso el </w:t>
      </w:r>
      <w:r>
        <w:t>margen fue de 5 pixels.</w:t>
      </w:r>
    </w:p>
    <w:p w:rsidR="002C16E0" w:rsidRDefault="009F68AB" w:rsidP="002C16E0">
      <w:pPr>
        <w:pStyle w:val="Prrafodelista"/>
        <w:keepNext/>
        <w:ind w:left="1080"/>
        <w:jc w:val="center"/>
      </w:pPr>
      <w:r>
        <w:rPr>
          <w:noProof/>
        </w:rPr>
        <w:drawing>
          <wp:inline distT="0" distB="0" distL="0" distR="0">
            <wp:extent cx="3596185" cy="2438091"/>
            <wp:effectExtent l="0" t="0" r="4445"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4546" t="5163" r="2977" b="5053"/>
                    <a:stretch/>
                  </pic:blipFill>
                  <pic:spPr bwMode="auto">
                    <a:xfrm>
                      <a:off x="0" y="0"/>
                      <a:ext cx="3599969" cy="2440656"/>
                    </a:xfrm>
                    <a:prstGeom prst="rect">
                      <a:avLst/>
                    </a:prstGeom>
                    <a:noFill/>
                    <a:ln>
                      <a:noFill/>
                    </a:ln>
                    <a:extLst>
                      <a:ext uri="{53640926-AAD7-44D8-BBD7-CCE9431645EC}">
                        <a14:shadowObscured xmlns:a14="http://schemas.microsoft.com/office/drawing/2010/main"/>
                      </a:ext>
                    </a:extLst>
                  </pic:spPr>
                </pic:pic>
              </a:graphicData>
            </a:graphic>
          </wp:inline>
        </w:drawing>
      </w:r>
    </w:p>
    <w:p w:rsidR="00A70D7E" w:rsidRDefault="002C16E0" w:rsidP="002C16E0">
      <w:pPr>
        <w:pStyle w:val="Descripcin"/>
        <w:jc w:val="center"/>
      </w:pPr>
      <w:r>
        <w:t xml:space="preserve">Figura </w:t>
      </w:r>
      <w:r w:rsidR="00774616">
        <w:rPr>
          <w:noProof/>
        </w:rPr>
        <w:fldChar w:fldCharType="begin"/>
      </w:r>
      <w:r w:rsidR="00774616">
        <w:rPr>
          <w:noProof/>
        </w:rPr>
        <w:instrText xml:space="preserve"> SEQ Figura \* ARABIC </w:instrText>
      </w:r>
      <w:r w:rsidR="00774616">
        <w:rPr>
          <w:noProof/>
        </w:rPr>
        <w:fldChar w:fldCharType="separate"/>
      </w:r>
      <w:r w:rsidR="00567BA9">
        <w:rPr>
          <w:noProof/>
        </w:rPr>
        <w:t>9</w:t>
      </w:r>
      <w:r w:rsidR="00774616">
        <w:rPr>
          <w:noProof/>
        </w:rPr>
        <w:fldChar w:fldCharType="end"/>
      </w:r>
      <w:r>
        <w:t xml:space="preserve">: </w:t>
      </w:r>
      <w:r w:rsidRPr="000C3A6D">
        <w:t>Avance de la máscara vista con aumento de 500%</w:t>
      </w:r>
      <w:r>
        <w:t>.</w:t>
      </w:r>
    </w:p>
    <w:p w:rsidR="002C16E0" w:rsidRDefault="00382EE1" w:rsidP="002C16E0">
      <w:pPr>
        <w:pStyle w:val="Prrafodelista"/>
        <w:keepNext/>
        <w:ind w:left="1080"/>
        <w:jc w:val="center"/>
      </w:pPr>
      <w:r>
        <w:rPr>
          <w:noProof/>
        </w:rPr>
        <w:lastRenderedPageBreak/>
        <w:drawing>
          <wp:inline distT="0" distB="0" distL="0" distR="0" wp14:anchorId="646E78E1" wp14:editId="7D202E12">
            <wp:extent cx="4933950" cy="11811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40365" b="27344"/>
                    <a:stretch/>
                  </pic:blipFill>
                  <pic:spPr bwMode="auto">
                    <a:xfrm>
                      <a:off x="0" y="0"/>
                      <a:ext cx="4933950" cy="1181100"/>
                    </a:xfrm>
                    <a:prstGeom prst="rect">
                      <a:avLst/>
                    </a:prstGeom>
                    <a:ln>
                      <a:noFill/>
                    </a:ln>
                    <a:extLst>
                      <a:ext uri="{53640926-AAD7-44D8-BBD7-CCE9431645EC}">
                        <a14:shadowObscured xmlns:a14="http://schemas.microsoft.com/office/drawing/2010/main"/>
                      </a:ext>
                    </a:extLst>
                  </pic:spPr>
                </pic:pic>
              </a:graphicData>
            </a:graphic>
          </wp:inline>
        </w:drawing>
      </w:r>
    </w:p>
    <w:p w:rsidR="00A70D7E" w:rsidRDefault="002C16E0" w:rsidP="002C16E0">
      <w:pPr>
        <w:pStyle w:val="Descripcin"/>
        <w:jc w:val="center"/>
      </w:pPr>
      <w:r>
        <w:t xml:space="preserve">Figura </w:t>
      </w:r>
      <w:r w:rsidR="00774616">
        <w:rPr>
          <w:noProof/>
        </w:rPr>
        <w:fldChar w:fldCharType="begin"/>
      </w:r>
      <w:r w:rsidR="00774616">
        <w:rPr>
          <w:noProof/>
        </w:rPr>
        <w:instrText xml:space="preserve"> SEQ Figura \* ARABIC </w:instrText>
      </w:r>
      <w:r w:rsidR="00774616">
        <w:rPr>
          <w:noProof/>
        </w:rPr>
        <w:fldChar w:fldCharType="separate"/>
      </w:r>
      <w:r w:rsidR="00567BA9">
        <w:rPr>
          <w:noProof/>
        </w:rPr>
        <w:t>10</w:t>
      </w:r>
      <w:r w:rsidR="00774616">
        <w:rPr>
          <w:noProof/>
        </w:rPr>
        <w:fldChar w:fldCharType="end"/>
      </w:r>
      <w:r>
        <w:t xml:space="preserve">: </w:t>
      </w:r>
      <w:r w:rsidRPr="00CB7556">
        <w:t>Avance de la máscara vista con aumento de 50%</w:t>
      </w:r>
      <w:r>
        <w:t>.</w:t>
      </w:r>
    </w:p>
    <w:p w:rsidR="00942252" w:rsidRDefault="00942252" w:rsidP="002C16E0">
      <w:r>
        <w:t>No es necesario que los círculos estén centrados verticalmente pero sí que estén uno en frente del otro</w:t>
      </w:r>
    </w:p>
    <w:p w:rsidR="00942252" w:rsidRPr="002C16E0" w:rsidRDefault="00382EE1" w:rsidP="002C16E0">
      <w:pPr>
        <w:pStyle w:val="Prrafodelista"/>
        <w:numPr>
          <w:ilvl w:val="0"/>
          <w:numId w:val="37"/>
        </w:numPr>
        <w:rPr>
          <w:lang w:val="es-ES"/>
        </w:rPr>
      </w:pPr>
      <w:r>
        <w:t xml:space="preserve">En el espacio libre entre el extremo izquierdo de la línea y el circulo de el costado izquierdo se debe ubicar un </w:t>
      </w:r>
      <w:r w:rsidR="00626233">
        <w:t>triángulo tal que uno de sus vértices se intersecte con el extremo de la línea y los otros dos se intersecten con la circunferencia. Este triángulo proporcionara una entrada suave para el fluido</w:t>
      </w:r>
    </w:p>
    <w:p w:rsidR="002C16E0" w:rsidRDefault="007B58A2" w:rsidP="002C16E0">
      <w:pPr>
        <w:pStyle w:val="Prrafodelista"/>
        <w:keepNext/>
        <w:ind w:left="1080"/>
        <w:jc w:val="center"/>
      </w:pPr>
      <w:r>
        <w:rPr>
          <w:noProof/>
        </w:rPr>
        <w:drawing>
          <wp:inline distT="0" distB="0" distL="0" distR="0" wp14:anchorId="4B2DF0FF" wp14:editId="3C8346B2">
            <wp:extent cx="4594588" cy="307657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6148" cy="3077620"/>
                    </a:xfrm>
                    <a:prstGeom prst="rect">
                      <a:avLst/>
                    </a:prstGeom>
                  </pic:spPr>
                </pic:pic>
              </a:graphicData>
            </a:graphic>
          </wp:inline>
        </w:drawing>
      </w:r>
    </w:p>
    <w:p w:rsidR="007B58A2" w:rsidRDefault="002C16E0" w:rsidP="002C16E0">
      <w:pPr>
        <w:pStyle w:val="Descripcin"/>
        <w:jc w:val="center"/>
        <w:rPr>
          <w:lang w:val="es-ES"/>
        </w:rPr>
      </w:pPr>
      <w:r>
        <w:t xml:space="preserve">Figura </w:t>
      </w:r>
      <w:r w:rsidR="00774616">
        <w:rPr>
          <w:noProof/>
        </w:rPr>
        <w:fldChar w:fldCharType="begin"/>
      </w:r>
      <w:r w:rsidR="00774616">
        <w:rPr>
          <w:noProof/>
        </w:rPr>
        <w:instrText xml:space="preserve"> SEQ Figura \* ARABIC </w:instrText>
      </w:r>
      <w:r w:rsidR="00774616">
        <w:rPr>
          <w:noProof/>
        </w:rPr>
        <w:fldChar w:fldCharType="separate"/>
      </w:r>
      <w:r w:rsidR="00567BA9">
        <w:rPr>
          <w:noProof/>
        </w:rPr>
        <w:t>11</w:t>
      </w:r>
      <w:r w:rsidR="00774616">
        <w:rPr>
          <w:noProof/>
        </w:rPr>
        <w:fldChar w:fldCharType="end"/>
      </w:r>
      <w:r>
        <w:t xml:space="preserve">: </w:t>
      </w:r>
      <w:r w:rsidRPr="00FF277B">
        <w:t>Esquema de la unión entre el microcanal y uno de los terminales del dispositivo</w:t>
      </w:r>
      <w:r>
        <w:t>.</w:t>
      </w:r>
    </w:p>
    <w:p w:rsidR="002C16E0" w:rsidRDefault="007B58A2" w:rsidP="002C16E0">
      <w:pPr>
        <w:pStyle w:val="Prrafodelista"/>
        <w:keepNext/>
        <w:ind w:left="1080"/>
        <w:jc w:val="center"/>
      </w:pPr>
      <w:r>
        <w:rPr>
          <w:noProof/>
        </w:rPr>
        <w:lastRenderedPageBreak/>
        <w:drawing>
          <wp:inline distT="0" distB="0" distL="0" distR="0" wp14:anchorId="323C96B1" wp14:editId="596DD90B">
            <wp:extent cx="4523860" cy="31623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25396" cy="3163374"/>
                    </a:xfrm>
                    <a:prstGeom prst="rect">
                      <a:avLst/>
                    </a:prstGeom>
                  </pic:spPr>
                </pic:pic>
              </a:graphicData>
            </a:graphic>
          </wp:inline>
        </w:drawing>
      </w:r>
    </w:p>
    <w:p w:rsidR="007B58A2" w:rsidRDefault="002C16E0" w:rsidP="002C16E0">
      <w:pPr>
        <w:pStyle w:val="Descripcin"/>
        <w:jc w:val="center"/>
        <w:rPr>
          <w:lang w:val="es-ES"/>
        </w:rPr>
      </w:pPr>
      <w:r>
        <w:t xml:space="preserve">Figura </w:t>
      </w:r>
      <w:r w:rsidR="00774616">
        <w:rPr>
          <w:noProof/>
        </w:rPr>
        <w:fldChar w:fldCharType="begin"/>
      </w:r>
      <w:r w:rsidR="00774616">
        <w:rPr>
          <w:noProof/>
        </w:rPr>
        <w:instrText xml:space="preserve"> SEQ Figura \* ARABIC </w:instrText>
      </w:r>
      <w:r w:rsidR="00774616">
        <w:rPr>
          <w:noProof/>
        </w:rPr>
        <w:fldChar w:fldCharType="separate"/>
      </w:r>
      <w:r w:rsidR="00567BA9">
        <w:rPr>
          <w:noProof/>
        </w:rPr>
        <w:t>12</w:t>
      </w:r>
      <w:r w:rsidR="00774616">
        <w:rPr>
          <w:noProof/>
        </w:rPr>
        <w:fldChar w:fldCharType="end"/>
      </w:r>
      <w:r>
        <w:t xml:space="preserve">: </w:t>
      </w:r>
      <w:r w:rsidRPr="001B7E7A">
        <w:t>Unión entre el microcanal y uno de los terminales del dispositivo</w:t>
      </w:r>
      <w:r>
        <w:t>.</w:t>
      </w:r>
    </w:p>
    <w:p w:rsidR="007B58A2" w:rsidRPr="007B58A2" w:rsidRDefault="007B58A2" w:rsidP="002C16E0">
      <w:pPr>
        <w:rPr>
          <w:lang w:val="es-ES"/>
        </w:rPr>
      </w:pPr>
      <w:r w:rsidRPr="007B58A2">
        <w:rPr>
          <w:lang w:val="es-ES"/>
        </w:rPr>
        <w:t>Ahora se realiza un triángulo de la misma forma en el otro extremo del microcanal</w:t>
      </w:r>
    </w:p>
    <w:p w:rsidR="007B58A2" w:rsidRPr="007B58A2" w:rsidRDefault="007B58A2" w:rsidP="002C16E0">
      <w:pPr>
        <w:rPr>
          <w:lang w:val="es-ES"/>
        </w:rPr>
      </w:pPr>
      <w:r w:rsidRPr="007B58A2">
        <w:rPr>
          <w:lang w:val="es-ES"/>
        </w:rPr>
        <w:t>El resultado será similar a:</w:t>
      </w:r>
    </w:p>
    <w:p w:rsidR="002C16E0" w:rsidRDefault="007B58A2" w:rsidP="002C16E0">
      <w:pPr>
        <w:pStyle w:val="Prrafodelista"/>
        <w:keepNext/>
        <w:ind w:left="1080"/>
        <w:jc w:val="center"/>
      </w:pPr>
      <w:r>
        <w:rPr>
          <w:noProof/>
        </w:rPr>
        <w:drawing>
          <wp:inline distT="0" distB="0" distL="0" distR="0" wp14:anchorId="667FF78A" wp14:editId="564862F7">
            <wp:extent cx="4476466" cy="1078173"/>
            <wp:effectExtent l="0" t="0" r="635"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048" t="22561" r="869" b="29269"/>
                    <a:stretch/>
                  </pic:blipFill>
                  <pic:spPr bwMode="auto">
                    <a:xfrm>
                      <a:off x="0" y="0"/>
                      <a:ext cx="4476752" cy="1078242"/>
                    </a:xfrm>
                    <a:prstGeom prst="rect">
                      <a:avLst/>
                    </a:prstGeom>
                    <a:ln>
                      <a:noFill/>
                    </a:ln>
                    <a:extLst>
                      <a:ext uri="{53640926-AAD7-44D8-BBD7-CCE9431645EC}">
                        <a14:shadowObscured xmlns:a14="http://schemas.microsoft.com/office/drawing/2010/main"/>
                      </a:ext>
                    </a:extLst>
                  </pic:spPr>
                </pic:pic>
              </a:graphicData>
            </a:graphic>
          </wp:inline>
        </w:drawing>
      </w:r>
    </w:p>
    <w:p w:rsidR="007B58A2" w:rsidRDefault="002C16E0" w:rsidP="002C16E0">
      <w:pPr>
        <w:pStyle w:val="Descripcin"/>
        <w:jc w:val="center"/>
        <w:rPr>
          <w:lang w:val="es-ES"/>
        </w:rPr>
      </w:pPr>
      <w:r>
        <w:t xml:space="preserve">Figura </w:t>
      </w:r>
      <w:r w:rsidR="00774616">
        <w:rPr>
          <w:noProof/>
        </w:rPr>
        <w:fldChar w:fldCharType="begin"/>
      </w:r>
      <w:r w:rsidR="00774616">
        <w:rPr>
          <w:noProof/>
        </w:rPr>
        <w:instrText xml:space="preserve"> SEQ Figura \* ARABIC </w:instrText>
      </w:r>
      <w:r w:rsidR="00774616">
        <w:rPr>
          <w:noProof/>
        </w:rPr>
        <w:fldChar w:fldCharType="separate"/>
      </w:r>
      <w:r w:rsidR="00567BA9">
        <w:rPr>
          <w:noProof/>
        </w:rPr>
        <w:t>13</w:t>
      </w:r>
      <w:r w:rsidR="00774616">
        <w:rPr>
          <w:noProof/>
        </w:rPr>
        <w:fldChar w:fldCharType="end"/>
      </w:r>
      <w:r>
        <w:t xml:space="preserve">: </w:t>
      </w:r>
      <w:r w:rsidRPr="009E7417">
        <w:t>Vista de la máscara del dispositivo con aumento de 50%</w:t>
      </w:r>
      <w:r>
        <w:t>.</w:t>
      </w:r>
    </w:p>
    <w:p w:rsidR="007B58A2" w:rsidRPr="002C16E0" w:rsidRDefault="004E466C" w:rsidP="002C16E0">
      <w:pPr>
        <w:pStyle w:val="Prrafodelista"/>
        <w:numPr>
          <w:ilvl w:val="0"/>
          <w:numId w:val="37"/>
        </w:numPr>
        <w:rPr>
          <w:lang w:val="es-ES"/>
        </w:rPr>
      </w:pPr>
      <w:r>
        <w:t xml:space="preserve">Ahora </w:t>
      </w:r>
      <w:r w:rsidR="00446011">
        <w:t>se procede a</w:t>
      </w:r>
      <w:r>
        <w:t xml:space="preserve"> dibujar los patrones de alineación y hacer la etiqueta con la información sobre el proyecto, la máscara y el nombre del estudiante.</w:t>
      </w:r>
      <w:r w:rsidR="007A7B59">
        <w:t xml:space="preserve"> Un buen tamaño para los patrones es de 25x25pixels y se recomienda dejar un margen de 2 pixels entre los patrones y los extremos de la imagen. </w:t>
      </w:r>
    </w:p>
    <w:p w:rsidR="002C16E0" w:rsidRDefault="007A7B59" w:rsidP="002C16E0">
      <w:pPr>
        <w:pStyle w:val="Prrafodelista"/>
        <w:keepNext/>
        <w:ind w:left="1080"/>
        <w:jc w:val="center"/>
      </w:pPr>
      <w:r>
        <w:rPr>
          <w:noProof/>
        </w:rPr>
        <w:lastRenderedPageBreak/>
        <w:drawing>
          <wp:inline distT="0" distB="0" distL="0" distR="0" wp14:anchorId="7C511192" wp14:editId="4D1BFFDB">
            <wp:extent cx="1508078" cy="156266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53669" b="49635"/>
                    <a:stretch/>
                  </pic:blipFill>
                  <pic:spPr bwMode="auto">
                    <a:xfrm>
                      <a:off x="0" y="0"/>
                      <a:ext cx="1509264" cy="1563898"/>
                    </a:xfrm>
                    <a:prstGeom prst="rect">
                      <a:avLst/>
                    </a:prstGeom>
                    <a:ln>
                      <a:noFill/>
                    </a:ln>
                    <a:extLst>
                      <a:ext uri="{53640926-AAD7-44D8-BBD7-CCE9431645EC}">
                        <a14:shadowObscured xmlns:a14="http://schemas.microsoft.com/office/drawing/2010/main"/>
                      </a:ext>
                    </a:extLst>
                  </pic:spPr>
                </pic:pic>
              </a:graphicData>
            </a:graphic>
          </wp:inline>
        </w:drawing>
      </w:r>
    </w:p>
    <w:p w:rsidR="007A7B59" w:rsidRDefault="002C16E0" w:rsidP="002C16E0">
      <w:pPr>
        <w:pStyle w:val="Descripcin"/>
        <w:jc w:val="center"/>
        <w:rPr>
          <w:lang w:val="es-ES"/>
        </w:rPr>
      </w:pPr>
      <w:r>
        <w:t xml:space="preserve">Figura </w:t>
      </w:r>
      <w:r w:rsidR="00774616">
        <w:rPr>
          <w:noProof/>
        </w:rPr>
        <w:fldChar w:fldCharType="begin"/>
      </w:r>
      <w:r w:rsidR="00774616">
        <w:rPr>
          <w:noProof/>
        </w:rPr>
        <w:instrText xml:space="preserve"> SEQ Figura \* ARABIC </w:instrText>
      </w:r>
      <w:r w:rsidR="00774616">
        <w:rPr>
          <w:noProof/>
        </w:rPr>
        <w:fldChar w:fldCharType="separate"/>
      </w:r>
      <w:r w:rsidR="00567BA9">
        <w:rPr>
          <w:noProof/>
        </w:rPr>
        <w:t>14</w:t>
      </w:r>
      <w:r w:rsidR="00774616">
        <w:rPr>
          <w:noProof/>
        </w:rPr>
        <w:fldChar w:fldCharType="end"/>
      </w:r>
      <w:r>
        <w:t xml:space="preserve">: </w:t>
      </w:r>
      <w:r w:rsidRPr="00C2000B">
        <w:t>Patrón de alineación visto con aumento de 600%</w:t>
      </w:r>
      <w:r>
        <w:t>.</w:t>
      </w:r>
    </w:p>
    <w:p w:rsidR="002C16E0" w:rsidRDefault="00FD1F61" w:rsidP="002C16E0">
      <w:pPr>
        <w:pStyle w:val="Prrafodelista"/>
        <w:keepNext/>
        <w:ind w:left="1080"/>
        <w:jc w:val="center"/>
      </w:pPr>
      <w:r>
        <w:rPr>
          <w:noProof/>
        </w:rPr>
        <w:drawing>
          <wp:inline distT="0" distB="0" distL="0" distR="0" wp14:anchorId="4BAB6FAE" wp14:editId="0D71E76E">
            <wp:extent cx="4551528" cy="1744471"/>
            <wp:effectExtent l="0" t="0" r="1905"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37897"/>
                    <a:stretch/>
                  </pic:blipFill>
                  <pic:spPr bwMode="auto">
                    <a:xfrm>
                      <a:off x="0" y="0"/>
                      <a:ext cx="4552950" cy="1745016"/>
                    </a:xfrm>
                    <a:prstGeom prst="rect">
                      <a:avLst/>
                    </a:prstGeom>
                    <a:ln>
                      <a:noFill/>
                    </a:ln>
                    <a:extLst>
                      <a:ext uri="{53640926-AAD7-44D8-BBD7-CCE9431645EC}">
                        <a14:shadowObscured xmlns:a14="http://schemas.microsoft.com/office/drawing/2010/main"/>
                      </a:ext>
                    </a:extLst>
                  </pic:spPr>
                </pic:pic>
              </a:graphicData>
            </a:graphic>
          </wp:inline>
        </w:drawing>
      </w:r>
    </w:p>
    <w:p w:rsidR="009234B8" w:rsidRPr="002C16E0" w:rsidRDefault="002C16E0" w:rsidP="002C16E0">
      <w:pPr>
        <w:pStyle w:val="Descripcin"/>
        <w:jc w:val="center"/>
        <w:rPr>
          <w:lang w:val="es-ES"/>
        </w:rPr>
      </w:pPr>
      <w:r>
        <w:t xml:space="preserve">Figura </w:t>
      </w:r>
      <w:r w:rsidR="00774616">
        <w:rPr>
          <w:noProof/>
        </w:rPr>
        <w:fldChar w:fldCharType="begin"/>
      </w:r>
      <w:r w:rsidR="00774616">
        <w:rPr>
          <w:noProof/>
        </w:rPr>
        <w:instrText xml:space="preserve"> SEQ Figura \* ARABIC </w:instrText>
      </w:r>
      <w:r w:rsidR="00774616">
        <w:rPr>
          <w:noProof/>
        </w:rPr>
        <w:fldChar w:fldCharType="separate"/>
      </w:r>
      <w:r w:rsidR="00567BA9">
        <w:rPr>
          <w:noProof/>
        </w:rPr>
        <w:t>15</w:t>
      </w:r>
      <w:r w:rsidR="00774616">
        <w:rPr>
          <w:noProof/>
        </w:rPr>
        <w:fldChar w:fldCharType="end"/>
      </w:r>
      <w:r>
        <w:t xml:space="preserve">: </w:t>
      </w:r>
      <w:r w:rsidRPr="002E0261">
        <w:t>Etiqueta de marcación del primer microcanal</w:t>
      </w:r>
      <w:r>
        <w:t>.</w:t>
      </w:r>
    </w:p>
    <w:p w:rsidR="00C77D33" w:rsidRPr="002C16E0" w:rsidRDefault="00C77D33" w:rsidP="002C16E0">
      <w:pPr>
        <w:pStyle w:val="Prrafodelista"/>
        <w:numPr>
          <w:ilvl w:val="0"/>
          <w:numId w:val="37"/>
        </w:numPr>
        <w:rPr>
          <w:lang w:val="es-ES"/>
        </w:rPr>
      </w:pPr>
      <w:r w:rsidRPr="002C16E0">
        <w:rPr>
          <w:lang w:val="es-ES"/>
        </w:rPr>
        <w:t>El ancho del canal es información que debe verse a simple vista por lo tanto tendrá un tamaño de letra de 36 o más.</w:t>
      </w:r>
    </w:p>
    <w:p w:rsidR="00C77D33" w:rsidRPr="002C16E0" w:rsidRDefault="00C77D33" w:rsidP="002C16E0">
      <w:pPr>
        <w:pStyle w:val="Prrafodelista"/>
        <w:numPr>
          <w:ilvl w:val="0"/>
          <w:numId w:val="37"/>
        </w:numPr>
        <w:rPr>
          <w:lang w:val="es-ES"/>
        </w:rPr>
      </w:pPr>
      <w:r w:rsidRPr="002C16E0">
        <w:rPr>
          <w:lang w:val="es-ES"/>
        </w:rPr>
        <w:t>Las entradas del sistema deben estar señalizadas con una flecha hacia abajo y un número, mientras que las salidas del sistema deben estar señalizadas con una flecha hacia arriba y un número. La numeración de entradas y salidas ha de ser secuencial.</w:t>
      </w:r>
    </w:p>
    <w:p w:rsidR="00C77D33" w:rsidRPr="002C16E0" w:rsidRDefault="00C77D33" w:rsidP="002C16E0">
      <w:pPr>
        <w:pStyle w:val="Prrafodelista"/>
        <w:numPr>
          <w:ilvl w:val="0"/>
          <w:numId w:val="37"/>
        </w:numPr>
        <w:rPr>
          <w:lang w:val="es-ES"/>
        </w:rPr>
      </w:pPr>
      <w:r w:rsidRPr="002C16E0">
        <w:rPr>
          <w:lang w:val="es-ES"/>
        </w:rPr>
        <w:t>El margen de la imagen debe ser de 3pixels de ancho. Puede ser un margen completo o seccionado para no interferir con los diseños.</w:t>
      </w:r>
    </w:p>
    <w:p w:rsidR="002C16E0" w:rsidRDefault="00423800" w:rsidP="002C16E0">
      <w:pPr>
        <w:pStyle w:val="Prrafodelista"/>
        <w:keepNext/>
        <w:ind w:left="0"/>
      </w:pPr>
      <w:r>
        <w:rPr>
          <w:noProof/>
        </w:rPr>
        <w:lastRenderedPageBreak/>
        <w:drawing>
          <wp:inline distT="0" distB="0" distL="0" distR="0">
            <wp:extent cx="5612130" cy="4208780"/>
            <wp:effectExtent l="0" t="0" r="7620" b="127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caras15.bmp"/>
                    <pic:cNvPicPr/>
                  </pic:nvPicPr>
                  <pic:blipFill>
                    <a:blip r:embed="rId23">
                      <a:extLst>
                        <a:ext uri="{28A0092B-C50C-407E-A947-70E740481C1C}">
                          <a14:useLocalDpi xmlns:a14="http://schemas.microsoft.com/office/drawing/2010/main" val="0"/>
                        </a:ext>
                      </a:extLst>
                    </a:blip>
                    <a:stretch>
                      <a:fillRect/>
                    </a:stretch>
                  </pic:blipFill>
                  <pic:spPr>
                    <a:xfrm>
                      <a:off x="0" y="0"/>
                      <a:ext cx="5612130" cy="4208780"/>
                    </a:xfrm>
                    <a:prstGeom prst="rect">
                      <a:avLst/>
                    </a:prstGeom>
                  </pic:spPr>
                </pic:pic>
              </a:graphicData>
            </a:graphic>
          </wp:inline>
        </w:drawing>
      </w:r>
    </w:p>
    <w:p w:rsidR="00C77D33" w:rsidRDefault="002C16E0" w:rsidP="002C16E0">
      <w:pPr>
        <w:pStyle w:val="Descripcin"/>
        <w:jc w:val="center"/>
        <w:rPr>
          <w:lang w:val="es-ES"/>
        </w:rPr>
      </w:pPr>
      <w:r>
        <w:t xml:space="preserve">Figura </w:t>
      </w:r>
      <w:r w:rsidR="00774616">
        <w:rPr>
          <w:noProof/>
        </w:rPr>
        <w:fldChar w:fldCharType="begin"/>
      </w:r>
      <w:r w:rsidR="00774616">
        <w:rPr>
          <w:noProof/>
        </w:rPr>
        <w:instrText xml:space="preserve"> SE</w:instrText>
      </w:r>
      <w:r w:rsidR="00774616">
        <w:rPr>
          <w:noProof/>
        </w:rPr>
        <w:instrText xml:space="preserve">Q Figura \* ARABIC </w:instrText>
      </w:r>
      <w:r w:rsidR="00774616">
        <w:rPr>
          <w:noProof/>
        </w:rPr>
        <w:fldChar w:fldCharType="separate"/>
      </w:r>
      <w:r w:rsidR="00567BA9">
        <w:rPr>
          <w:noProof/>
        </w:rPr>
        <w:t>16</w:t>
      </w:r>
      <w:r w:rsidR="00774616">
        <w:rPr>
          <w:noProof/>
        </w:rPr>
        <w:fldChar w:fldCharType="end"/>
      </w:r>
      <w:r>
        <w:t xml:space="preserve">: </w:t>
      </w:r>
      <w:r w:rsidRPr="00506318">
        <w:t>Resultado final de la máscara</w:t>
      </w:r>
      <w:r>
        <w:t>.</w:t>
      </w:r>
    </w:p>
    <w:p w:rsidR="00423800" w:rsidRDefault="00423800" w:rsidP="002C16E0">
      <w:pPr>
        <w:rPr>
          <w:lang w:val="es-ES"/>
        </w:rPr>
      </w:pPr>
      <w:r>
        <w:rPr>
          <w:lang w:val="es-ES"/>
        </w:rPr>
        <w:t>Nótese que en este caso el margen esta seccionado. El dispositivo cuenta con una entrada numerada 1 debido a que es el terminal 1 y una salida numerada 2 debido a que es el terminal 2. Se observa que el ancho del canal es de 15µm.</w:t>
      </w:r>
    </w:p>
    <w:p w:rsidR="00143ADC" w:rsidRDefault="00143ADC" w:rsidP="002C16E0">
      <w:pPr>
        <w:pStyle w:val="Prrafodelista"/>
        <w:numPr>
          <w:ilvl w:val="0"/>
          <w:numId w:val="37"/>
        </w:numPr>
        <w:rPr>
          <w:lang w:val="es-ES"/>
        </w:rPr>
      </w:pPr>
      <w:r w:rsidRPr="002C16E0">
        <w:rPr>
          <w:lang w:val="es-ES"/>
        </w:rPr>
        <w:t>El arc</w:t>
      </w:r>
      <w:r w:rsidR="00D26592" w:rsidRPr="002C16E0">
        <w:rPr>
          <w:lang w:val="es-ES"/>
        </w:rPr>
        <w:t>h</w:t>
      </w:r>
      <w:r w:rsidRPr="002C16E0">
        <w:rPr>
          <w:lang w:val="es-ES"/>
        </w:rPr>
        <w:t>i</w:t>
      </w:r>
      <w:r w:rsidR="00D26592" w:rsidRPr="002C16E0">
        <w:rPr>
          <w:lang w:val="es-ES"/>
        </w:rPr>
        <w:t>v</w:t>
      </w:r>
      <w:r w:rsidRPr="002C16E0">
        <w:rPr>
          <w:lang w:val="es-ES"/>
        </w:rPr>
        <w:t xml:space="preserve">o debe guardarse como un mapa de bits monocromático </w:t>
      </w:r>
      <w:r w:rsidR="002C16E0" w:rsidRPr="002C16E0">
        <w:rPr>
          <w:lang w:val="es-ES"/>
        </w:rPr>
        <w:t>así</w:t>
      </w:r>
      <w:r w:rsidRPr="002C16E0">
        <w:rPr>
          <w:lang w:val="es-ES"/>
        </w:rPr>
        <w:t>:</w:t>
      </w:r>
    </w:p>
    <w:p w:rsidR="002C16E0" w:rsidRPr="002C16E0" w:rsidRDefault="002C16E0" w:rsidP="002C16E0">
      <w:pPr>
        <w:ind w:left="360"/>
        <w:rPr>
          <w:lang w:val="es-ES"/>
        </w:rPr>
      </w:pPr>
    </w:p>
    <w:p w:rsidR="002C16E0" w:rsidRDefault="00143ADC" w:rsidP="002C16E0">
      <w:pPr>
        <w:pStyle w:val="Prrafodelista"/>
        <w:keepNext/>
        <w:ind w:left="0"/>
        <w:jc w:val="center"/>
      </w:pPr>
      <w:r>
        <w:rPr>
          <w:noProof/>
        </w:rPr>
        <w:lastRenderedPageBreak/>
        <w:drawing>
          <wp:inline distT="0" distB="0" distL="0" distR="0">
            <wp:extent cx="5608955" cy="37528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8955" cy="3752850"/>
                    </a:xfrm>
                    <a:prstGeom prst="rect">
                      <a:avLst/>
                    </a:prstGeom>
                    <a:noFill/>
                    <a:ln>
                      <a:noFill/>
                    </a:ln>
                  </pic:spPr>
                </pic:pic>
              </a:graphicData>
            </a:graphic>
          </wp:inline>
        </w:drawing>
      </w:r>
    </w:p>
    <w:p w:rsidR="00AB689C" w:rsidRPr="00942252" w:rsidRDefault="002C16E0" w:rsidP="002C16E0">
      <w:pPr>
        <w:pStyle w:val="Descripcin"/>
        <w:jc w:val="center"/>
        <w:rPr>
          <w:lang w:val="es-ES"/>
        </w:rPr>
      </w:pPr>
      <w:r>
        <w:t xml:space="preserve">Figura </w:t>
      </w:r>
      <w:r w:rsidR="00774616">
        <w:rPr>
          <w:noProof/>
        </w:rPr>
        <w:fldChar w:fldCharType="begin"/>
      </w:r>
      <w:r w:rsidR="00774616">
        <w:rPr>
          <w:noProof/>
        </w:rPr>
        <w:instrText xml:space="preserve"> SEQ Figura \* ARABIC </w:instrText>
      </w:r>
      <w:r w:rsidR="00774616">
        <w:rPr>
          <w:noProof/>
        </w:rPr>
        <w:fldChar w:fldCharType="separate"/>
      </w:r>
      <w:r w:rsidR="00567BA9">
        <w:rPr>
          <w:noProof/>
        </w:rPr>
        <w:t>17</w:t>
      </w:r>
      <w:r w:rsidR="00774616">
        <w:rPr>
          <w:noProof/>
        </w:rPr>
        <w:fldChar w:fldCharType="end"/>
      </w:r>
      <w:r>
        <w:t xml:space="preserve">: </w:t>
      </w:r>
      <w:r w:rsidRPr="00EF411F">
        <w:t>Descripción  de pasos para guardar el archivo</w:t>
      </w:r>
      <w:r>
        <w:t>.</w:t>
      </w:r>
    </w:p>
    <w:p w:rsidR="00573D38" w:rsidRDefault="00143ADC" w:rsidP="002C16E0">
      <w:pPr>
        <w:rPr>
          <w:lang w:val="es-ES"/>
        </w:rPr>
      </w:pPr>
      <w:r>
        <w:rPr>
          <w:lang w:val="es-ES"/>
        </w:rPr>
        <w:t>Y ante el siguiente anuncio seleccionar “aceptar”:</w:t>
      </w:r>
    </w:p>
    <w:p w:rsidR="002C16E0" w:rsidRDefault="00143ADC" w:rsidP="002C16E0">
      <w:pPr>
        <w:pStyle w:val="Prrafodelista"/>
        <w:keepNext/>
        <w:tabs>
          <w:tab w:val="left" w:pos="426"/>
          <w:tab w:val="num" w:pos="710"/>
        </w:tabs>
        <w:jc w:val="center"/>
      </w:pPr>
      <w:r>
        <w:rPr>
          <w:noProof/>
        </w:rPr>
        <w:drawing>
          <wp:inline distT="0" distB="0" distL="0" distR="0" wp14:anchorId="34B0D0A0" wp14:editId="7E4053B3">
            <wp:extent cx="3309582" cy="1329371"/>
            <wp:effectExtent l="0" t="0" r="5715"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10616" cy="1329786"/>
                    </a:xfrm>
                    <a:prstGeom prst="rect">
                      <a:avLst/>
                    </a:prstGeom>
                  </pic:spPr>
                </pic:pic>
              </a:graphicData>
            </a:graphic>
          </wp:inline>
        </w:drawing>
      </w:r>
    </w:p>
    <w:p w:rsidR="00143ADC" w:rsidRDefault="002C16E0" w:rsidP="002C16E0">
      <w:pPr>
        <w:pStyle w:val="Descripcin"/>
        <w:jc w:val="center"/>
        <w:rPr>
          <w:lang w:val="es-ES"/>
        </w:rPr>
      </w:pPr>
      <w:r>
        <w:t xml:space="preserve">Figura </w:t>
      </w:r>
      <w:r w:rsidR="00774616">
        <w:rPr>
          <w:noProof/>
        </w:rPr>
        <w:fldChar w:fldCharType="begin"/>
      </w:r>
      <w:r w:rsidR="00774616">
        <w:rPr>
          <w:noProof/>
        </w:rPr>
        <w:instrText xml:space="preserve"> SEQ Figura \* ARABIC </w:instrText>
      </w:r>
      <w:r w:rsidR="00774616">
        <w:rPr>
          <w:noProof/>
        </w:rPr>
        <w:fldChar w:fldCharType="separate"/>
      </w:r>
      <w:r w:rsidR="00567BA9">
        <w:rPr>
          <w:noProof/>
        </w:rPr>
        <w:t>18</w:t>
      </w:r>
      <w:r w:rsidR="00774616">
        <w:rPr>
          <w:noProof/>
        </w:rPr>
        <w:fldChar w:fldCharType="end"/>
      </w:r>
      <w:r>
        <w:t xml:space="preserve">: </w:t>
      </w:r>
      <w:r w:rsidRPr="006D5EE0">
        <w:t>Descripción  de pasos para guardar el archivo</w:t>
      </w:r>
      <w:r>
        <w:t>.</w:t>
      </w:r>
    </w:p>
    <w:p w:rsidR="00722072" w:rsidRDefault="00722072" w:rsidP="00567BA9">
      <w:pPr>
        <w:pStyle w:val="Ttulo1"/>
        <w:numPr>
          <w:ilvl w:val="0"/>
          <w:numId w:val="34"/>
        </w:numPr>
      </w:pPr>
      <w:r>
        <w:t>PASO A PASO CON ADOBE ILLUSTRATOR</w:t>
      </w:r>
    </w:p>
    <w:p w:rsidR="002C16E0" w:rsidRPr="002C16E0" w:rsidRDefault="002C16E0" w:rsidP="002C16E0">
      <w:pPr>
        <w:pStyle w:val="Prrafodelista"/>
        <w:numPr>
          <w:ilvl w:val="0"/>
          <w:numId w:val="39"/>
        </w:numPr>
        <w:rPr>
          <w:lang w:val="es-ES"/>
        </w:rPr>
      </w:pPr>
      <w:r w:rsidRPr="002C16E0">
        <w:rPr>
          <w:lang w:val="es-ES"/>
        </w:rPr>
        <w:lastRenderedPageBreak/>
        <w:t>El siguiente es un ejemplo de un proceso de fabricación de dos capas donde se han dibujado las máscaras utilizando el color negro para la primera capa y el color rojo para la segunda capa.</w:t>
      </w:r>
    </w:p>
    <w:p w:rsidR="002C16E0" w:rsidRPr="002C16E0" w:rsidRDefault="002C16E0" w:rsidP="002C16E0">
      <w:pPr>
        <w:rPr>
          <w:lang w:val="es-ES"/>
        </w:rPr>
      </w:pPr>
    </w:p>
    <w:p w:rsidR="002C16E0" w:rsidRDefault="00722072" w:rsidP="002C16E0">
      <w:pPr>
        <w:pStyle w:val="Prrafodelista"/>
        <w:keepNext/>
        <w:tabs>
          <w:tab w:val="left" w:pos="426"/>
        </w:tabs>
        <w:ind w:left="1080"/>
        <w:jc w:val="center"/>
      </w:pPr>
      <w:r>
        <w:rPr>
          <w:noProof/>
        </w:rPr>
        <w:drawing>
          <wp:inline distT="0" distB="0" distL="0" distR="0" wp14:anchorId="4B0F65D3" wp14:editId="28C23A6D">
            <wp:extent cx="2224585" cy="1668439"/>
            <wp:effectExtent l="0" t="0" r="4445" b="8255"/>
            <wp:docPr id="24580" name="Imagen 4" descr="Ejempl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0" name="Imagen 4" descr="Ejemplo.bmp"/>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26281" cy="1669711"/>
                    </a:xfrm>
                    <a:prstGeom prst="rect">
                      <a:avLst/>
                    </a:prstGeom>
                    <a:noFill/>
                    <a:ln>
                      <a:noFill/>
                    </a:ln>
                    <a:extLst/>
                  </pic:spPr>
                </pic:pic>
              </a:graphicData>
            </a:graphic>
          </wp:inline>
        </w:drawing>
      </w:r>
    </w:p>
    <w:p w:rsidR="00722072" w:rsidRDefault="002C16E0" w:rsidP="002C16E0">
      <w:pPr>
        <w:pStyle w:val="Descripcin"/>
        <w:jc w:val="center"/>
      </w:pPr>
      <w:r>
        <w:t xml:space="preserve">Figura </w:t>
      </w:r>
      <w:r w:rsidR="00774616">
        <w:rPr>
          <w:noProof/>
        </w:rPr>
        <w:fldChar w:fldCharType="begin"/>
      </w:r>
      <w:r w:rsidR="00774616">
        <w:rPr>
          <w:noProof/>
        </w:rPr>
        <w:instrText xml:space="preserve"> SEQ Figura \* ARABIC </w:instrText>
      </w:r>
      <w:r w:rsidR="00774616">
        <w:rPr>
          <w:noProof/>
        </w:rPr>
        <w:fldChar w:fldCharType="separate"/>
      </w:r>
      <w:r w:rsidR="00567BA9">
        <w:rPr>
          <w:noProof/>
        </w:rPr>
        <w:t>19</w:t>
      </w:r>
      <w:r w:rsidR="00774616">
        <w:rPr>
          <w:noProof/>
        </w:rPr>
        <w:fldChar w:fldCharType="end"/>
      </w:r>
      <w:r>
        <w:t xml:space="preserve">: </w:t>
      </w:r>
      <w:r w:rsidRPr="00763AFC">
        <w:t>Ejemplo para dos capas</w:t>
      </w:r>
      <w:r>
        <w:t>.</w:t>
      </w:r>
    </w:p>
    <w:p w:rsidR="00722072" w:rsidRPr="00722072" w:rsidRDefault="00722072" w:rsidP="002C16E0">
      <w:pPr>
        <w:pStyle w:val="Prrafodelista"/>
        <w:numPr>
          <w:ilvl w:val="0"/>
          <w:numId w:val="39"/>
        </w:numPr>
      </w:pPr>
      <w:r w:rsidRPr="002C16E0">
        <w:rPr>
          <w:lang w:val="es-ES_tradnl"/>
        </w:rPr>
        <w:t>El SF-100 deberá recibir dos archivos separados de cada una de las capas. El archivo debe ser monocromático como se muestra a continuación.</w:t>
      </w:r>
      <w:r w:rsidR="005F1F07" w:rsidRPr="002C16E0">
        <w:rPr>
          <w:lang w:val="es-ES_tradnl"/>
        </w:rPr>
        <w:t xml:space="preserve"> Los patrones de alineación de las máscaras correspondientes a distintas capas deben ser complementarios como se observa a continuación:</w:t>
      </w:r>
    </w:p>
    <w:p w:rsidR="002C16E0" w:rsidRDefault="00722072" w:rsidP="002C16E0">
      <w:pPr>
        <w:pStyle w:val="Prrafodelista"/>
        <w:keepNext/>
        <w:tabs>
          <w:tab w:val="left" w:pos="426"/>
        </w:tabs>
        <w:ind w:left="1080"/>
        <w:jc w:val="center"/>
      </w:pPr>
      <w:r>
        <w:rPr>
          <w:noProof/>
        </w:rPr>
        <w:drawing>
          <wp:inline distT="0" distB="0" distL="0" distR="0" wp14:anchorId="0D3D2228" wp14:editId="4EA3E66C">
            <wp:extent cx="3971499" cy="162625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68765" cy="1625137"/>
                    </a:xfrm>
                    <a:prstGeom prst="rect">
                      <a:avLst/>
                    </a:prstGeom>
                  </pic:spPr>
                </pic:pic>
              </a:graphicData>
            </a:graphic>
          </wp:inline>
        </w:drawing>
      </w:r>
    </w:p>
    <w:p w:rsidR="00722072" w:rsidRDefault="002C16E0" w:rsidP="002C16E0">
      <w:pPr>
        <w:pStyle w:val="Descripcin"/>
        <w:jc w:val="center"/>
      </w:pPr>
      <w:r>
        <w:t xml:space="preserve">Figura </w:t>
      </w:r>
      <w:r w:rsidR="00774616">
        <w:rPr>
          <w:noProof/>
        </w:rPr>
        <w:fldChar w:fldCharType="begin"/>
      </w:r>
      <w:r w:rsidR="00774616">
        <w:rPr>
          <w:noProof/>
        </w:rPr>
        <w:instrText xml:space="preserve"> SEQ Figura \* ARABIC </w:instrText>
      </w:r>
      <w:r w:rsidR="00774616">
        <w:rPr>
          <w:noProof/>
        </w:rPr>
        <w:fldChar w:fldCharType="separate"/>
      </w:r>
      <w:r w:rsidR="00567BA9">
        <w:rPr>
          <w:noProof/>
        </w:rPr>
        <w:t>20</w:t>
      </w:r>
      <w:r w:rsidR="00774616">
        <w:rPr>
          <w:noProof/>
        </w:rPr>
        <w:fldChar w:fldCharType="end"/>
      </w:r>
      <w:r>
        <w:t xml:space="preserve">: </w:t>
      </w:r>
      <w:r w:rsidRPr="009219E3">
        <w:t>Ejemplo para dos capas</w:t>
      </w:r>
      <w:r>
        <w:t>.</w:t>
      </w:r>
    </w:p>
    <w:p w:rsidR="002C16E0" w:rsidRPr="002C16E0" w:rsidRDefault="00722072" w:rsidP="002C16E0">
      <w:pPr>
        <w:pStyle w:val="Prrafodelista"/>
        <w:numPr>
          <w:ilvl w:val="0"/>
          <w:numId w:val="39"/>
        </w:numPr>
      </w:pPr>
      <w:r w:rsidRPr="002C16E0">
        <w:rPr>
          <w:lang w:val="es-ES_tradnl"/>
        </w:rPr>
        <w:t>Una vez diseñadas las máscaras utilizando la función de layers de Adobe Illustrator y teniendo en cuenta que en este programa se pueden utilizar colores para facilitar la visualización de las capas, se procede a exportar los archivos capa por capa.</w:t>
      </w:r>
    </w:p>
    <w:p w:rsidR="00722072" w:rsidRPr="002C16E0" w:rsidRDefault="00722072" w:rsidP="002C16E0">
      <w:pPr>
        <w:pStyle w:val="Prrafodelista"/>
        <w:numPr>
          <w:ilvl w:val="0"/>
          <w:numId w:val="39"/>
        </w:numPr>
      </w:pPr>
      <w:r w:rsidRPr="002C16E0">
        <w:rPr>
          <w:lang w:val="es-ES_tradnl"/>
        </w:rPr>
        <w:lastRenderedPageBreak/>
        <w:t xml:space="preserve">Dejando prendida únicamente la primera capa (layer) se da clic sobre </w:t>
      </w:r>
      <w:r w:rsidRPr="002C16E0">
        <w:rPr>
          <w:i/>
          <w:iCs/>
          <w:lang w:val="es-ES_tradnl"/>
        </w:rPr>
        <w:t>File/Export.</w:t>
      </w:r>
      <w:r w:rsidRPr="002C16E0">
        <w:rPr>
          <w:lang w:val="es-ES_tradnl"/>
        </w:rPr>
        <w:t xml:space="preserve"> </w:t>
      </w:r>
    </w:p>
    <w:p w:rsidR="002C16E0" w:rsidRDefault="00722072" w:rsidP="002C16E0">
      <w:pPr>
        <w:pStyle w:val="Prrafodelista"/>
        <w:keepNext/>
        <w:tabs>
          <w:tab w:val="left" w:pos="426"/>
        </w:tabs>
        <w:ind w:left="1080"/>
        <w:jc w:val="center"/>
      </w:pPr>
      <w:r w:rsidRPr="00722072">
        <w:rPr>
          <w:noProof/>
        </w:rPr>
        <w:drawing>
          <wp:inline distT="0" distB="0" distL="0" distR="0" wp14:anchorId="7B523D7A" wp14:editId="1D0D60D1">
            <wp:extent cx="2777319" cy="3505031"/>
            <wp:effectExtent l="0" t="0" r="4445" b="635"/>
            <wp:docPr id="2867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4" name="Imagen 3"/>
                    <pic:cNvPicPr>
                      <a:picLocks noChangeAspect="1"/>
                    </pic:cNvPicPr>
                  </pic:nvPicPr>
                  <pic:blipFill>
                    <a:blip r:embed="rId28">
                      <a:extLst>
                        <a:ext uri="{28A0092B-C50C-407E-A947-70E740481C1C}">
                          <a14:useLocalDpi xmlns:a14="http://schemas.microsoft.com/office/drawing/2010/main" val="0"/>
                        </a:ext>
                      </a:extLst>
                    </a:blip>
                    <a:srcRect r="50476"/>
                    <a:stretch>
                      <a:fillRect/>
                    </a:stretch>
                  </pic:blipFill>
                  <pic:spPr bwMode="auto">
                    <a:xfrm>
                      <a:off x="0" y="0"/>
                      <a:ext cx="2782287" cy="3511300"/>
                    </a:xfrm>
                    <a:prstGeom prst="rect">
                      <a:avLst/>
                    </a:prstGeom>
                    <a:noFill/>
                    <a:ln>
                      <a:noFill/>
                    </a:ln>
                    <a:extLst/>
                  </pic:spPr>
                </pic:pic>
              </a:graphicData>
            </a:graphic>
          </wp:inline>
        </w:drawing>
      </w:r>
    </w:p>
    <w:p w:rsidR="00722072" w:rsidRDefault="002C16E0" w:rsidP="002C16E0">
      <w:pPr>
        <w:pStyle w:val="Descripcin"/>
        <w:jc w:val="center"/>
      </w:pPr>
      <w:r>
        <w:t xml:space="preserve">Figura </w:t>
      </w:r>
      <w:r w:rsidR="00774616">
        <w:rPr>
          <w:noProof/>
        </w:rPr>
        <w:fldChar w:fldCharType="begin"/>
      </w:r>
      <w:r w:rsidR="00774616">
        <w:rPr>
          <w:noProof/>
        </w:rPr>
        <w:instrText xml:space="preserve"> SEQ Figura \* ARABIC </w:instrText>
      </w:r>
      <w:r w:rsidR="00774616">
        <w:rPr>
          <w:noProof/>
        </w:rPr>
        <w:fldChar w:fldCharType="separate"/>
      </w:r>
      <w:r w:rsidR="00567BA9">
        <w:rPr>
          <w:noProof/>
        </w:rPr>
        <w:t>21</w:t>
      </w:r>
      <w:r w:rsidR="00774616">
        <w:rPr>
          <w:noProof/>
        </w:rPr>
        <w:fldChar w:fldCharType="end"/>
      </w:r>
      <w:r>
        <w:t xml:space="preserve">: </w:t>
      </w:r>
      <w:r w:rsidRPr="000B1E51">
        <w:t>Pasos para exportar</w:t>
      </w:r>
      <w:r>
        <w:t>.</w:t>
      </w:r>
    </w:p>
    <w:p w:rsidR="00722072" w:rsidRPr="00722072" w:rsidRDefault="00722072" w:rsidP="002C16E0">
      <w:pPr>
        <w:pStyle w:val="Prrafodelista"/>
        <w:numPr>
          <w:ilvl w:val="0"/>
          <w:numId w:val="39"/>
        </w:numPr>
      </w:pPr>
      <w:r w:rsidRPr="002C16E0">
        <w:rPr>
          <w:lang w:val="es-ES_tradnl"/>
        </w:rPr>
        <w:t>Se escribe el nombre y se selecciona como formato BMP (bmp) y se da Exportar.</w:t>
      </w:r>
    </w:p>
    <w:p w:rsidR="002C16E0" w:rsidRDefault="00722072" w:rsidP="002C16E0">
      <w:pPr>
        <w:pStyle w:val="Prrafodelista"/>
        <w:keepNext/>
        <w:tabs>
          <w:tab w:val="left" w:pos="426"/>
        </w:tabs>
        <w:ind w:left="1080"/>
        <w:jc w:val="center"/>
      </w:pPr>
      <w:r w:rsidRPr="00722072">
        <w:rPr>
          <w:noProof/>
        </w:rPr>
        <w:lastRenderedPageBreak/>
        <w:drawing>
          <wp:inline distT="0" distB="0" distL="0" distR="0" wp14:anchorId="2FFD6410" wp14:editId="26F49680">
            <wp:extent cx="3506035" cy="2434944"/>
            <wp:effectExtent l="0" t="0" r="0" b="3810"/>
            <wp:docPr id="2969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8" name="Imagen 4"/>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09256" cy="2437181"/>
                    </a:xfrm>
                    <a:prstGeom prst="rect">
                      <a:avLst/>
                    </a:prstGeom>
                    <a:noFill/>
                    <a:ln>
                      <a:noFill/>
                    </a:ln>
                    <a:extLst/>
                  </pic:spPr>
                </pic:pic>
              </a:graphicData>
            </a:graphic>
          </wp:inline>
        </w:drawing>
      </w:r>
    </w:p>
    <w:p w:rsidR="00722072" w:rsidRDefault="002C16E0" w:rsidP="002C16E0">
      <w:pPr>
        <w:pStyle w:val="Descripcin"/>
        <w:jc w:val="center"/>
      </w:pPr>
      <w:r>
        <w:t xml:space="preserve">Figura </w:t>
      </w:r>
      <w:r w:rsidR="00774616">
        <w:rPr>
          <w:noProof/>
        </w:rPr>
        <w:fldChar w:fldCharType="begin"/>
      </w:r>
      <w:r w:rsidR="00774616">
        <w:rPr>
          <w:noProof/>
        </w:rPr>
        <w:instrText xml:space="preserve"> SEQ Figura \* ARABIC </w:instrText>
      </w:r>
      <w:r w:rsidR="00774616">
        <w:rPr>
          <w:noProof/>
        </w:rPr>
        <w:fldChar w:fldCharType="separate"/>
      </w:r>
      <w:r w:rsidR="00567BA9">
        <w:rPr>
          <w:noProof/>
        </w:rPr>
        <w:t>22</w:t>
      </w:r>
      <w:r w:rsidR="00774616">
        <w:rPr>
          <w:noProof/>
        </w:rPr>
        <w:fldChar w:fldCharType="end"/>
      </w:r>
      <w:r>
        <w:t xml:space="preserve">: </w:t>
      </w:r>
      <w:r w:rsidRPr="00411EBA">
        <w:t>Pasos para exportar</w:t>
      </w:r>
      <w:r>
        <w:t>.</w:t>
      </w:r>
    </w:p>
    <w:p w:rsidR="00722072" w:rsidRPr="00722072" w:rsidRDefault="00722072" w:rsidP="002C16E0">
      <w:pPr>
        <w:pStyle w:val="Prrafodelista"/>
        <w:numPr>
          <w:ilvl w:val="0"/>
          <w:numId w:val="39"/>
        </w:numPr>
      </w:pPr>
      <w:r w:rsidRPr="002C16E0">
        <w:rPr>
          <w:lang w:val="es-ES_tradnl"/>
        </w:rPr>
        <w:t xml:space="preserve">Para fabricar en la sala limpia, los estudiantes deben entregar un archivo .zip con las máscaras debidamente marcadas e identificadas. El archivo .zip debe marcarse con los primeros apellidos de los integrantes del grupo y el nombre de cada archivo .bmp debe tener la estructura: apellido1_apellido2_ mascara_version_fecha(dd_mm_aa).bmp.  </w:t>
      </w:r>
    </w:p>
    <w:p w:rsidR="00722072" w:rsidRPr="00722072" w:rsidRDefault="00722072" w:rsidP="00722072">
      <w:pPr>
        <w:pStyle w:val="Prrafodelista"/>
        <w:tabs>
          <w:tab w:val="left" w:pos="426"/>
        </w:tabs>
        <w:ind w:left="1080"/>
      </w:pPr>
      <w:r w:rsidRPr="00722072">
        <w:rPr>
          <w:i/>
          <w:iCs/>
          <w:lang w:val="es-ES_tradnl"/>
        </w:rPr>
        <w:t>Ejemplo:</w:t>
      </w:r>
    </w:p>
    <w:p w:rsidR="00722072" w:rsidRPr="00722072" w:rsidRDefault="00722072" w:rsidP="00722072">
      <w:pPr>
        <w:pStyle w:val="Prrafodelista"/>
        <w:tabs>
          <w:tab w:val="left" w:pos="426"/>
        </w:tabs>
        <w:ind w:left="1080"/>
      </w:pPr>
      <w:r w:rsidRPr="00722072">
        <w:rPr>
          <w:i/>
          <w:iCs/>
          <w:lang w:val="es-ES_tradnl"/>
        </w:rPr>
        <w:t xml:space="preserve">El archivo Bolivar_Nariño.zip contiene los archivos: </w:t>
      </w:r>
      <w:r>
        <w:rPr>
          <w:i/>
          <w:iCs/>
          <w:lang w:val="es-ES_tradnl"/>
        </w:rPr>
        <w:t>B</w:t>
      </w:r>
      <w:r w:rsidRPr="00722072">
        <w:rPr>
          <w:i/>
          <w:iCs/>
          <w:lang w:val="es-ES_tradnl"/>
        </w:rPr>
        <w:t>olivar_Nariño_1_1_04_08_10.bmp</w:t>
      </w:r>
    </w:p>
    <w:p w:rsidR="00722072" w:rsidRPr="00722072" w:rsidRDefault="00722072" w:rsidP="00722072">
      <w:pPr>
        <w:pStyle w:val="Prrafodelista"/>
        <w:tabs>
          <w:tab w:val="left" w:pos="426"/>
        </w:tabs>
        <w:ind w:left="1080"/>
      </w:pPr>
      <w:r w:rsidRPr="00722072">
        <w:rPr>
          <w:i/>
          <w:iCs/>
          <w:lang w:val="es-ES_tradnl"/>
        </w:rPr>
        <w:t xml:space="preserve">Bolivar_Nariño_2_1_04_08_10.bmp </w:t>
      </w:r>
    </w:p>
    <w:p w:rsidR="00722072" w:rsidRDefault="00722072" w:rsidP="00722072">
      <w:pPr>
        <w:pStyle w:val="Prrafodelista"/>
        <w:tabs>
          <w:tab w:val="left" w:pos="426"/>
        </w:tabs>
        <w:ind w:left="1080"/>
        <w:rPr>
          <w:i/>
          <w:iCs/>
          <w:lang w:val="es-ES_tradnl"/>
        </w:rPr>
      </w:pPr>
      <w:r w:rsidRPr="00722072">
        <w:rPr>
          <w:i/>
          <w:iCs/>
          <w:lang w:val="es-ES_tradnl"/>
        </w:rPr>
        <w:t>Bolivar_Nariño_3_1_04_08_10.bmp.</w:t>
      </w:r>
    </w:p>
    <w:p w:rsidR="00143ADC" w:rsidRPr="00143ADC" w:rsidRDefault="00143ADC" w:rsidP="002C16E0">
      <w:pPr>
        <w:pStyle w:val="Prrafodelista"/>
        <w:numPr>
          <w:ilvl w:val="0"/>
          <w:numId w:val="39"/>
        </w:numPr>
      </w:pPr>
      <w:r w:rsidRPr="002C16E0">
        <w:rPr>
          <w:lang w:val="es-ES_tradnl"/>
        </w:rPr>
        <w:t>Seleccionar y dar OK:</w:t>
      </w:r>
    </w:p>
    <w:p w:rsidR="002C16E0" w:rsidRDefault="00143ADC" w:rsidP="002C16E0">
      <w:pPr>
        <w:pStyle w:val="Prrafodelista"/>
        <w:keepNext/>
        <w:tabs>
          <w:tab w:val="left" w:pos="426"/>
        </w:tabs>
        <w:ind w:left="1080"/>
        <w:jc w:val="center"/>
      </w:pPr>
      <w:r w:rsidRPr="00143ADC">
        <w:rPr>
          <w:noProof/>
        </w:rPr>
        <w:lastRenderedPageBreak/>
        <w:drawing>
          <wp:inline distT="0" distB="0" distL="0" distR="0" wp14:anchorId="5EA3DD12" wp14:editId="4F64E5F0">
            <wp:extent cx="3295934" cy="1861654"/>
            <wp:effectExtent l="0" t="0" r="0" b="5715"/>
            <wp:docPr id="3174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6" name="Imagen 4"/>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93631" cy="1860353"/>
                    </a:xfrm>
                    <a:prstGeom prst="rect">
                      <a:avLst/>
                    </a:prstGeom>
                    <a:noFill/>
                    <a:ln>
                      <a:noFill/>
                    </a:ln>
                    <a:extLst/>
                  </pic:spPr>
                </pic:pic>
              </a:graphicData>
            </a:graphic>
          </wp:inline>
        </w:drawing>
      </w:r>
    </w:p>
    <w:p w:rsidR="00143ADC" w:rsidRDefault="002C16E0" w:rsidP="002C16E0">
      <w:pPr>
        <w:pStyle w:val="Descripcin"/>
        <w:jc w:val="center"/>
      </w:pPr>
      <w:r>
        <w:t xml:space="preserve">Figura </w:t>
      </w:r>
      <w:r w:rsidR="00774616">
        <w:rPr>
          <w:noProof/>
        </w:rPr>
        <w:fldChar w:fldCharType="begin"/>
      </w:r>
      <w:r w:rsidR="00774616">
        <w:rPr>
          <w:noProof/>
        </w:rPr>
        <w:instrText xml:space="preserve"> SEQ Figura \* ARABIC </w:instrText>
      </w:r>
      <w:r w:rsidR="00774616">
        <w:rPr>
          <w:noProof/>
        </w:rPr>
        <w:fldChar w:fldCharType="separate"/>
      </w:r>
      <w:r w:rsidR="00567BA9">
        <w:rPr>
          <w:noProof/>
        </w:rPr>
        <w:t>23</w:t>
      </w:r>
      <w:r w:rsidR="00774616">
        <w:rPr>
          <w:noProof/>
        </w:rPr>
        <w:fldChar w:fldCharType="end"/>
      </w:r>
      <w:r>
        <w:t xml:space="preserve">: </w:t>
      </w:r>
      <w:r w:rsidRPr="00A77279">
        <w:t>Pasos para exportar</w:t>
      </w:r>
      <w:r>
        <w:t>.</w:t>
      </w:r>
    </w:p>
    <w:p w:rsidR="00143ADC" w:rsidRPr="00143ADC" w:rsidRDefault="00143ADC" w:rsidP="002C16E0">
      <w:pPr>
        <w:pStyle w:val="Prrafodelista"/>
        <w:numPr>
          <w:ilvl w:val="0"/>
          <w:numId w:val="39"/>
        </w:numPr>
      </w:pPr>
      <w:r w:rsidRPr="002C16E0">
        <w:rPr>
          <w:lang w:val="es-ES_tradnl"/>
        </w:rPr>
        <w:t>Seleccionar y dar OK:</w:t>
      </w:r>
    </w:p>
    <w:p w:rsidR="00143ADC" w:rsidRDefault="00143ADC" w:rsidP="00143ADC">
      <w:pPr>
        <w:pStyle w:val="Prrafodelista"/>
        <w:tabs>
          <w:tab w:val="left" w:pos="426"/>
        </w:tabs>
        <w:ind w:left="1080"/>
        <w:jc w:val="center"/>
      </w:pPr>
      <w:r w:rsidRPr="00143ADC">
        <w:rPr>
          <w:noProof/>
        </w:rPr>
        <w:drawing>
          <wp:inline distT="0" distB="0" distL="0" distR="0" wp14:anchorId="2ACBC2E6" wp14:editId="6600C16D">
            <wp:extent cx="2279176" cy="2329824"/>
            <wp:effectExtent l="0" t="0" r="6985" b="0"/>
            <wp:docPr id="327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0" name="Imagen 4"/>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0234" cy="2330905"/>
                    </a:xfrm>
                    <a:prstGeom prst="rect">
                      <a:avLst/>
                    </a:prstGeom>
                    <a:noFill/>
                    <a:ln>
                      <a:noFill/>
                    </a:ln>
                    <a:extLst/>
                  </pic:spPr>
                </pic:pic>
              </a:graphicData>
            </a:graphic>
          </wp:inline>
        </w:drawing>
      </w:r>
    </w:p>
    <w:p w:rsidR="00030141" w:rsidRPr="00AB689C" w:rsidRDefault="00030141" w:rsidP="00030141">
      <w:pPr>
        <w:pStyle w:val="Prrafodelista"/>
        <w:ind w:left="0"/>
        <w:jc w:val="center"/>
        <w:rPr>
          <w:sz w:val="18"/>
          <w:szCs w:val="18"/>
          <w:lang w:val="es-ES"/>
        </w:rPr>
      </w:pPr>
      <w:r>
        <w:rPr>
          <w:sz w:val="18"/>
          <w:szCs w:val="18"/>
          <w:lang w:val="es-ES"/>
        </w:rPr>
        <w:t>Fig24. Pasos para exportar</w:t>
      </w:r>
    </w:p>
    <w:p w:rsidR="00143ADC" w:rsidRPr="00143ADC" w:rsidRDefault="00143ADC" w:rsidP="002C16E0">
      <w:pPr>
        <w:pStyle w:val="Prrafodelista"/>
        <w:numPr>
          <w:ilvl w:val="0"/>
          <w:numId w:val="39"/>
        </w:numPr>
      </w:pPr>
      <w:r w:rsidRPr="002C16E0">
        <w:rPr>
          <w:lang w:val="es-ES_tradnl"/>
        </w:rPr>
        <w:t>Una vez exportado el archivo .bmp se debe abrir utilizando Microsoft Paint y se debe guardar como archivo monocromático:</w:t>
      </w:r>
    </w:p>
    <w:p w:rsidR="002C16E0" w:rsidRDefault="002C16E0" w:rsidP="002C16E0">
      <w:pPr>
        <w:keepNext/>
        <w:jc w:val="center"/>
      </w:pPr>
      <w:r w:rsidRPr="002C16E0">
        <w:rPr>
          <w:noProof/>
        </w:rPr>
        <w:lastRenderedPageBreak/>
        <w:drawing>
          <wp:inline distT="0" distB="0" distL="0" distR="0">
            <wp:extent cx="2543175" cy="22955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43175" cy="2295525"/>
                    </a:xfrm>
                    <a:prstGeom prst="rect">
                      <a:avLst/>
                    </a:prstGeom>
                    <a:noFill/>
                    <a:ln>
                      <a:noFill/>
                    </a:ln>
                  </pic:spPr>
                </pic:pic>
              </a:graphicData>
            </a:graphic>
          </wp:inline>
        </w:drawing>
      </w:r>
    </w:p>
    <w:p w:rsidR="00143ADC" w:rsidRDefault="002C16E0" w:rsidP="002C16E0">
      <w:pPr>
        <w:pStyle w:val="Descripcin"/>
        <w:jc w:val="center"/>
      </w:pPr>
      <w:r>
        <w:t xml:space="preserve">Figura </w:t>
      </w:r>
      <w:r w:rsidR="00774616">
        <w:rPr>
          <w:noProof/>
        </w:rPr>
        <w:fldChar w:fldCharType="begin"/>
      </w:r>
      <w:r w:rsidR="00774616">
        <w:rPr>
          <w:noProof/>
        </w:rPr>
        <w:instrText xml:space="preserve"> SEQ Figura \* ARABIC </w:instrText>
      </w:r>
      <w:r w:rsidR="00774616">
        <w:rPr>
          <w:noProof/>
        </w:rPr>
        <w:fldChar w:fldCharType="separate"/>
      </w:r>
      <w:r w:rsidR="00567BA9">
        <w:rPr>
          <w:noProof/>
        </w:rPr>
        <w:t>24</w:t>
      </w:r>
      <w:r w:rsidR="00774616">
        <w:rPr>
          <w:noProof/>
        </w:rPr>
        <w:fldChar w:fldCharType="end"/>
      </w:r>
      <w:r>
        <w:t xml:space="preserve">: </w:t>
      </w:r>
      <w:r w:rsidRPr="002D2DB7">
        <w:t>Pasos para guardar</w:t>
      </w:r>
      <w:r>
        <w:t>.</w:t>
      </w:r>
    </w:p>
    <w:p w:rsidR="00143ADC" w:rsidRPr="00143ADC" w:rsidRDefault="00143ADC" w:rsidP="00567BA9">
      <w:pPr>
        <w:pStyle w:val="Prrafodelista"/>
        <w:numPr>
          <w:ilvl w:val="0"/>
          <w:numId w:val="39"/>
        </w:numPr>
      </w:pPr>
      <w:r w:rsidRPr="00567BA9">
        <w:rPr>
          <w:lang w:val="es-ES_tradnl"/>
        </w:rPr>
        <w:t>Se sobre escribe el archivo como tipo “Mapa de Bits Monocromo (*.bmp,*.dib)”, se da Guardar y se confirma la acción de sobre escribir archivo.</w:t>
      </w:r>
    </w:p>
    <w:p w:rsidR="00567BA9" w:rsidRDefault="00143ADC" w:rsidP="00567BA9">
      <w:pPr>
        <w:pStyle w:val="Prrafodelista"/>
        <w:keepNext/>
        <w:tabs>
          <w:tab w:val="left" w:pos="426"/>
        </w:tabs>
        <w:ind w:left="1080"/>
        <w:jc w:val="center"/>
      </w:pPr>
      <w:r w:rsidRPr="00143ADC">
        <w:rPr>
          <w:noProof/>
        </w:rPr>
        <w:drawing>
          <wp:inline distT="0" distB="0" distL="0" distR="0" wp14:anchorId="5FAFA2C7" wp14:editId="70049364">
            <wp:extent cx="3450678" cy="2568496"/>
            <wp:effectExtent l="0" t="0" r="0" b="3810"/>
            <wp:docPr id="348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8" name="Imagen 3"/>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9671" cy="2567746"/>
                    </a:xfrm>
                    <a:prstGeom prst="rect">
                      <a:avLst/>
                    </a:prstGeom>
                    <a:noFill/>
                    <a:ln>
                      <a:noFill/>
                    </a:ln>
                    <a:extLst/>
                  </pic:spPr>
                </pic:pic>
              </a:graphicData>
            </a:graphic>
          </wp:inline>
        </w:drawing>
      </w:r>
    </w:p>
    <w:p w:rsidR="00143ADC" w:rsidRDefault="00567BA9" w:rsidP="00567BA9">
      <w:pPr>
        <w:pStyle w:val="Descripcin"/>
        <w:jc w:val="center"/>
      </w:pPr>
      <w:r>
        <w:t xml:space="preserve">Figura </w:t>
      </w:r>
      <w:r w:rsidR="00774616">
        <w:rPr>
          <w:noProof/>
        </w:rPr>
        <w:fldChar w:fldCharType="begin"/>
      </w:r>
      <w:r w:rsidR="00774616">
        <w:rPr>
          <w:noProof/>
        </w:rPr>
        <w:instrText xml:space="preserve"> SEQ Figura \* ARABIC </w:instrText>
      </w:r>
      <w:r w:rsidR="00774616">
        <w:rPr>
          <w:noProof/>
        </w:rPr>
        <w:fldChar w:fldCharType="separate"/>
      </w:r>
      <w:r>
        <w:rPr>
          <w:noProof/>
        </w:rPr>
        <w:t>25</w:t>
      </w:r>
      <w:r w:rsidR="00774616">
        <w:rPr>
          <w:noProof/>
        </w:rPr>
        <w:fldChar w:fldCharType="end"/>
      </w:r>
      <w:r>
        <w:t xml:space="preserve">: </w:t>
      </w:r>
      <w:r w:rsidRPr="00B80FC3">
        <w:t>Pasos para guardar</w:t>
      </w:r>
      <w:r>
        <w:t>.</w:t>
      </w:r>
    </w:p>
    <w:p w:rsidR="00143ADC" w:rsidRPr="00143ADC" w:rsidRDefault="00143ADC" w:rsidP="00567BA9">
      <w:pPr>
        <w:pStyle w:val="Prrafodelista"/>
        <w:numPr>
          <w:ilvl w:val="0"/>
          <w:numId w:val="39"/>
        </w:numPr>
      </w:pPr>
      <w:r w:rsidRPr="00567BA9">
        <w:rPr>
          <w:lang w:val="es-ES_tradnl"/>
        </w:rPr>
        <w:t>Frente al siguiente mensaje emergente se del debe indicar que SI:</w:t>
      </w:r>
    </w:p>
    <w:p w:rsidR="00567BA9" w:rsidRDefault="00143ADC" w:rsidP="00567BA9">
      <w:pPr>
        <w:pStyle w:val="Prrafodelista"/>
        <w:keepNext/>
        <w:tabs>
          <w:tab w:val="left" w:pos="426"/>
        </w:tabs>
        <w:ind w:left="1080"/>
        <w:jc w:val="center"/>
      </w:pPr>
      <w:r w:rsidRPr="00143ADC">
        <w:rPr>
          <w:noProof/>
        </w:rPr>
        <w:lastRenderedPageBreak/>
        <w:drawing>
          <wp:inline distT="0" distB="0" distL="0" distR="0" wp14:anchorId="65B3F022" wp14:editId="43104269">
            <wp:extent cx="3494586" cy="1050878"/>
            <wp:effectExtent l="0" t="0" r="0" b="0"/>
            <wp:docPr id="358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2" name="Imagen 4"/>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93715" cy="1050616"/>
                    </a:xfrm>
                    <a:prstGeom prst="rect">
                      <a:avLst/>
                    </a:prstGeom>
                    <a:noFill/>
                    <a:ln>
                      <a:noFill/>
                    </a:ln>
                    <a:extLst/>
                  </pic:spPr>
                </pic:pic>
              </a:graphicData>
            </a:graphic>
          </wp:inline>
        </w:drawing>
      </w:r>
    </w:p>
    <w:p w:rsidR="00143ADC" w:rsidRDefault="00567BA9" w:rsidP="00567BA9">
      <w:pPr>
        <w:pStyle w:val="Descripcin"/>
        <w:jc w:val="center"/>
      </w:pPr>
      <w:r>
        <w:t xml:space="preserve">Figura </w:t>
      </w:r>
      <w:r w:rsidR="00774616">
        <w:rPr>
          <w:noProof/>
        </w:rPr>
        <w:fldChar w:fldCharType="begin"/>
      </w:r>
      <w:r w:rsidR="00774616">
        <w:rPr>
          <w:noProof/>
        </w:rPr>
        <w:instrText xml:space="preserve"> SEQ Figura \* ARABIC </w:instrText>
      </w:r>
      <w:r w:rsidR="00774616">
        <w:rPr>
          <w:noProof/>
        </w:rPr>
        <w:fldChar w:fldCharType="separate"/>
      </w:r>
      <w:r>
        <w:rPr>
          <w:noProof/>
        </w:rPr>
        <w:t>26</w:t>
      </w:r>
      <w:r w:rsidR="00774616">
        <w:rPr>
          <w:noProof/>
        </w:rPr>
        <w:fldChar w:fldCharType="end"/>
      </w:r>
      <w:r>
        <w:t xml:space="preserve">: </w:t>
      </w:r>
      <w:r w:rsidRPr="00301708">
        <w:t>Pasos para guardar</w:t>
      </w:r>
      <w:r>
        <w:t>.</w:t>
      </w:r>
    </w:p>
    <w:p w:rsidR="00722072" w:rsidRPr="00567BA9" w:rsidRDefault="00143ADC" w:rsidP="00567BA9">
      <w:pPr>
        <w:pStyle w:val="Prrafodelista"/>
        <w:numPr>
          <w:ilvl w:val="0"/>
          <w:numId w:val="39"/>
        </w:numPr>
      </w:pPr>
      <w:r w:rsidRPr="00567BA9">
        <w:rPr>
          <w:lang w:val="es-ES_tradnl"/>
        </w:rPr>
        <w:t>Es importante confirmar que el archivo haya sido creado y guardado con las dimensiones permitidas por el SF-100.</w:t>
      </w:r>
      <w:r w:rsidR="00567BA9">
        <w:rPr>
          <w:lang w:val="es-ES_tradnl"/>
        </w:rPr>
        <w:t xml:space="preserve"> </w:t>
      </w:r>
      <w:r w:rsidRPr="00567BA9">
        <w:rPr>
          <w:lang w:val="es-ES_tradnl"/>
        </w:rPr>
        <w:t>Para ello se da clic derecho sobre el icono del archivo en el explorador y se observa la pestaña Resumen</w:t>
      </w:r>
    </w:p>
    <w:p w:rsidR="00567BA9" w:rsidRDefault="00237F95" w:rsidP="00567BA9">
      <w:pPr>
        <w:pStyle w:val="Prrafodelista"/>
        <w:keepNext/>
        <w:tabs>
          <w:tab w:val="left" w:pos="426"/>
        </w:tabs>
        <w:ind w:left="1080"/>
        <w:jc w:val="center"/>
      </w:pPr>
      <w:r w:rsidRPr="00237F95">
        <w:rPr>
          <w:noProof/>
        </w:rPr>
        <w:drawing>
          <wp:inline distT="0" distB="0" distL="0" distR="0" wp14:anchorId="07A0C140" wp14:editId="3D226747">
            <wp:extent cx="2299648" cy="2897604"/>
            <wp:effectExtent l="0" t="0" r="5715" b="0"/>
            <wp:docPr id="3686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6" name="Imagen 3"/>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00712" cy="2898945"/>
                    </a:xfrm>
                    <a:prstGeom prst="rect">
                      <a:avLst/>
                    </a:prstGeom>
                    <a:noFill/>
                    <a:ln>
                      <a:noFill/>
                    </a:ln>
                    <a:extLst/>
                  </pic:spPr>
                </pic:pic>
              </a:graphicData>
            </a:graphic>
          </wp:inline>
        </w:drawing>
      </w:r>
    </w:p>
    <w:p w:rsidR="00237F95" w:rsidRDefault="00567BA9" w:rsidP="00567BA9">
      <w:pPr>
        <w:pStyle w:val="Descripcin"/>
        <w:jc w:val="center"/>
      </w:pPr>
      <w:r>
        <w:t xml:space="preserve">Figura </w:t>
      </w:r>
      <w:r w:rsidR="00774616">
        <w:rPr>
          <w:noProof/>
        </w:rPr>
        <w:fldChar w:fldCharType="begin"/>
      </w:r>
      <w:r w:rsidR="00774616">
        <w:rPr>
          <w:noProof/>
        </w:rPr>
        <w:instrText xml:space="preserve"> SEQ Figura \* ARABIC </w:instrText>
      </w:r>
      <w:r w:rsidR="00774616">
        <w:rPr>
          <w:noProof/>
        </w:rPr>
        <w:fldChar w:fldCharType="separate"/>
      </w:r>
      <w:r>
        <w:rPr>
          <w:noProof/>
        </w:rPr>
        <w:t>27</w:t>
      </w:r>
      <w:r w:rsidR="00774616">
        <w:rPr>
          <w:noProof/>
        </w:rPr>
        <w:fldChar w:fldCharType="end"/>
      </w:r>
      <w:r>
        <w:t xml:space="preserve">: </w:t>
      </w:r>
      <w:r w:rsidRPr="003F0648">
        <w:t>Pasos para verificar el tamaño</w:t>
      </w:r>
      <w:r>
        <w:t>.</w:t>
      </w:r>
    </w:p>
    <w:p w:rsidR="00237F95" w:rsidRPr="00237F95" w:rsidRDefault="00237F95" w:rsidP="00567BA9">
      <w:pPr>
        <w:pStyle w:val="Prrafodelista"/>
        <w:numPr>
          <w:ilvl w:val="0"/>
          <w:numId w:val="39"/>
        </w:numPr>
      </w:pPr>
      <w:r w:rsidRPr="00567BA9">
        <w:rPr>
          <w:lang w:val="es-ES_tradnl"/>
        </w:rPr>
        <w:t>Finalmente se abre el Adobe Illustrator y se apaga el layer actual y se prende el siguiente que se desea exportar y se repiten todos los pasos mencionados, teniendo la precaución de cambiar los nombres de los archivos.</w:t>
      </w:r>
    </w:p>
    <w:p w:rsidR="00237F95" w:rsidRDefault="00237F95" w:rsidP="00567BA9">
      <w:pPr>
        <w:rPr>
          <w:lang w:val="es-ES_tradnl"/>
        </w:rPr>
      </w:pPr>
      <w:r w:rsidRPr="00237F95">
        <w:rPr>
          <w:lang w:val="es-ES_tradnl"/>
        </w:rPr>
        <w:t>El proceso se debe repetir para todas las capas que requiera la utilización de micro grabados sobre fotoresist.</w:t>
      </w:r>
    </w:p>
    <w:p w:rsidR="00567BA9" w:rsidRDefault="00237F95" w:rsidP="00567BA9">
      <w:pPr>
        <w:pStyle w:val="Prrafodelista"/>
        <w:keepNext/>
        <w:tabs>
          <w:tab w:val="left" w:pos="426"/>
        </w:tabs>
        <w:ind w:left="1080"/>
        <w:jc w:val="center"/>
      </w:pPr>
      <w:r w:rsidRPr="00237F95">
        <w:rPr>
          <w:noProof/>
        </w:rPr>
        <w:lastRenderedPageBreak/>
        <w:drawing>
          <wp:inline distT="0" distB="0" distL="0" distR="0" wp14:anchorId="66EA91BB" wp14:editId="4FE59889">
            <wp:extent cx="3759200" cy="2438400"/>
            <wp:effectExtent l="0" t="0" r="0" b="0"/>
            <wp:docPr id="3789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0" name="Imagen 3"/>
                    <pic:cNvPicPr>
                      <a:picLocks noChangeAspect="1"/>
                    </pic:cNvPicPr>
                  </pic:nvPicPr>
                  <pic:blipFill>
                    <a:blip r:embed="rId36">
                      <a:extLst>
                        <a:ext uri="{28A0092B-C50C-407E-A947-70E740481C1C}">
                          <a14:useLocalDpi xmlns:a14="http://schemas.microsoft.com/office/drawing/2010/main" val="0"/>
                        </a:ext>
                      </a:extLst>
                    </a:blip>
                    <a:srcRect l="63000" t="50800" b="10800"/>
                    <a:stretch>
                      <a:fillRect/>
                    </a:stretch>
                  </pic:blipFill>
                  <pic:spPr bwMode="auto">
                    <a:xfrm>
                      <a:off x="0" y="0"/>
                      <a:ext cx="3759200" cy="2438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567BA9" w:rsidRDefault="00567BA9" w:rsidP="00567BA9">
      <w:pPr>
        <w:pStyle w:val="Descripcin"/>
        <w:jc w:val="center"/>
      </w:pPr>
      <w:r>
        <w:t xml:space="preserve">Figura </w:t>
      </w:r>
      <w:r w:rsidR="00774616">
        <w:rPr>
          <w:noProof/>
        </w:rPr>
        <w:fldChar w:fldCharType="begin"/>
      </w:r>
      <w:r w:rsidR="00774616">
        <w:rPr>
          <w:noProof/>
        </w:rPr>
        <w:instrText xml:space="preserve"> SEQ Figura \* ARABIC </w:instrText>
      </w:r>
      <w:r w:rsidR="00774616">
        <w:rPr>
          <w:noProof/>
        </w:rPr>
        <w:fldChar w:fldCharType="separate"/>
      </w:r>
      <w:r>
        <w:rPr>
          <w:noProof/>
        </w:rPr>
        <w:t>28</w:t>
      </w:r>
      <w:r w:rsidR="00774616">
        <w:rPr>
          <w:noProof/>
        </w:rPr>
        <w:fldChar w:fldCharType="end"/>
      </w:r>
      <w:r>
        <w:t xml:space="preserve">: </w:t>
      </w:r>
      <w:r w:rsidRPr="00971274">
        <w:t>Pasos para cambiar capas activas</w:t>
      </w:r>
      <w:r>
        <w:t>.</w:t>
      </w:r>
    </w:p>
    <w:p w:rsidR="00CE6E41" w:rsidRPr="00567BA9" w:rsidRDefault="00CE6E41" w:rsidP="00567BA9">
      <w:pPr>
        <w:pStyle w:val="Ttulo1"/>
        <w:numPr>
          <w:ilvl w:val="0"/>
          <w:numId w:val="34"/>
        </w:numPr>
      </w:pPr>
      <w:r w:rsidRPr="000F313A">
        <w:t>CONTROL DE CAMBIOS</w:t>
      </w:r>
    </w:p>
    <w:p w:rsidR="00CE6E41" w:rsidRPr="000F313A" w:rsidRDefault="00CE6E41" w:rsidP="004A3020">
      <w:pPr>
        <w:ind w:left="720"/>
        <w:rPr>
          <w:rFonts w:eastAsia="Times New Roman"/>
        </w:rPr>
      </w:pPr>
    </w:p>
    <w:tbl>
      <w:tblPr>
        <w:tblStyle w:val="Tablaconcuadrcula"/>
        <w:tblW w:w="9955" w:type="dxa"/>
        <w:jc w:val="center"/>
        <w:tblLook w:val="04A0" w:firstRow="1" w:lastRow="0" w:firstColumn="1" w:lastColumn="0" w:noHBand="0" w:noVBand="1"/>
      </w:tblPr>
      <w:tblGrid>
        <w:gridCol w:w="4678"/>
        <w:gridCol w:w="1364"/>
        <w:gridCol w:w="1207"/>
        <w:gridCol w:w="2706"/>
      </w:tblGrid>
      <w:tr w:rsidR="00CE6E41" w:rsidRPr="000F313A" w:rsidTr="00567BA9">
        <w:trPr>
          <w:trHeight w:val="315"/>
          <w:jc w:val="center"/>
        </w:trPr>
        <w:tc>
          <w:tcPr>
            <w:tcW w:w="4678" w:type="dxa"/>
            <w:shd w:val="clear" w:color="auto" w:fill="BFBFBF" w:themeFill="background1" w:themeFillShade="BF"/>
            <w:vAlign w:val="center"/>
          </w:tcPr>
          <w:p w:rsidR="00CE6E41" w:rsidRPr="000F313A" w:rsidRDefault="00CE6E41" w:rsidP="004A3020">
            <w:pPr>
              <w:jc w:val="center"/>
              <w:rPr>
                <w:b/>
              </w:rPr>
            </w:pPr>
            <w:r w:rsidRPr="000F313A">
              <w:rPr>
                <w:b/>
              </w:rPr>
              <w:t>DESCRIPCIÓN DEL CAMBIO</w:t>
            </w:r>
          </w:p>
        </w:tc>
        <w:tc>
          <w:tcPr>
            <w:tcW w:w="1364" w:type="dxa"/>
            <w:shd w:val="clear" w:color="auto" w:fill="BFBFBF" w:themeFill="background1" w:themeFillShade="BF"/>
            <w:vAlign w:val="center"/>
          </w:tcPr>
          <w:p w:rsidR="00CE6E41" w:rsidRPr="000F313A" w:rsidRDefault="00CE6E41" w:rsidP="004A3020">
            <w:pPr>
              <w:ind w:left="218" w:hanging="218"/>
              <w:jc w:val="center"/>
              <w:rPr>
                <w:b/>
              </w:rPr>
            </w:pPr>
            <w:r w:rsidRPr="000F313A">
              <w:rPr>
                <w:b/>
              </w:rPr>
              <w:t>FECHA</w:t>
            </w:r>
          </w:p>
        </w:tc>
        <w:tc>
          <w:tcPr>
            <w:tcW w:w="1207" w:type="dxa"/>
            <w:shd w:val="clear" w:color="auto" w:fill="BFBFBF" w:themeFill="background1" w:themeFillShade="BF"/>
            <w:vAlign w:val="center"/>
          </w:tcPr>
          <w:p w:rsidR="00CE6E41" w:rsidRPr="000F313A" w:rsidRDefault="00CE6E41" w:rsidP="004A3020">
            <w:pPr>
              <w:jc w:val="center"/>
              <w:rPr>
                <w:b/>
              </w:rPr>
            </w:pPr>
            <w:r w:rsidRPr="000F313A">
              <w:rPr>
                <w:b/>
              </w:rPr>
              <w:t>VERSIÓN</w:t>
            </w:r>
          </w:p>
        </w:tc>
        <w:tc>
          <w:tcPr>
            <w:tcW w:w="2706" w:type="dxa"/>
            <w:shd w:val="clear" w:color="auto" w:fill="BFBFBF" w:themeFill="background1" w:themeFillShade="BF"/>
            <w:vAlign w:val="center"/>
          </w:tcPr>
          <w:p w:rsidR="00CE6E41" w:rsidRPr="000F313A" w:rsidRDefault="00CE6E41" w:rsidP="004A3020">
            <w:pPr>
              <w:jc w:val="center"/>
              <w:rPr>
                <w:b/>
              </w:rPr>
            </w:pPr>
            <w:r w:rsidRPr="000F313A">
              <w:rPr>
                <w:b/>
              </w:rPr>
              <w:t>APROBADO POR</w:t>
            </w:r>
          </w:p>
        </w:tc>
      </w:tr>
      <w:tr w:rsidR="00CE6E41" w:rsidRPr="000F313A" w:rsidTr="00567BA9">
        <w:trPr>
          <w:trHeight w:val="605"/>
          <w:jc w:val="center"/>
        </w:trPr>
        <w:tc>
          <w:tcPr>
            <w:tcW w:w="4678" w:type="dxa"/>
          </w:tcPr>
          <w:p w:rsidR="003B5F1E" w:rsidRPr="000F313A" w:rsidRDefault="003B5F1E" w:rsidP="003B5F1E">
            <w:pPr>
              <w:jc w:val="left"/>
            </w:pPr>
          </w:p>
        </w:tc>
        <w:tc>
          <w:tcPr>
            <w:tcW w:w="1364" w:type="dxa"/>
          </w:tcPr>
          <w:p w:rsidR="00CE6E41" w:rsidRPr="000F313A" w:rsidRDefault="00CE6E41" w:rsidP="003B5F1E">
            <w:pPr>
              <w:jc w:val="center"/>
            </w:pPr>
          </w:p>
        </w:tc>
        <w:tc>
          <w:tcPr>
            <w:tcW w:w="1207" w:type="dxa"/>
          </w:tcPr>
          <w:p w:rsidR="00CE6E41" w:rsidRPr="000F313A" w:rsidRDefault="00CE6E41" w:rsidP="003B5F1E">
            <w:pPr>
              <w:jc w:val="center"/>
            </w:pPr>
          </w:p>
        </w:tc>
        <w:tc>
          <w:tcPr>
            <w:tcW w:w="2706" w:type="dxa"/>
          </w:tcPr>
          <w:p w:rsidR="00CE6E41" w:rsidRPr="000F313A" w:rsidRDefault="00CE6E41" w:rsidP="003B5F1E">
            <w:pPr>
              <w:jc w:val="center"/>
            </w:pPr>
          </w:p>
        </w:tc>
      </w:tr>
    </w:tbl>
    <w:p w:rsidR="00CE6E41" w:rsidRPr="000F313A" w:rsidRDefault="00CE6E41" w:rsidP="004A3020">
      <w:pPr>
        <w:ind w:left="720"/>
        <w:rPr>
          <w:rFonts w:eastAsia="Times New Roman"/>
          <w:color w:val="auto"/>
        </w:rPr>
      </w:pPr>
    </w:p>
    <w:sectPr w:rsidR="00CE6E41" w:rsidRPr="000F313A" w:rsidSect="008A5FF5">
      <w:headerReference w:type="even" r:id="rId37"/>
      <w:headerReference w:type="default" r:id="rId38"/>
      <w:footerReference w:type="even" r:id="rId39"/>
      <w:footerReference w:type="default" r:id="rId40"/>
      <w:headerReference w:type="first" r:id="rId41"/>
      <w:footerReference w:type="first" r:id="rId42"/>
      <w:pgSz w:w="12240" w:h="15840" w:code="1"/>
      <w:pgMar w:top="1418" w:right="1701" w:bottom="141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4616" w:rsidRDefault="00774616" w:rsidP="007C002C">
      <w:pPr>
        <w:spacing w:line="240" w:lineRule="auto"/>
      </w:pPr>
      <w:r>
        <w:separator/>
      </w:r>
    </w:p>
  </w:endnote>
  <w:endnote w:type="continuationSeparator" w:id="0">
    <w:p w:rsidR="00774616" w:rsidRDefault="00774616" w:rsidP="007C00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6E26" w:rsidRDefault="00EE6E2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180" w:type="dxa"/>
      <w:jc w:val="center"/>
      <w:tblLook w:val="04A0" w:firstRow="1" w:lastRow="0" w:firstColumn="1" w:lastColumn="0" w:noHBand="0" w:noVBand="1"/>
    </w:tblPr>
    <w:tblGrid>
      <w:gridCol w:w="3060"/>
      <w:gridCol w:w="3060"/>
      <w:gridCol w:w="3060"/>
    </w:tblGrid>
    <w:tr w:rsidR="00567BA9" w:rsidTr="003D1D61">
      <w:trPr>
        <w:jc w:val="center"/>
      </w:trPr>
      <w:tc>
        <w:tcPr>
          <w:tcW w:w="3060" w:type="dxa"/>
          <w:shd w:val="clear" w:color="auto" w:fill="auto"/>
          <w:tcMar>
            <w:left w:w="108" w:type="dxa"/>
          </w:tcMar>
        </w:tcPr>
        <w:p w:rsidR="00567BA9" w:rsidRDefault="00567BA9" w:rsidP="00567BA9">
          <w:pPr>
            <w:pStyle w:val="Piedepgina"/>
            <w:spacing w:before="120" w:line="276" w:lineRule="auto"/>
            <w:jc w:val="center"/>
            <w:rPr>
              <w:b/>
              <w:sz w:val="18"/>
              <w:szCs w:val="18"/>
            </w:rPr>
          </w:pPr>
          <w:r>
            <w:rPr>
              <w:b/>
              <w:sz w:val="18"/>
              <w:szCs w:val="18"/>
            </w:rPr>
            <w:t>ELABORADO POR:</w:t>
          </w:r>
        </w:p>
        <w:p w:rsidR="00567BA9" w:rsidRDefault="00567BA9" w:rsidP="00567BA9">
          <w:pPr>
            <w:pStyle w:val="Piedepgina"/>
            <w:spacing w:before="120" w:line="276" w:lineRule="auto"/>
            <w:jc w:val="center"/>
            <w:rPr>
              <w:sz w:val="18"/>
              <w:szCs w:val="18"/>
            </w:rPr>
          </w:pPr>
          <w:r>
            <w:rPr>
              <w:sz w:val="18"/>
              <w:szCs w:val="18"/>
            </w:rPr>
            <w:t>Z.I.G.</w:t>
          </w:r>
        </w:p>
      </w:tc>
      <w:tc>
        <w:tcPr>
          <w:tcW w:w="3060" w:type="dxa"/>
          <w:shd w:val="clear" w:color="auto" w:fill="auto"/>
          <w:tcMar>
            <w:left w:w="108" w:type="dxa"/>
          </w:tcMar>
        </w:tcPr>
        <w:p w:rsidR="00567BA9" w:rsidRDefault="00567BA9" w:rsidP="00567BA9">
          <w:pPr>
            <w:pStyle w:val="Piedepgina"/>
            <w:spacing w:before="120" w:line="276" w:lineRule="auto"/>
            <w:jc w:val="center"/>
            <w:rPr>
              <w:b/>
              <w:sz w:val="18"/>
              <w:szCs w:val="18"/>
            </w:rPr>
          </w:pPr>
          <w:r>
            <w:rPr>
              <w:b/>
              <w:sz w:val="18"/>
              <w:szCs w:val="18"/>
            </w:rPr>
            <w:t>REVISADO POR:</w:t>
          </w:r>
        </w:p>
        <w:p w:rsidR="00567BA9" w:rsidRDefault="00567BA9" w:rsidP="00567BA9">
          <w:pPr>
            <w:pStyle w:val="Piedepgina"/>
            <w:spacing w:before="120" w:line="276" w:lineRule="auto"/>
            <w:jc w:val="center"/>
            <w:rPr>
              <w:sz w:val="18"/>
              <w:szCs w:val="18"/>
            </w:rPr>
          </w:pPr>
          <w:r>
            <w:rPr>
              <w:sz w:val="18"/>
              <w:szCs w:val="18"/>
            </w:rPr>
            <w:t>N.R.</w:t>
          </w:r>
        </w:p>
      </w:tc>
      <w:tc>
        <w:tcPr>
          <w:tcW w:w="3060" w:type="dxa"/>
          <w:shd w:val="clear" w:color="auto" w:fill="auto"/>
          <w:tcMar>
            <w:left w:w="108" w:type="dxa"/>
          </w:tcMar>
        </w:tcPr>
        <w:p w:rsidR="00567BA9" w:rsidRDefault="00567BA9" w:rsidP="00567BA9">
          <w:pPr>
            <w:pStyle w:val="Piedepgina"/>
            <w:spacing w:before="120" w:line="276" w:lineRule="auto"/>
            <w:jc w:val="center"/>
            <w:rPr>
              <w:sz w:val="18"/>
              <w:szCs w:val="18"/>
            </w:rPr>
          </w:pPr>
          <w:r>
            <w:rPr>
              <w:b/>
              <w:sz w:val="18"/>
              <w:szCs w:val="18"/>
            </w:rPr>
            <w:t>APROBADO POR:</w:t>
          </w:r>
        </w:p>
        <w:p w:rsidR="00567BA9" w:rsidRDefault="00567BA9" w:rsidP="00567BA9">
          <w:pPr>
            <w:pStyle w:val="Piedepgina"/>
            <w:spacing w:before="120" w:line="276" w:lineRule="auto"/>
            <w:jc w:val="center"/>
            <w:rPr>
              <w:sz w:val="18"/>
              <w:szCs w:val="18"/>
            </w:rPr>
          </w:pPr>
          <w:bookmarkStart w:id="1" w:name="OLE_LINK1"/>
          <w:r>
            <w:rPr>
              <w:sz w:val="18"/>
              <w:szCs w:val="18"/>
            </w:rPr>
            <w:t>J.F.O.</w:t>
          </w:r>
        </w:p>
      </w:tc>
    </w:tr>
  </w:tbl>
  <w:p w:rsidR="00567BA9" w:rsidRDefault="00567BA9" w:rsidP="00567BA9">
    <w:pPr>
      <w:jc w:val="center"/>
      <w:rPr>
        <w:rFonts w:eastAsiaTheme="minorHAnsi"/>
        <w:b/>
        <w:bCs/>
        <w:sz w:val="16"/>
        <w:szCs w:val="16"/>
        <w:lang w:eastAsia="en-US"/>
      </w:rPr>
    </w:pPr>
    <w:r>
      <w:rPr>
        <w:rFonts w:eastAsiaTheme="minorHAnsi"/>
        <w:i/>
        <w:iCs/>
        <w:sz w:val="16"/>
        <w:szCs w:val="16"/>
        <w:lang w:eastAsia="en-US"/>
      </w:rPr>
      <w:t xml:space="preserve">La información contenida en el presente documento es de carácter </w:t>
    </w:r>
    <w:r>
      <w:rPr>
        <w:rFonts w:eastAsiaTheme="minorHAnsi"/>
        <w:b/>
        <w:i/>
        <w:iCs/>
        <w:sz w:val="16"/>
        <w:szCs w:val="16"/>
        <w:lang w:eastAsia="en-US"/>
      </w:rPr>
      <w:t xml:space="preserve">Confidencial </w:t>
    </w:r>
    <w:r>
      <w:rPr>
        <w:rFonts w:eastAsiaTheme="minorHAnsi"/>
        <w:i/>
        <w:iCs/>
        <w:sz w:val="16"/>
        <w:szCs w:val="16"/>
        <w:lang w:eastAsia="en-US"/>
      </w:rPr>
      <w:t xml:space="preserve">y de uso exclusivo de </w:t>
    </w:r>
    <w:r>
      <w:rPr>
        <w:rFonts w:eastAsiaTheme="minorHAnsi"/>
        <w:b/>
        <w:bCs/>
        <w:sz w:val="16"/>
        <w:szCs w:val="16"/>
        <w:lang w:eastAsia="en-US"/>
      </w:rPr>
      <w:t>La Universidad de</w:t>
    </w:r>
  </w:p>
  <w:p w:rsidR="00AF46DC" w:rsidRPr="00567BA9" w:rsidRDefault="00567BA9" w:rsidP="00567BA9">
    <w:pPr>
      <w:jc w:val="center"/>
    </w:pPr>
    <w:r>
      <w:rPr>
        <w:rFonts w:eastAsiaTheme="minorHAnsi"/>
        <w:b/>
        <w:bCs/>
        <w:sz w:val="16"/>
        <w:szCs w:val="16"/>
        <w:lang w:eastAsia="en-US"/>
      </w:rPr>
      <w:t>los Andes</w:t>
    </w:r>
    <w:r>
      <w:rPr>
        <w:rFonts w:eastAsiaTheme="minorHAnsi"/>
        <w:b/>
        <w:bCs/>
        <w:i/>
        <w:iCs/>
        <w:sz w:val="16"/>
        <w:szCs w:val="16"/>
        <w:lang w:eastAsia="en-US"/>
      </w:rPr>
      <w:t xml:space="preserve">. </w:t>
    </w:r>
    <w:r>
      <w:rPr>
        <w:rFonts w:eastAsiaTheme="minorHAnsi"/>
        <w:i/>
        <w:iCs/>
        <w:sz w:val="16"/>
        <w:szCs w:val="16"/>
        <w:lang w:eastAsia="en-US"/>
      </w:rPr>
      <w:t>Las personas que lo reciben son responsables por su seguridad y prevención del uso indebido</w:t>
    </w:r>
    <w:bookmarkEnd w:id="1"/>
    <w:r>
      <w:rPr>
        <w:rFonts w:eastAsiaTheme="minorHAnsi"/>
        <w:sz w:val="16"/>
        <w:szCs w:val="16"/>
        <w:lang w:eastAsia="en-US"/>
      </w:rPr>
      <w:t>.</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6E26" w:rsidRDefault="00EE6E2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4616" w:rsidRDefault="00774616" w:rsidP="007C002C">
      <w:pPr>
        <w:spacing w:line="240" w:lineRule="auto"/>
      </w:pPr>
      <w:r>
        <w:separator/>
      </w:r>
    </w:p>
  </w:footnote>
  <w:footnote w:type="continuationSeparator" w:id="0">
    <w:p w:rsidR="00774616" w:rsidRDefault="00774616" w:rsidP="007C00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6E26" w:rsidRDefault="00EE6E2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180" w:type="dxa"/>
      <w:jc w:val="center"/>
      <w:tblLook w:val="04A0" w:firstRow="1" w:lastRow="0" w:firstColumn="1" w:lastColumn="0" w:noHBand="0" w:noVBand="1"/>
    </w:tblPr>
    <w:tblGrid>
      <w:gridCol w:w="2723"/>
      <w:gridCol w:w="2152"/>
      <w:gridCol w:w="2152"/>
      <w:gridCol w:w="2153"/>
    </w:tblGrid>
    <w:tr w:rsidR="00AF46DC" w:rsidTr="00C32EC5">
      <w:trPr>
        <w:trHeight w:val="253"/>
        <w:jc w:val="center"/>
      </w:trPr>
      <w:tc>
        <w:tcPr>
          <w:tcW w:w="2723" w:type="dxa"/>
          <w:vMerge w:val="restart"/>
          <w:vAlign w:val="center"/>
        </w:tcPr>
        <w:p w:rsidR="00AF46DC" w:rsidRPr="00D20B45" w:rsidRDefault="00EE6E26" w:rsidP="00C32EC5">
          <w:pPr>
            <w:pStyle w:val="Encabezado"/>
            <w:jc w:val="center"/>
            <w:rPr>
              <w:noProof/>
              <w:lang w:val="es-ES"/>
            </w:rPr>
          </w:pPr>
          <w:sdt>
            <w:sdtPr>
              <w:rPr>
                <w:noProof/>
                <w:lang w:val="es-ES"/>
              </w:rPr>
              <w:id w:val="1325005228"/>
              <w:docPartObj>
                <w:docPartGallery w:val="Watermarks"/>
                <w:docPartUnique/>
              </w:docPartObj>
            </w:sdtPr>
            <w:sdtContent>
              <w:r w:rsidRPr="00EE6E26">
                <w:rPr>
                  <w:noProof/>
                  <w:lang w:val="es-E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50" type="#_x0000_t136" style="position:absolute;left:0;text-align:left;margin-left:0;margin-top:0;width:527.85pt;height:131.95pt;rotation:315;z-index:-251657216;mso-position-horizontal:center;mso-position-horizontal-relative:margin;mso-position-vertical:center;mso-position-vertical-relative:margin" o:allowincell="f" fillcolor="silver" stroked="f">
                    <v:fill opacity=".5"/>
                    <v:textpath style="font-family:&quot;calibri&quot;;font-size:1pt" string="CONFIDENCIAL"/>
                    <w10:wrap anchorx="margin" anchory="margin"/>
                  </v:shape>
                </w:pict>
              </w:r>
            </w:sdtContent>
          </w:sdt>
          <w:r w:rsidR="00AF46DC" w:rsidRPr="00D20B45">
            <w:rPr>
              <w:noProof/>
            </w:rPr>
            <w:drawing>
              <wp:inline distT="0" distB="0" distL="0" distR="0">
                <wp:extent cx="1337310" cy="514350"/>
                <wp:effectExtent l="19050" t="0" r="0" b="0"/>
                <wp:docPr id="1" name="0 Imagen"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zote_logo_uniandes.png"/>
                        <pic:cNvPicPr/>
                      </pic:nvPicPr>
                      <pic:blipFill>
                        <a:blip r:embed="rId1"/>
                        <a:srcRect b="3881"/>
                        <a:stretch>
                          <a:fillRect/>
                        </a:stretch>
                      </pic:blipFill>
                      <pic:spPr>
                        <a:xfrm>
                          <a:off x="0" y="0"/>
                          <a:ext cx="1337310" cy="514350"/>
                        </a:xfrm>
                        <a:prstGeom prst="rect">
                          <a:avLst/>
                        </a:prstGeom>
                      </pic:spPr>
                    </pic:pic>
                  </a:graphicData>
                </a:graphic>
              </wp:inline>
            </w:drawing>
          </w:r>
        </w:p>
      </w:tc>
      <w:tc>
        <w:tcPr>
          <w:tcW w:w="6457" w:type="dxa"/>
          <w:gridSpan w:val="3"/>
          <w:vAlign w:val="center"/>
        </w:tcPr>
        <w:p w:rsidR="00AF46DC" w:rsidRPr="006C0719" w:rsidRDefault="00AF46DC" w:rsidP="00C32EC5">
          <w:pPr>
            <w:pStyle w:val="Encabezado"/>
            <w:jc w:val="center"/>
            <w:rPr>
              <w:b/>
            </w:rPr>
          </w:pPr>
          <w:r>
            <w:rPr>
              <w:b/>
            </w:rPr>
            <w:t>Departamento de Ingeniería Eléctrica y Electrónica</w:t>
          </w:r>
        </w:p>
      </w:tc>
    </w:tr>
    <w:tr w:rsidR="00AF46DC" w:rsidTr="00C32EC5">
      <w:trPr>
        <w:trHeight w:val="253"/>
        <w:jc w:val="center"/>
      </w:trPr>
      <w:tc>
        <w:tcPr>
          <w:tcW w:w="2723" w:type="dxa"/>
          <w:vMerge/>
        </w:tcPr>
        <w:p w:rsidR="00AF46DC" w:rsidRDefault="00AF46DC" w:rsidP="00C32EC5">
          <w:pPr>
            <w:pStyle w:val="Encabezado"/>
          </w:pPr>
        </w:p>
      </w:tc>
      <w:tc>
        <w:tcPr>
          <w:tcW w:w="6457" w:type="dxa"/>
          <w:gridSpan w:val="3"/>
          <w:vAlign w:val="center"/>
        </w:tcPr>
        <w:p w:rsidR="00AF46DC" w:rsidRPr="006C0719" w:rsidRDefault="00AF46DC" w:rsidP="00C32EC5">
          <w:pPr>
            <w:pStyle w:val="Encabezado"/>
            <w:jc w:val="center"/>
            <w:rPr>
              <w:b/>
            </w:rPr>
          </w:pPr>
          <w:r>
            <w:rPr>
              <w:b/>
            </w:rPr>
            <w:t>Laboratorio de Ingeniería Eléctrica y Electrónica</w:t>
          </w:r>
        </w:p>
      </w:tc>
    </w:tr>
    <w:tr w:rsidR="00AF46DC" w:rsidTr="00C32EC5">
      <w:trPr>
        <w:trHeight w:val="253"/>
        <w:jc w:val="center"/>
      </w:trPr>
      <w:tc>
        <w:tcPr>
          <w:tcW w:w="2723" w:type="dxa"/>
          <w:vMerge/>
        </w:tcPr>
        <w:p w:rsidR="00AF46DC" w:rsidRDefault="00AF46DC" w:rsidP="00C32EC5">
          <w:pPr>
            <w:pStyle w:val="Encabezado"/>
          </w:pPr>
        </w:p>
      </w:tc>
      <w:tc>
        <w:tcPr>
          <w:tcW w:w="6457" w:type="dxa"/>
          <w:gridSpan w:val="3"/>
          <w:vAlign w:val="center"/>
        </w:tcPr>
        <w:p w:rsidR="00AF46DC" w:rsidRDefault="00AF46DC" w:rsidP="00C32EC5">
          <w:pPr>
            <w:pStyle w:val="Encabezado"/>
            <w:jc w:val="center"/>
            <w:rPr>
              <w:b/>
            </w:rPr>
          </w:pPr>
          <w:r>
            <w:rPr>
              <w:b/>
            </w:rPr>
            <w:t>Centro de Microelectrónica Universidad de los Andes</w:t>
          </w:r>
        </w:p>
      </w:tc>
    </w:tr>
    <w:tr w:rsidR="00AF46DC" w:rsidTr="00C32EC5">
      <w:trPr>
        <w:trHeight w:val="253"/>
        <w:jc w:val="center"/>
      </w:trPr>
      <w:tc>
        <w:tcPr>
          <w:tcW w:w="2723" w:type="dxa"/>
          <w:vMerge/>
        </w:tcPr>
        <w:p w:rsidR="00AF46DC" w:rsidRDefault="00AF46DC" w:rsidP="00C32EC5">
          <w:pPr>
            <w:pStyle w:val="Encabezado"/>
            <w:rPr>
              <w:noProof/>
            </w:rPr>
          </w:pPr>
        </w:p>
      </w:tc>
      <w:tc>
        <w:tcPr>
          <w:tcW w:w="6457" w:type="dxa"/>
          <w:gridSpan w:val="3"/>
          <w:vAlign w:val="center"/>
        </w:tcPr>
        <w:p w:rsidR="00AF46DC" w:rsidRDefault="00AF46DC" w:rsidP="00C32EC5">
          <w:pPr>
            <w:pStyle w:val="Encabezado"/>
            <w:jc w:val="center"/>
            <w:rPr>
              <w:b/>
            </w:rPr>
          </w:pPr>
          <w:r>
            <w:rPr>
              <w:b/>
            </w:rPr>
            <w:t>Línea de Biosensores y Microsistemas</w:t>
          </w:r>
        </w:p>
      </w:tc>
    </w:tr>
    <w:tr w:rsidR="00AF46DC" w:rsidTr="00C32EC5">
      <w:trPr>
        <w:trHeight w:val="253"/>
        <w:jc w:val="center"/>
      </w:trPr>
      <w:tc>
        <w:tcPr>
          <w:tcW w:w="2723" w:type="dxa"/>
          <w:vMerge/>
        </w:tcPr>
        <w:p w:rsidR="00AF46DC" w:rsidRDefault="00AF46DC" w:rsidP="00C32EC5">
          <w:pPr>
            <w:pStyle w:val="Encabezado"/>
            <w:rPr>
              <w:noProof/>
            </w:rPr>
          </w:pPr>
        </w:p>
      </w:tc>
      <w:tc>
        <w:tcPr>
          <w:tcW w:w="6457" w:type="dxa"/>
          <w:gridSpan w:val="3"/>
          <w:vAlign w:val="center"/>
        </w:tcPr>
        <w:p w:rsidR="00AF46DC" w:rsidRPr="00D20B45" w:rsidRDefault="00AF46DC" w:rsidP="00C32EC5">
          <w:pPr>
            <w:pStyle w:val="Encabezado"/>
            <w:jc w:val="center"/>
            <w:rPr>
              <w:b/>
            </w:rPr>
          </w:pPr>
          <w:r>
            <w:rPr>
              <w:b/>
            </w:rPr>
            <w:t>Protocolo de Microfabricación</w:t>
          </w:r>
        </w:p>
      </w:tc>
    </w:tr>
    <w:tr w:rsidR="00AF46DC" w:rsidTr="00C32EC5">
      <w:trPr>
        <w:trHeight w:val="253"/>
        <w:jc w:val="center"/>
      </w:trPr>
      <w:tc>
        <w:tcPr>
          <w:tcW w:w="2723" w:type="dxa"/>
          <w:vMerge/>
        </w:tcPr>
        <w:p w:rsidR="00AF46DC" w:rsidRDefault="00AF46DC" w:rsidP="00C32EC5">
          <w:pPr>
            <w:pStyle w:val="Encabezado"/>
            <w:rPr>
              <w:noProof/>
            </w:rPr>
          </w:pPr>
        </w:p>
      </w:tc>
      <w:tc>
        <w:tcPr>
          <w:tcW w:w="6457" w:type="dxa"/>
          <w:gridSpan w:val="3"/>
          <w:vAlign w:val="center"/>
        </w:tcPr>
        <w:p w:rsidR="00AF46DC" w:rsidRPr="00CA07D3" w:rsidRDefault="00264F56" w:rsidP="007519A9">
          <w:pPr>
            <w:pStyle w:val="Encabezado"/>
            <w:jc w:val="center"/>
            <w:rPr>
              <w:b/>
            </w:rPr>
          </w:pPr>
          <w:r w:rsidRPr="00CA07D3">
            <w:rPr>
              <w:b/>
            </w:rPr>
            <w:t xml:space="preserve">Diseño de máscaras para la fabricación de </w:t>
          </w:r>
          <w:r>
            <w:rPr>
              <w:b/>
            </w:rPr>
            <w:t>arterias artificiales</w:t>
          </w:r>
        </w:p>
      </w:tc>
    </w:tr>
    <w:tr w:rsidR="00AF46DC" w:rsidRPr="006C0719" w:rsidTr="00686B40">
      <w:trPr>
        <w:trHeight w:val="253"/>
        <w:jc w:val="center"/>
      </w:trPr>
      <w:tc>
        <w:tcPr>
          <w:tcW w:w="2723" w:type="dxa"/>
          <w:vAlign w:val="center"/>
        </w:tcPr>
        <w:p w:rsidR="00AF46DC" w:rsidRPr="006C0719" w:rsidRDefault="00AF46DC" w:rsidP="00E067FD">
          <w:pPr>
            <w:pStyle w:val="Encabezado"/>
            <w:rPr>
              <w:sz w:val="16"/>
              <w:szCs w:val="16"/>
            </w:rPr>
          </w:pPr>
          <w:r w:rsidRPr="006C0719">
            <w:rPr>
              <w:sz w:val="16"/>
              <w:szCs w:val="16"/>
            </w:rPr>
            <w:t>Fecha:</w:t>
          </w:r>
          <w:r>
            <w:rPr>
              <w:sz w:val="16"/>
              <w:szCs w:val="16"/>
            </w:rPr>
            <w:t xml:space="preserve"> </w:t>
          </w:r>
          <w:r w:rsidR="00E067FD">
            <w:rPr>
              <w:sz w:val="16"/>
              <w:szCs w:val="16"/>
            </w:rPr>
            <w:t>Noviembre 27</w:t>
          </w:r>
          <w:r>
            <w:rPr>
              <w:sz w:val="16"/>
              <w:szCs w:val="16"/>
            </w:rPr>
            <w:t xml:space="preserve"> </w:t>
          </w:r>
          <w:r w:rsidRPr="006C0719">
            <w:rPr>
              <w:sz w:val="16"/>
              <w:szCs w:val="16"/>
            </w:rPr>
            <w:t>de 201</w:t>
          </w:r>
          <w:r>
            <w:rPr>
              <w:sz w:val="16"/>
              <w:szCs w:val="16"/>
            </w:rPr>
            <w:t>3</w:t>
          </w:r>
        </w:p>
      </w:tc>
      <w:tc>
        <w:tcPr>
          <w:tcW w:w="2152" w:type="dxa"/>
          <w:vAlign w:val="center"/>
        </w:tcPr>
        <w:p w:rsidR="00AF46DC" w:rsidRPr="006C0719" w:rsidRDefault="00AF46DC" w:rsidP="00E067FD">
          <w:pPr>
            <w:pStyle w:val="Encabezado"/>
            <w:jc w:val="center"/>
            <w:rPr>
              <w:sz w:val="16"/>
              <w:szCs w:val="16"/>
            </w:rPr>
          </w:pPr>
          <w:r>
            <w:rPr>
              <w:sz w:val="16"/>
              <w:szCs w:val="16"/>
            </w:rPr>
            <w:t>Código: PRO-SSL-P</w:t>
          </w:r>
          <w:r w:rsidR="00E067FD">
            <w:rPr>
              <w:sz w:val="16"/>
              <w:szCs w:val="16"/>
            </w:rPr>
            <w:t>SMS</w:t>
          </w:r>
        </w:p>
      </w:tc>
      <w:tc>
        <w:tcPr>
          <w:tcW w:w="2152" w:type="dxa"/>
          <w:vAlign w:val="center"/>
        </w:tcPr>
        <w:p w:rsidR="00AF46DC" w:rsidRPr="006C0719" w:rsidRDefault="00AF46DC" w:rsidP="00C32EC5">
          <w:pPr>
            <w:pStyle w:val="Encabezado"/>
            <w:jc w:val="center"/>
            <w:rPr>
              <w:sz w:val="16"/>
              <w:szCs w:val="16"/>
            </w:rPr>
          </w:pPr>
          <w:r>
            <w:rPr>
              <w:sz w:val="16"/>
              <w:szCs w:val="16"/>
            </w:rPr>
            <w:t xml:space="preserve">Página: </w:t>
          </w:r>
          <w:r w:rsidR="00411553">
            <w:rPr>
              <w:sz w:val="16"/>
              <w:szCs w:val="16"/>
            </w:rPr>
            <w:fldChar w:fldCharType="begin"/>
          </w:r>
          <w:r>
            <w:rPr>
              <w:sz w:val="16"/>
              <w:szCs w:val="16"/>
            </w:rPr>
            <w:instrText xml:space="preserve"> PAGE  \* Arabic  \* MERGEFORMAT </w:instrText>
          </w:r>
          <w:r w:rsidR="00411553">
            <w:rPr>
              <w:sz w:val="16"/>
              <w:szCs w:val="16"/>
            </w:rPr>
            <w:fldChar w:fldCharType="separate"/>
          </w:r>
          <w:r w:rsidR="00EE6E26">
            <w:rPr>
              <w:noProof/>
              <w:sz w:val="16"/>
              <w:szCs w:val="16"/>
            </w:rPr>
            <w:t>2</w:t>
          </w:r>
          <w:r w:rsidR="00411553">
            <w:rPr>
              <w:sz w:val="16"/>
              <w:szCs w:val="16"/>
            </w:rPr>
            <w:fldChar w:fldCharType="end"/>
          </w:r>
          <w:r>
            <w:rPr>
              <w:sz w:val="16"/>
              <w:szCs w:val="16"/>
            </w:rPr>
            <w:t xml:space="preserve"> de </w:t>
          </w:r>
          <w:r w:rsidR="00774616">
            <w:rPr>
              <w:noProof/>
              <w:sz w:val="16"/>
              <w:szCs w:val="16"/>
            </w:rPr>
            <w:fldChar w:fldCharType="begin"/>
          </w:r>
          <w:r w:rsidR="00774616">
            <w:rPr>
              <w:noProof/>
              <w:sz w:val="16"/>
              <w:szCs w:val="16"/>
            </w:rPr>
            <w:instrText xml:space="preserve"> NUMPAGES  \* Arabic  \* MERGEFORMAT </w:instrText>
          </w:r>
          <w:r w:rsidR="00774616">
            <w:rPr>
              <w:noProof/>
              <w:sz w:val="16"/>
              <w:szCs w:val="16"/>
            </w:rPr>
            <w:fldChar w:fldCharType="separate"/>
          </w:r>
          <w:r w:rsidR="00EE6E26">
            <w:rPr>
              <w:noProof/>
              <w:sz w:val="16"/>
              <w:szCs w:val="16"/>
            </w:rPr>
            <w:t>21</w:t>
          </w:r>
          <w:r w:rsidR="00774616">
            <w:rPr>
              <w:noProof/>
              <w:sz w:val="16"/>
              <w:szCs w:val="16"/>
            </w:rPr>
            <w:fldChar w:fldCharType="end"/>
          </w:r>
        </w:p>
      </w:tc>
      <w:tc>
        <w:tcPr>
          <w:tcW w:w="2153" w:type="dxa"/>
          <w:vAlign w:val="center"/>
        </w:tcPr>
        <w:p w:rsidR="00AF46DC" w:rsidRPr="006C0719" w:rsidRDefault="00AF46DC" w:rsidP="00C32EC5">
          <w:pPr>
            <w:pStyle w:val="Encabezado"/>
            <w:jc w:val="center"/>
            <w:rPr>
              <w:sz w:val="16"/>
              <w:szCs w:val="16"/>
            </w:rPr>
          </w:pPr>
          <w:r>
            <w:rPr>
              <w:sz w:val="16"/>
              <w:szCs w:val="16"/>
            </w:rPr>
            <w:t>Versión: 1.0</w:t>
          </w:r>
        </w:p>
      </w:tc>
    </w:tr>
  </w:tbl>
  <w:p w:rsidR="00AF46DC" w:rsidRDefault="00AF46DC">
    <w:pPr>
      <w:spacing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46DC" w:rsidRDefault="00AF46DC" w:rsidP="00AD1F45">
    <w:pPr>
      <w:pStyle w:val="Encabezado"/>
      <w:jc w:val="center"/>
    </w:pPr>
    <w:r w:rsidRPr="00AD1F45">
      <w:rPr>
        <w:noProof/>
      </w:rPr>
      <w:drawing>
        <wp:inline distT="0" distB="0" distL="0" distR="0">
          <wp:extent cx="2834767" cy="1090295"/>
          <wp:effectExtent l="19050" t="0" r="3683" b="0"/>
          <wp:docPr id="2" name="0 Imagen"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zote_logo_uniandes.png"/>
                  <pic:cNvPicPr/>
                </pic:nvPicPr>
                <pic:blipFill>
                  <a:blip r:embed="rId1"/>
                  <a:srcRect b="3881"/>
                  <a:stretch>
                    <a:fillRect/>
                  </a:stretch>
                </pic:blipFill>
                <pic:spPr>
                  <a:xfrm>
                    <a:off x="0" y="0"/>
                    <a:ext cx="2834767" cy="109029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240A001F"/>
    <w:lvl w:ilvl="0">
      <w:start w:val="1"/>
      <w:numFmt w:val="decimal"/>
      <w:lvlText w:val="%1."/>
      <w:lvlJc w:val="left"/>
      <w:pPr>
        <w:ind w:left="360" w:hanging="360"/>
      </w:pPr>
      <w:rPr>
        <w:rFonts w:hint="default"/>
        <w:b/>
        <w:bCs/>
        <w:i w:val="0"/>
        <w:iCs w:val="0"/>
        <w:strike w:val="0"/>
        <w:color w:val="000000"/>
        <w:sz w:val="22"/>
        <w:szCs w:val="22"/>
        <w:u w:val="none"/>
      </w:rPr>
    </w:lvl>
    <w:lvl w:ilvl="1">
      <w:start w:val="1"/>
      <w:numFmt w:val="decimal"/>
      <w:lvlText w:val="%1.%2."/>
      <w:lvlJc w:val="left"/>
      <w:pPr>
        <w:ind w:left="792" w:hanging="432"/>
      </w:pPr>
      <w:rPr>
        <w:rFonts w:hint="default"/>
        <w:b w:val="0"/>
        <w:bCs/>
        <w:i w:val="0"/>
        <w:iCs w:val="0"/>
        <w:strike w:val="0"/>
        <w:color w:val="000000"/>
        <w:sz w:val="22"/>
        <w:szCs w:val="20"/>
        <w:u w:val="none"/>
      </w:rPr>
    </w:lvl>
    <w:lvl w:ilvl="2">
      <w:start w:val="1"/>
      <w:numFmt w:val="decimal"/>
      <w:lvlText w:val="%1.%2.%3."/>
      <w:lvlJc w:val="left"/>
      <w:pPr>
        <w:ind w:left="1224" w:hanging="504"/>
      </w:pPr>
      <w:rPr>
        <w:rFonts w:hint="default"/>
        <w:b w:val="0"/>
        <w:bCs/>
        <w:i w:val="0"/>
        <w:iCs w:val="0"/>
        <w:strike w:val="0"/>
        <w:color w:val="000000"/>
        <w:sz w:val="22"/>
        <w:szCs w:val="20"/>
        <w:u w:val="none"/>
      </w:rPr>
    </w:lvl>
    <w:lvl w:ilvl="3">
      <w:start w:val="1"/>
      <w:numFmt w:val="decimal"/>
      <w:lvlText w:val="%1.%2.%3.%4."/>
      <w:lvlJc w:val="left"/>
      <w:pPr>
        <w:ind w:left="1728" w:hanging="648"/>
      </w:pPr>
      <w:rPr>
        <w:b/>
        <w:bCs/>
        <w:i w:val="0"/>
        <w:iCs w:val="0"/>
        <w:strike w:val="0"/>
        <w:color w:val="000000"/>
        <w:sz w:val="20"/>
        <w:szCs w:val="20"/>
        <w:u w:val="none"/>
      </w:rPr>
    </w:lvl>
    <w:lvl w:ilvl="4">
      <w:start w:val="1"/>
      <w:numFmt w:val="decimal"/>
      <w:lvlText w:val="%1.%2.%3.%4.%5."/>
      <w:lvlJc w:val="left"/>
      <w:pPr>
        <w:ind w:left="2232" w:hanging="792"/>
      </w:pPr>
      <w:rPr>
        <w:b/>
        <w:bCs/>
        <w:i w:val="0"/>
        <w:iCs w:val="0"/>
        <w:strike w:val="0"/>
        <w:color w:val="000000"/>
        <w:sz w:val="20"/>
        <w:szCs w:val="20"/>
        <w:u w:val="none"/>
      </w:rPr>
    </w:lvl>
    <w:lvl w:ilvl="5">
      <w:start w:val="1"/>
      <w:numFmt w:val="decimal"/>
      <w:lvlText w:val="%1.%2.%3.%4.%5.%6."/>
      <w:lvlJc w:val="left"/>
      <w:pPr>
        <w:ind w:left="2736" w:hanging="936"/>
      </w:pPr>
      <w:rPr>
        <w:b/>
        <w:bCs/>
        <w:i w:val="0"/>
        <w:iCs w:val="0"/>
        <w:strike w:val="0"/>
        <w:color w:val="000000"/>
        <w:sz w:val="20"/>
        <w:szCs w:val="20"/>
        <w:u w:val="none"/>
      </w:rPr>
    </w:lvl>
    <w:lvl w:ilvl="6">
      <w:start w:val="1"/>
      <w:numFmt w:val="decimal"/>
      <w:lvlText w:val="%1.%2.%3.%4.%5.%6.%7."/>
      <w:lvlJc w:val="left"/>
      <w:pPr>
        <w:ind w:left="3240" w:hanging="1080"/>
      </w:pPr>
      <w:rPr>
        <w:b/>
        <w:bCs/>
        <w:i w:val="0"/>
        <w:iCs w:val="0"/>
        <w:strike w:val="0"/>
        <w:color w:val="000000"/>
        <w:sz w:val="20"/>
        <w:szCs w:val="20"/>
        <w:u w:val="none"/>
      </w:rPr>
    </w:lvl>
    <w:lvl w:ilvl="7">
      <w:start w:val="1"/>
      <w:numFmt w:val="decimal"/>
      <w:lvlText w:val="%1.%2.%3.%4.%5.%6.%7.%8."/>
      <w:lvlJc w:val="left"/>
      <w:pPr>
        <w:ind w:left="3744" w:hanging="1224"/>
      </w:pPr>
      <w:rPr>
        <w:b/>
        <w:bCs/>
        <w:i w:val="0"/>
        <w:iCs w:val="0"/>
        <w:strike w:val="0"/>
        <w:color w:val="000000"/>
        <w:sz w:val="20"/>
        <w:szCs w:val="20"/>
        <w:u w:val="none"/>
      </w:rPr>
    </w:lvl>
    <w:lvl w:ilvl="8">
      <w:start w:val="1"/>
      <w:numFmt w:val="decimal"/>
      <w:lvlText w:val="%1.%2.%3.%4.%5.%6.%7.%8.%9."/>
      <w:lvlJc w:val="left"/>
      <w:pPr>
        <w:ind w:left="4320" w:hanging="1440"/>
      </w:pPr>
      <w:rPr>
        <w:b/>
        <w:bCs/>
        <w:i w:val="0"/>
        <w:iCs w:val="0"/>
        <w:strike w:val="0"/>
        <w:color w:val="000000"/>
        <w:sz w:val="20"/>
        <w:szCs w:val="20"/>
        <w:u w:val="none"/>
      </w:rPr>
    </w:lvl>
  </w:abstractNum>
  <w:abstractNum w:abstractNumId="1" w15:restartNumberingAfterBreak="0">
    <w:nsid w:val="04CD4929"/>
    <w:multiLevelType w:val="hybridMultilevel"/>
    <w:tmpl w:val="09F0964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76555D8"/>
    <w:multiLevelType w:val="hybridMultilevel"/>
    <w:tmpl w:val="9D9283B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B556519"/>
    <w:multiLevelType w:val="hybridMultilevel"/>
    <w:tmpl w:val="1FC2B354"/>
    <w:lvl w:ilvl="0" w:tplc="9FDAF308">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0C8E4842"/>
    <w:multiLevelType w:val="hybridMultilevel"/>
    <w:tmpl w:val="BCC2F42A"/>
    <w:lvl w:ilvl="0" w:tplc="70D66058">
      <w:start w:val="1"/>
      <w:numFmt w:val="bullet"/>
      <w:lvlText w:val="•"/>
      <w:lvlJc w:val="left"/>
      <w:pPr>
        <w:tabs>
          <w:tab w:val="num" w:pos="720"/>
        </w:tabs>
        <w:ind w:left="720" w:hanging="360"/>
      </w:pPr>
      <w:rPr>
        <w:rFonts w:ascii="Arial" w:hAnsi="Arial" w:hint="default"/>
      </w:rPr>
    </w:lvl>
    <w:lvl w:ilvl="1" w:tplc="966081D6" w:tentative="1">
      <w:start w:val="1"/>
      <w:numFmt w:val="bullet"/>
      <w:lvlText w:val="•"/>
      <w:lvlJc w:val="left"/>
      <w:pPr>
        <w:tabs>
          <w:tab w:val="num" w:pos="1440"/>
        </w:tabs>
        <w:ind w:left="1440" w:hanging="360"/>
      </w:pPr>
      <w:rPr>
        <w:rFonts w:ascii="Arial" w:hAnsi="Arial" w:hint="default"/>
      </w:rPr>
    </w:lvl>
    <w:lvl w:ilvl="2" w:tplc="645E01AC" w:tentative="1">
      <w:start w:val="1"/>
      <w:numFmt w:val="bullet"/>
      <w:lvlText w:val="•"/>
      <w:lvlJc w:val="left"/>
      <w:pPr>
        <w:tabs>
          <w:tab w:val="num" w:pos="2160"/>
        </w:tabs>
        <w:ind w:left="2160" w:hanging="360"/>
      </w:pPr>
      <w:rPr>
        <w:rFonts w:ascii="Arial" w:hAnsi="Arial" w:hint="default"/>
      </w:rPr>
    </w:lvl>
    <w:lvl w:ilvl="3" w:tplc="6B1A4BA6" w:tentative="1">
      <w:start w:val="1"/>
      <w:numFmt w:val="bullet"/>
      <w:lvlText w:val="•"/>
      <w:lvlJc w:val="left"/>
      <w:pPr>
        <w:tabs>
          <w:tab w:val="num" w:pos="2880"/>
        </w:tabs>
        <w:ind w:left="2880" w:hanging="360"/>
      </w:pPr>
      <w:rPr>
        <w:rFonts w:ascii="Arial" w:hAnsi="Arial" w:hint="default"/>
      </w:rPr>
    </w:lvl>
    <w:lvl w:ilvl="4" w:tplc="8D8EE3BA" w:tentative="1">
      <w:start w:val="1"/>
      <w:numFmt w:val="bullet"/>
      <w:lvlText w:val="•"/>
      <w:lvlJc w:val="left"/>
      <w:pPr>
        <w:tabs>
          <w:tab w:val="num" w:pos="3600"/>
        </w:tabs>
        <w:ind w:left="3600" w:hanging="360"/>
      </w:pPr>
      <w:rPr>
        <w:rFonts w:ascii="Arial" w:hAnsi="Arial" w:hint="default"/>
      </w:rPr>
    </w:lvl>
    <w:lvl w:ilvl="5" w:tplc="E2B00B52" w:tentative="1">
      <w:start w:val="1"/>
      <w:numFmt w:val="bullet"/>
      <w:lvlText w:val="•"/>
      <w:lvlJc w:val="left"/>
      <w:pPr>
        <w:tabs>
          <w:tab w:val="num" w:pos="4320"/>
        </w:tabs>
        <w:ind w:left="4320" w:hanging="360"/>
      </w:pPr>
      <w:rPr>
        <w:rFonts w:ascii="Arial" w:hAnsi="Arial" w:hint="default"/>
      </w:rPr>
    </w:lvl>
    <w:lvl w:ilvl="6" w:tplc="99D627D8" w:tentative="1">
      <w:start w:val="1"/>
      <w:numFmt w:val="bullet"/>
      <w:lvlText w:val="•"/>
      <w:lvlJc w:val="left"/>
      <w:pPr>
        <w:tabs>
          <w:tab w:val="num" w:pos="5040"/>
        </w:tabs>
        <w:ind w:left="5040" w:hanging="360"/>
      </w:pPr>
      <w:rPr>
        <w:rFonts w:ascii="Arial" w:hAnsi="Arial" w:hint="default"/>
      </w:rPr>
    </w:lvl>
    <w:lvl w:ilvl="7" w:tplc="09D0F458" w:tentative="1">
      <w:start w:val="1"/>
      <w:numFmt w:val="bullet"/>
      <w:lvlText w:val="•"/>
      <w:lvlJc w:val="left"/>
      <w:pPr>
        <w:tabs>
          <w:tab w:val="num" w:pos="5760"/>
        </w:tabs>
        <w:ind w:left="5760" w:hanging="360"/>
      </w:pPr>
      <w:rPr>
        <w:rFonts w:ascii="Arial" w:hAnsi="Arial" w:hint="default"/>
      </w:rPr>
    </w:lvl>
    <w:lvl w:ilvl="8" w:tplc="7BC0ECC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DE079BE"/>
    <w:multiLevelType w:val="hybridMultilevel"/>
    <w:tmpl w:val="D7321038"/>
    <w:lvl w:ilvl="0" w:tplc="0C0A0017">
      <w:start w:val="1"/>
      <w:numFmt w:val="lowerLetter"/>
      <w:lvlText w:val="%1)"/>
      <w:lvlJc w:val="left"/>
      <w:pPr>
        <w:ind w:left="720" w:hanging="360"/>
      </w:pPr>
      <w:rPr>
        <w:rFonts w:hint="default"/>
        <w:i w:val="0"/>
        <w:u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3543482"/>
    <w:multiLevelType w:val="hybridMultilevel"/>
    <w:tmpl w:val="83BA1F9E"/>
    <w:lvl w:ilvl="0" w:tplc="F342CE4A">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15:restartNumberingAfterBreak="0">
    <w:nsid w:val="146D460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6211DE0"/>
    <w:multiLevelType w:val="hybridMultilevel"/>
    <w:tmpl w:val="546AFD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C784F97"/>
    <w:multiLevelType w:val="hybridMultilevel"/>
    <w:tmpl w:val="2F485C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FBF1CA4"/>
    <w:multiLevelType w:val="hybridMultilevel"/>
    <w:tmpl w:val="ADBC78E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5ED1E48"/>
    <w:multiLevelType w:val="hybridMultilevel"/>
    <w:tmpl w:val="17325420"/>
    <w:lvl w:ilvl="0" w:tplc="C078511A">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2" w15:restartNumberingAfterBreak="0">
    <w:nsid w:val="28395911"/>
    <w:multiLevelType w:val="hybridMultilevel"/>
    <w:tmpl w:val="767C15E6"/>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ADB3DBC"/>
    <w:multiLevelType w:val="hybridMultilevel"/>
    <w:tmpl w:val="3A24D46E"/>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14" w15:restartNumberingAfterBreak="0">
    <w:nsid w:val="2F226717"/>
    <w:multiLevelType w:val="hybridMultilevel"/>
    <w:tmpl w:val="7A04700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FE36461"/>
    <w:multiLevelType w:val="hybridMultilevel"/>
    <w:tmpl w:val="90DA82B2"/>
    <w:lvl w:ilvl="0" w:tplc="37BEE682">
      <w:numFmt w:val="bullet"/>
      <w:lvlText w:val="-"/>
      <w:lvlJc w:val="left"/>
      <w:pPr>
        <w:ind w:left="720" w:hanging="360"/>
      </w:pPr>
      <w:rPr>
        <w:rFonts w:ascii="Arial" w:eastAsia="Arial"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09A2E6F"/>
    <w:multiLevelType w:val="hybridMultilevel"/>
    <w:tmpl w:val="3364FCF4"/>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A366BF2"/>
    <w:multiLevelType w:val="multilevel"/>
    <w:tmpl w:val="C73E4170"/>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D5D63A1"/>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0CC16F0"/>
    <w:multiLevelType w:val="hybridMultilevel"/>
    <w:tmpl w:val="1832B1E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34616FA"/>
    <w:multiLevelType w:val="hybridMultilevel"/>
    <w:tmpl w:val="5FCC7BCA"/>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50D460E"/>
    <w:multiLevelType w:val="hybridMultilevel"/>
    <w:tmpl w:val="A71698F4"/>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F4605F6"/>
    <w:multiLevelType w:val="hybridMultilevel"/>
    <w:tmpl w:val="17325420"/>
    <w:lvl w:ilvl="0" w:tplc="C078511A">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3" w15:restartNumberingAfterBreak="0">
    <w:nsid w:val="53912500"/>
    <w:multiLevelType w:val="hybridMultilevel"/>
    <w:tmpl w:val="5328B3AC"/>
    <w:lvl w:ilvl="0" w:tplc="438CB2BE">
      <w:start w:val="1"/>
      <w:numFmt w:val="decimal"/>
      <w:lvlText w:val="%1."/>
      <w:lvlJc w:val="left"/>
      <w:pPr>
        <w:tabs>
          <w:tab w:val="num" w:pos="720"/>
        </w:tabs>
        <w:ind w:left="720" w:hanging="360"/>
      </w:pPr>
    </w:lvl>
    <w:lvl w:ilvl="1" w:tplc="D9C0474C" w:tentative="1">
      <w:start w:val="1"/>
      <w:numFmt w:val="decimal"/>
      <w:lvlText w:val="%2."/>
      <w:lvlJc w:val="left"/>
      <w:pPr>
        <w:tabs>
          <w:tab w:val="num" w:pos="1440"/>
        </w:tabs>
        <w:ind w:left="1440" w:hanging="360"/>
      </w:pPr>
    </w:lvl>
    <w:lvl w:ilvl="2" w:tplc="9774AF3A" w:tentative="1">
      <w:start w:val="1"/>
      <w:numFmt w:val="decimal"/>
      <w:lvlText w:val="%3."/>
      <w:lvlJc w:val="left"/>
      <w:pPr>
        <w:tabs>
          <w:tab w:val="num" w:pos="2160"/>
        </w:tabs>
        <w:ind w:left="2160" w:hanging="360"/>
      </w:pPr>
    </w:lvl>
    <w:lvl w:ilvl="3" w:tplc="C10A4218" w:tentative="1">
      <w:start w:val="1"/>
      <w:numFmt w:val="decimal"/>
      <w:lvlText w:val="%4."/>
      <w:lvlJc w:val="left"/>
      <w:pPr>
        <w:tabs>
          <w:tab w:val="num" w:pos="2880"/>
        </w:tabs>
        <w:ind w:left="2880" w:hanging="360"/>
      </w:pPr>
    </w:lvl>
    <w:lvl w:ilvl="4" w:tplc="E3FE0D1C" w:tentative="1">
      <w:start w:val="1"/>
      <w:numFmt w:val="decimal"/>
      <w:lvlText w:val="%5."/>
      <w:lvlJc w:val="left"/>
      <w:pPr>
        <w:tabs>
          <w:tab w:val="num" w:pos="3600"/>
        </w:tabs>
        <w:ind w:left="3600" w:hanging="360"/>
      </w:pPr>
    </w:lvl>
    <w:lvl w:ilvl="5" w:tplc="38DCBBB0" w:tentative="1">
      <w:start w:val="1"/>
      <w:numFmt w:val="decimal"/>
      <w:lvlText w:val="%6."/>
      <w:lvlJc w:val="left"/>
      <w:pPr>
        <w:tabs>
          <w:tab w:val="num" w:pos="4320"/>
        </w:tabs>
        <w:ind w:left="4320" w:hanging="360"/>
      </w:pPr>
    </w:lvl>
    <w:lvl w:ilvl="6" w:tplc="01C2D154" w:tentative="1">
      <w:start w:val="1"/>
      <w:numFmt w:val="decimal"/>
      <w:lvlText w:val="%7."/>
      <w:lvlJc w:val="left"/>
      <w:pPr>
        <w:tabs>
          <w:tab w:val="num" w:pos="5040"/>
        </w:tabs>
        <w:ind w:left="5040" w:hanging="360"/>
      </w:pPr>
    </w:lvl>
    <w:lvl w:ilvl="7" w:tplc="338CEB72" w:tentative="1">
      <w:start w:val="1"/>
      <w:numFmt w:val="decimal"/>
      <w:lvlText w:val="%8."/>
      <w:lvlJc w:val="left"/>
      <w:pPr>
        <w:tabs>
          <w:tab w:val="num" w:pos="5760"/>
        </w:tabs>
        <w:ind w:left="5760" w:hanging="360"/>
      </w:pPr>
    </w:lvl>
    <w:lvl w:ilvl="8" w:tplc="15304DE4" w:tentative="1">
      <w:start w:val="1"/>
      <w:numFmt w:val="decimal"/>
      <w:lvlText w:val="%9."/>
      <w:lvlJc w:val="left"/>
      <w:pPr>
        <w:tabs>
          <w:tab w:val="num" w:pos="6480"/>
        </w:tabs>
        <w:ind w:left="6480" w:hanging="360"/>
      </w:pPr>
    </w:lvl>
  </w:abstractNum>
  <w:abstractNum w:abstractNumId="24" w15:restartNumberingAfterBreak="0">
    <w:nsid w:val="54BC7345"/>
    <w:multiLevelType w:val="hybridMultilevel"/>
    <w:tmpl w:val="E8BCF906"/>
    <w:lvl w:ilvl="0" w:tplc="F6B4FA04">
      <w:start w:val="1"/>
      <w:numFmt w:val="bullet"/>
      <w:lvlText w:val="•"/>
      <w:lvlJc w:val="left"/>
      <w:pPr>
        <w:tabs>
          <w:tab w:val="num" w:pos="720"/>
        </w:tabs>
        <w:ind w:left="720" w:hanging="360"/>
      </w:pPr>
      <w:rPr>
        <w:rFonts w:ascii="Arial" w:hAnsi="Arial" w:hint="default"/>
      </w:rPr>
    </w:lvl>
    <w:lvl w:ilvl="1" w:tplc="0556EF86" w:tentative="1">
      <w:start w:val="1"/>
      <w:numFmt w:val="bullet"/>
      <w:lvlText w:val="•"/>
      <w:lvlJc w:val="left"/>
      <w:pPr>
        <w:tabs>
          <w:tab w:val="num" w:pos="1440"/>
        </w:tabs>
        <w:ind w:left="1440" w:hanging="360"/>
      </w:pPr>
      <w:rPr>
        <w:rFonts w:ascii="Arial" w:hAnsi="Arial" w:hint="default"/>
      </w:rPr>
    </w:lvl>
    <w:lvl w:ilvl="2" w:tplc="70F855BE" w:tentative="1">
      <w:start w:val="1"/>
      <w:numFmt w:val="bullet"/>
      <w:lvlText w:val="•"/>
      <w:lvlJc w:val="left"/>
      <w:pPr>
        <w:tabs>
          <w:tab w:val="num" w:pos="2160"/>
        </w:tabs>
        <w:ind w:left="2160" w:hanging="360"/>
      </w:pPr>
      <w:rPr>
        <w:rFonts w:ascii="Arial" w:hAnsi="Arial" w:hint="default"/>
      </w:rPr>
    </w:lvl>
    <w:lvl w:ilvl="3" w:tplc="D2824C96" w:tentative="1">
      <w:start w:val="1"/>
      <w:numFmt w:val="bullet"/>
      <w:lvlText w:val="•"/>
      <w:lvlJc w:val="left"/>
      <w:pPr>
        <w:tabs>
          <w:tab w:val="num" w:pos="2880"/>
        </w:tabs>
        <w:ind w:left="2880" w:hanging="360"/>
      </w:pPr>
      <w:rPr>
        <w:rFonts w:ascii="Arial" w:hAnsi="Arial" w:hint="default"/>
      </w:rPr>
    </w:lvl>
    <w:lvl w:ilvl="4" w:tplc="69905994" w:tentative="1">
      <w:start w:val="1"/>
      <w:numFmt w:val="bullet"/>
      <w:lvlText w:val="•"/>
      <w:lvlJc w:val="left"/>
      <w:pPr>
        <w:tabs>
          <w:tab w:val="num" w:pos="3600"/>
        </w:tabs>
        <w:ind w:left="3600" w:hanging="360"/>
      </w:pPr>
      <w:rPr>
        <w:rFonts w:ascii="Arial" w:hAnsi="Arial" w:hint="default"/>
      </w:rPr>
    </w:lvl>
    <w:lvl w:ilvl="5" w:tplc="D466050C" w:tentative="1">
      <w:start w:val="1"/>
      <w:numFmt w:val="bullet"/>
      <w:lvlText w:val="•"/>
      <w:lvlJc w:val="left"/>
      <w:pPr>
        <w:tabs>
          <w:tab w:val="num" w:pos="4320"/>
        </w:tabs>
        <w:ind w:left="4320" w:hanging="360"/>
      </w:pPr>
      <w:rPr>
        <w:rFonts w:ascii="Arial" w:hAnsi="Arial" w:hint="default"/>
      </w:rPr>
    </w:lvl>
    <w:lvl w:ilvl="6" w:tplc="DF9CE1FC" w:tentative="1">
      <w:start w:val="1"/>
      <w:numFmt w:val="bullet"/>
      <w:lvlText w:val="•"/>
      <w:lvlJc w:val="left"/>
      <w:pPr>
        <w:tabs>
          <w:tab w:val="num" w:pos="5040"/>
        </w:tabs>
        <w:ind w:left="5040" w:hanging="360"/>
      </w:pPr>
      <w:rPr>
        <w:rFonts w:ascii="Arial" w:hAnsi="Arial" w:hint="default"/>
      </w:rPr>
    </w:lvl>
    <w:lvl w:ilvl="7" w:tplc="38581718" w:tentative="1">
      <w:start w:val="1"/>
      <w:numFmt w:val="bullet"/>
      <w:lvlText w:val="•"/>
      <w:lvlJc w:val="left"/>
      <w:pPr>
        <w:tabs>
          <w:tab w:val="num" w:pos="5760"/>
        </w:tabs>
        <w:ind w:left="5760" w:hanging="360"/>
      </w:pPr>
      <w:rPr>
        <w:rFonts w:ascii="Arial" w:hAnsi="Arial" w:hint="default"/>
      </w:rPr>
    </w:lvl>
    <w:lvl w:ilvl="8" w:tplc="459CE2E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600116E"/>
    <w:multiLevelType w:val="hybridMultilevel"/>
    <w:tmpl w:val="BDE80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9DE617E"/>
    <w:multiLevelType w:val="hybridMultilevel"/>
    <w:tmpl w:val="546AFD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D820C0C"/>
    <w:multiLevelType w:val="hybridMultilevel"/>
    <w:tmpl w:val="1FC2B354"/>
    <w:lvl w:ilvl="0" w:tplc="9FDAF308">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8" w15:restartNumberingAfterBreak="0">
    <w:nsid w:val="5DEB3C46"/>
    <w:multiLevelType w:val="hybridMultilevel"/>
    <w:tmpl w:val="FE663A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E6F10B9"/>
    <w:multiLevelType w:val="hybridMultilevel"/>
    <w:tmpl w:val="19784F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1DD1596"/>
    <w:multiLevelType w:val="hybridMultilevel"/>
    <w:tmpl w:val="B1C08A7E"/>
    <w:lvl w:ilvl="0" w:tplc="7284B6C2">
      <w:start w:val="1"/>
      <w:numFmt w:val="decimal"/>
      <w:lvlText w:val="%1."/>
      <w:lvlJc w:val="left"/>
      <w:pPr>
        <w:tabs>
          <w:tab w:val="num" w:pos="720"/>
        </w:tabs>
        <w:ind w:left="720" w:hanging="360"/>
      </w:pPr>
    </w:lvl>
    <w:lvl w:ilvl="1" w:tplc="D9BEFE80" w:tentative="1">
      <w:start w:val="1"/>
      <w:numFmt w:val="decimal"/>
      <w:lvlText w:val="%2."/>
      <w:lvlJc w:val="left"/>
      <w:pPr>
        <w:tabs>
          <w:tab w:val="num" w:pos="1440"/>
        </w:tabs>
        <w:ind w:left="1440" w:hanging="360"/>
      </w:pPr>
    </w:lvl>
    <w:lvl w:ilvl="2" w:tplc="379A679E" w:tentative="1">
      <w:start w:val="1"/>
      <w:numFmt w:val="decimal"/>
      <w:lvlText w:val="%3."/>
      <w:lvlJc w:val="left"/>
      <w:pPr>
        <w:tabs>
          <w:tab w:val="num" w:pos="2160"/>
        </w:tabs>
        <w:ind w:left="2160" w:hanging="360"/>
      </w:pPr>
    </w:lvl>
    <w:lvl w:ilvl="3" w:tplc="7A603F18" w:tentative="1">
      <w:start w:val="1"/>
      <w:numFmt w:val="decimal"/>
      <w:lvlText w:val="%4."/>
      <w:lvlJc w:val="left"/>
      <w:pPr>
        <w:tabs>
          <w:tab w:val="num" w:pos="2880"/>
        </w:tabs>
        <w:ind w:left="2880" w:hanging="360"/>
      </w:pPr>
    </w:lvl>
    <w:lvl w:ilvl="4" w:tplc="0A7EE61A" w:tentative="1">
      <w:start w:val="1"/>
      <w:numFmt w:val="decimal"/>
      <w:lvlText w:val="%5."/>
      <w:lvlJc w:val="left"/>
      <w:pPr>
        <w:tabs>
          <w:tab w:val="num" w:pos="3600"/>
        </w:tabs>
        <w:ind w:left="3600" w:hanging="360"/>
      </w:pPr>
    </w:lvl>
    <w:lvl w:ilvl="5" w:tplc="F21E1B58" w:tentative="1">
      <w:start w:val="1"/>
      <w:numFmt w:val="decimal"/>
      <w:lvlText w:val="%6."/>
      <w:lvlJc w:val="left"/>
      <w:pPr>
        <w:tabs>
          <w:tab w:val="num" w:pos="4320"/>
        </w:tabs>
        <w:ind w:left="4320" w:hanging="360"/>
      </w:pPr>
    </w:lvl>
    <w:lvl w:ilvl="6" w:tplc="422CE500" w:tentative="1">
      <w:start w:val="1"/>
      <w:numFmt w:val="decimal"/>
      <w:lvlText w:val="%7."/>
      <w:lvlJc w:val="left"/>
      <w:pPr>
        <w:tabs>
          <w:tab w:val="num" w:pos="5040"/>
        </w:tabs>
        <w:ind w:left="5040" w:hanging="360"/>
      </w:pPr>
    </w:lvl>
    <w:lvl w:ilvl="7" w:tplc="B1603ED6" w:tentative="1">
      <w:start w:val="1"/>
      <w:numFmt w:val="decimal"/>
      <w:lvlText w:val="%8."/>
      <w:lvlJc w:val="left"/>
      <w:pPr>
        <w:tabs>
          <w:tab w:val="num" w:pos="5760"/>
        </w:tabs>
        <w:ind w:left="5760" w:hanging="360"/>
      </w:pPr>
    </w:lvl>
    <w:lvl w:ilvl="8" w:tplc="0D444382" w:tentative="1">
      <w:start w:val="1"/>
      <w:numFmt w:val="decimal"/>
      <w:lvlText w:val="%9."/>
      <w:lvlJc w:val="left"/>
      <w:pPr>
        <w:tabs>
          <w:tab w:val="num" w:pos="6480"/>
        </w:tabs>
        <w:ind w:left="6480" w:hanging="360"/>
      </w:pPr>
    </w:lvl>
  </w:abstractNum>
  <w:abstractNum w:abstractNumId="31" w15:restartNumberingAfterBreak="0">
    <w:nsid w:val="631A23F5"/>
    <w:multiLevelType w:val="hybridMultilevel"/>
    <w:tmpl w:val="CC2ADC66"/>
    <w:lvl w:ilvl="0" w:tplc="957C452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2" w15:restartNumberingAfterBreak="0">
    <w:nsid w:val="63271E9F"/>
    <w:multiLevelType w:val="hybridMultilevel"/>
    <w:tmpl w:val="FA3EBACA"/>
    <w:lvl w:ilvl="0" w:tplc="7512A97E">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33" w15:restartNumberingAfterBreak="0">
    <w:nsid w:val="675627A5"/>
    <w:multiLevelType w:val="multilevel"/>
    <w:tmpl w:val="4F40B94E"/>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6A6C0281"/>
    <w:multiLevelType w:val="hybridMultilevel"/>
    <w:tmpl w:val="6F14E3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71406ECB"/>
    <w:multiLevelType w:val="hybridMultilevel"/>
    <w:tmpl w:val="546AFD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715225B3"/>
    <w:multiLevelType w:val="hybridMultilevel"/>
    <w:tmpl w:val="AF34C9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690345D"/>
    <w:multiLevelType w:val="hybridMultilevel"/>
    <w:tmpl w:val="29680322"/>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A3173DB"/>
    <w:multiLevelType w:val="hybridMultilevel"/>
    <w:tmpl w:val="7402CF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5"/>
  </w:num>
  <w:num w:numId="3">
    <w:abstractNumId w:val="19"/>
  </w:num>
  <w:num w:numId="4">
    <w:abstractNumId w:val="31"/>
  </w:num>
  <w:num w:numId="5">
    <w:abstractNumId w:val="36"/>
  </w:num>
  <w:num w:numId="6">
    <w:abstractNumId w:val="29"/>
  </w:num>
  <w:num w:numId="7">
    <w:abstractNumId w:val="2"/>
  </w:num>
  <w:num w:numId="8">
    <w:abstractNumId w:val="5"/>
  </w:num>
  <w:num w:numId="9">
    <w:abstractNumId w:val="25"/>
  </w:num>
  <w:num w:numId="10">
    <w:abstractNumId w:val="8"/>
  </w:num>
  <w:num w:numId="11">
    <w:abstractNumId w:val="1"/>
  </w:num>
  <w:num w:numId="12">
    <w:abstractNumId w:val="35"/>
  </w:num>
  <w:num w:numId="13">
    <w:abstractNumId w:val="38"/>
  </w:num>
  <w:num w:numId="14">
    <w:abstractNumId w:val="26"/>
  </w:num>
  <w:num w:numId="15">
    <w:abstractNumId w:val="28"/>
  </w:num>
  <w:num w:numId="16">
    <w:abstractNumId w:val="12"/>
  </w:num>
  <w:num w:numId="17">
    <w:abstractNumId w:val="20"/>
  </w:num>
  <w:num w:numId="18">
    <w:abstractNumId w:val="14"/>
  </w:num>
  <w:num w:numId="19">
    <w:abstractNumId w:val="21"/>
  </w:num>
  <w:num w:numId="20">
    <w:abstractNumId w:val="37"/>
  </w:num>
  <w:num w:numId="21">
    <w:abstractNumId w:val="16"/>
  </w:num>
  <w:num w:numId="22">
    <w:abstractNumId w:val="30"/>
  </w:num>
  <w:num w:numId="23">
    <w:abstractNumId w:val="7"/>
  </w:num>
  <w:num w:numId="24">
    <w:abstractNumId w:val="3"/>
  </w:num>
  <w:num w:numId="25">
    <w:abstractNumId w:val="23"/>
  </w:num>
  <w:num w:numId="26">
    <w:abstractNumId w:val="24"/>
  </w:num>
  <w:num w:numId="27">
    <w:abstractNumId w:val="4"/>
  </w:num>
  <w:num w:numId="28">
    <w:abstractNumId w:val="27"/>
  </w:num>
  <w:num w:numId="29">
    <w:abstractNumId w:val="6"/>
  </w:num>
  <w:num w:numId="30">
    <w:abstractNumId w:val="22"/>
  </w:num>
  <w:num w:numId="31">
    <w:abstractNumId w:val="11"/>
  </w:num>
  <w:num w:numId="32">
    <w:abstractNumId w:val="18"/>
  </w:num>
  <w:num w:numId="33">
    <w:abstractNumId w:val="33"/>
  </w:num>
  <w:num w:numId="34">
    <w:abstractNumId w:val="17"/>
  </w:num>
  <w:num w:numId="35">
    <w:abstractNumId w:val="13"/>
  </w:num>
  <w:num w:numId="36">
    <w:abstractNumId w:val="9"/>
  </w:num>
  <w:num w:numId="37">
    <w:abstractNumId w:val="10"/>
  </w:num>
  <w:num w:numId="38">
    <w:abstractNumId w:val="34"/>
  </w:num>
  <w:num w:numId="39">
    <w:abstractNumId w:val="3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650D"/>
    <w:rsid w:val="00001737"/>
    <w:rsid w:val="00002908"/>
    <w:rsid w:val="00004F45"/>
    <w:rsid w:val="000104C0"/>
    <w:rsid w:val="00010639"/>
    <w:rsid w:val="00011B99"/>
    <w:rsid w:val="00014CDD"/>
    <w:rsid w:val="00017AD5"/>
    <w:rsid w:val="00017C8D"/>
    <w:rsid w:val="0002681A"/>
    <w:rsid w:val="00026D00"/>
    <w:rsid w:val="00026E88"/>
    <w:rsid w:val="00027D3B"/>
    <w:rsid w:val="00030141"/>
    <w:rsid w:val="00052416"/>
    <w:rsid w:val="00057878"/>
    <w:rsid w:val="0006621E"/>
    <w:rsid w:val="0006640E"/>
    <w:rsid w:val="00072A3A"/>
    <w:rsid w:val="00077082"/>
    <w:rsid w:val="00077708"/>
    <w:rsid w:val="000837B9"/>
    <w:rsid w:val="00083897"/>
    <w:rsid w:val="00083C91"/>
    <w:rsid w:val="00084406"/>
    <w:rsid w:val="000845D2"/>
    <w:rsid w:val="000907AB"/>
    <w:rsid w:val="000949C7"/>
    <w:rsid w:val="000A1BF7"/>
    <w:rsid w:val="000A4CE2"/>
    <w:rsid w:val="000B6634"/>
    <w:rsid w:val="000C02A2"/>
    <w:rsid w:val="000C18F4"/>
    <w:rsid w:val="000C6F12"/>
    <w:rsid w:val="000E5E73"/>
    <w:rsid w:val="000E7740"/>
    <w:rsid w:val="000F12CA"/>
    <w:rsid w:val="000F313A"/>
    <w:rsid w:val="001026A7"/>
    <w:rsid w:val="001057AE"/>
    <w:rsid w:val="0010763C"/>
    <w:rsid w:val="001176E8"/>
    <w:rsid w:val="00125DDA"/>
    <w:rsid w:val="0013413C"/>
    <w:rsid w:val="00137D87"/>
    <w:rsid w:val="00140A2E"/>
    <w:rsid w:val="00142452"/>
    <w:rsid w:val="00143ADC"/>
    <w:rsid w:val="001456FE"/>
    <w:rsid w:val="00163650"/>
    <w:rsid w:val="001665DB"/>
    <w:rsid w:val="00175422"/>
    <w:rsid w:val="00176D45"/>
    <w:rsid w:val="00176F49"/>
    <w:rsid w:val="001805FB"/>
    <w:rsid w:val="00187A36"/>
    <w:rsid w:val="00197CA6"/>
    <w:rsid w:val="001A2A3B"/>
    <w:rsid w:val="001B0E4C"/>
    <w:rsid w:val="001B1527"/>
    <w:rsid w:val="001B33AA"/>
    <w:rsid w:val="001B34EA"/>
    <w:rsid w:val="001B5A62"/>
    <w:rsid w:val="001B757B"/>
    <w:rsid w:val="001C04C3"/>
    <w:rsid w:val="001C53DD"/>
    <w:rsid w:val="001C5B9A"/>
    <w:rsid w:val="001D1513"/>
    <w:rsid w:val="001E63A5"/>
    <w:rsid w:val="001E6B25"/>
    <w:rsid w:val="001E7D68"/>
    <w:rsid w:val="001F2DF7"/>
    <w:rsid w:val="001F56BD"/>
    <w:rsid w:val="001F7F53"/>
    <w:rsid w:val="00201973"/>
    <w:rsid w:val="00202E99"/>
    <w:rsid w:val="0020400C"/>
    <w:rsid w:val="00214C2D"/>
    <w:rsid w:val="00220B29"/>
    <w:rsid w:val="00222D0E"/>
    <w:rsid w:val="0022406A"/>
    <w:rsid w:val="00232003"/>
    <w:rsid w:val="00235B00"/>
    <w:rsid w:val="00237F95"/>
    <w:rsid w:val="00244DE7"/>
    <w:rsid w:val="00250922"/>
    <w:rsid w:val="00256499"/>
    <w:rsid w:val="00261609"/>
    <w:rsid w:val="00264F56"/>
    <w:rsid w:val="00270E1F"/>
    <w:rsid w:val="0028650D"/>
    <w:rsid w:val="00287235"/>
    <w:rsid w:val="00294AAA"/>
    <w:rsid w:val="002A19D5"/>
    <w:rsid w:val="002A1C04"/>
    <w:rsid w:val="002A1E35"/>
    <w:rsid w:val="002B0B10"/>
    <w:rsid w:val="002B205A"/>
    <w:rsid w:val="002C16E0"/>
    <w:rsid w:val="002D1515"/>
    <w:rsid w:val="002D4DFC"/>
    <w:rsid w:val="002D5840"/>
    <w:rsid w:val="002E37AC"/>
    <w:rsid w:val="002E51B8"/>
    <w:rsid w:val="0030635B"/>
    <w:rsid w:val="00307B4C"/>
    <w:rsid w:val="00311EB4"/>
    <w:rsid w:val="0032004A"/>
    <w:rsid w:val="00320319"/>
    <w:rsid w:val="003242C3"/>
    <w:rsid w:val="003265F0"/>
    <w:rsid w:val="0033511B"/>
    <w:rsid w:val="00336052"/>
    <w:rsid w:val="00342D51"/>
    <w:rsid w:val="003442D6"/>
    <w:rsid w:val="00360677"/>
    <w:rsid w:val="003748B2"/>
    <w:rsid w:val="00380FE6"/>
    <w:rsid w:val="00382EE1"/>
    <w:rsid w:val="003957C4"/>
    <w:rsid w:val="003A1B93"/>
    <w:rsid w:val="003A391F"/>
    <w:rsid w:val="003A6398"/>
    <w:rsid w:val="003B2D1F"/>
    <w:rsid w:val="003B5F1E"/>
    <w:rsid w:val="003B6A0E"/>
    <w:rsid w:val="003B6B12"/>
    <w:rsid w:val="003B73FD"/>
    <w:rsid w:val="003D700E"/>
    <w:rsid w:val="003E3342"/>
    <w:rsid w:val="003F05B0"/>
    <w:rsid w:val="003F10FA"/>
    <w:rsid w:val="003F369E"/>
    <w:rsid w:val="00402C49"/>
    <w:rsid w:val="0040547D"/>
    <w:rsid w:val="00411553"/>
    <w:rsid w:val="00412BAB"/>
    <w:rsid w:val="00413808"/>
    <w:rsid w:val="004146F8"/>
    <w:rsid w:val="00416B68"/>
    <w:rsid w:val="00423800"/>
    <w:rsid w:val="004239FA"/>
    <w:rsid w:val="00445572"/>
    <w:rsid w:val="00446011"/>
    <w:rsid w:val="00451064"/>
    <w:rsid w:val="00456FAD"/>
    <w:rsid w:val="00460E85"/>
    <w:rsid w:val="004615FB"/>
    <w:rsid w:val="004624A7"/>
    <w:rsid w:val="00463A64"/>
    <w:rsid w:val="00471CA6"/>
    <w:rsid w:val="00473164"/>
    <w:rsid w:val="00477DB7"/>
    <w:rsid w:val="00487A2D"/>
    <w:rsid w:val="0049239B"/>
    <w:rsid w:val="004A2697"/>
    <w:rsid w:val="004A3020"/>
    <w:rsid w:val="004A480B"/>
    <w:rsid w:val="004C5949"/>
    <w:rsid w:val="004D223C"/>
    <w:rsid w:val="004D44D5"/>
    <w:rsid w:val="004E1654"/>
    <w:rsid w:val="004E466C"/>
    <w:rsid w:val="004F3BE4"/>
    <w:rsid w:val="004F7D6D"/>
    <w:rsid w:val="005111B0"/>
    <w:rsid w:val="005168C3"/>
    <w:rsid w:val="005172C9"/>
    <w:rsid w:val="005312A9"/>
    <w:rsid w:val="00533D7A"/>
    <w:rsid w:val="00535088"/>
    <w:rsid w:val="005350C7"/>
    <w:rsid w:val="005406E7"/>
    <w:rsid w:val="00540C1F"/>
    <w:rsid w:val="00544956"/>
    <w:rsid w:val="00546E48"/>
    <w:rsid w:val="005472DA"/>
    <w:rsid w:val="00560FD3"/>
    <w:rsid w:val="005667CC"/>
    <w:rsid w:val="00567BA9"/>
    <w:rsid w:val="0057341D"/>
    <w:rsid w:val="00573D38"/>
    <w:rsid w:val="00591797"/>
    <w:rsid w:val="00595BB3"/>
    <w:rsid w:val="00597FEB"/>
    <w:rsid w:val="005A039C"/>
    <w:rsid w:val="005A4952"/>
    <w:rsid w:val="005A6308"/>
    <w:rsid w:val="005B60EC"/>
    <w:rsid w:val="005C2DAB"/>
    <w:rsid w:val="005D04A3"/>
    <w:rsid w:val="005D4D39"/>
    <w:rsid w:val="005E03C5"/>
    <w:rsid w:val="005E2534"/>
    <w:rsid w:val="005E2BB5"/>
    <w:rsid w:val="005F1876"/>
    <w:rsid w:val="005F1F07"/>
    <w:rsid w:val="005F218E"/>
    <w:rsid w:val="005F2259"/>
    <w:rsid w:val="00602EC7"/>
    <w:rsid w:val="0060722D"/>
    <w:rsid w:val="00617E9A"/>
    <w:rsid w:val="006225ED"/>
    <w:rsid w:val="006233E9"/>
    <w:rsid w:val="00626233"/>
    <w:rsid w:val="00646A7F"/>
    <w:rsid w:val="00651631"/>
    <w:rsid w:val="0065197D"/>
    <w:rsid w:val="006637E5"/>
    <w:rsid w:val="006738F0"/>
    <w:rsid w:val="006809EF"/>
    <w:rsid w:val="00681AC5"/>
    <w:rsid w:val="00686B40"/>
    <w:rsid w:val="006926CA"/>
    <w:rsid w:val="006A1389"/>
    <w:rsid w:val="006B1936"/>
    <w:rsid w:val="006B4301"/>
    <w:rsid w:val="006C1B3D"/>
    <w:rsid w:val="006C3CDD"/>
    <w:rsid w:val="006C7C69"/>
    <w:rsid w:val="006D5AA4"/>
    <w:rsid w:val="006E345B"/>
    <w:rsid w:val="006E7475"/>
    <w:rsid w:val="006E7A09"/>
    <w:rsid w:val="006F3207"/>
    <w:rsid w:val="006F3D61"/>
    <w:rsid w:val="006F4F31"/>
    <w:rsid w:val="006F6B76"/>
    <w:rsid w:val="0070276C"/>
    <w:rsid w:val="00713676"/>
    <w:rsid w:val="007202D4"/>
    <w:rsid w:val="00721225"/>
    <w:rsid w:val="00722072"/>
    <w:rsid w:val="00722086"/>
    <w:rsid w:val="007233B1"/>
    <w:rsid w:val="00740D7B"/>
    <w:rsid w:val="007519A9"/>
    <w:rsid w:val="00763724"/>
    <w:rsid w:val="00763923"/>
    <w:rsid w:val="00773341"/>
    <w:rsid w:val="00774616"/>
    <w:rsid w:val="00784E1B"/>
    <w:rsid w:val="0079007B"/>
    <w:rsid w:val="00792CC6"/>
    <w:rsid w:val="007A20CF"/>
    <w:rsid w:val="007A5CEE"/>
    <w:rsid w:val="007A735D"/>
    <w:rsid w:val="007A7B59"/>
    <w:rsid w:val="007B4249"/>
    <w:rsid w:val="007B58A2"/>
    <w:rsid w:val="007B78C5"/>
    <w:rsid w:val="007C002C"/>
    <w:rsid w:val="007C1514"/>
    <w:rsid w:val="007C1EF4"/>
    <w:rsid w:val="007C35A0"/>
    <w:rsid w:val="007D24A0"/>
    <w:rsid w:val="007D6309"/>
    <w:rsid w:val="007D77F7"/>
    <w:rsid w:val="007E2B74"/>
    <w:rsid w:val="007E3173"/>
    <w:rsid w:val="007E3546"/>
    <w:rsid w:val="007E3ED6"/>
    <w:rsid w:val="007F1DFA"/>
    <w:rsid w:val="007F7EC2"/>
    <w:rsid w:val="00801191"/>
    <w:rsid w:val="00807C96"/>
    <w:rsid w:val="00815339"/>
    <w:rsid w:val="008307C6"/>
    <w:rsid w:val="00831C8E"/>
    <w:rsid w:val="00832B17"/>
    <w:rsid w:val="00832F22"/>
    <w:rsid w:val="00847D4F"/>
    <w:rsid w:val="00861451"/>
    <w:rsid w:val="00862C49"/>
    <w:rsid w:val="008673F1"/>
    <w:rsid w:val="00881605"/>
    <w:rsid w:val="008A5601"/>
    <w:rsid w:val="008A5FF5"/>
    <w:rsid w:val="008A710B"/>
    <w:rsid w:val="008B0A5E"/>
    <w:rsid w:val="008B1EAC"/>
    <w:rsid w:val="008B4DD2"/>
    <w:rsid w:val="008C3E59"/>
    <w:rsid w:val="008D12BD"/>
    <w:rsid w:val="008D4724"/>
    <w:rsid w:val="008D6C21"/>
    <w:rsid w:val="008E1845"/>
    <w:rsid w:val="008E43B8"/>
    <w:rsid w:val="008F33A4"/>
    <w:rsid w:val="00901E89"/>
    <w:rsid w:val="0090242E"/>
    <w:rsid w:val="00902A55"/>
    <w:rsid w:val="0091534B"/>
    <w:rsid w:val="009234B8"/>
    <w:rsid w:val="00942252"/>
    <w:rsid w:val="009469D1"/>
    <w:rsid w:val="009545A4"/>
    <w:rsid w:val="00954A51"/>
    <w:rsid w:val="009600A8"/>
    <w:rsid w:val="00973D71"/>
    <w:rsid w:val="00974854"/>
    <w:rsid w:val="009806F3"/>
    <w:rsid w:val="00983797"/>
    <w:rsid w:val="009A30B9"/>
    <w:rsid w:val="009B79FE"/>
    <w:rsid w:val="009C4D31"/>
    <w:rsid w:val="009D0652"/>
    <w:rsid w:val="009D3B8F"/>
    <w:rsid w:val="009D779E"/>
    <w:rsid w:val="009E070C"/>
    <w:rsid w:val="009E1A4D"/>
    <w:rsid w:val="009E2120"/>
    <w:rsid w:val="009E485E"/>
    <w:rsid w:val="009E6C0F"/>
    <w:rsid w:val="009E6E5B"/>
    <w:rsid w:val="009F1F23"/>
    <w:rsid w:val="009F348A"/>
    <w:rsid w:val="009F4DEA"/>
    <w:rsid w:val="009F68AB"/>
    <w:rsid w:val="009F7FA8"/>
    <w:rsid w:val="00A04EE6"/>
    <w:rsid w:val="00A0648B"/>
    <w:rsid w:val="00A06B0F"/>
    <w:rsid w:val="00A1032E"/>
    <w:rsid w:val="00A168D9"/>
    <w:rsid w:val="00A3016F"/>
    <w:rsid w:val="00A32018"/>
    <w:rsid w:val="00A51DF9"/>
    <w:rsid w:val="00A52438"/>
    <w:rsid w:val="00A53851"/>
    <w:rsid w:val="00A55375"/>
    <w:rsid w:val="00A63046"/>
    <w:rsid w:val="00A63E30"/>
    <w:rsid w:val="00A70D7E"/>
    <w:rsid w:val="00A719C7"/>
    <w:rsid w:val="00A910EE"/>
    <w:rsid w:val="00AA488A"/>
    <w:rsid w:val="00AB0370"/>
    <w:rsid w:val="00AB689C"/>
    <w:rsid w:val="00AB75E3"/>
    <w:rsid w:val="00AC1444"/>
    <w:rsid w:val="00AC2FE3"/>
    <w:rsid w:val="00AC7611"/>
    <w:rsid w:val="00AD1F45"/>
    <w:rsid w:val="00AF3FB0"/>
    <w:rsid w:val="00AF46DC"/>
    <w:rsid w:val="00B012D7"/>
    <w:rsid w:val="00B047EA"/>
    <w:rsid w:val="00B04BD5"/>
    <w:rsid w:val="00B06B46"/>
    <w:rsid w:val="00B10A4C"/>
    <w:rsid w:val="00B11C31"/>
    <w:rsid w:val="00B14005"/>
    <w:rsid w:val="00B41298"/>
    <w:rsid w:val="00B42F42"/>
    <w:rsid w:val="00B514E7"/>
    <w:rsid w:val="00B7348A"/>
    <w:rsid w:val="00B75836"/>
    <w:rsid w:val="00B85741"/>
    <w:rsid w:val="00B87618"/>
    <w:rsid w:val="00B935ED"/>
    <w:rsid w:val="00B93C3C"/>
    <w:rsid w:val="00B969F7"/>
    <w:rsid w:val="00BA47DE"/>
    <w:rsid w:val="00BA7FC1"/>
    <w:rsid w:val="00BB1C80"/>
    <w:rsid w:val="00BD1175"/>
    <w:rsid w:val="00BD6241"/>
    <w:rsid w:val="00BE4351"/>
    <w:rsid w:val="00BE63BC"/>
    <w:rsid w:val="00BF3F72"/>
    <w:rsid w:val="00BF55C3"/>
    <w:rsid w:val="00C00CDA"/>
    <w:rsid w:val="00C03565"/>
    <w:rsid w:val="00C07739"/>
    <w:rsid w:val="00C11F76"/>
    <w:rsid w:val="00C175CB"/>
    <w:rsid w:val="00C20845"/>
    <w:rsid w:val="00C26543"/>
    <w:rsid w:val="00C26B4C"/>
    <w:rsid w:val="00C30ECD"/>
    <w:rsid w:val="00C32EC5"/>
    <w:rsid w:val="00C35252"/>
    <w:rsid w:val="00C44A1E"/>
    <w:rsid w:val="00C5192F"/>
    <w:rsid w:val="00C53718"/>
    <w:rsid w:val="00C63217"/>
    <w:rsid w:val="00C63F1D"/>
    <w:rsid w:val="00C660D3"/>
    <w:rsid w:val="00C679ED"/>
    <w:rsid w:val="00C75C2E"/>
    <w:rsid w:val="00C77D33"/>
    <w:rsid w:val="00C8047E"/>
    <w:rsid w:val="00C8239A"/>
    <w:rsid w:val="00C83F2F"/>
    <w:rsid w:val="00C845BD"/>
    <w:rsid w:val="00C85CFA"/>
    <w:rsid w:val="00CA07D3"/>
    <w:rsid w:val="00CA138B"/>
    <w:rsid w:val="00CA4FCD"/>
    <w:rsid w:val="00CC0F9F"/>
    <w:rsid w:val="00CD460D"/>
    <w:rsid w:val="00CD49CB"/>
    <w:rsid w:val="00CD71A0"/>
    <w:rsid w:val="00CE1D0E"/>
    <w:rsid w:val="00CE4DE6"/>
    <w:rsid w:val="00CE6E41"/>
    <w:rsid w:val="00D0204E"/>
    <w:rsid w:val="00D03706"/>
    <w:rsid w:val="00D15C33"/>
    <w:rsid w:val="00D174D4"/>
    <w:rsid w:val="00D21D44"/>
    <w:rsid w:val="00D26592"/>
    <w:rsid w:val="00D4760E"/>
    <w:rsid w:val="00D507A8"/>
    <w:rsid w:val="00D64975"/>
    <w:rsid w:val="00D66099"/>
    <w:rsid w:val="00D66903"/>
    <w:rsid w:val="00D67DBA"/>
    <w:rsid w:val="00D72E0D"/>
    <w:rsid w:val="00D86B47"/>
    <w:rsid w:val="00D91ED8"/>
    <w:rsid w:val="00DA1365"/>
    <w:rsid w:val="00DA4B4B"/>
    <w:rsid w:val="00DB1AD1"/>
    <w:rsid w:val="00DB2ACA"/>
    <w:rsid w:val="00DB7617"/>
    <w:rsid w:val="00DC0D76"/>
    <w:rsid w:val="00DC26BC"/>
    <w:rsid w:val="00DC46A0"/>
    <w:rsid w:val="00DD3CE7"/>
    <w:rsid w:val="00DD4C08"/>
    <w:rsid w:val="00DF28E2"/>
    <w:rsid w:val="00DF2A69"/>
    <w:rsid w:val="00E067FD"/>
    <w:rsid w:val="00E11EA2"/>
    <w:rsid w:val="00E2398A"/>
    <w:rsid w:val="00E24C10"/>
    <w:rsid w:val="00E2771E"/>
    <w:rsid w:val="00E30572"/>
    <w:rsid w:val="00E357F8"/>
    <w:rsid w:val="00E42009"/>
    <w:rsid w:val="00E451B9"/>
    <w:rsid w:val="00E57B66"/>
    <w:rsid w:val="00E60C02"/>
    <w:rsid w:val="00E635D5"/>
    <w:rsid w:val="00E6424F"/>
    <w:rsid w:val="00E710A2"/>
    <w:rsid w:val="00E71535"/>
    <w:rsid w:val="00E9661A"/>
    <w:rsid w:val="00EA41AF"/>
    <w:rsid w:val="00EA5B1B"/>
    <w:rsid w:val="00EA6380"/>
    <w:rsid w:val="00EC67A3"/>
    <w:rsid w:val="00EC722A"/>
    <w:rsid w:val="00ED1746"/>
    <w:rsid w:val="00ED5709"/>
    <w:rsid w:val="00EE3570"/>
    <w:rsid w:val="00EE598B"/>
    <w:rsid w:val="00EE6E26"/>
    <w:rsid w:val="00EF0830"/>
    <w:rsid w:val="00EF2BD9"/>
    <w:rsid w:val="00EF48B2"/>
    <w:rsid w:val="00F116D3"/>
    <w:rsid w:val="00F136A3"/>
    <w:rsid w:val="00F259DB"/>
    <w:rsid w:val="00F26B59"/>
    <w:rsid w:val="00F421C7"/>
    <w:rsid w:val="00F42C22"/>
    <w:rsid w:val="00F45813"/>
    <w:rsid w:val="00F47A09"/>
    <w:rsid w:val="00F50CF8"/>
    <w:rsid w:val="00F56822"/>
    <w:rsid w:val="00F57034"/>
    <w:rsid w:val="00F64707"/>
    <w:rsid w:val="00F80881"/>
    <w:rsid w:val="00F82A3D"/>
    <w:rsid w:val="00F8545B"/>
    <w:rsid w:val="00F85740"/>
    <w:rsid w:val="00F947AD"/>
    <w:rsid w:val="00F954D8"/>
    <w:rsid w:val="00FA1431"/>
    <w:rsid w:val="00FA2D9C"/>
    <w:rsid w:val="00FA49F1"/>
    <w:rsid w:val="00FA59A4"/>
    <w:rsid w:val="00FB0A8D"/>
    <w:rsid w:val="00FC38C3"/>
    <w:rsid w:val="00FC7733"/>
    <w:rsid w:val="00FD1F61"/>
    <w:rsid w:val="00FD2137"/>
    <w:rsid w:val="00FE146D"/>
    <w:rsid w:val="00FE25E7"/>
    <w:rsid w:val="00FF020C"/>
    <w:rsid w:val="00FF139E"/>
    <w:rsid w:val="00FF6DE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5D80A4D4-6CD0-417F-BF09-46516A833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38C3"/>
    <w:pPr>
      <w:spacing w:after="0" w:line="360" w:lineRule="auto"/>
      <w:jc w:val="both"/>
    </w:pPr>
    <w:rPr>
      <w:rFonts w:ascii="Arial" w:eastAsia="Arial" w:hAnsi="Arial" w:cs="Arial"/>
      <w:color w:val="000000"/>
      <w:lang w:eastAsia="es-CO"/>
    </w:rPr>
  </w:style>
  <w:style w:type="paragraph" w:styleId="Ttulo1">
    <w:name w:val="heading 1"/>
    <w:basedOn w:val="Normal"/>
    <w:next w:val="Normal"/>
    <w:link w:val="Ttulo1Car"/>
    <w:uiPriority w:val="9"/>
    <w:qFormat/>
    <w:rsid w:val="00264F56"/>
    <w:pPr>
      <w:tabs>
        <w:tab w:val="num" w:pos="720"/>
      </w:tabs>
      <w:spacing w:before="120" w:after="120"/>
      <w:outlineLvl w:val="0"/>
    </w:pPr>
    <w:rPr>
      <w:b/>
      <w:bCs/>
    </w:rPr>
  </w:style>
  <w:style w:type="paragraph" w:styleId="Ttulo2">
    <w:name w:val="heading 2"/>
    <w:basedOn w:val="Normal"/>
    <w:next w:val="Normal"/>
    <w:link w:val="Ttulo2Car"/>
    <w:uiPriority w:val="9"/>
    <w:unhideWhenUsed/>
    <w:qFormat/>
    <w:rsid w:val="00264F56"/>
    <w:pPr>
      <w:spacing w:before="240" w:after="240" w:line="240" w:lineRule="auto"/>
      <w:outlineLvl w:val="1"/>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rsid w:val="0028650D"/>
    <w:rPr>
      <w:sz w:val="16"/>
      <w:szCs w:val="16"/>
    </w:rPr>
  </w:style>
  <w:style w:type="paragraph" w:styleId="Textodeglobo">
    <w:name w:val="Balloon Text"/>
    <w:basedOn w:val="Normal"/>
    <w:link w:val="TextodegloboCar"/>
    <w:uiPriority w:val="99"/>
    <w:semiHidden/>
    <w:unhideWhenUsed/>
    <w:rsid w:val="0028650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8650D"/>
    <w:rPr>
      <w:rFonts w:ascii="Tahoma" w:eastAsia="Arial" w:hAnsi="Tahoma" w:cs="Tahoma"/>
      <w:color w:val="000000"/>
      <w:sz w:val="16"/>
      <w:szCs w:val="16"/>
      <w:lang w:eastAsia="es-CO"/>
    </w:rPr>
  </w:style>
  <w:style w:type="paragraph" w:styleId="Encabezado">
    <w:name w:val="header"/>
    <w:basedOn w:val="Normal"/>
    <w:link w:val="EncabezadoCar"/>
    <w:uiPriority w:val="99"/>
    <w:unhideWhenUsed/>
    <w:rsid w:val="007C002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7C002C"/>
    <w:rPr>
      <w:rFonts w:ascii="Arial" w:eastAsia="Arial" w:hAnsi="Arial" w:cs="Arial"/>
      <w:color w:val="000000"/>
      <w:lang w:eastAsia="es-CO"/>
    </w:rPr>
  </w:style>
  <w:style w:type="paragraph" w:styleId="Piedepgina">
    <w:name w:val="footer"/>
    <w:basedOn w:val="Normal"/>
    <w:link w:val="PiedepginaCar"/>
    <w:uiPriority w:val="99"/>
    <w:unhideWhenUsed/>
    <w:rsid w:val="007C002C"/>
    <w:pPr>
      <w:tabs>
        <w:tab w:val="center" w:pos="4419"/>
        <w:tab w:val="right" w:pos="8838"/>
      </w:tabs>
      <w:spacing w:line="240" w:lineRule="auto"/>
    </w:pPr>
  </w:style>
  <w:style w:type="character" w:customStyle="1" w:styleId="PiedepginaCar">
    <w:name w:val="Pie de página Car"/>
    <w:basedOn w:val="Fuentedeprrafopredeter"/>
    <w:link w:val="Piedepgina"/>
    <w:uiPriority w:val="99"/>
    <w:qFormat/>
    <w:rsid w:val="007C002C"/>
    <w:rPr>
      <w:rFonts w:ascii="Arial" w:eastAsia="Arial" w:hAnsi="Arial" w:cs="Arial"/>
      <w:color w:val="000000"/>
      <w:lang w:eastAsia="es-CO"/>
    </w:rPr>
  </w:style>
  <w:style w:type="paragraph" w:styleId="Prrafodelista">
    <w:name w:val="List Paragraph"/>
    <w:basedOn w:val="Normal"/>
    <w:uiPriority w:val="34"/>
    <w:qFormat/>
    <w:rsid w:val="00713676"/>
    <w:pPr>
      <w:ind w:left="720"/>
      <w:contextualSpacing/>
    </w:pPr>
  </w:style>
  <w:style w:type="paragraph" w:styleId="Textocomentario">
    <w:name w:val="annotation text"/>
    <w:basedOn w:val="Normal"/>
    <w:link w:val="TextocomentarioCar"/>
    <w:unhideWhenUsed/>
    <w:rsid w:val="00C845BD"/>
    <w:pPr>
      <w:spacing w:line="240" w:lineRule="auto"/>
    </w:pPr>
    <w:rPr>
      <w:sz w:val="20"/>
      <w:szCs w:val="20"/>
    </w:rPr>
  </w:style>
  <w:style w:type="character" w:customStyle="1" w:styleId="TextocomentarioCar">
    <w:name w:val="Texto comentario Car"/>
    <w:basedOn w:val="Fuentedeprrafopredeter"/>
    <w:link w:val="Textocomentario"/>
    <w:rsid w:val="00C845BD"/>
    <w:rPr>
      <w:rFonts w:ascii="Arial" w:eastAsia="Arial" w:hAnsi="Arial" w:cs="Arial"/>
      <w:color w:val="000000"/>
      <w:sz w:val="20"/>
      <w:szCs w:val="20"/>
      <w:lang w:eastAsia="es-CO"/>
    </w:rPr>
  </w:style>
  <w:style w:type="paragraph" w:styleId="NormalWeb">
    <w:name w:val="Normal (Web)"/>
    <w:basedOn w:val="Normal"/>
    <w:uiPriority w:val="99"/>
    <w:semiHidden/>
    <w:unhideWhenUsed/>
    <w:rsid w:val="000A1BF7"/>
    <w:pPr>
      <w:spacing w:before="100" w:beforeAutospacing="1" w:after="100" w:afterAutospacing="1" w:line="240" w:lineRule="auto"/>
      <w:jc w:val="left"/>
    </w:pPr>
    <w:rPr>
      <w:rFonts w:ascii="Times New Roman" w:eastAsia="Times New Roman" w:hAnsi="Times New Roman" w:cs="Times New Roman"/>
      <w:color w:val="auto"/>
      <w:sz w:val="24"/>
      <w:szCs w:val="24"/>
    </w:rPr>
  </w:style>
  <w:style w:type="table" w:styleId="Tablaconcuadrcula">
    <w:name w:val="Table Grid"/>
    <w:basedOn w:val="Tablanormal"/>
    <w:uiPriority w:val="59"/>
    <w:rsid w:val="00533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B2ACA"/>
    <w:pPr>
      <w:autoSpaceDE w:val="0"/>
      <w:autoSpaceDN w:val="0"/>
      <w:adjustRightInd w:val="0"/>
      <w:spacing w:after="0" w:line="240" w:lineRule="auto"/>
    </w:pPr>
    <w:rPr>
      <w:rFonts w:ascii="Wingdings" w:eastAsia="Times New Roman" w:hAnsi="Wingdings" w:cs="Wingdings"/>
      <w:color w:val="000000"/>
      <w:sz w:val="24"/>
      <w:szCs w:val="24"/>
      <w:lang w:eastAsia="es-CO"/>
    </w:rPr>
  </w:style>
  <w:style w:type="character" w:styleId="Hipervnculo">
    <w:name w:val="Hyperlink"/>
    <w:uiPriority w:val="99"/>
    <w:rsid w:val="008A5601"/>
    <w:rPr>
      <w:color w:val="0000FF"/>
      <w:u w:val="single"/>
    </w:rPr>
  </w:style>
  <w:style w:type="paragraph" w:styleId="Textoindependiente">
    <w:name w:val="Body Text"/>
    <w:basedOn w:val="Normal"/>
    <w:link w:val="TextoindependienteCar"/>
    <w:rsid w:val="000837B9"/>
    <w:pPr>
      <w:spacing w:line="240" w:lineRule="auto"/>
    </w:pPr>
    <w:rPr>
      <w:rFonts w:ascii="Verdana" w:eastAsia="Times New Roman" w:hAnsi="Verdana" w:cs="Times New Roman"/>
      <w:color w:val="auto"/>
      <w:sz w:val="20"/>
      <w:szCs w:val="20"/>
      <w:lang w:val="es-MX" w:eastAsia="es-ES"/>
    </w:rPr>
  </w:style>
  <w:style w:type="character" w:customStyle="1" w:styleId="TextoindependienteCar">
    <w:name w:val="Texto independiente Car"/>
    <w:basedOn w:val="Fuentedeprrafopredeter"/>
    <w:link w:val="Textoindependiente"/>
    <w:rsid w:val="000837B9"/>
    <w:rPr>
      <w:rFonts w:ascii="Verdana" w:eastAsia="Times New Roman" w:hAnsi="Verdana" w:cs="Times New Roman"/>
      <w:sz w:val="20"/>
      <w:szCs w:val="20"/>
      <w:lang w:val="es-MX" w:eastAsia="es-ES"/>
    </w:rPr>
  </w:style>
  <w:style w:type="paragraph" w:styleId="Asuntodelcomentario">
    <w:name w:val="annotation subject"/>
    <w:basedOn w:val="Textocomentario"/>
    <w:next w:val="Textocomentario"/>
    <w:link w:val="AsuntodelcomentarioCar"/>
    <w:uiPriority w:val="99"/>
    <w:semiHidden/>
    <w:unhideWhenUsed/>
    <w:rsid w:val="00D64975"/>
    <w:rPr>
      <w:b/>
      <w:bCs/>
    </w:rPr>
  </w:style>
  <w:style w:type="character" w:customStyle="1" w:styleId="AsuntodelcomentarioCar">
    <w:name w:val="Asunto del comentario Car"/>
    <w:basedOn w:val="TextocomentarioCar"/>
    <w:link w:val="Asuntodelcomentario"/>
    <w:uiPriority w:val="99"/>
    <w:semiHidden/>
    <w:rsid w:val="00D64975"/>
    <w:rPr>
      <w:rFonts w:ascii="Arial" w:eastAsia="Arial" w:hAnsi="Arial" w:cs="Arial"/>
      <w:b/>
      <w:bCs/>
      <w:color w:val="000000"/>
      <w:sz w:val="20"/>
      <w:szCs w:val="20"/>
      <w:lang w:eastAsia="es-CO"/>
    </w:rPr>
  </w:style>
  <w:style w:type="paragraph" w:styleId="Sinespaciado">
    <w:name w:val="No Spacing"/>
    <w:link w:val="SinespaciadoCar"/>
    <w:uiPriority w:val="1"/>
    <w:qFormat/>
    <w:rsid w:val="00AD1F45"/>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AD1F45"/>
    <w:rPr>
      <w:rFonts w:eastAsiaTheme="minorEastAsia"/>
      <w:lang w:val="es-ES"/>
    </w:rPr>
  </w:style>
  <w:style w:type="paragraph" w:styleId="Revisin">
    <w:name w:val="Revision"/>
    <w:hidden/>
    <w:uiPriority w:val="99"/>
    <w:semiHidden/>
    <w:rsid w:val="00B012D7"/>
    <w:pPr>
      <w:spacing w:after="0" w:line="240" w:lineRule="auto"/>
    </w:pPr>
    <w:rPr>
      <w:rFonts w:ascii="Arial" w:eastAsia="Arial" w:hAnsi="Arial" w:cs="Arial"/>
      <w:color w:val="000000"/>
      <w:lang w:eastAsia="es-CO"/>
    </w:rPr>
  </w:style>
  <w:style w:type="character" w:customStyle="1" w:styleId="Ttulo1Car">
    <w:name w:val="Título 1 Car"/>
    <w:basedOn w:val="Fuentedeprrafopredeter"/>
    <w:link w:val="Ttulo1"/>
    <w:uiPriority w:val="9"/>
    <w:rsid w:val="00264F56"/>
    <w:rPr>
      <w:rFonts w:ascii="Arial" w:eastAsia="Arial" w:hAnsi="Arial" w:cs="Arial"/>
      <w:b/>
      <w:bCs/>
      <w:color w:val="000000"/>
      <w:lang w:eastAsia="es-CO"/>
    </w:rPr>
  </w:style>
  <w:style w:type="paragraph" w:styleId="Bibliografa">
    <w:name w:val="Bibliography"/>
    <w:basedOn w:val="Normal"/>
    <w:next w:val="Normal"/>
    <w:uiPriority w:val="37"/>
    <w:unhideWhenUsed/>
    <w:rsid w:val="000F313A"/>
    <w:pPr>
      <w:spacing w:after="200" w:line="276" w:lineRule="auto"/>
      <w:jc w:val="left"/>
    </w:pPr>
    <w:rPr>
      <w:rFonts w:asciiTheme="minorHAnsi" w:eastAsiaTheme="minorEastAsia" w:hAnsiTheme="minorHAnsi" w:cstheme="minorBidi"/>
      <w:color w:val="auto"/>
      <w:lang w:val="es-MX" w:eastAsia="es-MX"/>
    </w:rPr>
  </w:style>
  <w:style w:type="character" w:styleId="Textodelmarcadordeposicin">
    <w:name w:val="Placeholder Text"/>
    <w:basedOn w:val="Fuentedeprrafopredeter"/>
    <w:uiPriority w:val="99"/>
    <w:semiHidden/>
    <w:rsid w:val="00F45813"/>
    <w:rPr>
      <w:color w:val="808080"/>
    </w:rPr>
  </w:style>
  <w:style w:type="paragraph" w:styleId="Descripcin">
    <w:name w:val="caption"/>
    <w:basedOn w:val="Normal"/>
    <w:next w:val="Normal"/>
    <w:uiPriority w:val="35"/>
    <w:unhideWhenUsed/>
    <w:qFormat/>
    <w:rsid w:val="00264F56"/>
    <w:pPr>
      <w:spacing w:after="200" w:line="240" w:lineRule="auto"/>
    </w:pPr>
    <w:rPr>
      <w:i/>
      <w:iCs/>
      <w:color w:val="auto"/>
      <w:sz w:val="18"/>
      <w:szCs w:val="18"/>
    </w:rPr>
  </w:style>
  <w:style w:type="character" w:customStyle="1" w:styleId="Ttulo2Car">
    <w:name w:val="Título 2 Car"/>
    <w:basedOn w:val="Fuentedeprrafopredeter"/>
    <w:link w:val="Ttulo2"/>
    <w:uiPriority w:val="9"/>
    <w:rsid w:val="00264F56"/>
    <w:rPr>
      <w:rFonts w:ascii="Arial" w:eastAsia="Arial" w:hAnsi="Arial" w:cs="Arial"/>
      <w:b/>
      <w:color w:val="00000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18154">
      <w:bodyDiv w:val="1"/>
      <w:marLeft w:val="0"/>
      <w:marRight w:val="0"/>
      <w:marTop w:val="0"/>
      <w:marBottom w:val="0"/>
      <w:divBdr>
        <w:top w:val="none" w:sz="0" w:space="0" w:color="auto"/>
        <w:left w:val="none" w:sz="0" w:space="0" w:color="auto"/>
        <w:bottom w:val="none" w:sz="0" w:space="0" w:color="auto"/>
        <w:right w:val="none" w:sz="0" w:space="0" w:color="auto"/>
      </w:divBdr>
      <w:divsChild>
        <w:div w:id="426847436">
          <w:marLeft w:val="806"/>
          <w:marRight w:val="0"/>
          <w:marTop w:val="86"/>
          <w:marBottom w:val="240"/>
          <w:divBdr>
            <w:top w:val="none" w:sz="0" w:space="0" w:color="auto"/>
            <w:left w:val="none" w:sz="0" w:space="0" w:color="auto"/>
            <w:bottom w:val="none" w:sz="0" w:space="0" w:color="auto"/>
            <w:right w:val="none" w:sz="0" w:space="0" w:color="auto"/>
          </w:divBdr>
        </w:div>
        <w:div w:id="449327768">
          <w:marLeft w:val="806"/>
          <w:marRight w:val="0"/>
          <w:marTop w:val="86"/>
          <w:marBottom w:val="240"/>
          <w:divBdr>
            <w:top w:val="none" w:sz="0" w:space="0" w:color="auto"/>
            <w:left w:val="none" w:sz="0" w:space="0" w:color="auto"/>
            <w:bottom w:val="none" w:sz="0" w:space="0" w:color="auto"/>
            <w:right w:val="none" w:sz="0" w:space="0" w:color="auto"/>
          </w:divBdr>
        </w:div>
        <w:div w:id="113909655">
          <w:marLeft w:val="806"/>
          <w:marRight w:val="0"/>
          <w:marTop w:val="86"/>
          <w:marBottom w:val="240"/>
          <w:divBdr>
            <w:top w:val="none" w:sz="0" w:space="0" w:color="auto"/>
            <w:left w:val="none" w:sz="0" w:space="0" w:color="auto"/>
            <w:bottom w:val="none" w:sz="0" w:space="0" w:color="auto"/>
            <w:right w:val="none" w:sz="0" w:space="0" w:color="auto"/>
          </w:divBdr>
        </w:div>
      </w:divsChild>
    </w:div>
    <w:div w:id="72314720">
      <w:bodyDiv w:val="1"/>
      <w:marLeft w:val="0"/>
      <w:marRight w:val="0"/>
      <w:marTop w:val="0"/>
      <w:marBottom w:val="0"/>
      <w:divBdr>
        <w:top w:val="none" w:sz="0" w:space="0" w:color="auto"/>
        <w:left w:val="none" w:sz="0" w:space="0" w:color="auto"/>
        <w:bottom w:val="none" w:sz="0" w:space="0" w:color="auto"/>
        <w:right w:val="none" w:sz="0" w:space="0" w:color="auto"/>
      </w:divBdr>
    </w:div>
    <w:div w:id="144395215">
      <w:bodyDiv w:val="1"/>
      <w:marLeft w:val="0"/>
      <w:marRight w:val="0"/>
      <w:marTop w:val="0"/>
      <w:marBottom w:val="0"/>
      <w:divBdr>
        <w:top w:val="none" w:sz="0" w:space="0" w:color="auto"/>
        <w:left w:val="none" w:sz="0" w:space="0" w:color="auto"/>
        <w:bottom w:val="none" w:sz="0" w:space="0" w:color="auto"/>
        <w:right w:val="none" w:sz="0" w:space="0" w:color="auto"/>
      </w:divBdr>
      <w:divsChild>
        <w:div w:id="471293455">
          <w:marLeft w:val="0"/>
          <w:marRight w:val="0"/>
          <w:marTop w:val="86"/>
          <w:marBottom w:val="240"/>
          <w:divBdr>
            <w:top w:val="none" w:sz="0" w:space="0" w:color="auto"/>
            <w:left w:val="none" w:sz="0" w:space="0" w:color="auto"/>
            <w:bottom w:val="none" w:sz="0" w:space="0" w:color="auto"/>
            <w:right w:val="none" w:sz="0" w:space="0" w:color="auto"/>
          </w:divBdr>
        </w:div>
        <w:div w:id="259604561">
          <w:marLeft w:val="0"/>
          <w:marRight w:val="0"/>
          <w:marTop w:val="86"/>
          <w:marBottom w:val="240"/>
          <w:divBdr>
            <w:top w:val="none" w:sz="0" w:space="0" w:color="auto"/>
            <w:left w:val="none" w:sz="0" w:space="0" w:color="auto"/>
            <w:bottom w:val="none" w:sz="0" w:space="0" w:color="auto"/>
            <w:right w:val="none" w:sz="0" w:space="0" w:color="auto"/>
          </w:divBdr>
        </w:div>
      </w:divsChild>
    </w:div>
    <w:div w:id="199704709">
      <w:bodyDiv w:val="1"/>
      <w:marLeft w:val="0"/>
      <w:marRight w:val="0"/>
      <w:marTop w:val="0"/>
      <w:marBottom w:val="0"/>
      <w:divBdr>
        <w:top w:val="none" w:sz="0" w:space="0" w:color="auto"/>
        <w:left w:val="none" w:sz="0" w:space="0" w:color="auto"/>
        <w:bottom w:val="none" w:sz="0" w:space="0" w:color="auto"/>
        <w:right w:val="none" w:sz="0" w:space="0" w:color="auto"/>
      </w:divBdr>
    </w:div>
    <w:div w:id="225334753">
      <w:bodyDiv w:val="1"/>
      <w:marLeft w:val="0"/>
      <w:marRight w:val="0"/>
      <w:marTop w:val="0"/>
      <w:marBottom w:val="0"/>
      <w:divBdr>
        <w:top w:val="none" w:sz="0" w:space="0" w:color="auto"/>
        <w:left w:val="none" w:sz="0" w:space="0" w:color="auto"/>
        <w:bottom w:val="none" w:sz="0" w:space="0" w:color="auto"/>
        <w:right w:val="none" w:sz="0" w:space="0" w:color="auto"/>
      </w:divBdr>
    </w:div>
    <w:div w:id="822046763">
      <w:bodyDiv w:val="1"/>
      <w:marLeft w:val="0"/>
      <w:marRight w:val="0"/>
      <w:marTop w:val="0"/>
      <w:marBottom w:val="0"/>
      <w:divBdr>
        <w:top w:val="none" w:sz="0" w:space="0" w:color="auto"/>
        <w:left w:val="none" w:sz="0" w:space="0" w:color="auto"/>
        <w:bottom w:val="none" w:sz="0" w:space="0" w:color="auto"/>
        <w:right w:val="none" w:sz="0" w:space="0" w:color="auto"/>
      </w:divBdr>
    </w:div>
    <w:div w:id="882718096">
      <w:bodyDiv w:val="1"/>
      <w:marLeft w:val="0"/>
      <w:marRight w:val="0"/>
      <w:marTop w:val="0"/>
      <w:marBottom w:val="0"/>
      <w:divBdr>
        <w:top w:val="none" w:sz="0" w:space="0" w:color="auto"/>
        <w:left w:val="none" w:sz="0" w:space="0" w:color="auto"/>
        <w:bottom w:val="none" w:sz="0" w:space="0" w:color="auto"/>
        <w:right w:val="none" w:sz="0" w:space="0" w:color="auto"/>
      </w:divBdr>
    </w:div>
    <w:div w:id="983390472">
      <w:bodyDiv w:val="1"/>
      <w:marLeft w:val="0"/>
      <w:marRight w:val="0"/>
      <w:marTop w:val="0"/>
      <w:marBottom w:val="0"/>
      <w:divBdr>
        <w:top w:val="none" w:sz="0" w:space="0" w:color="auto"/>
        <w:left w:val="none" w:sz="0" w:space="0" w:color="auto"/>
        <w:bottom w:val="none" w:sz="0" w:space="0" w:color="auto"/>
        <w:right w:val="none" w:sz="0" w:space="0" w:color="auto"/>
      </w:divBdr>
    </w:div>
    <w:div w:id="1310749606">
      <w:bodyDiv w:val="1"/>
      <w:marLeft w:val="0"/>
      <w:marRight w:val="0"/>
      <w:marTop w:val="0"/>
      <w:marBottom w:val="0"/>
      <w:divBdr>
        <w:top w:val="none" w:sz="0" w:space="0" w:color="auto"/>
        <w:left w:val="none" w:sz="0" w:space="0" w:color="auto"/>
        <w:bottom w:val="none" w:sz="0" w:space="0" w:color="auto"/>
        <w:right w:val="none" w:sz="0" w:space="0" w:color="auto"/>
      </w:divBdr>
    </w:div>
    <w:div w:id="1351953962">
      <w:bodyDiv w:val="1"/>
      <w:marLeft w:val="0"/>
      <w:marRight w:val="0"/>
      <w:marTop w:val="0"/>
      <w:marBottom w:val="0"/>
      <w:divBdr>
        <w:top w:val="none" w:sz="0" w:space="0" w:color="auto"/>
        <w:left w:val="none" w:sz="0" w:space="0" w:color="auto"/>
        <w:bottom w:val="none" w:sz="0" w:space="0" w:color="auto"/>
        <w:right w:val="none" w:sz="0" w:space="0" w:color="auto"/>
      </w:divBdr>
    </w:div>
    <w:div w:id="1410998588">
      <w:bodyDiv w:val="1"/>
      <w:marLeft w:val="0"/>
      <w:marRight w:val="0"/>
      <w:marTop w:val="0"/>
      <w:marBottom w:val="0"/>
      <w:divBdr>
        <w:top w:val="none" w:sz="0" w:space="0" w:color="auto"/>
        <w:left w:val="none" w:sz="0" w:space="0" w:color="auto"/>
        <w:bottom w:val="none" w:sz="0" w:space="0" w:color="auto"/>
        <w:right w:val="none" w:sz="0" w:space="0" w:color="auto"/>
      </w:divBdr>
    </w:div>
    <w:div w:id="1521045892">
      <w:bodyDiv w:val="1"/>
      <w:marLeft w:val="0"/>
      <w:marRight w:val="0"/>
      <w:marTop w:val="0"/>
      <w:marBottom w:val="0"/>
      <w:divBdr>
        <w:top w:val="none" w:sz="0" w:space="0" w:color="auto"/>
        <w:left w:val="none" w:sz="0" w:space="0" w:color="auto"/>
        <w:bottom w:val="none" w:sz="0" w:space="0" w:color="auto"/>
        <w:right w:val="none" w:sz="0" w:space="0" w:color="auto"/>
      </w:divBdr>
      <w:divsChild>
        <w:div w:id="1358191527">
          <w:marLeft w:val="806"/>
          <w:marRight w:val="0"/>
          <w:marTop w:val="86"/>
          <w:marBottom w:val="240"/>
          <w:divBdr>
            <w:top w:val="none" w:sz="0" w:space="0" w:color="auto"/>
            <w:left w:val="none" w:sz="0" w:space="0" w:color="auto"/>
            <w:bottom w:val="none" w:sz="0" w:space="0" w:color="auto"/>
            <w:right w:val="none" w:sz="0" w:space="0" w:color="auto"/>
          </w:divBdr>
        </w:div>
        <w:div w:id="1271015446">
          <w:marLeft w:val="806"/>
          <w:marRight w:val="0"/>
          <w:marTop w:val="86"/>
          <w:marBottom w:val="240"/>
          <w:divBdr>
            <w:top w:val="none" w:sz="0" w:space="0" w:color="auto"/>
            <w:left w:val="none" w:sz="0" w:space="0" w:color="auto"/>
            <w:bottom w:val="none" w:sz="0" w:space="0" w:color="auto"/>
            <w:right w:val="none" w:sz="0" w:space="0" w:color="auto"/>
          </w:divBdr>
        </w:div>
      </w:divsChild>
    </w:div>
    <w:div w:id="1583294463">
      <w:bodyDiv w:val="1"/>
      <w:marLeft w:val="0"/>
      <w:marRight w:val="0"/>
      <w:marTop w:val="0"/>
      <w:marBottom w:val="0"/>
      <w:divBdr>
        <w:top w:val="none" w:sz="0" w:space="0" w:color="auto"/>
        <w:left w:val="none" w:sz="0" w:space="0" w:color="auto"/>
        <w:bottom w:val="none" w:sz="0" w:space="0" w:color="auto"/>
        <w:right w:val="none" w:sz="0" w:space="0" w:color="auto"/>
      </w:divBdr>
    </w:div>
    <w:div w:id="1652175275">
      <w:bodyDiv w:val="1"/>
      <w:marLeft w:val="0"/>
      <w:marRight w:val="0"/>
      <w:marTop w:val="0"/>
      <w:marBottom w:val="0"/>
      <w:divBdr>
        <w:top w:val="none" w:sz="0" w:space="0" w:color="auto"/>
        <w:left w:val="none" w:sz="0" w:space="0" w:color="auto"/>
        <w:bottom w:val="none" w:sz="0" w:space="0" w:color="auto"/>
        <w:right w:val="none" w:sz="0" w:space="0" w:color="auto"/>
      </w:divBdr>
    </w:div>
    <w:div w:id="1728651868">
      <w:bodyDiv w:val="1"/>
      <w:marLeft w:val="0"/>
      <w:marRight w:val="0"/>
      <w:marTop w:val="0"/>
      <w:marBottom w:val="0"/>
      <w:divBdr>
        <w:top w:val="none" w:sz="0" w:space="0" w:color="auto"/>
        <w:left w:val="none" w:sz="0" w:space="0" w:color="auto"/>
        <w:bottom w:val="none" w:sz="0" w:space="0" w:color="auto"/>
        <w:right w:val="none" w:sz="0" w:space="0" w:color="auto"/>
      </w:divBdr>
    </w:div>
    <w:div w:id="1997149818">
      <w:bodyDiv w:val="1"/>
      <w:marLeft w:val="0"/>
      <w:marRight w:val="0"/>
      <w:marTop w:val="0"/>
      <w:marBottom w:val="0"/>
      <w:divBdr>
        <w:top w:val="none" w:sz="0" w:space="0" w:color="auto"/>
        <w:left w:val="none" w:sz="0" w:space="0" w:color="auto"/>
        <w:bottom w:val="none" w:sz="0" w:space="0" w:color="auto"/>
        <w:right w:val="none" w:sz="0" w:space="0" w:color="auto"/>
      </w:divBdr>
    </w:div>
    <w:div w:id="2091998438">
      <w:bodyDiv w:val="1"/>
      <w:marLeft w:val="0"/>
      <w:marRight w:val="0"/>
      <w:marTop w:val="0"/>
      <w:marBottom w:val="0"/>
      <w:divBdr>
        <w:top w:val="none" w:sz="0" w:space="0" w:color="auto"/>
        <w:left w:val="none" w:sz="0" w:space="0" w:color="auto"/>
        <w:bottom w:val="none" w:sz="0" w:space="0" w:color="auto"/>
        <w:right w:val="none" w:sz="0" w:space="0" w:color="auto"/>
      </w:divBdr>
      <w:divsChild>
        <w:div w:id="2128696426">
          <w:marLeft w:val="0"/>
          <w:marRight w:val="0"/>
          <w:marTop w:val="86"/>
          <w:marBottom w:val="240"/>
          <w:divBdr>
            <w:top w:val="none" w:sz="0" w:space="0" w:color="auto"/>
            <w:left w:val="none" w:sz="0" w:space="0" w:color="auto"/>
            <w:bottom w:val="none" w:sz="0" w:space="0" w:color="auto"/>
            <w:right w:val="none" w:sz="0" w:space="0" w:color="auto"/>
          </w:divBdr>
        </w:div>
      </w:divsChild>
    </w:div>
    <w:div w:id="2093694954">
      <w:bodyDiv w:val="1"/>
      <w:marLeft w:val="0"/>
      <w:marRight w:val="0"/>
      <w:marTop w:val="0"/>
      <w:marBottom w:val="0"/>
      <w:divBdr>
        <w:top w:val="none" w:sz="0" w:space="0" w:color="auto"/>
        <w:left w:val="none" w:sz="0" w:space="0" w:color="auto"/>
        <w:bottom w:val="none" w:sz="0" w:space="0" w:color="auto"/>
        <w:right w:val="none" w:sz="0" w:space="0" w:color="auto"/>
      </w:divBdr>
    </w:div>
    <w:div w:id="2124300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_rels/header3.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Ado12</b:Tag>
    <b:SourceType>InternetSite</b:SourceType>
    <b:Guid>{1B5256A5-A743-46E9-B57F-0B9006607DBE}</b:Guid>
    <b:Title>Adobe</b:Title>
    <b:Year>2012</b:Year>
    <b:Author>
      <b:Author>
        <b:Corporate>Adobe</b:Corporate>
      </b:Author>
    </b:Author>
    <b:InternetSiteTitle>Illustrator/Herramientas</b:InternetSiteTitle>
    <b:YearAccessed>2013</b:YearAccessed>
    <b:MonthAccessed>Agosto</b:MonthAccessed>
    <b:DayAccessed>2</b:DayAccessed>
    <b:URL>http://help.adobe.com/es_ES/illustrator/cs/using/WS714a382cdf7d304e7e07d0100196cbc5f-6337a.html</b:URL>
    <b:RefOrder>1</b:RefOrder>
  </b:Source>
</b:Sources>
</file>

<file path=customXml/itemProps1.xml><?xml version="1.0" encoding="utf-8"?>
<ds:datastoreItem xmlns:ds="http://schemas.openxmlformats.org/officeDocument/2006/customXml" ds:itemID="{EC8425E1-D212-44DC-9EC2-DA011071C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21</Pages>
  <Words>1672</Words>
  <Characters>9201</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10852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Ingrid Nathaly Rangel Muñoz</cp:lastModifiedBy>
  <cp:revision>27</cp:revision>
  <cp:lastPrinted>2013-11-30T02:35:00Z</cp:lastPrinted>
  <dcterms:created xsi:type="dcterms:W3CDTF">2014-06-09T15:56:00Z</dcterms:created>
  <dcterms:modified xsi:type="dcterms:W3CDTF">2018-08-15T23:34:00Z</dcterms:modified>
</cp:coreProperties>
</file>