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436" w:rsidRPr="00F27481" w:rsidRDefault="00AF5436" w:rsidP="00DB4DC0">
      <w:pPr>
        <w:pStyle w:val="ListParagraph"/>
        <w:numPr>
          <w:ilvl w:val="0"/>
          <w:numId w:val="1"/>
        </w:numPr>
        <w:bidi/>
      </w:pPr>
      <w:r w:rsidRPr="00F27481">
        <w:rPr>
          <w:rtl/>
        </w:rPr>
        <w:t>افرادي كه بنا به دلايلي از يك تا چند سال محروم از شركت در آزمون هستند و نبايد در آزمون شركت نمايند، امكان عضويت در سامانه يا انجام مراحل ثبت نام را نداشته باشند</w:t>
      </w:r>
      <w:r w:rsidRPr="00F27481">
        <w:t xml:space="preserve"> . </w:t>
      </w:r>
    </w:p>
    <w:p w:rsidR="00AF5436" w:rsidRPr="00F27481" w:rsidRDefault="00AF5436" w:rsidP="00DB4DC0">
      <w:pPr>
        <w:pStyle w:val="ListParagraph"/>
        <w:numPr>
          <w:ilvl w:val="0"/>
          <w:numId w:val="1"/>
        </w:numPr>
        <w:bidi/>
      </w:pPr>
      <w:r w:rsidRPr="00F27481">
        <w:rPr>
          <w:rtl/>
        </w:rPr>
        <w:t>متقاضياني كه حداقل يك بار در سامانه اي كه معماران عصر دانش پياده سازي كرده است، درخواست شركت در ازمون داشته و ثبت نام نموده اند از افرادي كه براي بار اول ثبت نام مي كنند با علامت خاصي متمايز هستند</w:t>
      </w:r>
      <w:r w:rsidRPr="00F27481">
        <w:t>.</w:t>
      </w:r>
    </w:p>
    <w:p w:rsidR="00AF5436" w:rsidRPr="00F27481" w:rsidRDefault="00AF5436" w:rsidP="00DB4DC0">
      <w:pPr>
        <w:pStyle w:val="ListParagraph"/>
        <w:numPr>
          <w:ilvl w:val="0"/>
          <w:numId w:val="1"/>
        </w:numPr>
        <w:bidi/>
      </w:pPr>
      <w:r w:rsidRPr="00F27481">
        <w:rPr>
          <w:rtl/>
        </w:rPr>
        <w:t>متقاضياني كه حداقل يك بار در سامانه اي كه معماران عصر دانش پياده سازي كرده است، ثبت نام نموده و واجد شرايط و كارت آزمون براي ايشان صادر شده است  از ساير افراد با علامت خاصي متمايز هستند</w:t>
      </w:r>
      <w:r w:rsidRPr="00F27481">
        <w:t>.</w:t>
      </w:r>
    </w:p>
    <w:p w:rsidR="00AF5436" w:rsidRPr="00F27481" w:rsidRDefault="00AF5436" w:rsidP="00DB4DC0">
      <w:pPr>
        <w:pStyle w:val="ListParagraph"/>
        <w:numPr>
          <w:ilvl w:val="0"/>
          <w:numId w:val="1"/>
        </w:numPr>
        <w:bidi/>
      </w:pPr>
      <w:r w:rsidRPr="00F27481">
        <w:rPr>
          <w:rtl/>
        </w:rPr>
        <w:t>متقاضياني كه حداقل يك بار در سامانه اي كه معماران عصر دانش پياده سازي كرده است، ثبت نام نموده و واجد شرايط نشده اند از  ساير افراد با علامت خاصي متمايز هستند</w:t>
      </w:r>
      <w:r w:rsidRPr="00F27481">
        <w:t>.</w:t>
      </w:r>
    </w:p>
    <w:p w:rsidR="00AF5436" w:rsidRPr="00F27481" w:rsidRDefault="00AF5436" w:rsidP="00DB4DC0">
      <w:pPr>
        <w:pStyle w:val="ListParagraph"/>
        <w:numPr>
          <w:ilvl w:val="0"/>
          <w:numId w:val="1"/>
        </w:numPr>
        <w:bidi/>
      </w:pPr>
      <w:r w:rsidRPr="00F27481">
        <w:rPr>
          <w:rtl/>
        </w:rPr>
        <w:t>متقاضياني كه حداقل يك بار در سامانه اي كه معماران عصر دانش پياده سازي كرده است، ثبت نام نموده و درخواست معافيت از ازمون داشته اند  از ساير افراد با علامت خاصي متمايز هستند</w:t>
      </w:r>
      <w:r w:rsidRPr="00F27481">
        <w:t>.</w:t>
      </w:r>
    </w:p>
    <w:p w:rsidR="00AF5436" w:rsidRPr="00AF5436" w:rsidRDefault="00AF5436" w:rsidP="00DB4DC0">
      <w:pPr>
        <w:bidi/>
      </w:pPr>
    </w:p>
    <w:p w:rsidR="00AF5436" w:rsidRPr="00AF5436" w:rsidRDefault="00AF5436" w:rsidP="00DB4DC0">
      <w:pPr>
        <w:pStyle w:val="ListParagraph"/>
        <w:numPr>
          <w:ilvl w:val="0"/>
          <w:numId w:val="1"/>
        </w:numPr>
        <w:bidi/>
      </w:pPr>
      <w:r w:rsidRPr="00AF5436">
        <w:rPr>
          <w:rtl/>
        </w:rPr>
        <w:t>براي متقاضيان جديد در صورتي كه فاقد كارت پايان خدمت يا معافيت (براي آقايان )باشند، يا مدرك نحصيلي قابل قبول نداشته باشد يا سوابق كاري به حد نصاب نرسد سيستم به كاربر هشدار لازم ميدهد و كاربر با علم به مشكل موجود درصورت تمايل عمليات ثبت نام را به اتمام برساند</w:t>
      </w:r>
      <w:r w:rsidRPr="00AF5436">
        <w:t>.</w:t>
      </w:r>
      <w:r w:rsidR="00F27481">
        <w:rPr>
          <w:rFonts w:hint="cs"/>
          <w:rtl/>
          <w:lang w:bidi="fa-IR"/>
        </w:rPr>
        <w:t xml:space="preserve"> </w:t>
      </w:r>
    </w:p>
    <w:p w:rsidR="00AF5436" w:rsidRPr="00AF5436" w:rsidRDefault="00AF5436" w:rsidP="00DB4DC0">
      <w:pPr>
        <w:bidi/>
      </w:pPr>
    </w:p>
    <w:p w:rsidR="00AF5436" w:rsidRPr="00F27481" w:rsidRDefault="00AF5436" w:rsidP="00DB4DC0">
      <w:pPr>
        <w:pStyle w:val="ListParagraph"/>
        <w:numPr>
          <w:ilvl w:val="0"/>
          <w:numId w:val="1"/>
        </w:numPr>
        <w:bidi/>
      </w:pPr>
      <w:r w:rsidRPr="00F27481">
        <w:rPr>
          <w:rtl/>
        </w:rPr>
        <w:t>امکان مشاهده سوابق قبل</w:t>
      </w:r>
      <w:r w:rsidRPr="00F27481">
        <w:rPr>
          <w:rFonts w:hint="cs"/>
          <w:rtl/>
        </w:rPr>
        <w:t>ی</w:t>
      </w:r>
      <w:r w:rsidRPr="00F27481">
        <w:rPr>
          <w:rFonts w:hint="eastAsia"/>
          <w:rtl/>
        </w:rPr>
        <w:t>،</w:t>
      </w:r>
      <w:r w:rsidRPr="00F27481">
        <w:rPr>
          <w:rtl/>
        </w:rPr>
        <w:t xml:space="preserve"> هم برا</w:t>
      </w:r>
      <w:r w:rsidRPr="00F27481">
        <w:rPr>
          <w:rFonts w:hint="cs"/>
          <w:rtl/>
        </w:rPr>
        <w:t>ی</w:t>
      </w:r>
      <w:r w:rsidRPr="00F27481">
        <w:rPr>
          <w:rtl/>
        </w:rPr>
        <w:t xml:space="preserve"> متقاض</w:t>
      </w:r>
      <w:r w:rsidRPr="00F27481">
        <w:rPr>
          <w:rFonts w:hint="cs"/>
          <w:rtl/>
        </w:rPr>
        <w:t>ی</w:t>
      </w:r>
      <w:r w:rsidRPr="00F27481">
        <w:rPr>
          <w:rtl/>
        </w:rPr>
        <w:t xml:space="preserve"> و هم برا</w:t>
      </w:r>
      <w:r w:rsidRPr="00F27481">
        <w:rPr>
          <w:rFonts w:hint="cs"/>
          <w:rtl/>
        </w:rPr>
        <w:t>ی</w:t>
      </w:r>
      <w:r w:rsidRPr="00F27481">
        <w:rPr>
          <w:rtl/>
        </w:rPr>
        <w:t xml:space="preserve"> کاربران داخل</w:t>
      </w:r>
      <w:r w:rsidRPr="00F27481">
        <w:rPr>
          <w:rFonts w:hint="cs"/>
          <w:rtl/>
        </w:rPr>
        <w:t>ی</w:t>
      </w:r>
      <w:r w:rsidRPr="00F27481">
        <w:rPr>
          <w:rtl/>
        </w:rPr>
        <w:t xml:space="preserve"> فراهم باشد</w:t>
      </w:r>
      <w:r w:rsidRPr="00F27481">
        <w:t>.</w:t>
      </w:r>
    </w:p>
    <w:p w:rsidR="003F4F2B" w:rsidRPr="003F4F2B" w:rsidRDefault="003F4F2B" w:rsidP="00DB4DC0">
      <w:pPr>
        <w:pStyle w:val="ListParagraph"/>
        <w:rPr>
          <w:rtl/>
        </w:rPr>
      </w:pPr>
    </w:p>
    <w:p w:rsidR="003F4F2B" w:rsidRPr="00C91BA0" w:rsidRDefault="003F4F2B" w:rsidP="00DB4DC0">
      <w:pPr>
        <w:pStyle w:val="ListParagraph"/>
        <w:numPr>
          <w:ilvl w:val="0"/>
          <w:numId w:val="1"/>
        </w:numPr>
        <w:bidi/>
      </w:pPr>
      <w:r w:rsidRPr="00C91BA0">
        <w:rPr>
          <w:rFonts w:hint="cs"/>
          <w:rtl/>
        </w:rPr>
        <w:t>در صورتیکه کاربر قبلا واجد شرایط بوده همان اطلاعات برای وی لود شود و امکان ویرایش نداشته باشد اما امکان افزودن داشته باشد.</w:t>
      </w:r>
      <w:r w:rsidR="00F66027" w:rsidRPr="00C91BA0">
        <w:rPr>
          <w:rFonts w:hint="cs"/>
          <w:rtl/>
        </w:rPr>
        <w:t xml:space="preserve"> اطلاعات قبلی باید با </w:t>
      </w:r>
      <w:r w:rsidR="00F66027" w:rsidRPr="00C91BA0">
        <w:rPr>
          <w:rFonts w:hint="cs"/>
          <w:rtl/>
          <w:lang w:bidi="fa-IR"/>
        </w:rPr>
        <w:t xml:space="preserve">از اطلاعات جدید مشخص باشد (با </w:t>
      </w:r>
      <w:r w:rsidR="00F66027" w:rsidRPr="00C91BA0">
        <w:rPr>
          <w:lang w:bidi="fa-IR"/>
        </w:rPr>
        <w:t>css</w:t>
      </w:r>
      <w:r w:rsidR="00F66027" w:rsidRPr="00C91BA0">
        <w:rPr>
          <w:rFonts w:hint="cs"/>
          <w:rtl/>
          <w:lang w:bidi="fa-IR"/>
        </w:rPr>
        <w:t>)</w:t>
      </w:r>
    </w:p>
    <w:p w:rsidR="003F4F2B" w:rsidRPr="003F4F2B" w:rsidRDefault="003F4F2B" w:rsidP="00DB4DC0">
      <w:pPr>
        <w:pStyle w:val="ListParagraph"/>
        <w:rPr>
          <w:rtl/>
        </w:rPr>
      </w:pPr>
    </w:p>
    <w:p w:rsidR="003F4F2B" w:rsidRPr="00F27481" w:rsidRDefault="00E31F76" w:rsidP="00DB4DC0">
      <w:pPr>
        <w:pStyle w:val="ListParagraph"/>
        <w:numPr>
          <w:ilvl w:val="0"/>
          <w:numId w:val="1"/>
        </w:numPr>
        <w:bidi/>
      </w:pPr>
      <w:r w:rsidRPr="00F27481">
        <w:rPr>
          <w:rFonts w:hint="cs"/>
          <w:rtl/>
        </w:rPr>
        <w:t xml:space="preserve">غیر از عکس کاربران، سایر پیوست ها به فرمت </w:t>
      </w:r>
      <w:r w:rsidRPr="00F27481">
        <w:t>pdf</w:t>
      </w:r>
      <w:r w:rsidRPr="00F27481">
        <w:rPr>
          <w:rFonts w:hint="cs"/>
          <w:rtl/>
          <w:lang w:bidi="fa-IR"/>
        </w:rPr>
        <w:t xml:space="preserve"> باشد.</w:t>
      </w:r>
    </w:p>
    <w:p w:rsidR="00E31F76" w:rsidRPr="00E31F76" w:rsidRDefault="00E31F76" w:rsidP="00DB4DC0">
      <w:pPr>
        <w:pStyle w:val="ListParagraph"/>
        <w:rPr>
          <w:rtl/>
        </w:rPr>
      </w:pPr>
    </w:p>
    <w:p w:rsidR="00E31F76" w:rsidRPr="00B053E2" w:rsidRDefault="00B053E2" w:rsidP="00DB4DC0">
      <w:pPr>
        <w:pStyle w:val="ListParagraph"/>
        <w:numPr>
          <w:ilvl w:val="0"/>
          <w:numId w:val="1"/>
        </w:numPr>
        <w:bidi/>
      </w:pPr>
      <w:r w:rsidRPr="005B471B">
        <w:rPr>
          <w:rFonts w:hint="cs"/>
          <w:rtl/>
        </w:rPr>
        <w:t>تعداد كاربران آنلاين در صفحه اصلي سايت نمايش داده مي شود</w:t>
      </w:r>
      <w:r w:rsidR="005B471B">
        <w:rPr>
          <w:rFonts w:hint="cs"/>
          <w:rtl/>
          <w:lang w:bidi="fa-IR"/>
        </w:rPr>
        <w:t>.</w:t>
      </w:r>
    </w:p>
    <w:p w:rsidR="005B471B" w:rsidRPr="00C91BA0" w:rsidRDefault="005B471B" w:rsidP="00DB4DC0">
      <w:pPr>
        <w:rPr>
          <w:rtl/>
        </w:rPr>
      </w:pPr>
    </w:p>
    <w:p w:rsidR="007B6A97" w:rsidRDefault="007B6A97" w:rsidP="00DB4DC0">
      <w:pPr>
        <w:pStyle w:val="ListParagraph"/>
        <w:numPr>
          <w:ilvl w:val="0"/>
          <w:numId w:val="1"/>
        </w:numPr>
        <w:bidi/>
        <w:rPr>
          <w:lang w:bidi="fa-IR"/>
        </w:rPr>
      </w:pPr>
      <w:r w:rsidRPr="007B6A97">
        <w:rPr>
          <w:rFonts w:hint="cs"/>
          <w:rtl/>
          <w:lang w:bidi="fa-IR"/>
        </w:rPr>
        <w:lastRenderedPageBreak/>
        <w:t>دارندگان مدارك حرفه اي بين المللي و دكتري حسابداري از دو ازمون حسابداري و حسابرسي معاف مي گردند.</w:t>
      </w:r>
    </w:p>
    <w:p w:rsidR="007B6A97" w:rsidRPr="007B6A97" w:rsidRDefault="007B6A97" w:rsidP="00DB4DC0">
      <w:pPr>
        <w:pStyle w:val="ListParagraph"/>
        <w:rPr>
          <w:rtl/>
          <w:lang w:bidi="fa-IR"/>
        </w:rPr>
      </w:pPr>
    </w:p>
    <w:p w:rsidR="007B6A97" w:rsidRDefault="005C0BD1" w:rsidP="00DB4DC0">
      <w:pPr>
        <w:pStyle w:val="ListParagraph"/>
        <w:numPr>
          <w:ilvl w:val="0"/>
          <w:numId w:val="1"/>
        </w:numPr>
        <w:bidi/>
        <w:rPr>
          <w:lang w:bidi="fa-IR"/>
        </w:rPr>
      </w:pPr>
      <w:r>
        <w:rPr>
          <w:rFonts w:hint="cs"/>
          <w:rtl/>
          <w:lang w:bidi="fa-IR"/>
        </w:rPr>
        <w:t>امکان بارگزاری اطلاعات مشروطین سال های گذشته در سامانه فراهم باشد.</w:t>
      </w:r>
    </w:p>
    <w:p w:rsidR="005C0BD1" w:rsidRPr="005C0BD1" w:rsidRDefault="005C0BD1" w:rsidP="00DB4DC0">
      <w:pPr>
        <w:pStyle w:val="ListParagraph"/>
        <w:rPr>
          <w:rtl/>
          <w:lang w:bidi="fa-IR"/>
        </w:rPr>
      </w:pPr>
    </w:p>
    <w:p w:rsidR="005C0BD1" w:rsidRPr="007B6A97" w:rsidRDefault="00B12008" w:rsidP="00DB4DC0">
      <w:pPr>
        <w:pStyle w:val="ListParagraph"/>
        <w:numPr>
          <w:ilvl w:val="0"/>
          <w:numId w:val="1"/>
        </w:numPr>
        <w:bidi/>
        <w:rPr>
          <w:lang w:bidi="fa-IR"/>
        </w:rPr>
      </w:pPr>
      <w:r>
        <w:rPr>
          <w:rFonts w:hint="cs"/>
          <w:rtl/>
          <w:lang w:bidi="fa-IR"/>
        </w:rPr>
        <w:t>پس از بررسی اطلاعات، نتیجه از طریق ایمیل و پیامک به کاربران اطلاع رسانی گردد.</w:t>
      </w:r>
    </w:p>
    <w:p w:rsidR="00084A0B" w:rsidRPr="00084A0B" w:rsidRDefault="00084A0B" w:rsidP="00DB4DC0">
      <w:pPr>
        <w:pStyle w:val="ListParagraph"/>
        <w:rPr>
          <w:rtl/>
        </w:rPr>
      </w:pPr>
    </w:p>
    <w:p w:rsidR="00084A0B" w:rsidRDefault="00587817" w:rsidP="00DB4DC0">
      <w:pPr>
        <w:pStyle w:val="ListParagraph"/>
        <w:numPr>
          <w:ilvl w:val="0"/>
          <w:numId w:val="1"/>
        </w:numPr>
        <w:bidi/>
      </w:pPr>
      <w:r>
        <w:rPr>
          <w:rFonts w:hint="cs"/>
          <w:rtl/>
        </w:rPr>
        <w:t>در فرآیند آزمو</w:t>
      </w:r>
      <w:r w:rsidR="00E06DD6">
        <w:rPr>
          <w:rFonts w:hint="cs"/>
          <w:rtl/>
        </w:rPr>
        <w:t>ن باید فایل آگهی در سامانه بارگذ</w:t>
      </w:r>
      <w:r>
        <w:rPr>
          <w:rFonts w:hint="cs"/>
          <w:rtl/>
        </w:rPr>
        <w:t>اری شود</w:t>
      </w:r>
      <w:r w:rsidR="00E06DD6">
        <w:rPr>
          <w:rFonts w:hint="cs"/>
          <w:rtl/>
        </w:rPr>
        <w:t>.</w:t>
      </w:r>
    </w:p>
    <w:p w:rsidR="00E06DD6" w:rsidRPr="00E06DD6" w:rsidRDefault="00E06DD6" w:rsidP="00DB4DC0">
      <w:pPr>
        <w:pStyle w:val="ListParagraph"/>
        <w:rPr>
          <w:rtl/>
        </w:rPr>
      </w:pPr>
    </w:p>
    <w:p w:rsidR="00E06DD6" w:rsidRPr="00F06F7A" w:rsidRDefault="00954949" w:rsidP="00DB4DC0">
      <w:pPr>
        <w:pStyle w:val="ListParagraph"/>
        <w:numPr>
          <w:ilvl w:val="0"/>
          <w:numId w:val="1"/>
        </w:numPr>
        <w:bidi/>
      </w:pPr>
      <w:r w:rsidRPr="00F06F7A">
        <w:rPr>
          <w:rFonts w:hint="cs"/>
          <w:rtl/>
        </w:rPr>
        <w:t>هر فرد یک شماره پرونده اختصاص می یابد که چهار شماره سمت چپ آن اولين سال ثبت نام در آزمون را نمايش مي دهد</w:t>
      </w:r>
    </w:p>
    <w:p w:rsidR="00954949" w:rsidRPr="00954949" w:rsidRDefault="00954949" w:rsidP="00DB4DC0">
      <w:pPr>
        <w:pStyle w:val="ListParagraph"/>
        <w:rPr>
          <w:rtl/>
        </w:rPr>
      </w:pPr>
    </w:p>
    <w:p w:rsidR="00954949" w:rsidRPr="00F06F7A" w:rsidRDefault="00954949" w:rsidP="00DB4DC0">
      <w:pPr>
        <w:pStyle w:val="ListParagraph"/>
        <w:numPr>
          <w:ilvl w:val="0"/>
          <w:numId w:val="1"/>
        </w:numPr>
        <w:bidi/>
      </w:pPr>
      <w:r w:rsidRPr="00F06F7A">
        <w:rPr>
          <w:rFonts w:hint="cs"/>
          <w:rtl/>
        </w:rPr>
        <w:t>همچنین به ازای هرسال  که فرد شرکت نموده یک کد رهگیری به وی داده می شود که در آزمون همان سال  قابل استفاده بوده و پس از اتمام مراحل آزمون از اعتبار ساقط می گردد</w:t>
      </w:r>
    </w:p>
    <w:p w:rsidR="00954949" w:rsidRPr="00954949" w:rsidRDefault="00954949" w:rsidP="00DB4DC0">
      <w:pPr>
        <w:pStyle w:val="ListParagraph"/>
        <w:rPr>
          <w:rtl/>
        </w:rPr>
      </w:pPr>
    </w:p>
    <w:p w:rsidR="00954949" w:rsidRPr="00876719" w:rsidRDefault="00876719" w:rsidP="00DB4DC0">
      <w:pPr>
        <w:pStyle w:val="ListParagraph"/>
        <w:numPr>
          <w:ilvl w:val="0"/>
          <w:numId w:val="1"/>
        </w:numPr>
        <w:bidi/>
      </w:pPr>
      <w:r>
        <w:rPr>
          <w:rFonts w:hint="cs"/>
          <w:rtl/>
        </w:rPr>
        <w:t>در كارتابل دبير هيات اين امكان وجود دارد كه افرادي كه حداقل يك بار واجد شرايط شركت در آزمون بوده اند به صورت گروهي تایید شوند.</w:t>
      </w:r>
    </w:p>
    <w:p w:rsidR="00876719" w:rsidRPr="00876719" w:rsidRDefault="00876719" w:rsidP="00DB4DC0">
      <w:pPr>
        <w:pStyle w:val="ListParagraph"/>
        <w:rPr>
          <w:rtl/>
        </w:rPr>
      </w:pPr>
    </w:p>
    <w:p w:rsidR="00876719" w:rsidRDefault="00222D28" w:rsidP="00DB4DC0">
      <w:pPr>
        <w:pStyle w:val="ListParagraph"/>
        <w:numPr>
          <w:ilvl w:val="0"/>
          <w:numId w:val="1"/>
        </w:numPr>
        <w:bidi/>
      </w:pPr>
      <w:r>
        <w:rPr>
          <w:rFonts w:hint="cs"/>
          <w:rtl/>
        </w:rPr>
        <w:t>امکان پرینت پرونده متقاضی وجود داشته باشد</w:t>
      </w:r>
    </w:p>
    <w:p w:rsidR="00222D28" w:rsidRPr="00222D28" w:rsidRDefault="00222D28" w:rsidP="00DB4DC0">
      <w:pPr>
        <w:pStyle w:val="ListParagraph"/>
        <w:rPr>
          <w:rtl/>
        </w:rPr>
      </w:pPr>
    </w:p>
    <w:p w:rsidR="00892BE0" w:rsidRPr="005336DF" w:rsidRDefault="005336DF" w:rsidP="00DB4DC0">
      <w:pPr>
        <w:pStyle w:val="ListParagraph"/>
        <w:numPr>
          <w:ilvl w:val="0"/>
          <w:numId w:val="1"/>
        </w:numPr>
        <w:bidi/>
      </w:pPr>
      <w:r w:rsidRPr="00220CD2">
        <w:rPr>
          <w:rFonts w:hint="cs"/>
          <w:rtl/>
          <w:lang w:bidi="fa-IR"/>
        </w:rPr>
        <w:t>متقاضی در صورتی می تواند در آزمون شرکت نماید که مجموع تعداد واحدهای گذرانده شده مرتبط مساوی یا بالاتر از 18 باشد.</w:t>
      </w:r>
      <w:r>
        <w:rPr>
          <w:lang w:bidi="fa-IR"/>
        </w:rPr>
        <w:t xml:space="preserve"> </w:t>
      </w:r>
      <w:r>
        <w:rPr>
          <w:rFonts w:hint="cs"/>
          <w:rtl/>
          <w:lang w:bidi="fa-IR"/>
        </w:rPr>
        <w:t>(برای رشته های غیر از حسابداری)</w:t>
      </w:r>
    </w:p>
    <w:p w:rsidR="005336DF" w:rsidRPr="005336DF" w:rsidRDefault="005336DF" w:rsidP="00DB4DC0">
      <w:pPr>
        <w:pStyle w:val="ListParagraph"/>
        <w:rPr>
          <w:rtl/>
        </w:rPr>
      </w:pPr>
    </w:p>
    <w:p w:rsidR="005336DF" w:rsidRPr="00AF5436" w:rsidRDefault="005336DF" w:rsidP="00DB4DC0">
      <w:pPr>
        <w:pStyle w:val="ListParagraph"/>
        <w:numPr>
          <w:ilvl w:val="0"/>
          <w:numId w:val="1"/>
        </w:numPr>
        <w:bidi/>
      </w:pPr>
    </w:p>
    <w:p w:rsidR="006233F3" w:rsidRDefault="006233F3" w:rsidP="00DB4DC0">
      <w:pPr>
        <w:bidi/>
        <w:rPr>
          <w:rtl/>
        </w:rPr>
      </w:pPr>
    </w:p>
    <w:p w:rsidR="00DB4DC0" w:rsidRDefault="00DB4DC0">
      <w:pPr>
        <w:jc w:val="left"/>
      </w:pPr>
      <w:r>
        <w:br w:type="page"/>
      </w:r>
    </w:p>
    <w:p w:rsidR="00954949" w:rsidRPr="00DB4DC0" w:rsidRDefault="00DB4DC0" w:rsidP="00DB4DC0">
      <w:pPr>
        <w:rPr>
          <w:rFonts w:hint="cs"/>
          <w:b/>
          <w:bCs/>
          <w:color w:val="FF0000"/>
          <w:sz w:val="40"/>
          <w:szCs w:val="40"/>
          <w:rtl/>
        </w:rPr>
      </w:pPr>
      <w:r w:rsidRPr="00DB4DC0">
        <w:rPr>
          <w:rFonts w:hint="cs"/>
          <w:b/>
          <w:bCs/>
          <w:color w:val="FF0000"/>
          <w:sz w:val="40"/>
          <w:szCs w:val="40"/>
          <w:rtl/>
        </w:rPr>
        <w:lastRenderedPageBreak/>
        <w:t>فرآیند معافیت</w:t>
      </w:r>
    </w:p>
    <w:p w:rsidR="00DB4DC0" w:rsidRPr="00220CD2" w:rsidRDefault="00DB4DC0" w:rsidP="00DB4DC0">
      <w:pPr>
        <w:rPr>
          <w:rFonts w:ascii="B Lotus"/>
          <w:sz w:val="24"/>
          <w:rtl/>
        </w:rPr>
      </w:pPr>
      <w:r w:rsidRPr="00220CD2">
        <w:rPr>
          <w:rFonts w:hint="cs"/>
          <w:color w:val="000000"/>
          <w:rtl/>
        </w:rPr>
        <w:t>طی این زیرفرآیند بررسی کارشناسی بر روی پرونده داوطلبین انجام شده و افراد واجد شرایط برای برگزاری مصاحبه مشخص می گردند</w:t>
      </w:r>
      <w:r>
        <w:rPr>
          <w:rFonts w:hint="cs"/>
          <w:rtl/>
        </w:rPr>
        <w:t xml:space="preserve">. </w:t>
      </w:r>
      <w:bookmarkStart w:id="0" w:name="_GoBack"/>
      <w:bookmarkEnd w:id="0"/>
      <w:r w:rsidRPr="00220CD2">
        <w:rPr>
          <w:rFonts w:hint="cs"/>
          <w:rtl/>
        </w:rPr>
        <w:t>بررسی پرونده ها در سطوح کارشناس و دبیر هیات انجام شده و افراد واجد شرایط دعوت به مصاحبه شده و تاريخ دقيق انجام مصاحبه، تعداد دفعات شركت در مصاحبه</w:t>
      </w:r>
      <w:r>
        <w:rPr>
          <w:rFonts w:hint="cs"/>
          <w:rtl/>
        </w:rPr>
        <w:t>،</w:t>
      </w:r>
      <w:r w:rsidRPr="00220CD2">
        <w:rPr>
          <w:rFonts w:hint="cs"/>
          <w:rtl/>
        </w:rPr>
        <w:t xml:space="preserve"> حضور وغياب</w:t>
      </w:r>
      <w:r>
        <w:rPr>
          <w:rFonts w:hint="cs"/>
          <w:rtl/>
        </w:rPr>
        <w:t>،</w:t>
      </w:r>
      <w:r w:rsidRPr="00220CD2">
        <w:rPr>
          <w:rFonts w:hint="cs"/>
          <w:rtl/>
        </w:rPr>
        <w:t xml:space="preserve"> نتیجه مصاحبه</w:t>
      </w:r>
      <w:r>
        <w:rPr>
          <w:rFonts w:hint="cs"/>
          <w:rtl/>
        </w:rPr>
        <w:t>،</w:t>
      </w:r>
      <w:r w:rsidRPr="00220CD2">
        <w:rPr>
          <w:rFonts w:hint="cs"/>
          <w:rtl/>
        </w:rPr>
        <w:t>شماره و تاريخ صورتجلسات  در سامانه ثبت مي شود وفقط نتيجه و تاريخ ومحل  مصاحبه بعدي به متقاضيان اعلام ميشود.در صورت قبولي در مصاحبه</w:t>
      </w:r>
      <w:r>
        <w:rPr>
          <w:rFonts w:hint="cs"/>
          <w:rtl/>
        </w:rPr>
        <w:t>،</w:t>
      </w:r>
      <w:r w:rsidRPr="00220CD2">
        <w:rPr>
          <w:rFonts w:hint="cs"/>
          <w:rtl/>
        </w:rPr>
        <w:t xml:space="preserve"> استعلامات انجام و پس از دريافت تاييديه ها</w:t>
      </w:r>
      <w:r>
        <w:rPr>
          <w:rFonts w:hint="cs"/>
          <w:rtl/>
        </w:rPr>
        <w:t>،</w:t>
      </w:r>
      <w:r w:rsidRPr="00220CD2">
        <w:rPr>
          <w:rFonts w:hint="cs"/>
          <w:rtl/>
        </w:rPr>
        <w:t xml:space="preserve"> به حراست معرفي و پس از دريافت تاييديه حراست</w:t>
      </w:r>
      <w:r>
        <w:rPr>
          <w:rFonts w:hint="cs"/>
          <w:rtl/>
        </w:rPr>
        <w:t>،</w:t>
      </w:r>
      <w:r w:rsidRPr="00220CD2">
        <w:rPr>
          <w:rFonts w:hint="cs"/>
          <w:rtl/>
        </w:rPr>
        <w:t xml:space="preserve"> فرد به عنوان حسابدار رسمي به جامعه حسابداران رسمي طي دو نامه براي صدور كارت حسابدار رسمي معرفي وبه ايشان از طريق پيامك و ايميل جهت مراجعه به جامعه اطلاع داده </w:t>
      </w:r>
      <w:r w:rsidRPr="00DB4DC0">
        <w:rPr>
          <w:rFonts w:hint="cs"/>
          <w:rtl/>
        </w:rPr>
        <w:t>مي</w:t>
      </w:r>
      <w:r w:rsidRPr="00220CD2">
        <w:rPr>
          <w:rFonts w:hint="cs"/>
          <w:rtl/>
        </w:rPr>
        <w:t xml:space="preserve"> شود.</w:t>
      </w:r>
    </w:p>
    <w:p w:rsidR="00DB4DC0" w:rsidRPr="00AF5436" w:rsidRDefault="00DB4DC0" w:rsidP="00DB4DC0">
      <w:pPr>
        <w:bidi/>
      </w:pPr>
    </w:p>
    <w:sectPr w:rsidR="00DB4DC0" w:rsidRPr="00AF5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32A13"/>
    <w:multiLevelType w:val="hybridMultilevel"/>
    <w:tmpl w:val="99B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436"/>
    <w:rsid w:val="00084A0B"/>
    <w:rsid w:val="00212E9F"/>
    <w:rsid w:val="00222D28"/>
    <w:rsid w:val="003F4F2B"/>
    <w:rsid w:val="003F5B6D"/>
    <w:rsid w:val="005336DF"/>
    <w:rsid w:val="00587817"/>
    <w:rsid w:val="005B471B"/>
    <w:rsid w:val="005C0BD1"/>
    <w:rsid w:val="006233F3"/>
    <w:rsid w:val="007B6A97"/>
    <w:rsid w:val="008379E9"/>
    <w:rsid w:val="00876719"/>
    <w:rsid w:val="00892BE0"/>
    <w:rsid w:val="00954949"/>
    <w:rsid w:val="00AF5436"/>
    <w:rsid w:val="00B053E2"/>
    <w:rsid w:val="00B12008"/>
    <w:rsid w:val="00BC43E1"/>
    <w:rsid w:val="00C91BA0"/>
    <w:rsid w:val="00DB4DC0"/>
    <w:rsid w:val="00DE3448"/>
    <w:rsid w:val="00E06DD6"/>
    <w:rsid w:val="00E31F76"/>
    <w:rsid w:val="00F06F7A"/>
    <w:rsid w:val="00F27481"/>
    <w:rsid w:val="00F64059"/>
    <w:rsid w:val="00F66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DC0"/>
    <w:pPr>
      <w:jc w:val="right"/>
    </w:pPr>
    <w:rPr>
      <w:rFonts w:cs="B Nazani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5436"/>
    <w:pPr>
      <w:ind w:left="720"/>
      <w:contextualSpacing/>
    </w:pPr>
  </w:style>
  <w:style w:type="character" w:customStyle="1" w:styleId="ListParagraphChar">
    <w:name w:val="List Paragraph Char"/>
    <w:link w:val="ListParagraph"/>
    <w:uiPriority w:val="34"/>
    <w:rsid w:val="00DB4D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DC0"/>
    <w:pPr>
      <w:jc w:val="right"/>
    </w:pPr>
    <w:rPr>
      <w:rFonts w:cs="B Nazani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5436"/>
    <w:pPr>
      <w:ind w:left="720"/>
      <w:contextualSpacing/>
    </w:pPr>
  </w:style>
  <w:style w:type="character" w:customStyle="1" w:styleId="ListParagraphChar">
    <w:name w:val="List Paragraph Char"/>
    <w:link w:val="ListParagraph"/>
    <w:uiPriority w:val="34"/>
    <w:rsid w:val="00DB4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32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2018-01-05T17:22:00Z</dcterms:created>
  <dcterms:modified xsi:type="dcterms:W3CDTF">2018-02-08T09:21:00Z</dcterms:modified>
</cp:coreProperties>
</file>