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DB605" w14:textId="77777777" w:rsidR="00412745" w:rsidRDefault="00412745" w:rsidP="005B314C">
      <w:pPr>
        <w:ind w:left="284"/>
        <w:jc w:val="both"/>
        <w:rPr>
          <w:rFonts w:asciiTheme="majorHAnsi" w:hAnsiTheme="majorHAnsi"/>
          <w:b/>
          <w:bCs/>
          <w:sz w:val="28"/>
        </w:rPr>
      </w:pPr>
      <w:bookmarkStart w:id="0" w:name="_GoBack"/>
      <w:bookmarkEnd w:id="0"/>
    </w:p>
    <w:p w14:paraId="08CCDC00" w14:textId="77777777" w:rsidR="00412745" w:rsidRPr="000669DD" w:rsidRDefault="000669DD" w:rsidP="005B314C">
      <w:pPr>
        <w:ind w:left="284"/>
        <w:jc w:val="both"/>
        <w:rPr>
          <w:rFonts w:asciiTheme="majorHAnsi" w:hAnsiTheme="majorHAnsi"/>
          <w:b/>
          <w:bCs/>
          <w:sz w:val="28"/>
        </w:rPr>
      </w:pPr>
      <w:r w:rsidRPr="000669DD">
        <w:rPr>
          <w:rFonts w:asciiTheme="majorHAnsi" w:hAnsiTheme="majorHAnsi"/>
          <w:b/>
          <w:bCs/>
          <w:sz w:val="28"/>
        </w:rPr>
        <w:t xml:space="preserve">Multi-omics and medical data integration and visualization </w:t>
      </w:r>
    </w:p>
    <w:p w14:paraId="36209AFB" w14:textId="77777777" w:rsidR="00412745" w:rsidRPr="000669DD" w:rsidRDefault="00412745" w:rsidP="005B314C">
      <w:pPr>
        <w:ind w:left="284"/>
        <w:jc w:val="both"/>
        <w:rPr>
          <w:rFonts w:asciiTheme="majorHAnsi" w:hAnsiTheme="majorHAnsi"/>
          <w:b/>
          <w:bCs/>
        </w:rPr>
      </w:pPr>
    </w:p>
    <w:p w14:paraId="1BE664C1" w14:textId="77777777" w:rsidR="00412745" w:rsidRPr="000669DD" w:rsidRDefault="000669DD" w:rsidP="005B314C">
      <w:pPr>
        <w:ind w:left="284"/>
        <w:jc w:val="both"/>
        <w:rPr>
          <w:rFonts w:asciiTheme="majorHAnsi" w:hAnsiTheme="majorHAnsi"/>
          <w:lang w:val="de-DE"/>
        </w:rPr>
      </w:pPr>
      <w:r w:rsidRPr="000669DD">
        <w:rPr>
          <w:rFonts w:asciiTheme="majorHAnsi" w:hAnsiTheme="majorHAnsi"/>
          <w:lang w:val="de-DE"/>
        </w:rPr>
        <w:t>Reinhard Schneider</w:t>
      </w:r>
    </w:p>
    <w:p w14:paraId="70B40438" w14:textId="77777777" w:rsidR="00412745" w:rsidRPr="000669DD" w:rsidRDefault="00412745" w:rsidP="005B314C">
      <w:pPr>
        <w:ind w:left="284"/>
        <w:jc w:val="both"/>
        <w:rPr>
          <w:rFonts w:asciiTheme="majorHAnsi" w:hAnsiTheme="majorHAnsi"/>
          <w:i/>
          <w:sz w:val="20"/>
          <w:lang w:val="de-DE"/>
        </w:rPr>
      </w:pPr>
    </w:p>
    <w:p w14:paraId="4512DCD1" w14:textId="77777777" w:rsidR="00C612E1" w:rsidRDefault="000669DD" w:rsidP="00C612E1">
      <w:pPr>
        <w:ind w:left="284"/>
        <w:jc w:val="both"/>
        <w:rPr>
          <w:rFonts w:asciiTheme="majorHAnsi" w:hAnsiTheme="majorHAnsi"/>
          <w:i/>
          <w:sz w:val="20"/>
          <w:vertAlign w:val="superscript"/>
        </w:rPr>
      </w:pPr>
      <w:r>
        <w:rPr>
          <w:rFonts w:asciiTheme="majorHAnsi" w:hAnsiTheme="majorHAnsi"/>
          <w:i/>
          <w:sz w:val="20"/>
        </w:rPr>
        <w:t>Luxembourg Centre for Systems Biomedicine</w:t>
      </w:r>
      <w:r w:rsidR="00412745" w:rsidRPr="002F45FA">
        <w:rPr>
          <w:rFonts w:asciiTheme="majorHAnsi" w:hAnsiTheme="majorHAnsi"/>
          <w:i/>
          <w:sz w:val="20"/>
        </w:rPr>
        <w:t xml:space="preserve">, </w:t>
      </w:r>
      <w:proofErr w:type="spellStart"/>
      <w:r>
        <w:rPr>
          <w:rFonts w:asciiTheme="majorHAnsi" w:hAnsiTheme="majorHAnsi"/>
          <w:i/>
          <w:sz w:val="20"/>
        </w:rPr>
        <w:t>Esch</w:t>
      </w:r>
      <w:proofErr w:type="spellEnd"/>
      <w:r>
        <w:rPr>
          <w:rFonts w:asciiTheme="majorHAnsi" w:hAnsiTheme="majorHAnsi"/>
          <w:i/>
          <w:sz w:val="20"/>
        </w:rPr>
        <w:t xml:space="preserve"> sur </w:t>
      </w:r>
      <w:proofErr w:type="spellStart"/>
      <w:r>
        <w:rPr>
          <w:rFonts w:asciiTheme="majorHAnsi" w:hAnsiTheme="majorHAnsi"/>
          <w:i/>
          <w:sz w:val="20"/>
        </w:rPr>
        <w:t>Alzette</w:t>
      </w:r>
      <w:proofErr w:type="spellEnd"/>
      <w:r w:rsidR="00412745" w:rsidRPr="002F45FA">
        <w:rPr>
          <w:rFonts w:asciiTheme="majorHAnsi" w:hAnsiTheme="majorHAnsi"/>
          <w:i/>
          <w:sz w:val="20"/>
        </w:rPr>
        <w:t xml:space="preserve">, </w:t>
      </w:r>
      <w:r>
        <w:rPr>
          <w:rFonts w:asciiTheme="majorHAnsi" w:hAnsiTheme="majorHAnsi"/>
          <w:i/>
          <w:sz w:val="20"/>
        </w:rPr>
        <w:t>Luxembourg</w:t>
      </w:r>
    </w:p>
    <w:p w14:paraId="7FAE1D28" w14:textId="77777777" w:rsidR="00C612E1" w:rsidRDefault="00C612E1" w:rsidP="00C612E1">
      <w:pPr>
        <w:ind w:left="284"/>
        <w:jc w:val="both"/>
        <w:rPr>
          <w:rFonts w:asciiTheme="majorHAnsi" w:hAnsiTheme="majorHAnsi"/>
          <w:i/>
          <w:sz w:val="20"/>
          <w:vertAlign w:val="superscript"/>
        </w:rPr>
      </w:pPr>
    </w:p>
    <w:p w14:paraId="55A18290" w14:textId="77777777" w:rsidR="00C612E1" w:rsidRPr="00C612E1" w:rsidRDefault="000669DD" w:rsidP="00C612E1">
      <w:pPr>
        <w:ind w:left="284"/>
        <w:jc w:val="both"/>
        <w:rPr>
          <w:rFonts w:asciiTheme="majorHAnsi" w:hAnsiTheme="majorHAnsi" w:cstheme="majorHAnsi"/>
          <w:i/>
          <w:vertAlign w:val="superscript"/>
        </w:rPr>
      </w:pPr>
      <w:r w:rsidRPr="00C612E1">
        <w:rPr>
          <w:rFonts w:asciiTheme="majorHAnsi" w:eastAsia="Times New Roman" w:hAnsiTheme="majorHAnsi" w:cstheme="majorHAnsi"/>
        </w:rPr>
        <w:t xml:space="preserve">In the last few years we developed </w:t>
      </w:r>
      <w:r w:rsidR="00C612E1" w:rsidRPr="00C612E1">
        <w:rPr>
          <w:rFonts w:asciiTheme="majorHAnsi" w:eastAsia="Times New Roman" w:hAnsiTheme="majorHAnsi" w:cstheme="majorHAnsi"/>
        </w:rPr>
        <w:t xml:space="preserve">a software platform for storing, analyzing and visualizing heterogenous data from multi-omics sources, biobank data and medical and mobile sensor data. </w:t>
      </w:r>
      <w:r w:rsidR="00C612E1" w:rsidRPr="00C612E1">
        <w:rPr>
          <w:rFonts w:asciiTheme="majorHAnsi" w:eastAsia="Times New Roman" w:hAnsiTheme="majorHAnsi" w:cstheme="majorHAnsi"/>
          <w:color w:val="000000"/>
        </w:rPr>
        <w:t xml:space="preserve">We use this platform in a </w:t>
      </w:r>
      <w:r w:rsidRPr="000669DD">
        <w:rPr>
          <w:rFonts w:asciiTheme="majorHAnsi" w:eastAsia="Times New Roman" w:hAnsiTheme="majorHAnsi" w:cstheme="majorHAnsi"/>
          <w:color w:val="000000"/>
        </w:rPr>
        <w:t>Luxembourg national research program (NCER-PD)</w:t>
      </w:r>
      <w:r w:rsidR="00C612E1" w:rsidRPr="00C612E1">
        <w:rPr>
          <w:rFonts w:asciiTheme="majorHAnsi" w:eastAsia="Times New Roman" w:hAnsiTheme="majorHAnsi" w:cstheme="majorHAnsi"/>
          <w:color w:val="000000"/>
        </w:rPr>
        <w:t xml:space="preserve">, which </w:t>
      </w:r>
      <w:r w:rsidRPr="000669DD">
        <w:rPr>
          <w:rFonts w:asciiTheme="majorHAnsi" w:eastAsia="Times New Roman" w:hAnsiTheme="majorHAnsi" w:cstheme="majorHAnsi"/>
          <w:color w:val="000000"/>
        </w:rPr>
        <w:t>focuse</w:t>
      </w:r>
      <w:r w:rsidR="00C612E1" w:rsidRPr="00C612E1">
        <w:rPr>
          <w:rFonts w:asciiTheme="majorHAnsi" w:eastAsia="Times New Roman" w:hAnsiTheme="majorHAnsi" w:cstheme="majorHAnsi"/>
          <w:color w:val="000000"/>
        </w:rPr>
        <w:t>s</w:t>
      </w:r>
      <w:r w:rsidRPr="000669DD">
        <w:rPr>
          <w:rFonts w:asciiTheme="majorHAnsi" w:eastAsia="Times New Roman" w:hAnsiTheme="majorHAnsi" w:cstheme="majorHAnsi"/>
          <w:color w:val="000000"/>
        </w:rPr>
        <w:t xml:space="preserve"> </w:t>
      </w:r>
      <w:r w:rsidR="00C612E1" w:rsidRPr="00C612E1">
        <w:rPr>
          <w:rFonts w:asciiTheme="majorHAnsi" w:eastAsia="Times New Roman" w:hAnsiTheme="majorHAnsi" w:cstheme="majorHAnsi"/>
          <w:color w:val="000000"/>
        </w:rPr>
        <w:t>on</w:t>
      </w:r>
      <w:r w:rsidRPr="000669DD">
        <w:rPr>
          <w:rFonts w:asciiTheme="majorHAnsi" w:eastAsia="Times New Roman" w:hAnsiTheme="majorHAnsi" w:cstheme="majorHAnsi"/>
          <w:color w:val="000000"/>
        </w:rPr>
        <w:t xml:space="preserve"> the early-stage diagnosis of Parkinson's disease (PD) and the improvement in the stratification of PD.</w:t>
      </w:r>
      <w:r w:rsidR="00F90EC6">
        <w:rPr>
          <w:rFonts w:ascii="MS Gothic" w:eastAsia="MS Gothic" w:hAnsi="MS Gothic" w:cs="MS Gothic" w:hint="eastAsia"/>
          <w:color w:val="000000"/>
        </w:rPr>
        <w:t xml:space="preserve"> </w:t>
      </w:r>
      <w:r w:rsidR="00C612E1" w:rsidRPr="000669DD">
        <w:rPr>
          <w:rFonts w:asciiTheme="majorHAnsi" w:eastAsia="Times New Roman" w:hAnsiTheme="majorHAnsi" w:cstheme="majorHAnsi"/>
          <w:color w:val="000000"/>
        </w:rPr>
        <w:t>The talk will discuss the IT and data management setup for th</w:t>
      </w:r>
      <w:r w:rsidR="00C612E1" w:rsidRPr="00C612E1">
        <w:rPr>
          <w:rFonts w:asciiTheme="majorHAnsi" w:eastAsia="Times New Roman" w:hAnsiTheme="majorHAnsi" w:cstheme="majorHAnsi"/>
          <w:color w:val="000000"/>
        </w:rPr>
        <w:t>is</w:t>
      </w:r>
      <w:r w:rsidR="00C612E1" w:rsidRPr="000669DD">
        <w:rPr>
          <w:rFonts w:asciiTheme="majorHAnsi" w:eastAsia="Times New Roman" w:hAnsiTheme="majorHAnsi" w:cstheme="majorHAnsi"/>
          <w:color w:val="000000"/>
        </w:rPr>
        <w:t xml:space="preserve"> project and will explain the integration efforts between the respective partners.</w:t>
      </w:r>
      <w:r w:rsidR="00C612E1">
        <w:rPr>
          <w:rFonts w:asciiTheme="majorHAnsi" w:eastAsia="Times New Roman" w:hAnsiTheme="majorHAnsi" w:cstheme="majorHAnsi"/>
          <w:color w:val="000000"/>
        </w:rPr>
        <w:t xml:space="preserve"> </w:t>
      </w:r>
      <w:proofErr w:type="gramStart"/>
      <w:r w:rsidR="00C612E1">
        <w:rPr>
          <w:rFonts w:asciiTheme="majorHAnsi" w:eastAsia="Times New Roman" w:hAnsiTheme="majorHAnsi" w:cstheme="majorHAnsi"/>
          <w:color w:val="000000"/>
        </w:rPr>
        <w:t>Furthermore</w:t>
      </w:r>
      <w:proofErr w:type="gramEnd"/>
      <w:r w:rsidR="00C612E1">
        <w:rPr>
          <w:rFonts w:asciiTheme="majorHAnsi" w:eastAsia="Times New Roman" w:hAnsiTheme="majorHAnsi" w:cstheme="majorHAnsi"/>
          <w:color w:val="000000"/>
        </w:rPr>
        <w:t xml:space="preserve"> various visualization aspects will be shown using the disease map model we developed.</w:t>
      </w:r>
    </w:p>
    <w:p w14:paraId="301AB20B" w14:textId="77777777" w:rsidR="000669DD" w:rsidRDefault="000669DD" w:rsidP="000669DD">
      <w:pPr>
        <w:spacing w:before="100" w:beforeAutospacing="1" w:after="100" w:afterAutospacing="1"/>
        <w:rPr>
          <w:rFonts w:ascii="ArialMT" w:eastAsia="Times New Roman" w:hAnsi="ArialMT" w:cs="Times New Roman"/>
          <w:sz w:val="27"/>
          <w:szCs w:val="27"/>
        </w:rPr>
      </w:pPr>
    </w:p>
    <w:p w14:paraId="0B2D20C6" w14:textId="77777777" w:rsidR="00412745" w:rsidRPr="00412745" w:rsidRDefault="00412745" w:rsidP="005B314C">
      <w:pPr>
        <w:ind w:left="284"/>
        <w:jc w:val="both"/>
        <w:rPr>
          <w:rFonts w:asciiTheme="majorHAnsi" w:hAnsiTheme="majorHAnsi"/>
        </w:rPr>
      </w:pPr>
    </w:p>
    <w:sectPr w:rsidR="00412745" w:rsidRPr="00412745" w:rsidSect="005B314C">
      <w:pgSz w:w="12240" w:h="16340"/>
      <w:pgMar w:top="1388" w:right="1750" w:bottom="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45"/>
    <w:rsid w:val="000669DD"/>
    <w:rsid w:val="001F6E0E"/>
    <w:rsid w:val="00227056"/>
    <w:rsid w:val="002D6DED"/>
    <w:rsid w:val="002F45FA"/>
    <w:rsid w:val="00323581"/>
    <w:rsid w:val="0036126B"/>
    <w:rsid w:val="00412745"/>
    <w:rsid w:val="005B314C"/>
    <w:rsid w:val="00952F26"/>
    <w:rsid w:val="00C612E1"/>
    <w:rsid w:val="00F90EC6"/>
    <w:rsid w:val="00FC3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8F5721"/>
  <w15:docId w15:val="{3C520484-7AEC-4048-A9E8-2568FEA3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9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42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0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756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7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21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9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79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3231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243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968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041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733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00361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621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27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243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Komadori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Haw</dc:creator>
  <cp:keywords/>
  <dc:description/>
  <cp:lastModifiedBy>Microsoft Office User</cp:lastModifiedBy>
  <cp:revision>2</cp:revision>
  <dcterms:created xsi:type="dcterms:W3CDTF">2019-06-05T12:12:00Z</dcterms:created>
  <dcterms:modified xsi:type="dcterms:W3CDTF">2019-06-05T12:12:00Z</dcterms:modified>
</cp:coreProperties>
</file>