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Rounded End Dummy: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files were included, namely bee-artificial_v5 v4.stl, .step, and .f3z (a fusion archive file).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.stl file can be used for 3d printing the specified dummy.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Printing 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dummy is printed with flexible materials, namely TPU95 or other more flexible or rigid versions of this thermoplastic material.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dummy should be printed with its body on the build plate for better results.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38638" cy="3219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 support was seen as promising and easily detachable support.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67188" cy="4124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Flat End Dummy: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Three files were included, namely bee-artificial_v6 v1.stl, .step, and .f3z (a fusion archive file).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.stl file can be used for 3d printing the specified dummy.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Printing 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dummy is printed with flexible materials, namely TPU95 or other more flexible or rigid versions of this thermoplastic material.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