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Robo_Keypad_PCB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latest version as labeled by the folder name, currently being “v1.2”.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files need to access using Autodesk Eagle software.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Keypad_Code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The file Keypad_Main.ino is the main file and can be opened using Arduino IDE and flashed onto the keypad control board (ESP32 on the keypad)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other files are dependencies of the main file.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CAD Files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The files in this folder include CAD files for the covers of the keypad.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.step and .f3d are editable files that can be opened and edited using Fusion360 software.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two other .stl files (Keypad_UP_Cover and Keypad_D_Cover) are files used for 3D printing the cover for the keypad.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