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6283" w14:textId="16C08013" w:rsidR="00B32273" w:rsidRDefault="00B32273">
      <w:r>
        <w:t>The June 1</w:t>
      </w:r>
      <w:r w:rsidR="005C74CA">
        <w:t>1</w:t>
      </w:r>
      <w:r>
        <w:t xml:space="preserve">, 2020 demonstration is available at </w:t>
      </w:r>
      <w:hyperlink r:id="rId4" w:history="1">
        <w:r w:rsidR="005C74CA" w:rsidRPr="00C809D6">
          <w:rPr>
            <w:rStyle w:val="Hyperlink"/>
          </w:rPr>
          <w:t>https://www.youtube.com/watch?v=Lhl8asVdpf4</w:t>
        </w:r>
      </w:hyperlink>
      <w:r w:rsidR="005C74CA">
        <w:t xml:space="preserve"> </w:t>
      </w:r>
    </w:p>
    <w:sectPr w:rsidR="00B3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73"/>
    <w:rsid w:val="00064D49"/>
    <w:rsid w:val="001D4871"/>
    <w:rsid w:val="004F2465"/>
    <w:rsid w:val="005C74CA"/>
    <w:rsid w:val="005E0D77"/>
    <w:rsid w:val="006B32AA"/>
    <w:rsid w:val="00B32273"/>
    <w:rsid w:val="00B6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DE85"/>
  <w15:chartTrackingRefBased/>
  <w15:docId w15:val="{1D660610-DCB9-409B-94FD-62DFF87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hl8asVdp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Rhoda</dc:creator>
  <cp:keywords/>
  <dc:description/>
  <cp:lastModifiedBy>Dale Rhoda</cp:lastModifiedBy>
  <cp:revision>2</cp:revision>
  <dcterms:created xsi:type="dcterms:W3CDTF">2021-06-14T19:27:00Z</dcterms:created>
  <dcterms:modified xsi:type="dcterms:W3CDTF">2021-06-14T19:27:00Z</dcterms:modified>
</cp:coreProperties>
</file>