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EA22C" w14:textId="4CC727C5" w:rsidR="00DC253F" w:rsidRPr="00E32051" w:rsidRDefault="00DC253F" w:rsidP="008548D6">
      <w:pPr>
        <w:jc w:val="left"/>
        <w:rPr>
          <w:sz w:val="36"/>
          <w:szCs w:val="36"/>
        </w:rPr>
      </w:pPr>
      <w:r w:rsidRPr="00E32051">
        <w:rPr>
          <w:sz w:val="36"/>
          <w:szCs w:val="36"/>
        </w:rPr>
        <w:t xml:space="preserve">Working List of Vaccination Survey Analyses </w:t>
      </w:r>
      <w:r w:rsidR="00E3539F">
        <w:rPr>
          <w:sz w:val="36"/>
          <w:szCs w:val="36"/>
        </w:rPr>
        <w:br/>
      </w:r>
      <w:r w:rsidR="005A068C">
        <w:rPr>
          <w:sz w:val="36"/>
          <w:szCs w:val="36"/>
        </w:rPr>
        <w:t xml:space="preserve">and Software Specifications </w:t>
      </w:r>
      <w:r w:rsidR="005A068C">
        <w:rPr>
          <w:sz w:val="36"/>
          <w:szCs w:val="36"/>
        </w:rPr>
        <w:br/>
      </w:r>
    </w:p>
    <w:p w14:paraId="68F03A10" w14:textId="3DBBAE92" w:rsidR="00FE33DC" w:rsidRPr="00B17031" w:rsidRDefault="005A068C" w:rsidP="008548D6">
      <w:pPr>
        <w:tabs>
          <w:tab w:val="left" w:pos="1156"/>
        </w:tabs>
        <w:jc w:val="left"/>
        <w:rPr>
          <w:sz w:val="36"/>
          <w:szCs w:val="36"/>
        </w:rPr>
      </w:pPr>
      <w:r>
        <w:rPr>
          <w:sz w:val="36"/>
          <w:szCs w:val="36"/>
        </w:rPr>
        <w:tab/>
      </w:r>
    </w:p>
    <w:p w14:paraId="62F06DF9" w14:textId="77777777" w:rsidR="00FE33DC" w:rsidRDefault="00FE33DC" w:rsidP="008548D6">
      <w:pPr>
        <w:jc w:val="left"/>
        <w:rPr>
          <w:sz w:val="36"/>
          <w:szCs w:val="36"/>
        </w:rPr>
      </w:pPr>
    </w:p>
    <w:p w14:paraId="3CB7D475" w14:textId="2706EA84" w:rsidR="005A068C" w:rsidRPr="00B17031" w:rsidRDefault="003744D0" w:rsidP="008548D6">
      <w:pPr>
        <w:jc w:val="left"/>
        <w:rPr>
          <w:sz w:val="36"/>
          <w:szCs w:val="36"/>
        </w:rPr>
      </w:pPr>
      <w:r>
        <w:rPr>
          <w:sz w:val="36"/>
          <w:szCs w:val="36"/>
        </w:rPr>
        <w:t>Version 1.</w:t>
      </w:r>
      <w:r w:rsidR="001E775F">
        <w:rPr>
          <w:sz w:val="36"/>
          <w:szCs w:val="36"/>
        </w:rPr>
        <w:t>8</w:t>
      </w:r>
    </w:p>
    <w:p w14:paraId="735E4EAA" w14:textId="212476F6" w:rsidR="00DC253F" w:rsidRPr="00B17031" w:rsidRDefault="00FE33DC" w:rsidP="008548D6">
      <w:pPr>
        <w:jc w:val="left"/>
        <w:rPr>
          <w:sz w:val="36"/>
          <w:szCs w:val="36"/>
        </w:rPr>
      </w:pPr>
      <w:r w:rsidRPr="00B17031">
        <w:rPr>
          <w:sz w:val="36"/>
          <w:szCs w:val="36"/>
        </w:rPr>
        <w:t>Rev</w:t>
      </w:r>
      <w:r w:rsidR="007A0C39">
        <w:rPr>
          <w:sz w:val="36"/>
          <w:szCs w:val="36"/>
        </w:rPr>
        <w:t>ised</w:t>
      </w:r>
      <w:r w:rsidR="005A068C">
        <w:rPr>
          <w:sz w:val="36"/>
          <w:szCs w:val="36"/>
        </w:rPr>
        <w:t xml:space="preserve"> </w:t>
      </w:r>
      <w:r w:rsidR="001E775F">
        <w:rPr>
          <w:sz w:val="36"/>
          <w:szCs w:val="36"/>
        </w:rPr>
        <w:t>January 31, 2017</w:t>
      </w:r>
    </w:p>
    <w:p w14:paraId="03FCB883" w14:textId="77777777" w:rsidR="00DC253F" w:rsidRDefault="00DC253F" w:rsidP="008548D6">
      <w:pPr>
        <w:jc w:val="left"/>
      </w:pPr>
    </w:p>
    <w:p w14:paraId="113F2AAC" w14:textId="77777777" w:rsidR="00DC253F" w:rsidRDefault="00DC253F" w:rsidP="008548D6">
      <w:pPr>
        <w:jc w:val="left"/>
      </w:pPr>
    </w:p>
    <w:p w14:paraId="3F54BAFD" w14:textId="77777777" w:rsidR="00FE33DC" w:rsidRDefault="00FE33DC" w:rsidP="008548D6">
      <w:pPr>
        <w:jc w:val="left"/>
      </w:pPr>
    </w:p>
    <w:p w14:paraId="30963FB9" w14:textId="0A9B2569" w:rsidR="00B17031" w:rsidRDefault="00B17031" w:rsidP="008548D6">
      <w:pPr>
        <w:jc w:val="left"/>
      </w:pPr>
    </w:p>
    <w:p w14:paraId="0F175E72" w14:textId="77777777" w:rsidR="00B17031" w:rsidRDefault="00B17031" w:rsidP="008548D6">
      <w:pPr>
        <w:jc w:val="left"/>
      </w:pPr>
    </w:p>
    <w:p w14:paraId="0E8F04C6" w14:textId="77777777" w:rsidR="00FE33DC" w:rsidRDefault="00FE33DC" w:rsidP="008548D6">
      <w:pPr>
        <w:jc w:val="left"/>
      </w:pPr>
    </w:p>
    <w:p w14:paraId="1FB6CCBD" w14:textId="77777777" w:rsidR="00FE33DC" w:rsidRDefault="00FE33DC" w:rsidP="008548D6">
      <w:pPr>
        <w:jc w:val="left"/>
      </w:pPr>
    </w:p>
    <w:p w14:paraId="42D939F7" w14:textId="553AED21" w:rsidR="00FE33DC" w:rsidRDefault="00FE33DC" w:rsidP="008548D6">
      <w:pPr>
        <w:jc w:val="left"/>
      </w:pPr>
    </w:p>
    <w:p w14:paraId="22918143" w14:textId="77777777" w:rsidR="00FE33DC" w:rsidRDefault="00FE33DC" w:rsidP="008548D6">
      <w:pPr>
        <w:jc w:val="left"/>
      </w:pPr>
    </w:p>
    <w:p w14:paraId="4318BA96" w14:textId="78F7F055" w:rsidR="00FE33DC" w:rsidRDefault="00FE33DC" w:rsidP="008548D6">
      <w:pPr>
        <w:jc w:val="left"/>
      </w:pPr>
    </w:p>
    <w:p w14:paraId="26BADEC4" w14:textId="15031481" w:rsidR="00FE33DC" w:rsidRDefault="00FE33DC" w:rsidP="008548D6">
      <w:pPr>
        <w:jc w:val="left"/>
      </w:pPr>
    </w:p>
    <w:p w14:paraId="6A00C99C" w14:textId="65354B5E" w:rsidR="00FE33DC" w:rsidRDefault="00944979" w:rsidP="008548D6">
      <w:pPr>
        <w:jc w:val="left"/>
      </w:pPr>
      <w:r>
        <w:rPr>
          <w:noProof/>
          <w:sz w:val="36"/>
          <w:szCs w:val="36"/>
        </w:rPr>
        <w:drawing>
          <wp:anchor distT="0" distB="0" distL="114300" distR="114300" simplePos="0" relativeHeight="251658240" behindDoc="1" locked="0" layoutInCell="1" allowOverlap="1" wp14:anchorId="53302AD5" wp14:editId="6D62DE13">
            <wp:simplePos x="0" y="0"/>
            <wp:positionH relativeFrom="column">
              <wp:posOffset>-685165</wp:posOffset>
            </wp:positionH>
            <wp:positionV relativeFrom="paragraph">
              <wp:posOffset>272415</wp:posOffset>
            </wp:positionV>
            <wp:extent cx="3822527" cy="286689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OLogoTwitter.jpg"/>
                    <pic:cNvPicPr/>
                  </pic:nvPicPr>
                  <pic:blipFill>
                    <a:blip r:embed="rId8">
                      <a:extLst>
                        <a:ext uri="{28A0092B-C50C-407E-A947-70E740481C1C}">
                          <a14:useLocalDpi xmlns:a14="http://schemas.microsoft.com/office/drawing/2010/main" val="0"/>
                        </a:ext>
                      </a:extLst>
                    </a:blip>
                    <a:stretch>
                      <a:fillRect/>
                    </a:stretch>
                  </pic:blipFill>
                  <pic:spPr>
                    <a:xfrm>
                      <a:off x="0" y="0"/>
                      <a:ext cx="3822527" cy="2866895"/>
                    </a:xfrm>
                    <a:prstGeom prst="rect">
                      <a:avLst/>
                    </a:prstGeom>
                  </pic:spPr>
                </pic:pic>
              </a:graphicData>
            </a:graphic>
            <wp14:sizeRelH relativeFrom="page">
              <wp14:pctWidth>0</wp14:pctWidth>
            </wp14:sizeRelH>
            <wp14:sizeRelV relativeFrom="page">
              <wp14:pctHeight>0</wp14:pctHeight>
            </wp14:sizeRelV>
          </wp:anchor>
        </w:drawing>
      </w:r>
    </w:p>
    <w:p w14:paraId="3B435FA8" w14:textId="2DAACF51" w:rsidR="00FE33DC" w:rsidRDefault="00FE33DC" w:rsidP="008548D6">
      <w:pPr>
        <w:jc w:val="left"/>
      </w:pPr>
    </w:p>
    <w:p w14:paraId="22B97EC8" w14:textId="2F4B3C70" w:rsidR="00FE33DC" w:rsidRDefault="00FE33DC" w:rsidP="008548D6">
      <w:pPr>
        <w:jc w:val="left"/>
      </w:pPr>
    </w:p>
    <w:p w14:paraId="414194D3" w14:textId="7D928B11" w:rsidR="00FE33DC" w:rsidRDefault="00FE33DC" w:rsidP="008548D6">
      <w:pPr>
        <w:jc w:val="left"/>
      </w:pPr>
    </w:p>
    <w:p w14:paraId="0BF73826" w14:textId="730DF715" w:rsidR="00DC253F" w:rsidRDefault="00DC253F" w:rsidP="008548D6">
      <w:pPr>
        <w:jc w:val="left"/>
      </w:pPr>
    </w:p>
    <w:p w14:paraId="2631C6F3" w14:textId="48993881" w:rsidR="00DC253F" w:rsidRDefault="00944979" w:rsidP="008548D6">
      <w:pPr>
        <w:jc w:val="left"/>
      </w:pPr>
      <w:r>
        <w:rPr>
          <w:noProof/>
        </w:rPr>
        <w:drawing>
          <wp:anchor distT="0" distB="0" distL="114300" distR="114300" simplePos="0" relativeHeight="251661312" behindDoc="1" locked="0" layoutInCell="1" allowOverlap="1" wp14:anchorId="40982E39" wp14:editId="0B4B2D97">
            <wp:simplePos x="0" y="0"/>
            <wp:positionH relativeFrom="column">
              <wp:posOffset>3436620</wp:posOffset>
            </wp:positionH>
            <wp:positionV relativeFrom="paragraph">
              <wp:posOffset>6350</wp:posOffset>
            </wp:positionV>
            <wp:extent cx="2286000" cy="560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STATlogo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705"/>
                    </a:xfrm>
                    <a:prstGeom prst="rect">
                      <a:avLst/>
                    </a:prstGeom>
                  </pic:spPr>
                </pic:pic>
              </a:graphicData>
            </a:graphic>
            <wp14:sizeRelH relativeFrom="page">
              <wp14:pctWidth>0</wp14:pctWidth>
            </wp14:sizeRelH>
            <wp14:sizeRelV relativeFrom="page">
              <wp14:pctHeight>0</wp14:pctHeight>
            </wp14:sizeRelV>
          </wp:anchor>
        </w:drawing>
      </w:r>
    </w:p>
    <w:p w14:paraId="5EAA1425" w14:textId="77777777" w:rsidR="007A0C39" w:rsidRDefault="007A0C39" w:rsidP="008548D6">
      <w:pPr>
        <w:jc w:val="left"/>
      </w:pPr>
    </w:p>
    <w:p w14:paraId="05B0C817" w14:textId="77777777" w:rsidR="00E5067C" w:rsidRDefault="00E5067C" w:rsidP="008548D6">
      <w:pPr>
        <w:jc w:val="left"/>
      </w:pPr>
      <w:r>
        <w:br w:type="page"/>
      </w:r>
    </w:p>
    <w:p w14:paraId="09731C40" w14:textId="77777777" w:rsidR="00E5067C" w:rsidRDefault="00E5067C" w:rsidP="008548D6">
      <w:pPr>
        <w:jc w:val="left"/>
      </w:pPr>
    </w:p>
    <w:p w14:paraId="200F6DD0" w14:textId="77777777" w:rsidR="00E5067C" w:rsidRDefault="00E5067C" w:rsidP="008548D6">
      <w:pPr>
        <w:jc w:val="left"/>
      </w:pPr>
    </w:p>
    <w:p w14:paraId="0AF47EA3" w14:textId="77777777" w:rsidR="00E5067C" w:rsidRDefault="00E5067C" w:rsidP="008548D6">
      <w:pPr>
        <w:jc w:val="left"/>
      </w:pPr>
    </w:p>
    <w:p w14:paraId="60AADDEC" w14:textId="77777777" w:rsidR="00E5067C" w:rsidRDefault="00E5067C" w:rsidP="008548D6">
      <w:pPr>
        <w:jc w:val="left"/>
      </w:pPr>
    </w:p>
    <w:p w14:paraId="1610951B" w14:textId="77777777" w:rsidR="00E5067C" w:rsidRDefault="00E5067C" w:rsidP="008548D6">
      <w:pPr>
        <w:jc w:val="left"/>
      </w:pPr>
    </w:p>
    <w:p w14:paraId="1534F5A4" w14:textId="77777777" w:rsidR="00E5067C" w:rsidRDefault="00E5067C" w:rsidP="008548D6">
      <w:pPr>
        <w:jc w:val="left"/>
      </w:pPr>
    </w:p>
    <w:p w14:paraId="3BF58BB1" w14:textId="3BC7F8DD" w:rsidR="00E5067C" w:rsidRDefault="003F347A" w:rsidP="008548D6">
      <w:pPr>
        <w:jc w:val="left"/>
        <w:sectPr w:rsidR="00E5067C" w:rsidSect="007A0C39">
          <w:footerReference w:type="default" r:id="rId10"/>
          <w:pgSz w:w="12240" w:h="15840"/>
          <w:pgMar w:top="1440" w:right="1440" w:bottom="1440" w:left="1440" w:header="720" w:footer="720" w:gutter="0"/>
          <w:pgNumType w:fmt="lowerRoman" w:start="1"/>
          <w:cols w:space="720"/>
          <w:docGrid w:linePitch="360"/>
        </w:sectPr>
      </w:pPr>
      <w:r>
        <w:t>This page is intentionally blank.</w:t>
      </w:r>
    </w:p>
    <w:p w14:paraId="50FE671E" w14:textId="563F38B9" w:rsidR="00DB0C8D" w:rsidRDefault="00A4298F">
      <w:pPr>
        <w:pStyle w:val="TOC1"/>
        <w:rPr>
          <w:rFonts w:cstheme="minorBidi"/>
          <w:noProof/>
        </w:rPr>
      </w:pPr>
      <w:r>
        <w:lastRenderedPageBreak/>
        <w:fldChar w:fldCharType="begin"/>
      </w:r>
      <w:r>
        <w:instrText xml:space="preserve"> TOC \o "1-3" \h \z \u </w:instrText>
      </w:r>
      <w:r>
        <w:fldChar w:fldCharType="separate"/>
      </w:r>
      <w:hyperlink w:anchor="_Toc474751876" w:history="1">
        <w:r w:rsidR="00DB0C8D" w:rsidRPr="00E81583">
          <w:rPr>
            <w:rStyle w:val="Hyperlink"/>
            <w:noProof/>
          </w:rPr>
          <w:t>Introduction</w:t>
        </w:r>
        <w:r w:rsidR="00DB0C8D">
          <w:rPr>
            <w:noProof/>
            <w:webHidden/>
          </w:rPr>
          <w:tab/>
        </w:r>
        <w:r w:rsidR="00DB0C8D">
          <w:rPr>
            <w:noProof/>
            <w:webHidden/>
          </w:rPr>
          <w:fldChar w:fldCharType="begin"/>
        </w:r>
        <w:r w:rsidR="00DB0C8D">
          <w:rPr>
            <w:noProof/>
            <w:webHidden/>
          </w:rPr>
          <w:instrText xml:space="preserve"> PAGEREF _Toc474751876 \h </w:instrText>
        </w:r>
        <w:r w:rsidR="00DB0C8D">
          <w:rPr>
            <w:noProof/>
            <w:webHidden/>
          </w:rPr>
        </w:r>
        <w:r w:rsidR="00DB0C8D">
          <w:rPr>
            <w:noProof/>
            <w:webHidden/>
          </w:rPr>
          <w:fldChar w:fldCharType="separate"/>
        </w:r>
        <w:r w:rsidR="00DB0C8D">
          <w:rPr>
            <w:noProof/>
            <w:webHidden/>
          </w:rPr>
          <w:t>1</w:t>
        </w:r>
        <w:r w:rsidR="00DB0C8D">
          <w:rPr>
            <w:noProof/>
            <w:webHidden/>
          </w:rPr>
          <w:fldChar w:fldCharType="end"/>
        </w:r>
      </w:hyperlink>
    </w:p>
    <w:p w14:paraId="4AC6D8CB" w14:textId="69C41844" w:rsidR="00DB0C8D" w:rsidRDefault="00DB0C8D">
      <w:pPr>
        <w:pStyle w:val="TOC1"/>
        <w:rPr>
          <w:rFonts w:cstheme="minorBidi"/>
          <w:noProof/>
        </w:rPr>
      </w:pPr>
      <w:hyperlink w:anchor="_Toc474751877" w:history="1">
        <w:r w:rsidRPr="00E81583">
          <w:rPr>
            <w:rStyle w:val="Hyperlink"/>
            <w:noProof/>
          </w:rPr>
          <w:t>Other Inputs</w:t>
        </w:r>
        <w:r>
          <w:rPr>
            <w:noProof/>
            <w:webHidden/>
          </w:rPr>
          <w:tab/>
        </w:r>
        <w:r>
          <w:rPr>
            <w:noProof/>
            <w:webHidden/>
          </w:rPr>
          <w:fldChar w:fldCharType="begin"/>
        </w:r>
        <w:r>
          <w:rPr>
            <w:noProof/>
            <w:webHidden/>
          </w:rPr>
          <w:instrText xml:space="preserve"> PAGEREF _Toc474751877 \h </w:instrText>
        </w:r>
        <w:r>
          <w:rPr>
            <w:noProof/>
            <w:webHidden/>
          </w:rPr>
        </w:r>
        <w:r>
          <w:rPr>
            <w:noProof/>
            <w:webHidden/>
          </w:rPr>
          <w:fldChar w:fldCharType="separate"/>
        </w:r>
        <w:r>
          <w:rPr>
            <w:noProof/>
            <w:webHidden/>
          </w:rPr>
          <w:t>2</w:t>
        </w:r>
        <w:r>
          <w:rPr>
            <w:noProof/>
            <w:webHidden/>
          </w:rPr>
          <w:fldChar w:fldCharType="end"/>
        </w:r>
      </w:hyperlink>
    </w:p>
    <w:p w14:paraId="4977B6FE" w14:textId="0D42BE2B" w:rsidR="00DB0C8D" w:rsidRDefault="00DB0C8D">
      <w:pPr>
        <w:pStyle w:val="TOC1"/>
        <w:rPr>
          <w:rFonts w:cstheme="minorBidi"/>
          <w:noProof/>
        </w:rPr>
      </w:pPr>
      <w:hyperlink w:anchor="_Toc474751878" w:history="1">
        <w:r w:rsidRPr="00E81583">
          <w:rPr>
            <w:rStyle w:val="Hyperlink"/>
            <w:noProof/>
          </w:rPr>
          <w:t>Vaccination Schedule Metadata</w:t>
        </w:r>
        <w:r>
          <w:rPr>
            <w:noProof/>
            <w:webHidden/>
          </w:rPr>
          <w:tab/>
        </w:r>
        <w:r>
          <w:rPr>
            <w:noProof/>
            <w:webHidden/>
          </w:rPr>
          <w:fldChar w:fldCharType="begin"/>
        </w:r>
        <w:r>
          <w:rPr>
            <w:noProof/>
            <w:webHidden/>
          </w:rPr>
          <w:instrText xml:space="preserve"> PAGEREF _Toc474751878 \h </w:instrText>
        </w:r>
        <w:r>
          <w:rPr>
            <w:noProof/>
            <w:webHidden/>
          </w:rPr>
        </w:r>
        <w:r>
          <w:rPr>
            <w:noProof/>
            <w:webHidden/>
          </w:rPr>
          <w:fldChar w:fldCharType="separate"/>
        </w:r>
        <w:r>
          <w:rPr>
            <w:noProof/>
            <w:webHidden/>
          </w:rPr>
          <w:t>2</w:t>
        </w:r>
        <w:r>
          <w:rPr>
            <w:noProof/>
            <w:webHidden/>
          </w:rPr>
          <w:fldChar w:fldCharType="end"/>
        </w:r>
      </w:hyperlink>
    </w:p>
    <w:p w14:paraId="10B4008C" w14:textId="44DEC573" w:rsidR="00DB0C8D" w:rsidRDefault="00DB0C8D">
      <w:pPr>
        <w:pStyle w:val="TOC1"/>
        <w:rPr>
          <w:rFonts w:cstheme="minorBidi"/>
          <w:noProof/>
        </w:rPr>
      </w:pPr>
      <w:hyperlink w:anchor="_Toc474751879" w:history="1">
        <w:r w:rsidRPr="00E81583">
          <w:rPr>
            <w:rStyle w:val="Hyperlink"/>
            <w:noProof/>
          </w:rPr>
          <w:t>Coverage Survey Metadata</w:t>
        </w:r>
        <w:r>
          <w:rPr>
            <w:noProof/>
            <w:webHidden/>
          </w:rPr>
          <w:tab/>
        </w:r>
        <w:r>
          <w:rPr>
            <w:noProof/>
            <w:webHidden/>
          </w:rPr>
          <w:fldChar w:fldCharType="begin"/>
        </w:r>
        <w:r>
          <w:rPr>
            <w:noProof/>
            <w:webHidden/>
          </w:rPr>
          <w:instrText xml:space="preserve"> PAGEREF _Toc474751879 \h </w:instrText>
        </w:r>
        <w:r>
          <w:rPr>
            <w:noProof/>
            <w:webHidden/>
          </w:rPr>
        </w:r>
        <w:r>
          <w:rPr>
            <w:noProof/>
            <w:webHidden/>
          </w:rPr>
          <w:fldChar w:fldCharType="separate"/>
        </w:r>
        <w:r>
          <w:rPr>
            <w:noProof/>
            <w:webHidden/>
          </w:rPr>
          <w:t>2</w:t>
        </w:r>
        <w:r>
          <w:rPr>
            <w:noProof/>
            <w:webHidden/>
          </w:rPr>
          <w:fldChar w:fldCharType="end"/>
        </w:r>
      </w:hyperlink>
    </w:p>
    <w:p w14:paraId="6485BF44" w14:textId="3ED76553" w:rsidR="00DB0C8D" w:rsidRDefault="00DB0C8D">
      <w:pPr>
        <w:pStyle w:val="TOC1"/>
        <w:rPr>
          <w:rFonts w:cstheme="minorBidi"/>
          <w:noProof/>
        </w:rPr>
      </w:pPr>
      <w:hyperlink w:anchor="_Toc474751880" w:history="1">
        <w:r w:rsidRPr="00E81583">
          <w:rPr>
            <w:rStyle w:val="Hyperlink"/>
            <w:noProof/>
          </w:rPr>
          <w:t>Coverage Analysis Options</w:t>
        </w:r>
        <w:r>
          <w:rPr>
            <w:noProof/>
            <w:webHidden/>
          </w:rPr>
          <w:tab/>
        </w:r>
        <w:r>
          <w:rPr>
            <w:noProof/>
            <w:webHidden/>
          </w:rPr>
          <w:fldChar w:fldCharType="begin"/>
        </w:r>
        <w:r>
          <w:rPr>
            <w:noProof/>
            <w:webHidden/>
          </w:rPr>
          <w:instrText xml:space="preserve"> PAGEREF _Toc474751880 \h </w:instrText>
        </w:r>
        <w:r>
          <w:rPr>
            <w:noProof/>
            <w:webHidden/>
          </w:rPr>
        </w:r>
        <w:r>
          <w:rPr>
            <w:noProof/>
            <w:webHidden/>
          </w:rPr>
          <w:fldChar w:fldCharType="separate"/>
        </w:r>
        <w:r>
          <w:rPr>
            <w:noProof/>
            <w:webHidden/>
          </w:rPr>
          <w:t>3</w:t>
        </w:r>
        <w:r>
          <w:rPr>
            <w:noProof/>
            <w:webHidden/>
          </w:rPr>
          <w:fldChar w:fldCharType="end"/>
        </w:r>
      </w:hyperlink>
    </w:p>
    <w:p w14:paraId="7A078DAF" w14:textId="6C962A05" w:rsidR="00DB0C8D" w:rsidRDefault="00DB0C8D">
      <w:pPr>
        <w:pStyle w:val="TOC1"/>
        <w:rPr>
          <w:rFonts w:cstheme="minorBidi"/>
          <w:noProof/>
        </w:rPr>
      </w:pPr>
      <w:hyperlink w:anchor="_Toc474751881" w:history="1">
        <w:r w:rsidRPr="00E81583">
          <w:rPr>
            <w:rStyle w:val="Hyperlink"/>
            <w:noProof/>
          </w:rPr>
          <w:t>Acronymn List</w:t>
        </w:r>
        <w:r>
          <w:rPr>
            <w:noProof/>
            <w:webHidden/>
          </w:rPr>
          <w:tab/>
        </w:r>
        <w:r>
          <w:rPr>
            <w:noProof/>
            <w:webHidden/>
          </w:rPr>
          <w:fldChar w:fldCharType="begin"/>
        </w:r>
        <w:r>
          <w:rPr>
            <w:noProof/>
            <w:webHidden/>
          </w:rPr>
          <w:instrText xml:space="preserve"> PAGEREF _Toc474751881 \h </w:instrText>
        </w:r>
        <w:r>
          <w:rPr>
            <w:noProof/>
            <w:webHidden/>
          </w:rPr>
        </w:r>
        <w:r>
          <w:rPr>
            <w:noProof/>
            <w:webHidden/>
          </w:rPr>
          <w:fldChar w:fldCharType="separate"/>
        </w:r>
        <w:r>
          <w:rPr>
            <w:noProof/>
            <w:webHidden/>
          </w:rPr>
          <w:t>3</w:t>
        </w:r>
        <w:r>
          <w:rPr>
            <w:noProof/>
            <w:webHidden/>
          </w:rPr>
          <w:fldChar w:fldCharType="end"/>
        </w:r>
      </w:hyperlink>
    </w:p>
    <w:p w14:paraId="0ED367B1" w14:textId="23EFEB10" w:rsidR="00DB0C8D" w:rsidRDefault="00DB0C8D">
      <w:pPr>
        <w:pStyle w:val="TOC1"/>
        <w:rPr>
          <w:rFonts w:cstheme="minorBidi"/>
          <w:noProof/>
        </w:rPr>
      </w:pPr>
      <w:hyperlink w:anchor="_Toc474751882" w:history="1">
        <w:r w:rsidRPr="00E81583">
          <w:rPr>
            <w:rStyle w:val="Hyperlink"/>
            <w:noProof/>
          </w:rPr>
          <w:t>Dose Notation</w:t>
        </w:r>
        <w:r>
          <w:rPr>
            <w:noProof/>
            <w:webHidden/>
          </w:rPr>
          <w:tab/>
        </w:r>
        <w:r>
          <w:rPr>
            <w:noProof/>
            <w:webHidden/>
          </w:rPr>
          <w:fldChar w:fldCharType="begin"/>
        </w:r>
        <w:r>
          <w:rPr>
            <w:noProof/>
            <w:webHidden/>
          </w:rPr>
          <w:instrText xml:space="preserve"> PAGEREF _Toc474751882 \h </w:instrText>
        </w:r>
        <w:r>
          <w:rPr>
            <w:noProof/>
            <w:webHidden/>
          </w:rPr>
        </w:r>
        <w:r>
          <w:rPr>
            <w:noProof/>
            <w:webHidden/>
          </w:rPr>
          <w:fldChar w:fldCharType="separate"/>
        </w:r>
        <w:r>
          <w:rPr>
            <w:noProof/>
            <w:webHidden/>
          </w:rPr>
          <w:t>3</w:t>
        </w:r>
        <w:r>
          <w:rPr>
            <w:noProof/>
            <w:webHidden/>
          </w:rPr>
          <w:fldChar w:fldCharType="end"/>
        </w:r>
      </w:hyperlink>
    </w:p>
    <w:p w14:paraId="5F3DA12E" w14:textId="28B5F49A" w:rsidR="00DB0C8D" w:rsidRDefault="00DB0C8D">
      <w:pPr>
        <w:pStyle w:val="TOC1"/>
        <w:rPr>
          <w:rFonts w:cstheme="minorBidi"/>
          <w:noProof/>
        </w:rPr>
      </w:pPr>
      <w:hyperlink w:anchor="_Toc474751883" w:history="1">
        <w:r w:rsidRPr="00E81583">
          <w:rPr>
            <w:rStyle w:val="Hyperlink"/>
            <w:noProof/>
          </w:rPr>
          <w:t>Weighted and unweighted analyses</w:t>
        </w:r>
        <w:r>
          <w:rPr>
            <w:noProof/>
            <w:webHidden/>
          </w:rPr>
          <w:tab/>
        </w:r>
        <w:r>
          <w:rPr>
            <w:noProof/>
            <w:webHidden/>
          </w:rPr>
          <w:fldChar w:fldCharType="begin"/>
        </w:r>
        <w:r>
          <w:rPr>
            <w:noProof/>
            <w:webHidden/>
          </w:rPr>
          <w:instrText xml:space="preserve"> PAGEREF _Toc474751883 \h </w:instrText>
        </w:r>
        <w:r>
          <w:rPr>
            <w:noProof/>
            <w:webHidden/>
          </w:rPr>
        </w:r>
        <w:r>
          <w:rPr>
            <w:noProof/>
            <w:webHidden/>
          </w:rPr>
          <w:fldChar w:fldCharType="separate"/>
        </w:r>
        <w:r>
          <w:rPr>
            <w:noProof/>
            <w:webHidden/>
          </w:rPr>
          <w:t>4</w:t>
        </w:r>
        <w:r>
          <w:rPr>
            <w:noProof/>
            <w:webHidden/>
          </w:rPr>
          <w:fldChar w:fldCharType="end"/>
        </w:r>
      </w:hyperlink>
    </w:p>
    <w:p w14:paraId="5A5D3E2C" w14:textId="5596942A" w:rsidR="00DB0C8D" w:rsidRDefault="00DB0C8D">
      <w:pPr>
        <w:pStyle w:val="TOC1"/>
        <w:rPr>
          <w:rFonts w:cstheme="minorBidi"/>
          <w:noProof/>
        </w:rPr>
      </w:pPr>
      <w:hyperlink w:anchor="_Toc474751884" w:history="1">
        <w:r w:rsidRPr="00E81583">
          <w:rPr>
            <w:rStyle w:val="Hyperlink"/>
            <w:noProof/>
          </w:rPr>
          <w:t>Computational Notation</w:t>
        </w:r>
        <w:r>
          <w:rPr>
            <w:noProof/>
            <w:webHidden/>
          </w:rPr>
          <w:tab/>
        </w:r>
        <w:r>
          <w:rPr>
            <w:noProof/>
            <w:webHidden/>
          </w:rPr>
          <w:fldChar w:fldCharType="begin"/>
        </w:r>
        <w:r>
          <w:rPr>
            <w:noProof/>
            <w:webHidden/>
          </w:rPr>
          <w:instrText xml:space="preserve"> PAGEREF _Toc474751884 \h </w:instrText>
        </w:r>
        <w:r>
          <w:rPr>
            <w:noProof/>
            <w:webHidden/>
          </w:rPr>
        </w:r>
        <w:r>
          <w:rPr>
            <w:noProof/>
            <w:webHidden/>
          </w:rPr>
          <w:fldChar w:fldCharType="separate"/>
        </w:r>
        <w:r>
          <w:rPr>
            <w:noProof/>
            <w:webHidden/>
          </w:rPr>
          <w:t>4</w:t>
        </w:r>
        <w:r>
          <w:rPr>
            <w:noProof/>
            <w:webHidden/>
          </w:rPr>
          <w:fldChar w:fldCharType="end"/>
        </w:r>
      </w:hyperlink>
    </w:p>
    <w:p w14:paraId="4626FD5E" w14:textId="004D148E" w:rsidR="00DB0C8D" w:rsidRDefault="00DB0C8D">
      <w:pPr>
        <w:pStyle w:val="TOC1"/>
        <w:rPr>
          <w:rFonts w:cstheme="minorBidi"/>
          <w:noProof/>
        </w:rPr>
      </w:pPr>
      <w:hyperlink w:anchor="_Toc474751885" w:history="1">
        <w:r w:rsidRPr="00E81583">
          <w:rPr>
            <w:rStyle w:val="Hyperlink"/>
            <w:noProof/>
          </w:rPr>
          <w:t>Acknowledgements</w:t>
        </w:r>
        <w:r>
          <w:rPr>
            <w:noProof/>
            <w:webHidden/>
          </w:rPr>
          <w:tab/>
        </w:r>
        <w:r>
          <w:rPr>
            <w:noProof/>
            <w:webHidden/>
          </w:rPr>
          <w:fldChar w:fldCharType="begin"/>
        </w:r>
        <w:r>
          <w:rPr>
            <w:noProof/>
            <w:webHidden/>
          </w:rPr>
          <w:instrText xml:space="preserve"> PAGEREF _Toc474751885 \h </w:instrText>
        </w:r>
        <w:r>
          <w:rPr>
            <w:noProof/>
            <w:webHidden/>
          </w:rPr>
        </w:r>
        <w:r>
          <w:rPr>
            <w:noProof/>
            <w:webHidden/>
          </w:rPr>
          <w:fldChar w:fldCharType="separate"/>
        </w:r>
        <w:r>
          <w:rPr>
            <w:noProof/>
            <w:webHidden/>
          </w:rPr>
          <w:t>5</w:t>
        </w:r>
        <w:r>
          <w:rPr>
            <w:noProof/>
            <w:webHidden/>
          </w:rPr>
          <w:fldChar w:fldCharType="end"/>
        </w:r>
      </w:hyperlink>
    </w:p>
    <w:p w14:paraId="60D2E1C1" w14:textId="71DE13B1" w:rsidR="00DB0C8D" w:rsidRDefault="00DB0C8D">
      <w:pPr>
        <w:pStyle w:val="TOC1"/>
        <w:rPr>
          <w:rFonts w:cstheme="minorBidi"/>
          <w:noProof/>
        </w:rPr>
      </w:pPr>
      <w:hyperlink w:anchor="_Toc474751886" w:history="1">
        <w:r w:rsidRPr="00E81583">
          <w:rPr>
            <w:rStyle w:val="Hyperlink"/>
            <w:noProof/>
          </w:rPr>
          <w:t>Document Revision History</w:t>
        </w:r>
        <w:r>
          <w:rPr>
            <w:noProof/>
            <w:webHidden/>
          </w:rPr>
          <w:tab/>
        </w:r>
        <w:r>
          <w:rPr>
            <w:noProof/>
            <w:webHidden/>
          </w:rPr>
          <w:fldChar w:fldCharType="begin"/>
        </w:r>
        <w:r>
          <w:rPr>
            <w:noProof/>
            <w:webHidden/>
          </w:rPr>
          <w:instrText xml:space="preserve"> PAGEREF _Toc474751886 \h </w:instrText>
        </w:r>
        <w:r>
          <w:rPr>
            <w:noProof/>
            <w:webHidden/>
          </w:rPr>
        </w:r>
        <w:r>
          <w:rPr>
            <w:noProof/>
            <w:webHidden/>
          </w:rPr>
          <w:fldChar w:fldCharType="separate"/>
        </w:r>
        <w:r>
          <w:rPr>
            <w:noProof/>
            <w:webHidden/>
          </w:rPr>
          <w:t>5</w:t>
        </w:r>
        <w:r>
          <w:rPr>
            <w:noProof/>
            <w:webHidden/>
          </w:rPr>
          <w:fldChar w:fldCharType="end"/>
        </w:r>
      </w:hyperlink>
    </w:p>
    <w:p w14:paraId="152B8474" w14:textId="3475DC70" w:rsidR="00DB0C8D" w:rsidRDefault="00DB0C8D">
      <w:pPr>
        <w:pStyle w:val="TOC1"/>
        <w:rPr>
          <w:rFonts w:cstheme="minorBidi"/>
          <w:noProof/>
        </w:rPr>
      </w:pPr>
      <w:hyperlink w:anchor="_Toc474751887" w:history="1">
        <w:r w:rsidRPr="00E81583">
          <w:rPr>
            <w:rStyle w:val="Hyperlink"/>
            <w:noProof/>
          </w:rPr>
          <w:t>All Surveys: Raw Data Listing</w:t>
        </w:r>
        <w:r>
          <w:rPr>
            <w:noProof/>
            <w:webHidden/>
          </w:rPr>
          <w:tab/>
        </w:r>
        <w:r>
          <w:rPr>
            <w:noProof/>
            <w:webHidden/>
          </w:rPr>
          <w:fldChar w:fldCharType="begin"/>
        </w:r>
        <w:r>
          <w:rPr>
            <w:noProof/>
            <w:webHidden/>
          </w:rPr>
          <w:instrText xml:space="preserve"> PAGEREF _Toc474751887 \h </w:instrText>
        </w:r>
        <w:r>
          <w:rPr>
            <w:noProof/>
            <w:webHidden/>
          </w:rPr>
        </w:r>
        <w:r>
          <w:rPr>
            <w:noProof/>
            <w:webHidden/>
          </w:rPr>
          <w:fldChar w:fldCharType="separate"/>
        </w:r>
        <w:r>
          <w:rPr>
            <w:noProof/>
            <w:webHidden/>
          </w:rPr>
          <w:t>6</w:t>
        </w:r>
        <w:r>
          <w:rPr>
            <w:noProof/>
            <w:webHidden/>
          </w:rPr>
          <w:fldChar w:fldCharType="end"/>
        </w:r>
      </w:hyperlink>
    </w:p>
    <w:p w14:paraId="418519BA" w14:textId="450C1C26" w:rsidR="00DB0C8D" w:rsidRDefault="00DB0C8D">
      <w:pPr>
        <w:pStyle w:val="TOC2"/>
        <w:tabs>
          <w:tab w:val="right" w:leader="dot" w:pos="9350"/>
        </w:tabs>
        <w:rPr>
          <w:rFonts w:cstheme="minorBidi"/>
          <w:noProof/>
        </w:rPr>
      </w:pPr>
      <w:hyperlink w:anchor="_Toc474751888" w:history="1">
        <w:r w:rsidRPr="00E81583">
          <w:rPr>
            <w:rStyle w:val="Hyperlink"/>
            <w:noProof/>
          </w:rPr>
          <w:t>DATA_01 Tables of cluster level response counts</w:t>
        </w:r>
        <w:r>
          <w:rPr>
            <w:noProof/>
            <w:webHidden/>
          </w:rPr>
          <w:tab/>
        </w:r>
        <w:r>
          <w:rPr>
            <w:noProof/>
            <w:webHidden/>
          </w:rPr>
          <w:fldChar w:fldCharType="begin"/>
        </w:r>
        <w:r>
          <w:rPr>
            <w:noProof/>
            <w:webHidden/>
          </w:rPr>
          <w:instrText xml:space="preserve"> PAGEREF _Toc474751888 \h </w:instrText>
        </w:r>
        <w:r>
          <w:rPr>
            <w:noProof/>
            <w:webHidden/>
          </w:rPr>
        </w:r>
        <w:r>
          <w:rPr>
            <w:noProof/>
            <w:webHidden/>
          </w:rPr>
          <w:fldChar w:fldCharType="separate"/>
        </w:r>
        <w:r>
          <w:rPr>
            <w:noProof/>
            <w:webHidden/>
          </w:rPr>
          <w:t>6</w:t>
        </w:r>
        <w:r>
          <w:rPr>
            <w:noProof/>
            <w:webHidden/>
          </w:rPr>
          <w:fldChar w:fldCharType="end"/>
        </w:r>
      </w:hyperlink>
    </w:p>
    <w:p w14:paraId="2A38C844" w14:textId="3791AB15" w:rsidR="00DB0C8D" w:rsidRDefault="00DB0C8D">
      <w:pPr>
        <w:pStyle w:val="TOC1"/>
        <w:rPr>
          <w:rFonts w:cstheme="minorBidi"/>
          <w:noProof/>
        </w:rPr>
      </w:pPr>
      <w:hyperlink w:anchor="_Toc474751889" w:history="1">
        <w:r w:rsidRPr="00E81583">
          <w:rPr>
            <w:rStyle w:val="Hyperlink"/>
            <w:noProof/>
          </w:rPr>
          <w:t>All Surveys: Describing the Survey Sample</w:t>
        </w:r>
        <w:r>
          <w:rPr>
            <w:noProof/>
            <w:webHidden/>
          </w:rPr>
          <w:tab/>
        </w:r>
        <w:r>
          <w:rPr>
            <w:noProof/>
            <w:webHidden/>
          </w:rPr>
          <w:fldChar w:fldCharType="begin"/>
        </w:r>
        <w:r>
          <w:rPr>
            <w:noProof/>
            <w:webHidden/>
          </w:rPr>
          <w:instrText xml:space="preserve"> PAGEREF _Toc474751889 \h </w:instrText>
        </w:r>
        <w:r>
          <w:rPr>
            <w:noProof/>
            <w:webHidden/>
          </w:rPr>
        </w:r>
        <w:r>
          <w:rPr>
            <w:noProof/>
            <w:webHidden/>
          </w:rPr>
          <w:fldChar w:fldCharType="separate"/>
        </w:r>
        <w:r>
          <w:rPr>
            <w:noProof/>
            <w:webHidden/>
          </w:rPr>
          <w:t>7</w:t>
        </w:r>
        <w:r>
          <w:rPr>
            <w:noProof/>
            <w:webHidden/>
          </w:rPr>
          <w:fldChar w:fldCharType="end"/>
        </w:r>
      </w:hyperlink>
    </w:p>
    <w:p w14:paraId="5F67AE6B" w14:textId="1B7454C8" w:rsidR="00DB0C8D" w:rsidRDefault="00DB0C8D">
      <w:pPr>
        <w:pStyle w:val="TOC2"/>
        <w:tabs>
          <w:tab w:val="right" w:leader="dot" w:pos="9350"/>
        </w:tabs>
        <w:rPr>
          <w:rFonts w:cstheme="minorBidi"/>
          <w:noProof/>
        </w:rPr>
      </w:pPr>
      <w:hyperlink w:anchor="_Toc474751890" w:history="1">
        <w:r w:rsidRPr="00E81583">
          <w:rPr>
            <w:rStyle w:val="Hyperlink"/>
            <w:noProof/>
          </w:rPr>
          <w:t>DESC_01: Expected vs observed sample: clusters, households, &amp; respondents</w:t>
        </w:r>
        <w:r>
          <w:rPr>
            <w:noProof/>
            <w:webHidden/>
          </w:rPr>
          <w:tab/>
        </w:r>
        <w:r>
          <w:rPr>
            <w:noProof/>
            <w:webHidden/>
          </w:rPr>
          <w:fldChar w:fldCharType="begin"/>
        </w:r>
        <w:r>
          <w:rPr>
            <w:noProof/>
            <w:webHidden/>
          </w:rPr>
          <w:instrText xml:space="preserve"> PAGEREF _Toc474751890 \h </w:instrText>
        </w:r>
        <w:r>
          <w:rPr>
            <w:noProof/>
            <w:webHidden/>
          </w:rPr>
        </w:r>
        <w:r>
          <w:rPr>
            <w:noProof/>
            <w:webHidden/>
          </w:rPr>
          <w:fldChar w:fldCharType="separate"/>
        </w:r>
        <w:r>
          <w:rPr>
            <w:noProof/>
            <w:webHidden/>
          </w:rPr>
          <w:t>7</w:t>
        </w:r>
        <w:r>
          <w:rPr>
            <w:noProof/>
            <w:webHidden/>
          </w:rPr>
          <w:fldChar w:fldCharType="end"/>
        </w:r>
      </w:hyperlink>
    </w:p>
    <w:p w14:paraId="279B3748" w14:textId="7A9C4DEC" w:rsidR="00DB0C8D" w:rsidRDefault="00DB0C8D">
      <w:pPr>
        <w:pStyle w:val="TOC2"/>
        <w:tabs>
          <w:tab w:val="right" w:leader="dot" w:pos="9350"/>
        </w:tabs>
        <w:rPr>
          <w:rFonts w:cstheme="minorBidi"/>
          <w:noProof/>
        </w:rPr>
      </w:pPr>
      <w:hyperlink w:anchor="_Toc474751891" w:history="1">
        <w:r w:rsidRPr="00E81583">
          <w:rPr>
            <w:rStyle w:val="Hyperlink"/>
            <w:noProof/>
          </w:rPr>
          <w:t>DESC_02: Response to multiple choice question (select a single response)</w:t>
        </w:r>
        <w:r>
          <w:rPr>
            <w:noProof/>
            <w:webHidden/>
          </w:rPr>
          <w:tab/>
        </w:r>
        <w:r>
          <w:rPr>
            <w:noProof/>
            <w:webHidden/>
          </w:rPr>
          <w:fldChar w:fldCharType="begin"/>
        </w:r>
        <w:r>
          <w:rPr>
            <w:noProof/>
            <w:webHidden/>
          </w:rPr>
          <w:instrText xml:space="preserve"> PAGEREF _Toc474751891 \h </w:instrText>
        </w:r>
        <w:r>
          <w:rPr>
            <w:noProof/>
            <w:webHidden/>
          </w:rPr>
        </w:r>
        <w:r>
          <w:rPr>
            <w:noProof/>
            <w:webHidden/>
          </w:rPr>
          <w:fldChar w:fldCharType="separate"/>
        </w:r>
        <w:r>
          <w:rPr>
            <w:noProof/>
            <w:webHidden/>
          </w:rPr>
          <w:t>9</w:t>
        </w:r>
        <w:r>
          <w:rPr>
            <w:noProof/>
            <w:webHidden/>
          </w:rPr>
          <w:fldChar w:fldCharType="end"/>
        </w:r>
      </w:hyperlink>
    </w:p>
    <w:p w14:paraId="08A49B07" w14:textId="34191427" w:rsidR="00DB0C8D" w:rsidRDefault="00DB0C8D">
      <w:pPr>
        <w:pStyle w:val="TOC2"/>
        <w:tabs>
          <w:tab w:val="right" w:leader="dot" w:pos="9350"/>
        </w:tabs>
        <w:rPr>
          <w:rFonts w:cstheme="minorBidi"/>
          <w:noProof/>
        </w:rPr>
      </w:pPr>
      <w:hyperlink w:anchor="_Toc474751892" w:history="1">
        <w:r w:rsidRPr="00E81583">
          <w:rPr>
            <w:rStyle w:val="Hyperlink"/>
            <w:noProof/>
          </w:rPr>
          <w:t>DESC_03: Response to multiple choice question (select all that apply)</w:t>
        </w:r>
        <w:r>
          <w:rPr>
            <w:noProof/>
            <w:webHidden/>
          </w:rPr>
          <w:tab/>
        </w:r>
        <w:r>
          <w:rPr>
            <w:noProof/>
            <w:webHidden/>
          </w:rPr>
          <w:fldChar w:fldCharType="begin"/>
        </w:r>
        <w:r>
          <w:rPr>
            <w:noProof/>
            <w:webHidden/>
          </w:rPr>
          <w:instrText xml:space="preserve"> PAGEREF _Toc474751892 \h </w:instrText>
        </w:r>
        <w:r>
          <w:rPr>
            <w:noProof/>
            <w:webHidden/>
          </w:rPr>
        </w:r>
        <w:r>
          <w:rPr>
            <w:noProof/>
            <w:webHidden/>
          </w:rPr>
          <w:fldChar w:fldCharType="separate"/>
        </w:r>
        <w:r>
          <w:rPr>
            <w:noProof/>
            <w:webHidden/>
          </w:rPr>
          <w:t>11</w:t>
        </w:r>
        <w:r>
          <w:rPr>
            <w:noProof/>
            <w:webHidden/>
          </w:rPr>
          <w:fldChar w:fldCharType="end"/>
        </w:r>
      </w:hyperlink>
    </w:p>
    <w:p w14:paraId="2DDC152A" w14:textId="66AD18F8" w:rsidR="00DB0C8D" w:rsidRDefault="00DB0C8D">
      <w:pPr>
        <w:pStyle w:val="TOC1"/>
        <w:rPr>
          <w:rFonts w:cstheme="minorBidi"/>
          <w:noProof/>
        </w:rPr>
      </w:pPr>
      <w:hyperlink w:anchor="_Toc474751893" w:history="1">
        <w:r w:rsidRPr="00E81583">
          <w:rPr>
            <w:rStyle w:val="Hyperlink"/>
            <w:noProof/>
          </w:rPr>
          <w:t>RI Survey – DATA CLEANING</w:t>
        </w:r>
        <w:r>
          <w:rPr>
            <w:noProof/>
            <w:webHidden/>
          </w:rPr>
          <w:tab/>
        </w:r>
        <w:r>
          <w:rPr>
            <w:noProof/>
            <w:webHidden/>
          </w:rPr>
          <w:fldChar w:fldCharType="begin"/>
        </w:r>
        <w:r>
          <w:rPr>
            <w:noProof/>
            <w:webHidden/>
          </w:rPr>
          <w:instrText xml:space="preserve"> PAGEREF _Toc474751893 \h </w:instrText>
        </w:r>
        <w:r>
          <w:rPr>
            <w:noProof/>
            <w:webHidden/>
          </w:rPr>
        </w:r>
        <w:r>
          <w:rPr>
            <w:noProof/>
            <w:webHidden/>
          </w:rPr>
          <w:fldChar w:fldCharType="separate"/>
        </w:r>
        <w:r>
          <w:rPr>
            <w:noProof/>
            <w:webHidden/>
          </w:rPr>
          <w:t>13</w:t>
        </w:r>
        <w:r>
          <w:rPr>
            <w:noProof/>
            <w:webHidden/>
          </w:rPr>
          <w:fldChar w:fldCharType="end"/>
        </w:r>
      </w:hyperlink>
    </w:p>
    <w:p w14:paraId="6F24B9E2" w14:textId="2B400436" w:rsidR="00DB0C8D" w:rsidRDefault="00DB0C8D">
      <w:pPr>
        <w:pStyle w:val="TOC1"/>
        <w:rPr>
          <w:rFonts w:cstheme="minorBidi"/>
          <w:noProof/>
        </w:rPr>
      </w:pPr>
      <w:hyperlink w:anchor="_Toc474751894" w:history="1">
        <w:r w:rsidRPr="00E81583">
          <w:rPr>
            <w:rStyle w:val="Hyperlink"/>
            <w:noProof/>
          </w:rPr>
          <w:t>RI Survey – Measures Related to Coverage</w:t>
        </w:r>
        <w:r>
          <w:rPr>
            <w:noProof/>
            <w:webHidden/>
          </w:rPr>
          <w:tab/>
        </w:r>
        <w:r>
          <w:rPr>
            <w:noProof/>
            <w:webHidden/>
          </w:rPr>
          <w:fldChar w:fldCharType="begin"/>
        </w:r>
        <w:r>
          <w:rPr>
            <w:noProof/>
            <w:webHidden/>
          </w:rPr>
          <w:instrText xml:space="preserve"> PAGEREF _Toc474751894 \h </w:instrText>
        </w:r>
        <w:r>
          <w:rPr>
            <w:noProof/>
            <w:webHidden/>
          </w:rPr>
        </w:r>
        <w:r>
          <w:rPr>
            <w:noProof/>
            <w:webHidden/>
          </w:rPr>
          <w:fldChar w:fldCharType="separate"/>
        </w:r>
        <w:r>
          <w:rPr>
            <w:noProof/>
            <w:webHidden/>
          </w:rPr>
          <w:t>15</w:t>
        </w:r>
        <w:r>
          <w:rPr>
            <w:noProof/>
            <w:webHidden/>
          </w:rPr>
          <w:fldChar w:fldCharType="end"/>
        </w:r>
      </w:hyperlink>
    </w:p>
    <w:p w14:paraId="6EFBF3D5" w14:textId="45E3F8A7" w:rsidR="00DB0C8D" w:rsidRDefault="00DB0C8D">
      <w:pPr>
        <w:pStyle w:val="TOC2"/>
        <w:tabs>
          <w:tab w:val="right" w:leader="dot" w:pos="9350"/>
        </w:tabs>
        <w:rPr>
          <w:rFonts w:cstheme="minorBidi"/>
          <w:noProof/>
        </w:rPr>
      </w:pPr>
      <w:hyperlink w:anchor="_Toc474751895" w:history="1">
        <w:r w:rsidRPr="00E81583">
          <w:rPr>
            <w:rStyle w:val="Hyperlink"/>
            <w:noProof/>
          </w:rPr>
          <w:t>RI_COVG_01: Crude coverage</w:t>
        </w:r>
        <w:r>
          <w:rPr>
            <w:noProof/>
            <w:webHidden/>
          </w:rPr>
          <w:tab/>
        </w:r>
        <w:r>
          <w:rPr>
            <w:noProof/>
            <w:webHidden/>
          </w:rPr>
          <w:fldChar w:fldCharType="begin"/>
        </w:r>
        <w:r>
          <w:rPr>
            <w:noProof/>
            <w:webHidden/>
          </w:rPr>
          <w:instrText xml:space="preserve"> PAGEREF _Toc474751895 \h </w:instrText>
        </w:r>
        <w:r>
          <w:rPr>
            <w:noProof/>
            <w:webHidden/>
          </w:rPr>
        </w:r>
        <w:r>
          <w:rPr>
            <w:noProof/>
            <w:webHidden/>
          </w:rPr>
          <w:fldChar w:fldCharType="separate"/>
        </w:r>
        <w:r>
          <w:rPr>
            <w:noProof/>
            <w:webHidden/>
          </w:rPr>
          <w:t>15</w:t>
        </w:r>
        <w:r>
          <w:rPr>
            <w:noProof/>
            <w:webHidden/>
          </w:rPr>
          <w:fldChar w:fldCharType="end"/>
        </w:r>
      </w:hyperlink>
    </w:p>
    <w:p w14:paraId="52C61F66" w14:textId="6299BCA4" w:rsidR="00DB0C8D" w:rsidRDefault="00DB0C8D">
      <w:pPr>
        <w:pStyle w:val="TOC2"/>
        <w:tabs>
          <w:tab w:val="right" w:leader="dot" w:pos="9350"/>
        </w:tabs>
        <w:rPr>
          <w:rFonts w:cstheme="minorBidi"/>
          <w:noProof/>
        </w:rPr>
      </w:pPr>
      <w:hyperlink w:anchor="_Toc474751896" w:history="1">
        <w:r w:rsidRPr="00E81583">
          <w:rPr>
            <w:rStyle w:val="Hyperlink"/>
            <w:noProof/>
          </w:rPr>
          <w:t>RI_COVG_02: Valid coverage</w:t>
        </w:r>
        <w:r>
          <w:rPr>
            <w:noProof/>
            <w:webHidden/>
          </w:rPr>
          <w:tab/>
        </w:r>
        <w:r>
          <w:rPr>
            <w:noProof/>
            <w:webHidden/>
          </w:rPr>
          <w:fldChar w:fldCharType="begin"/>
        </w:r>
        <w:r>
          <w:rPr>
            <w:noProof/>
            <w:webHidden/>
          </w:rPr>
          <w:instrText xml:space="preserve"> PAGEREF _Toc474751896 \h </w:instrText>
        </w:r>
        <w:r>
          <w:rPr>
            <w:noProof/>
            <w:webHidden/>
          </w:rPr>
        </w:r>
        <w:r>
          <w:rPr>
            <w:noProof/>
            <w:webHidden/>
          </w:rPr>
          <w:fldChar w:fldCharType="separate"/>
        </w:r>
        <w:r>
          <w:rPr>
            <w:noProof/>
            <w:webHidden/>
          </w:rPr>
          <w:t>18</w:t>
        </w:r>
        <w:r>
          <w:rPr>
            <w:noProof/>
            <w:webHidden/>
          </w:rPr>
          <w:fldChar w:fldCharType="end"/>
        </w:r>
      </w:hyperlink>
    </w:p>
    <w:p w14:paraId="15AF70FC" w14:textId="61F0C844" w:rsidR="00DB0C8D" w:rsidRDefault="00DB0C8D">
      <w:pPr>
        <w:pStyle w:val="TOC2"/>
        <w:tabs>
          <w:tab w:val="right" w:leader="dot" w:pos="9350"/>
        </w:tabs>
        <w:rPr>
          <w:rFonts w:cstheme="minorBidi"/>
          <w:noProof/>
        </w:rPr>
      </w:pPr>
      <w:hyperlink w:anchor="_Toc474751897" w:history="1">
        <w:r w:rsidRPr="00E81583">
          <w:rPr>
            <w:rStyle w:val="Hyperlink"/>
            <w:noProof/>
          </w:rPr>
          <w:t>Specification to calculate dob</w:t>
        </w:r>
        <w:r>
          <w:rPr>
            <w:noProof/>
            <w:webHidden/>
          </w:rPr>
          <w:tab/>
        </w:r>
        <w:r>
          <w:rPr>
            <w:noProof/>
            <w:webHidden/>
          </w:rPr>
          <w:fldChar w:fldCharType="begin"/>
        </w:r>
        <w:r>
          <w:rPr>
            <w:noProof/>
            <w:webHidden/>
          </w:rPr>
          <w:instrText xml:space="preserve"> PAGEREF _Toc474751897 \h </w:instrText>
        </w:r>
        <w:r>
          <w:rPr>
            <w:noProof/>
            <w:webHidden/>
          </w:rPr>
        </w:r>
        <w:r>
          <w:rPr>
            <w:noProof/>
            <w:webHidden/>
          </w:rPr>
          <w:fldChar w:fldCharType="separate"/>
        </w:r>
        <w:r>
          <w:rPr>
            <w:noProof/>
            <w:webHidden/>
          </w:rPr>
          <w:t>21</w:t>
        </w:r>
        <w:r>
          <w:rPr>
            <w:noProof/>
            <w:webHidden/>
          </w:rPr>
          <w:fldChar w:fldCharType="end"/>
        </w:r>
      </w:hyperlink>
    </w:p>
    <w:p w14:paraId="068E40BA" w14:textId="03249AAB" w:rsidR="00DB0C8D" w:rsidRDefault="00DB0C8D">
      <w:pPr>
        <w:pStyle w:val="TOC2"/>
        <w:tabs>
          <w:tab w:val="right" w:leader="dot" w:pos="9350"/>
        </w:tabs>
        <w:rPr>
          <w:rFonts w:cstheme="minorBidi"/>
          <w:noProof/>
        </w:rPr>
      </w:pPr>
      <w:hyperlink w:anchor="_Toc474751898" w:history="1">
        <w:r w:rsidRPr="00E81583">
          <w:rPr>
            <w:rStyle w:val="Hyperlink"/>
            <w:noProof/>
          </w:rPr>
          <w:t>RI_COVG_03: Fully vaccinated</w:t>
        </w:r>
        <w:r>
          <w:rPr>
            <w:noProof/>
            <w:webHidden/>
          </w:rPr>
          <w:tab/>
        </w:r>
        <w:r>
          <w:rPr>
            <w:noProof/>
            <w:webHidden/>
          </w:rPr>
          <w:fldChar w:fldCharType="begin"/>
        </w:r>
        <w:r>
          <w:rPr>
            <w:noProof/>
            <w:webHidden/>
          </w:rPr>
          <w:instrText xml:space="preserve"> PAGEREF _Toc474751898 \h </w:instrText>
        </w:r>
        <w:r>
          <w:rPr>
            <w:noProof/>
            <w:webHidden/>
          </w:rPr>
        </w:r>
        <w:r>
          <w:rPr>
            <w:noProof/>
            <w:webHidden/>
          </w:rPr>
          <w:fldChar w:fldCharType="separate"/>
        </w:r>
        <w:r>
          <w:rPr>
            <w:noProof/>
            <w:webHidden/>
          </w:rPr>
          <w:t>22</w:t>
        </w:r>
        <w:r>
          <w:rPr>
            <w:noProof/>
            <w:webHidden/>
          </w:rPr>
          <w:fldChar w:fldCharType="end"/>
        </w:r>
      </w:hyperlink>
    </w:p>
    <w:p w14:paraId="1A55D67F" w14:textId="3ED5D52B" w:rsidR="00DB0C8D" w:rsidRDefault="00DB0C8D">
      <w:pPr>
        <w:pStyle w:val="TOC2"/>
        <w:tabs>
          <w:tab w:val="right" w:leader="dot" w:pos="9350"/>
        </w:tabs>
        <w:rPr>
          <w:rFonts w:cstheme="minorBidi"/>
          <w:noProof/>
        </w:rPr>
      </w:pPr>
      <w:hyperlink w:anchor="_Toc474751899" w:history="1">
        <w:r w:rsidRPr="00E81583">
          <w:rPr>
            <w:rStyle w:val="Hyperlink"/>
            <w:noProof/>
          </w:rPr>
          <w:t>RI_COVG_04: Not vaccinated</w:t>
        </w:r>
        <w:r>
          <w:rPr>
            <w:noProof/>
            <w:webHidden/>
          </w:rPr>
          <w:tab/>
        </w:r>
        <w:r>
          <w:rPr>
            <w:noProof/>
            <w:webHidden/>
          </w:rPr>
          <w:fldChar w:fldCharType="begin"/>
        </w:r>
        <w:r>
          <w:rPr>
            <w:noProof/>
            <w:webHidden/>
          </w:rPr>
          <w:instrText xml:space="preserve"> PAGEREF _Toc474751899 \h </w:instrText>
        </w:r>
        <w:r>
          <w:rPr>
            <w:noProof/>
            <w:webHidden/>
          </w:rPr>
        </w:r>
        <w:r>
          <w:rPr>
            <w:noProof/>
            <w:webHidden/>
          </w:rPr>
          <w:fldChar w:fldCharType="separate"/>
        </w:r>
        <w:r>
          <w:rPr>
            <w:noProof/>
            <w:webHidden/>
          </w:rPr>
          <w:t>23</w:t>
        </w:r>
        <w:r>
          <w:rPr>
            <w:noProof/>
            <w:webHidden/>
          </w:rPr>
          <w:fldChar w:fldCharType="end"/>
        </w:r>
      </w:hyperlink>
    </w:p>
    <w:p w14:paraId="6A127F14" w14:textId="0B1B5F35" w:rsidR="00DB0C8D" w:rsidRDefault="00DB0C8D">
      <w:pPr>
        <w:pStyle w:val="TOC2"/>
        <w:tabs>
          <w:tab w:val="right" w:leader="dot" w:pos="9350"/>
        </w:tabs>
        <w:rPr>
          <w:rFonts w:cstheme="minorBidi"/>
          <w:noProof/>
        </w:rPr>
      </w:pPr>
      <w:hyperlink w:anchor="_Toc474751900" w:history="1">
        <w:r w:rsidRPr="00E81583">
          <w:rPr>
            <w:rStyle w:val="Hyperlink"/>
            <w:noProof/>
          </w:rPr>
          <w:t>RI_COVG_05: Clusters with alarmingly low coverage</w:t>
        </w:r>
        <w:r>
          <w:rPr>
            <w:noProof/>
            <w:webHidden/>
          </w:rPr>
          <w:tab/>
        </w:r>
        <w:r>
          <w:rPr>
            <w:noProof/>
            <w:webHidden/>
          </w:rPr>
          <w:fldChar w:fldCharType="begin"/>
        </w:r>
        <w:r>
          <w:rPr>
            <w:noProof/>
            <w:webHidden/>
          </w:rPr>
          <w:instrText xml:space="preserve"> PAGEREF _Toc474751900 \h </w:instrText>
        </w:r>
        <w:r>
          <w:rPr>
            <w:noProof/>
            <w:webHidden/>
          </w:rPr>
        </w:r>
        <w:r>
          <w:rPr>
            <w:noProof/>
            <w:webHidden/>
          </w:rPr>
          <w:fldChar w:fldCharType="separate"/>
        </w:r>
        <w:r>
          <w:rPr>
            <w:noProof/>
            <w:webHidden/>
          </w:rPr>
          <w:t>24</w:t>
        </w:r>
        <w:r>
          <w:rPr>
            <w:noProof/>
            <w:webHidden/>
          </w:rPr>
          <w:fldChar w:fldCharType="end"/>
        </w:r>
      </w:hyperlink>
    </w:p>
    <w:p w14:paraId="62A22444" w14:textId="2F25541D" w:rsidR="00DB0C8D" w:rsidRDefault="00DB0C8D">
      <w:pPr>
        <w:pStyle w:val="TOC1"/>
        <w:rPr>
          <w:rFonts w:cstheme="minorBidi"/>
          <w:noProof/>
        </w:rPr>
      </w:pPr>
      <w:hyperlink w:anchor="_Toc474751901" w:history="1">
        <w:r w:rsidRPr="00E81583">
          <w:rPr>
            <w:rStyle w:val="Hyperlink"/>
            <w:noProof/>
          </w:rPr>
          <w:t>RI Survey – Measures Related to Access</w:t>
        </w:r>
        <w:r>
          <w:rPr>
            <w:noProof/>
            <w:webHidden/>
          </w:rPr>
          <w:tab/>
        </w:r>
        <w:r>
          <w:rPr>
            <w:noProof/>
            <w:webHidden/>
          </w:rPr>
          <w:fldChar w:fldCharType="begin"/>
        </w:r>
        <w:r>
          <w:rPr>
            <w:noProof/>
            <w:webHidden/>
          </w:rPr>
          <w:instrText xml:space="preserve"> PAGEREF _Toc474751901 \h </w:instrText>
        </w:r>
        <w:r>
          <w:rPr>
            <w:noProof/>
            <w:webHidden/>
          </w:rPr>
        </w:r>
        <w:r>
          <w:rPr>
            <w:noProof/>
            <w:webHidden/>
          </w:rPr>
          <w:fldChar w:fldCharType="separate"/>
        </w:r>
        <w:r>
          <w:rPr>
            <w:noProof/>
            <w:webHidden/>
          </w:rPr>
          <w:t>26</w:t>
        </w:r>
        <w:r>
          <w:rPr>
            <w:noProof/>
            <w:webHidden/>
          </w:rPr>
          <w:fldChar w:fldCharType="end"/>
        </w:r>
      </w:hyperlink>
    </w:p>
    <w:p w14:paraId="0156242A" w14:textId="1D2B2C12" w:rsidR="00DB0C8D" w:rsidRDefault="00DB0C8D">
      <w:pPr>
        <w:pStyle w:val="TOC2"/>
        <w:tabs>
          <w:tab w:val="right" w:leader="dot" w:pos="9350"/>
        </w:tabs>
        <w:rPr>
          <w:rFonts w:cstheme="minorBidi"/>
          <w:noProof/>
        </w:rPr>
      </w:pPr>
      <w:hyperlink w:anchor="_Toc474751902" w:history="1">
        <w:r w:rsidRPr="00E81583">
          <w:rPr>
            <w:rStyle w:val="Hyperlink"/>
            <w:noProof/>
          </w:rPr>
          <w:t>RI_ACC_01: Crude DPT1 coverage</w:t>
        </w:r>
        <w:r>
          <w:rPr>
            <w:noProof/>
            <w:webHidden/>
          </w:rPr>
          <w:tab/>
        </w:r>
        <w:r>
          <w:rPr>
            <w:noProof/>
            <w:webHidden/>
          </w:rPr>
          <w:fldChar w:fldCharType="begin"/>
        </w:r>
        <w:r>
          <w:rPr>
            <w:noProof/>
            <w:webHidden/>
          </w:rPr>
          <w:instrText xml:space="preserve"> PAGEREF _Toc474751902 \h </w:instrText>
        </w:r>
        <w:r>
          <w:rPr>
            <w:noProof/>
            <w:webHidden/>
          </w:rPr>
        </w:r>
        <w:r>
          <w:rPr>
            <w:noProof/>
            <w:webHidden/>
          </w:rPr>
          <w:fldChar w:fldCharType="separate"/>
        </w:r>
        <w:r>
          <w:rPr>
            <w:noProof/>
            <w:webHidden/>
          </w:rPr>
          <w:t>26</w:t>
        </w:r>
        <w:r>
          <w:rPr>
            <w:noProof/>
            <w:webHidden/>
          </w:rPr>
          <w:fldChar w:fldCharType="end"/>
        </w:r>
      </w:hyperlink>
    </w:p>
    <w:p w14:paraId="60B62278" w14:textId="5F6CA3A4" w:rsidR="00DB0C8D" w:rsidRDefault="00DB0C8D">
      <w:pPr>
        <w:pStyle w:val="TOC1"/>
        <w:rPr>
          <w:rFonts w:cstheme="minorBidi"/>
          <w:noProof/>
        </w:rPr>
      </w:pPr>
      <w:hyperlink w:anchor="_Toc474751903" w:history="1">
        <w:r w:rsidRPr="00E81583">
          <w:rPr>
            <w:rStyle w:val="Hyperlink"/>
            <w:noProof/>
          </w:rPr>
          <w:t>RI Survey – Measures Related to Continuity of Services</w:t>
        </w:r>
        <w:r>
          <w:rPr>
            <w:noProof/>
            <w:webHidden/>
          </w:rPr>
          <w:tab/>
        </w:r>
        <w:r>
          <w:rPr>
            <w:noProof/>
            <w:webHidden/>
          </w:rPr>
          <w:fldChar w:fldCharType="begin"/>
        </w:r>
        <w:r>
          <w:rPr>
            <w:noProof/>
            <w:webHidden/>
          </w:rPr>
          <w:instrText xml:space="preserve"> PAGEREF _Toc474751903 \h </w:instrText>
        </w:r>
        <w:r>
          <w:rPr>
            <w:noProof/>
            <w:webHidden/>
          </w:rPr>
        </w:r>
        <w:r>
          <w:rPr>
            <w:noProof/>
            <w:webHidden/>
          </w:rPr>
          <w:fldChar w:fldCharType="separate"/>
        </w:r>
        <w:r>
          <w:rPr>
            <w:noProof/>
            <w:webHidden/>
          </w:rPr>
          <w:t>27</w:t>
        </w:r>
        <w:r>
          <w:rPr>
            <w:noProof/>
            <w:webHidden/>
          </w:rPr>
          <w:fldChar w:fldCharType="end"/>
        </w:r>
      </w:hyperlink>
    </w:p>
    <w:p w14:paraId="46552CD0" w14:textId="6FECC13D" w:rsidR="00DB0C8D" w:rsidRDefault="00DB0C8D">
      <w:pPr>
        <w:pStyle w:val="TOC2"/>
        <w:tabs>
          <w:tab w:val="right" w:leader="dot" w:pos="9350"/>
        </w:tabs>
        <w:rPr>
          <w:rFonts w:cstheme="minorBidi"/>
          <w:noProof/>
        </w:rPr>
      </w:pPr>
      <w:hyperlink w:anchor="_Toc474751904" w:history="1">
        <w:r w:rsidRPr="00E81583">
          <w:rPr>
            <w:rStyle w:val="Hyperlink"/>
            <w:noProof/>
          </w:rPr>
          <w:t>RI_CONT_01: Dropout between two doses</w:t>
        </w:r>
        <w:r>
          <w:rPr>
            <w:noProof/>
            <w:webHidden/>
          </w:rPr>
          <w:tab/>
        </w:r>
        <w:r>
          <w:rPr>
            <w:noProof/>
            <w:webHidden/>
          </w:rPr>
          <w:fldChar w:fldCharType="begin"/>
        </w:r>
        <w:r>
          <w:rPr>
            <w:noProof/>
            <w:webHidden/>
          </w:rPr>
          <w:instrText xml:space="preserve"> PAGEREF _Toc474751904 \h </w:instrText>
        </w:r>
        <w:r>
          <w:rPr>
            <w:noProof/>
            <w:webHidden/>
          </w:rPr>
        </w:r>
        <w:r>
          <w:rPr>
            <w:noProof/>
            <w:webHidden/>
          </w:rPr>
          <w:fldChar w:fldCharType="separate"/>
        </w:r>
        <w:r>
          <w:rPr>
            <w:noProof/>
            <w:webHidden/>
          </w:rPr>
          <w:t>27</w:t>
        </w:r>
        <w:r>
          <w:rPr>
            <w:noProof/>
            <w:webHidden/>
          </w:rPr>
          <w:fldChar w:fldCharType="end"/>
        </w:r>
      </w:hyperlink>
    </w:p>
    <w:p w14:paraId="4CA4F6FC" w14:textId="6093870E" w:rsidR="00DB0C8D" w:rsidRDefault="00DB0C8D">
      <w:pPr>
        <w:pStyle w:val="TOC1"/>
        <w:rPr>
          <w:rFonts w:cstheme="minorBidi"/>
          <w:noProof/>
        </w:rPr>
      </w:pPr>
      <w:hyperlink w:anchor="_Toc474751905" w:history="1">
        <w:r w:rsidRPr="00E81583">
          <w:rPr>
            <w:rStyle w:val="Hyperlink"/>
            <w:noProof/>
          </w:rPr>
          <w:t>RI Survey – Measures Related to quality of Services</w:t>
        </w:r>
        <w:r>
          <w:rPr>
            <w:noProof/>
            <w:webHidden/>
          </w:rPr>
          <w:tab/>
        </w:r>
        <w:r>
          <w:rPr>
            <w:noProof/>
            <w:webHidden/>
          </w:rPr>
          <w:fldChar w:fldCharType="begin"/>
        </w:r>
        <w:r>
          <w:rPr>
            <w:noProof/>
            <w:webHidden/>
          </w:rPr>
          <w:instrText xml:space="preserve"> PAGEREF _Toc474751905 \h </w:instrText>
        </w:r>
        <w:r>
          <w:rPr>
            <w:noProof/>
            <w:webHidden/>
          </w:rPr>
        </w:r>
        <w:r>
          <w:rPr>
            <w:noProof/>
            <w:webHidden/>
          </w:rPr>
          <w:fldChar w:fldCharType="separate"/>
        </w:r>
        <w:r>
          <w:rPr>
            <w:noProof/>
            <w:webHidden/>
          </w:rPr>
          <w:t>29</w:t>
        </w:r>
        <w:r>
          <w:rPr>
            <w:noProof/>
            <w:webHidden/>
          </w:rPr>
          <w:fldChar w:fldCharType="end"/>
        </w:r>
      </w:hyperlink>
    </w:p>
    <w:p w14:paraId="6FA41010" w14:textId="48138005" w:rsidR="00DB0C8D" w:rsidRDefault="00DB0C8D">
      <w:pPr>
        <w:pStyle w:val="TOC2"/>
        <w:tabs>
          <w:tab w:val="right" w:leader="dot" w:pos="9350"/>
        </w:tabs>
        <w:rPr>
          <w:rFonts w:cstheme="minorBidi"/>
          <w:noProof/>
        </w:rPr>
      </w:pPr>
      <w:hyperlink w:anchor="_Toc474751906" w:history="1">
        <w:r w:rsidRPr="00E81583">
          <w:rPr>
            <w:rStyle w:val="Hyperlink"/>
            <w:noProof/>
          </w:rPr>
          <w:t>RI_QUAL_01: Card availability</w:t>
        </w:r>
        <w:r>
          <w:rPr>
            <w:noProof/>
            <w:webHidden/>
          </w:rPr>
          <w:tab/>
        </w:r>
        <w:r>
          <w:rPr>
            <w:noProof/>
            <w:webHidden/>
          </w:rPr>
          <w:fldChar w:fldCharType="begin"/>
        </w:r>
        <w:r>
          <w:rPr>
            <w:noProof/>
            <w:webHidden/>
          </w:rPr>
          <w:instrText xml:space="preserve"> PAGEREF _Toc474751906 \h </w:instrText>
        </w:r>
        <w:r>
          <w:rPr>
            <w:noProof/>
            <w:webHidden/>
          </w:rPr>
        </w:r>
        <w:r>
          <w:rPr>
            <w:noProof/>
            <w:webHidden/>
          </w:rPr>
          <w:fldChar w:fldCharType="separate"/>
        </w:r>
        <w:r>
          <w:rPr>
            <w:noProof/>
            <w:webHidden/>
          </w:rPr>
          <w:t>29</w:t>
        </w:r>
        <w:r>
          <w:rPr>
            <w:noProof/>
            <w:webHidden/>
          </w:rPr>
          <w:fldChar w:fldCharType="end"/>
        </w:r>
      </w:hyperlink>
    </w:p>
    <w:p w14:paraId="040932F2" w14:textId="2A74AC8F" w:rsidR="00DB0C8D" w:rsidRDefault="00DB0C8D">
      <w:pPr>
        <w:pStyle w:val="TOC2"/>
        <w:tabs>
          <w:tab w:val="right" w:leader="dot" w:pos="9350"/>
        </w:tabs>
        <w:rPr>
          <w:rFonts w:cstheme="minorBidi"/>
          <w:noProof/>
        </w:rPr>
      </w:pPr>
      <w:hyperlink w:anchor="_Toc474751907" w:history="1">
        <w:r w:rsidRPr="00E81583">
          <w:rPr>
            <w:rStyle w:val="Hyperlink"/>
            <w:noProof/>
          </w:rPr>
          <w:t>RI_QUAL_02: Ever had a card</w:t>
        </w:r>
        <w:r>
          <w:rPr>
            <w:noProof/>
            <w:webHidden/>
          </w:rPr>
          <w:tab/>
        </w:r>
        <w:r>
          <w:rPr>
            <w:noProof/>
            <w:webHidden/>
          </w:rPr>
          <w:fldChar w:fldCharType="begin"/>
        </w:r>
        <w:r>
          <w:rPr>
            <w:noProof/>
            <w:webHidden/>
          </w:rPr>
          <w:instrText xml:space="preserve"> PAGEREF _Toc474751907 \h </w:instrText>
        </w:r>
        <w:r>
          <w:rPr>
            <w:noProof/>
            <w:webHidden/>
          </w:rPr>
        </w:r>
        <w:r>
          <w:rPr>
            <w:noProof/>
            <w:webHidden/>
          </w:rPr>
          <w:fldChar w:fldCharType="separate"/>
        </w:r>
        <w:r>
          <w:rPr>
            <w:noProof/>
            <w:webHidden/>
          </w:rPr>
          <w:t>30</w:t>
        </w:r>
        <w:r>
          <w:rPr>
            <w:noProof/>
            <w:webHidden/>
          </w:rPr>
          <w:fldChar w:fldCharType="end"/>
        </w:r>
      </w:hyperlink>
    </w:p>
    <w:p w14:paraId="6FF42E93" w14:textId="325F2A13" w:rsidR="00DB0C8D" w:rsidRDefault="00DB0C8D">
      <w:pPr>
        <w:pStyle w:val="TOC2"/>
        <w:tabs>
          <w:tab w:val="right" w:leader="dot" w:pos="9350"/>
        </w:tabs>
        <w:rPr>
          <w:rFonts w:cstheme="minorBidi"/>
          <w:noProof/>
        </w:rPr>
      </w:pPr>
      <w:hyperlink w:anchor="_Toc474751908" w:history="1">
        <w:r w:rsidRPr="00E81583">
          <w:rPr>
            <w:rStyle w:val="Hyperlink"/>
            <w:noProof/>
          </w:rPr>
          <w:t>A Note Regarding Timeliness Indicators</w:t>
        </w:r>
        <w:r>
          <w:rPr>
            <w:noProof/>
            <w:webHidden/>
          </w:rPr>
          <w:tab/>
        </w:r>
        <w:r>
          <w:rPr>
            <w:noProof/>
            <w:webHidden/>
          </w:rPr>
          <w:fldChar w:fldCharType="begin"/>
        </w:r>
        <w:r>
          <w:rPr>
            <w:noProof/>
            <w:webHidden/>
          </w:rPr>
          <w:instrText xml:space="preserve"> PAGEREF _Toc474751908 \h </w:instrText>
        </w:r>
        <w:r>
          <w:rPr>
            <w:noProof/>
            <w:webHidden/>
          </w:rPr>
        </w:r>
        <w:r>
          <w:rPr>
            <w:noProof/>
            <w:webHidden/>
          </w:rPr>
          <w:fldChar w:fldCharType="separate"/>
        </w:r>
        <w:r>
          <w:rPr>
            <w:noProof/>
            <w:webHidden/>
          </w:rPr>
          <w:t>31</w:t>
        </w:r>
        <w:r>
          <w:rPr>
            <w:noProof/>
            <w:webHidden/>
          </w:rPr>
          <w:fldChar w:fldCharType="end"/>
        </w:r>
      </w:hyperlink>
    </w:p>
    <w:p w14:paraId="05ABB43E" w14:textId="7BCA295F" w:rsidR="00DB0C8D" w:rsidRDefault="00DB0C8D">
      <w:pPr>
        <w:pStyle w:val="TOC2"/>
        <w:tabs>
          <w:tab w:val="right" w:leader="dot" w:pos="9350"/>
        </w:tabs>
        <w:rPr>
          <w:rFonts w:cstheme="minorBidi"/>
          <w:noProof/>
        </w:rPr>
      </w:pPr>
      <w:hyperlink w:anchor="_Toc474751909" w:history="1">
        <w:r w:rsidRPr="00E81583">
          <w:rPr>
            <w:rStyle w:val="Hyperlink"/>
            <w:noProof/>
          </w:rPr>
          <w:t>RI_QUAL_03: Percent of DPT1 doses that were invalid</w:t>
        </w:r>
        <w:r>
          <w:rPr>
            <w:noProof/>
            <w:webHidden/>
          </w:rPr>
          <w:tab/>
        </w:r>
        <w:r>
          <w:rPr>
            <w:noProof/>
            <w:webHidden/>
          </w:rPr>
          <w:fldChar w:fldCharType="begin"/>
        </w:r>
        <w:r>
          <w:rPr>
            <w:noProof/>
            <w:webHidden/>
          </w:rPr>
          <w:instrText xml:space="preserve"> PAGEREF _Toc474751909 \h </w:instrText>
        </w:r>
        <w:r>
          <w:rPr>
            <w:noProof/>
            <w:webHidden/>
          </w:rPr>
        </w:r>
        <w:r>
          <w:rPr>
            <w:noProof/>
            <w:webHidden/>
          </w:rPr>
          <w:fldChar w:fldCharType="separate"/>
        </w:r>
        <w:r>
          <w:rPr>
            <w:noProof/>
            <w:webHidden/>
          </w:rPr>
          <w:t>32</w:t>
        </w:r>
        <w:r>
          <w:rPr>
            <w:noProof/>
            <w:webHidden/>
          </w:rPr>
          <w:fldChar w:fldCharType="end"/>
        </w:r>
      </w:hyperlink>
    </w:p>
    <w:p w14:paraId="272E654C" w14:textId="264D85D0" w:rsidR="00DB0C8D" w:rsidRDefault="00DB0C8D">
      <w:pPr>
        <w:pStyle w:val="TOC2"/>
        <w:tabs>
          <w:tab w:val="right" w:leader="dot" w:pos="9350"/>
        </w:tabs>
        <w:rPr>
          <w:rFonts w:cstheme="minorBidi"/>
          <w:noProof/>
        </w:rPr>
      </w:pPr>
      <w:hyperlink w:anchor="_Toc474751910" w:history="1">
        <w:r w:rsidRPr="00E81583">
          <w:rPr>
            <w:rStyle w:val="Hyperlink"/>
            <w:noProof/>
          </w:rPr>
          <w:t>RI_QUAL_04: Percent of MCV1 doses administered before 39 weeks of age</w:t>
        </w:r>
        <w:r>
          <w:rPr>
            <w:noProof/>
            <w:webHidden/>
          </w:rPr>
          <w:tab/>
        </w:r>
        <w:r>
          <w:rPr>
            <w:noProof/>
            <w:webHidden/>
          </w:rPr>
          <w:fldChar w:fldCharType="begin"/>
        </w:r>
        <w:r>
          <w:rPr>
            <w:noProof/>
            <w:webHidden/>
          </w:rPr>
          <w:instrText xml:space="preserve"> PAGEREF _Toc474751910 \h </w:instrText>
        </w:r>
        <w:r>
          <w:rPr>
            <w:noProof/>
            <w:webHidden/>
          </w:rPr>
        </w:r>
        <w:r>
          <w:rPr>
            <w:noProof/>
            <w:webHidden/>
          </w:rPr>
          <w:fldChar w:fldCharType="separate"/>
        </w:r>
        <w:r>
          <w:rPr>
            <w:noProof/>
            <w:webHidden/>
          </w:rPr>
          <w:t>34</w:t>
        </w:r>
        <w:r>
          <w:rPr>
            <w:noProof/>
            <w:webHidden/>
          </w:rPr>
          <w:fldChar w:fldCharType="end"/>
        </w:r>
      </w:hyperlink>
    </w:p>
    <w:p w14:paraId="39F0E5FB" w14:textId="5D5371DA" w:rsidR="00DB0C8D" w:rsidRDefault="00DB0C8D">
      <w:pPr>
        <w:pStyle w:val="TOC2"/>
        <w:tabs>
          <w:tab w:val="right" w:leader="dot" w:pos="9350"/>
        </w:tabs>
        <w:rPr>
          <w:rFonts w:cstheme="minorBidi"/>
          <w:noProof/>
        </w:rPr>
      </w:pPr>
      <w:hyperlink w:anchor="_Toc474751911" w:history="1">
        <w:r w:rsidRPr="00E81583">
          <w:rPr>
            <w:rStyle w:val="Hyperlink"/>
            <w:noProof/>
          </w:rPr>
          <w:t>RI_QUAL_05: Percent of DPT2 and DPT3 doses administered before 4 weeks had passed</w:t>
        </w:r>
        <w:r>
          <w:rPr>
            <w:noProof/>
            <w:webHidden/>
          </w:rPr>
          <w:tab/>
        </w:r>
        <w:r>
          <w:rPr>
            <w:noProof/>
            <w:webHidden/>
          </w:rPr>
          <w:fldChar w:fldCharType="begin"/>
        </w:r>
        <w:r>
          <w:rPr>
            <w:noProof/>
            <w:webHidden/>
          </w:rPr>
          <w:instrText xml:space="preserve"> PAGEREF _Toc474751911 \h </w:instrText>
        </w:r>
        <w:r>
          <w:rPr>
            <w:noProof/>
            <w:webHidden/>
          </w:rPr>
        </w:r>
        <w:r>
          <w:rPr>
            <w:noProof/>
            <w:webHidden/>
          </w:rPr>
          <w:fldChar w:fldCharType="separate"/>
        </w:r>
        <w:r>
          <w:rPr>
            <w:noProof/>
            <w:webHidden/>
          </w:rPr>
          <w:t>36</w:t>
        </w:r>
        <w:r>
          <w:rPr>
            <w:noProof/>
            <w:webHidden/>
          </w:rPr>
          <w:fldChar w:fldCharType="end"/>
        </w:r>
      </w:hyperlink>
    </w:p>
    <w:p w14:paraId="69B3B210" w14:textId="758340C4" w:rsidR="00DB0C8D" w:rsidRDefault="00DB0C8D">
      <w:pPr>
        <w:pStyle w:val="TOC2"/>
        <w:tabs>
          <w:tab w:val="right" w:leader="dot" w:pos="9350"/>
        </w:tabs>
        <w:rPr>
          <w:rFonts w:cstheme="minorBidi"/>
          <w:noProof/>
        </w:rPr>
      </w:pPr>
      <w:hyperlink w:anchor="_Toc474751912" w:history="1">
        <w:r w:rsidRPr="00E81583">
          <w:rPr>
            <w:rStyle w:val="Hyperlink"/>
            <w:noProof/>
          </w:rPr>
          <w:t>RI_QUAL_06: Percent of valid MCV1 doses that were administered before the age of 12 months</w:t>
        </w:r>
        <w:r>
          <w:rPr>
            <w:noProof/>
            <w:webHidden/>
          </w:rPr>
          <w:tab/>
        </w:r>
        <w:r>
          <w:rPr>
            <w:noProof/>
            <w:webHidden/>
          </w:rPr>
          <w:fldChar w:fldCharType="begin"/>
        </w:r>
        <w:r>
          <w:rPr>
            <w:noProof/>
            <w:webHidden/>
          </w:rPr>
          <w:instrText xml:space="preserve"> PAGEREF _Toc474751912 \h </w:instrText>
        </w:r>
        <w:r>
          <w:rPr>
            <w:noProof/>
            <w:webHidden/>
          </w:rPr>
        </w:r>
        <w:r>
          <w:rPr>
            <w:noProof/>
            <w:webHidden/>
          </w:rPr>
          <w:fldChar w:fldCharType="separate"/>
        </w:r>
        <w:r>
          <w:rPr>
            <w:noProof/>
            <w:webHidden/>
          </w:rPr>
          <w:t>38</w:t>
        </w:r>
        <w:r>
          <w:rPr>
            <w:noProof/>
            <w:webHidden/>
          </w:rPr>
          <w:fldChar w:fldCharType="end"/>
        </w:r>
      </w:hyperlink>
    </w:p>
    <w:p w14:paraId="2DC2EE86" w14:textId="6558CE6B" w:rsidR="00DB0C8D" w:rsidRDefault="00DB0C8D">
      <w:pPr>
        <w:pStyle w:val="TOC2"/>
        <w:tabs>
          <w:tab w:val="right" w:leader="dot" w:pos="9350"/>
        </w:tabs>
        <w:rPr>
          <w:rFonts w:cstheme="minorBidi"/>
          <w:noProof/>
        </w:rPr>
      </w:pPr>
      <w:hyperlink w:anchor="_Toc474751913" w:history="1">
        <w:r w:rsidRPr="00E81583">
          <w:rPr>
            <w:rStyle w:val="Hyperlink"/>
            <w:noProof/>
          </w:rPr>
          <w:t>RI_QUAL_07: Valid coverage if there had been no missed opportunities for simultaneous vaccination</w:t>
        </w:r>
        <w:r>
          <w:rPr>
            <w:noProof/>
            <w:webHidden/>
          </w:rPr>
          <w:tab/>
        </w:r>
        <w:r>
          <w:rPr>
            <w:noProof/>
            <w:webHidden/>
          </w:rPr>
          <w:fldChar w:fldCharType="begin"/>
        </w:r>
        <w:r>
          <w:rPr>
            <w:noProof/>
            <w:webHidden/>
          </w:rPr>
          <w:instrText xml:space="preserve"> PAGEREF _Toc474751913 \h </w:instrText>
        </w:r>
        <w:r>
          <w:rPr>
            <w:noProof/>
            <w:webHidden/>
          </w:rPr>
        </w:r>
        <w:r>
          <w:rPr>
            <w:noProof/>
            <w:webHidden/>
          </w:rPr>
          <w:fldChar w:fldCharType="separate"/>
        </w:r>
        <w:r>
          <w:rPr>
            <w:noProof/>
            <w:webHidden/>
          </w:rPr>
          <w:t>39</w:t>
        </w:r>
        <w:r>
          <w:rPr>
            <w:noProof/>
            <w:webHidden/>
          </w:rPr>
          <w:fldChar w:fldCharType="end"/>
        </w:r>
      </w:hyperlink>
    </w:p>
    <w:p w14:paraId="2A4554EF" w14:textId="5EB53507" w:rsidR="00DB0C8D" w:rsidRDefault="00DB0C8D">
      <w:pPr>
        <w:pStyle w:val="TOC2"/>
        <w:tabs>
          <w:tab w:val="right" w:leader="dot" w:pos="9350"/>
        </w:tabs>
        <w:rPr>
          <w:rFonts w:cstheme="minorBidi"/>
          <w:noProof/>
        </w:rPr>
      </w:pPr>
      <w:hyperlink w:anchor="_Toc474751914" w:history="1">
        <w:r w:rsidRPr="00E81583">
          <w:rPr>
            <w:rStyle w:val="Hyperlink"/>
            <w:noProof/>
          </w:rPr>
          <w:t>Specification for calculation of missed opportunities derived variables</w:t>
        </w:r>
        <w:r>
          <w:rPr>
            <w:noProof/>
            <w:webHidden/>
          </w:rPr>
          <w:tab/>
        </w:r>
        <w:r>
          <w:rPr>
            <w:noProof/>
            <w:webHidden/>
          </w:rPr>
          <w:fldChar w:fldCharType="begin"/>
        </w:r>
        <w:r>
          <w:rPr>
            <w:noProof/>
            <w:webHidden/>
          </w:rPr>
          <w:instrText xml:space="preserve"> PAGEREF _Toc474751914 \h </w:instrText>
        </w:r>
        <w:r>
          <w:rPr>
            <w:noProof/>
            <w:webHidden/>
          </w:rPr>
        </w:r>
        <w:r>
          <w:rPr>
            <w:noProof/>
            <w:webHidden/>
          </w:rPr>
          <w:fldChar w:fldCharType="separate"/>
        </w:r>
        <w:r>
          <w:rPr>
            <w:noProof/>
            <w:webHidden/>
          </w:rPr>
          <w:t>41</w:t>
        </w:r>
        <w:r>
          <w:rPr>
            <w:noProof/>
            <w:webHidden/>
          </w:rPr>
          <w:fldChar w:fldCharType="end"/>
        </w:r>
      </w:hyperlink>
    </w:p>
    <w:p w14:paraId="40D82EE3" w14:textId="403CDFCB" w:rsidR="00DB0C8D" w:rsidRDefault="00DB0C8D">
      <w:pPr>
        <w:pStyle w:val="TOC2"/>
        <w:tabs>
          <w:tab w:val="right" w:leader="dot" w:pos="9350"/>
        </w:tabs>
        <w:rPr>
          <w:rFonts w:cstheme="minorBidi"/>
          <w:noProof/>
        </w:rPr>
      </w:pPr>
      <w:hyperlink w:anchor="_Toc474751915" w:history="1">
        <w:r w:rsidRPr="00E81583">
          <w:rPr>
            <w:rStyle w:val="Hyperlink"/>
            <w:noProof/>
          </w:rPr>
          <w:t>RI_QUAL_08: Percent of visits with missed opportunity for simultaneous vaccination</w:t>
        </w:r>
        <w:r>
          <w:rPr>
            <w:noProof/>
            <w:webHidden/>
          </w:rPr>
          <w:tab/>
        </w:r>
        <w:r>
          <w:rPr>
            <w:noProof/>
            <w:webHidden/>
          </w:rPr>
          <w:fldChar w:fldCharType="begin"/>
        </w:r>
        <w:r>
          <w:rPr>
            <w:noProof/>
            <w:webHidden/>
          </w:rPr>
          <w:instrText xml:space="preserve"> PAGEREF _Toc474751915 \h </w:instrText>
        </w:r>
        <w:r>
          <w:rPr>
            <w:noProof/>
            <w:webHidden/>
          </w:rPr>
        </w:r>
        <w:r>
          <w:rPr>
            <w:noProof/>
            <w:webHidden/>
          </w:rPr>
          <w:fldChar w:fldCharType="separate"/>
        </w:r>
        <w:r>
          <w:rPr>
            <w:noProof/>
            <w:webHidden/>
          </w:rPr>
          <w:t>47</w:t>
        </w:r>
        <w:r>
          <w:rPr>
            <w:noProof/>
            <w:webHidden/>
          </w:rPr>
          <w:fldChar w:fldCharType="end"/>
        </w:r>
      </w:hyperlink>
    </w:p>
    <w:p w14:paraId="408BA10B" w14:textId="5806995B" w:rsidR="00DB0C8D" w:rsidRDefault="00DB0C8D">
      <w:pPr>
        <w:pStyle w:val="TOC2"/>
        <w:tabs>
          <w:tab w:val="right" w:leader="dot" w:pos="9350"/>
        </w:tabs>
        <w:rPr>
          <w:rFonts w:cstheme="minorBidi"/>
          <w:noProof/>
        </w:rPr>
      </w:pPr>
      <w:hyperlink w:anchor="_Toc474751916" w:history="1">
        <w:r w:rsidRPr="00E81583">
          <w:rPr>
            <w:rStyle w:val="Hyperlink"/>
            <w:noProof/>
          </w:rPr>
          <w:t>RI_QUAL_09: Percent of children with missed opportunity for simultaneous vaccination</w:t>
        </w:r>
        <w:r>
          <w:rPr>
            <w:noProof/>
            <w:webHidden/>
          </w:rPr>
          <w:tab/>
        </w:r>
        <w:r>
          <w:rPr>
            <w:noProof/>
            <w:webHidden/>
          </w:rPr>
          <w:fldChar w:fldCharType="begin"/>
        </w:r>
        <w:r>
          <w:rPr>
            <w:noProof/>
            <w:webHidden/>
          </w:rPr>
          <w:instrText xml:space="preserve"> PAGEREF _Toc474751916 \h </w:instrText>
        </w:r>
        <w:r>
          <w:rPr>
            <w:noProof/>
            <w:webHidden/>
          </w:rPr>
        </w:r>
        <w:r>
          <w:rPr>
            <w:noProof/>
            <w:webHidden/>
          </w:rPr>
          <w:fldChar w:fldCharType="separate"/>
        </w:r>
        <w:r>
          <w:rPr>
            <w:noProof/>
            <w:webHidden/>
          </w:rPr>
          <w:t>49</w:t>
        </w:r>
        <w:r>
          <w:rPr>
            <w:noProof/>
            <w:webHidden/>
          </w:rPr>
          <w:fldChar w:fldCharType="end"/>
        </w:r>
      </w:hyperlink>
    </w:p>
    <w:p w14:paraId="47ADF006" w14:textId="7312292F" w:rsidR="00DB0C8D" w:rsidRDefault="00DB0C8D">
      <w:pPr>
        <w:pStyle w:val="TOC2"/>
        <w:tabs>
          <w:tab w:val="right" w:leader="dot" w:pos="9350"/>
        </w:tabs>
        <w:rPr>
          <w:rFonts w:cstheme="minorBidi"/>
          <w:noProof/>
        </w:rPr>
      </w:pPr>
      <w:hyperlink w:anchor="_Toc474751917" w:history="1">
        <w:r w:rsidRPr="00E81583">
          <w:rPr>
            <w:rStyle w:val="Hyperlink"/>
            <w:noProof/>
          </w:rPr>
          <w:t xml:space="preserve">RI_QUAL_10: Percent of doses administered on a given date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_Toc474751917 \h </w:instrText>
        </w:r>
        <w:r>
          <w:rPr>
            <w:noProof/>
            <w:webHidden/>
          </w:rPr>
        </w:r>
        <w:r>
          <w:rPr>
            <w:noProof/>
            <w:webHidden/>
          </w:rPr>
          <w:fldChar w:fldCharType="separate"/>
        </w:r>
        <w:r>
          <w:rPr>
            <w:noProof/>
            <w:webHidden/>
          </w:rPr>
          <w:t>53</w:t>
        </w:r>
        <w:r>
          <w:rPr>
            <w:noProof/>
            <w:webHidden/>
          </w:rPr>
          <w:fldChar w:fldCharType="end"/>
        </w:r>
      </w:hyperlink>
    </w:p>
    <w:p w14:paraId="76DDE587" w14:textId="15DA54B8" w:rsidR="00DB0C8D" w:rsidRDefault="00DB0C8D">
      <w:pPr>
        <w:pStyle w:val="TOC2"/>
        <w:tabs>
          <w:tab w:val="right" w:leader="dot" w:pos="9350"/>
        </w:tabs>
        <w:rPr>
          <w:rFonts w:cstheme="minorBidi"/>
          <w:noProof/>
        </w:rPr>
      </w:pPr>
      <w:hyperlink w:anchor="_Toc474751918" w:history="1">
        <w:r w:rsidRPr="00E81583">
          <w:rPr>
            <w:rStyle w:val="Hyperlink"/>
            <w:noProof/>
          </w:rPr>
          <w:t xml:space="preserve">RI_QUAL_11: Percent of doses administered at a particular age, (age in days)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_Toc474751918 \h </w:instrText>
        </w:r>
        <w:r>
          <w:rPr>
            <w:noProof/>
            <w:webHidden/>
          </w:rPr>
        </w:r>
        <w:r>
          <w:rPr>
            <w:noProof/>
            <w:webHidden/>
          </w:rPr>
          <w:fldChar w:fldCharType="separate"/>
        </w:r>
        <w:r>
          <w:rPr>
            <w:noProof/>
            <w:webHidden/>
          </w:rPr>
          <w:t>54</w:t>
        </w:r>
        <w:r>
          <w:rPr>
            <w:noProof/>
            <w:webHidden/>
          </w:rPr>
          <w:fldChar w:fldCharType="end"/>
        </w:r>
      </w:hyperlink>
    </w:p>
    <w:p w14:paraId="39BB5398" w14:textId="2E2CD52A" w:rsidR="00DB0C8D" w:rsidRDefault="00DB0C8D">
      <w:pPr>
        <w:pStyle w:val="TOC2"/>
        <w:tabs>
          <w:tab w:val="right" w:leader="dot" w:pos="9350"/>
        </w:tabs>
        <w:rPr>
          <w:rFonts w:cstheme="minorBidi"/>
          <w:noProof/>
        </w:rPr>
      </w:pPr>
      <w:hyperlink w:anchor="_Toc474751919" w:history="1">
        <w:r w:rsidRPr="00E81583">
          <w:rPr>
            <w:rStyle w:val="Hyperlink"/>
            <w:noProof/>
          </w:rPr>
          <w:t>RI_QUAL_12: Percent of later doses in a sequence administered after a particular interval</w:t>
        </w:r>
        <w:r>
          <w:rPr>
            <w:noProof/>
            <w:webHidden/>
          </w:rPr>
          <w:tab/>
        </w:r>
        <w:r>
          <w:rPr>
            <w:noProof/>
            <w:webHidden/>
          </w:rPr>
          <w:fldChar w:fldCharType="begin"/>
        </w:r>
        <w:r>
          <w:rPr>
            <w:noProof/>
            <w:webHidden/>
          </w:rPr>
          <w:instrText xml:space="preserve"> PAGEREF _Toc474751919 \h </w:instrText>
        </w:r>
        <w:r>
          <w:rPr>
            <w:noProof/>
            <w:webHidden/>
          </w:rPr>
        </w:r>
        <w:r>
          <w:rPr>
            <w:noProof/>
            <w:webHidden/>
          </w:rPr>
          <w:fldChar w:fldCharType="separate"/>
        </w:r>
        <w:r>
          <w:rPr>
            <w:noProof/>
            <w:webHidden/>
          </w:rPr>
          <w:t>55</w:t>
        </w:r>
        <w:r>
          <w:rPr>
            <w:noProof/>
            <w:webHidden/>
          </w:rPr>
          <w:fldChar w:fldCharType="end"/>
        </w:r>
      </w:hyperlink>
    </w:p>
    <w:p w14:paraId="6282C941" w14:textId="22C5083A" w:rsidR="00DB0C8D" w:rsidRDefault="00DB0C8D">
      <w:pPr>
        <w:pStyle w:val="TOC2"/>
        <w:tabs>
          <w:tab w:val="right" w:leader="dot" w:pos="9350"/>
        </w:tabs>
        <w:rPr>
          <w:rFonts w:cstheme="minorBidi"/>
          <w:noProof/>
        </w:rPr>
      </w:pPr>
      <w:hyperlink w:anchor="_Toc474751920" w:history="1">
        <w:r w:rsidRPr="00E81583">
          <w:rPr>
            <w:rStyle w:val="Hyperlink"/>
            <w:noProof/>
          </w:rPr>
          <w:t>RI_QUAL_13: Percent of children who receive DPT3 by the age of 26 weeks</w:t>
        </w:r>
        <w:r>
          <w:rPr>
            <w:noProof/>
            <w:webHidden/>
          </w:rPr>
          <w:tab/>
        </w:r>
        <w:r>
          <w:rPr>
            <w:noProof/>
            <w:webHidden/>
          </w:rPr>
          <w:fldChar w:fldCharType="begin"/>
        </w:r>
        <w:r>
          <w:rPr>
            <w:noProof/>
            <w:webHidden/>
          </w:rPr>
          <w:instrText xml:space="preserve"> PAGEREF _Toc474751920 \h </w:instrText>
        </w:r>
        <w:r>
          <w:rPr>
            <w:noProof/>
            <w:webHidden/>
          </w:rPr>
        </w:r>
        <w:r>
          <w:rPr>
            <w:noProof/>
            <w:webHidden/>
          </w:rPr>
          <w:fldChar w:fldCharType="separate"/>
        </w:r>
        <w:r>
          <w:rPr>
            <w:noProof/>
            <w:webHidden/>
          </w:rPr>
          <w:t>57</w:t>
        </w:r>
        <w:r>
          <w:rPr>
            <w:noProof/>
            <w:webHidden/>
          </w:rPr>
          <w:fldChar w:fldCharType="end"/>
        </w:r>
      </w:hyperlink>
    </w:p>
    <w:p w14:paraId="4E6FB70D" w14:textId="1A38DC71" w:rsidR="00DB0C8D" w:rsidRDefault="00DB0C8D">
      <w:pPr>
        <w:pStyle w:val="TOC2"/>
        <w:tabs>
          <w:tab w:val="right" w:leader="dot" w:pos="9350"/>
        </w:tabs>
        <w:rPr>
          <w:rFonts w:cstheme="minorBidi"/>
          <w:noProof/>
        </w:rPr>
      </w:pPr>
      <w:hyperlink w:anchor="_Toc474751921" w:history="1">
        <w:r w:rsidRPr="00E81583">
          <w:rPr>
            <w:rStyle w:val="Hyperlink"/>
            <w:noProof/>
          </w:rPr>
          <w:t xml:space="preserve">RI_QUAL_14: Percent of children simultaneously vaccinated where both doses were given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_Toc474751921 \h </w:instrText>
        </w:r>
        <w:r>
          <w:rPr>
            <w:noProof/>
            <w:webHidden/>
          </w:rPr>
        </w:r>
        <w:r>
          <w:rPr>
            <w:noProof/>
            <w:webHidden/>
          </w:rPr>
          <w:fldChar w:fldCharType="separate"/>
        </w:r>
        <w:r>
          <w:rPr>
            <w:noProof/>
            <w:webHidden/>
          </w:rPr>
          <w:t>58</w:t>
        </w:r>
        <w:r>
          <w:rPr>
            <w:noProof/>
            <w:webHidden/>
          </w:rPr>
          <w:fldChar w:fldCharType="end"/>
        </w:r>
      </w:hyperlink>
    </w:p>
    <w:p w14:paraId="2ECE51E7" w14:textId="50BCDCBD" w:rsidR="00DB0C8D" w:rsidRDefault="00DB0C8D">
      <w:pPr>
        <w:pStyle w:val="TOC2"/>
        <w:tabs>
          <w:tab w:val="right" w:leader="dot" w:pos="9350"/>
        </w:tabs>
        <w:rPr>
          <w:rFonts w:cstheme="minorBidi"/>
          <w:noProof/>
        </w:rPr>
      </w:pPr>
      <w:hyperlink w:anchor="_Toc474751922" w:history="1">
        <w:r w:rsidRPr="00E81583">
          <w:rPr>
            <w:rStyle w:val="Hyperlink"/>
            <w:noProof/>
          </w:rPr>
          <w:t xml:space="preserve">RI_QUAL_15: Percent of children simultaneously vaccinated where both either dose was given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_Toc474751922 \h </w:instrText>
        </w:r>
        <w:r>
          <w:rPr>
            <w:noProof/>
            <w:webHidden/>
          </w:rPr>
        </w:r>
        <w:r>
          <w:rPr>
            <w:noProof/>
            <w:webHidden/>
          </w:rPr>
          <w:fldChar w:fldCharType="separate"/>
        </w:r>
        <w:r>
          <w:rPr>
            <w:noProof/>
            <w:webHidden/>
          </w:rPr>
          <w:t>59</w:t>
        </w:r>
        <w:r>
          <w:rPr>
            <w:noProof/>
            <w:webHidden/>
          </w:rPr>
          <w:fldChar w:fldCharType="end"/>
        </w:r>
      </w:hyperlink>
    </w:p>
    <w:p w14:paraId="3C28DF23" w14:textId="6E9E467D" w:rsidR="00DB0C8D" w:rsidRDefault="00DB0C8D">
      <w:pPr>
        <w:pStyle w:val="TOC2"/>
        <w:tabs>
          <w:tab w:val="right" w:leader="dot" w:pos="9350"/>
        </w:tabs>
        <w:rPr>
          <w:rFonts w:cstheme="minorBidi"/>
          <w:noProof/>
        </w:rPr>
      </w:pPr>
      <w:hyperlink w:anchor="_Toc474751923" w:history="1">
        <w:r w:rsidRPr="00E81583">
          <w:rPr>
            <w:rStyle w:val="Hyperlink"/>
            <w:noProof/>
          </w:rPr>
          <w:t xml:space="preserve">RI_QUAL_16: Percent of children simultaneously vaccinated among children with vaccination dates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_Toc474751923 \h </w:instrText>
        </w:r>
        <w:r>
          <w:rPr>
            <w:noProof/>
            <w:webHidden/>
          </w:rPr>
        </w:r>
        <w:r>
          <w:rPr>
            <w:noProof/>
            <w:webHidden/>
          </w:rPr>
          <w:fldChar w:fldCharType="separate"/>
        </w:r>
        <w:r>
          <w:rPr>
            <w:noProof/>
            <w:webHidden/>
          </w:rPr>
          <w:t>60</w:t>
        </w:r>
        <w:r>
          <w:rPr>
            <w:noProof/>
            <w:webHidden/>
          </w:rPr>
          <w:fldChar w:fldCharType="end"/>
        </w:r>
      </w:hyperlink>
    </w:p>
    <w:p w14:paraId="070521DA" w14:textId="027CBB01" w:rsidR="00DB0C8D" w:rsidRDefault="00DB0C8D">
      <w:pPr>
        <w:pStyle w:val="TOC2"/>
        <w:tabs>
          <w:tab w:val="right" w:leader="dot" w:pos="9350"/>
        </w:tabs>
        <w:rPr>
          <w:rFonts w:cstheme="minorBidi"/>
          <w:noProof/>
        </w:rPr>
      </w:pPr>
      <w:hyperlink w:anchor="_Toc474751924" w:history="1">
        <w:r w:rsidRPr="00E81583">
          <w:rPr>
            <w:rStyle w:val="Hyperlink"/>
            <w:noProof/>
          </w:rPr>
          <w:t xml:space="preserve">RI_QUAL_17: Number of visits needed to be fully vaccinated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_Toc474751924 \h </w:instrText>
        </w:r>
        <w:r>
          <w:rPr>
            <w:noProof/>
            <w:webHidden/>
          </w:rPr>
        </w:r>
        <w:r>
          <w:rPr>
            <w:noProof/>
            <w:webHidden/>
          </w:rPr>
          <w:fldChar w:fldCharType="separate"/>
        </w:r>
        <w:r>
          <w:rPr>
            <w:noProof/>
            <w:webHidden/>
          </w:rPr>
          <w:t>61</w:t>
        </w:r>
        <w:r>
          <w:rPr>
            <w:noProof/>
            <w:webHidden/>
          </w:rPr>
          <w:fldChar w:fldCharType="end"/>
        </w:r>
      </w:hyperlink>
    </w:p>
    <w:p w14:paraId="6AF05D64" w14:textId="0E5F63DA" w:rsidR="00DB0C8D" w:rsidRDefault="00DB0C8D">
      <w:pPr>
        <w:pStyle w:val="TOC1"/>
        <w:rPr>
          <w:rFonts w:cstheme="minorBidi"/>
          <w:noProof/>
        </w:rPr>
      </w:pPr>
      <w:hyperlink w:anchor="_Toc474751925" w:history="1">
        <w:r w:rsidRPr="00E81583">
          <w:rPr>
            <w:rStyle w:val="Hyperlink"/>
            <w:noProof/>
          </w:rPr>
          <w:t>RI Survey – Measures Related to Providers of Services</w:t>
        </w:r>
        <w:r>
          <w:rPr>
            <w:noProof/>
            <w:webHidden/>
          </w:rPr>
          <w:tab/>
        </w:r>
        <w:r>
          <w:rPr>
            <w:noProof/>
            <w:webHidden/>
          </w:rPr>
          <w:fldChar w:fldCharType="begin"/>
        </w:r>
        <w:r>
          <w:rPr>
            <w:noProof/>
            <w:webHidden/>
          </w:rPr>
          <w:instrText xml:space="preserve"> PAGEREF _Toc474751925 \h </w:instrText>
        </w:r>
        <w:r>
          <w:rPr>
            <w:noProof/>
            <w:webHidden/>
          </w:rPr>
        </w:r>
        <w:r>
          <w:rPr>
            <w:noProof/>
            <w:webHidden/>
          </w:rPr>
          <w:fldChar w:fldCharType="separate"/>
        </w:r>
        <w:r>
          <w:rPr>
            <w:noProof/>
            <w:webHidden/>
          </w:rPr>
          <w:t>62</w:t>
        </w:r>
        <w:r>
          <w:rPr>
            <w:noProof/>
            <w:webHidden/>
          </w:rPr>
          <w:fldChar w:fldCharType="end"/>
        </w:r>
      </w:hyperlink>
    </w:p>
    <w:p w14:paraId="223BC42F" w14:textId="2EF0F722" w:rsidR="00DB0C8D" w:rsidRDefault="00DB0C8D">
      <w:pPr>
        <w:pStyle w:val="TOC2"/>
        <w:tabs>
          <w:tab w:val="right" w:leader="dot" w:pos="9350"/>
        </w:tabs>
        <w:rPr>
          <w:rFonts w:cstheme="minorBidi"/>
          <w:noProof/>
        </w:rPr>
      </w:pPr>
      <w:hyperlink w:anchor="_Toc474751926" w:history="1">
        <w:r w:rsidRPr="00E81583">
          <w:rPr>
            <w:rStyle w:val="Hyperlink"/>
            <w:noProof/>
          </w:rPr>
          <w:t xml:space="preserve">RI_PROV_01: Percent of vaccinations performed by each source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_Toc474751926 \h </w:instrText>
        </w:r>
        <w:r>
          <w:rPr>
            <w:noProof/>
            <w:webHidden/>
          </w:rPr>
        </w:r>
        <w:r>
          <w:rPr>
            <w:noProof/>
            <w:webHidden/>
          </w:rPr>
          <w:fldChar w:fldCharType="separate"/>
        </w:r>
        <w:r>
          <w:rPr>
            <w:noProof/>
            <w:webHidden/>
          </w:rPr>
          <w:t>62</w:t>
        </w:r>
        <w:r>
          <w:rPr>
            <w:noProof/>
            <w:webHidden/>
          </w:rPr>
          <w:fldChar w:fldCharType="end"/>
        </w:r>
      </w:hyperlink>
    </w:p>
    <w:p w14:paraId="69E2067B" w14:textId="6C444A40" w:rsidR="00DB0C8D" w:rsidRDefault="00DB0C8D">
      <w:pPr>
        <w:pStyle w:val="TOC1"/>
        <w:rPr>
          <w:rFonts w:cstheme="minorBidi"/>
          <w:noProof/>
        </w:rPr>
      </w:pPr>
      <w:hyperlink w:anchor="_Toc474751927" w:history="1">
        <w:r w:rsidRPr="00E81583">
          <w:rPr>
            <w:rStyle w:val="Hyperlink"/>
            <w:noProof/>
          </w:rPr>
          <w:t>Tetanus Survey – Measures Related to Coverage</w:t>
        </w:r>
        <w:r>
          <w:rPr>
            <w:noProof/>
            <w:webHidden/>
          </w:rPr>
          <w:tab/>
        </w:r>
        <w:r>
          <w:rPr>
            <w:noProof/>
            <w:webHidden/>
          </w:rPr>
          <w:fldChar w:fldCharType="begin"/>
        </w:r>
        <w:r>
          <w:rPr>
            <w:noProof/>
            <w:webHidden/>
          </w:rPr>
          <w:instrText xml:space="preserve"> PAGEREF _Toc474751927 \h </w:instrText>
        </w:r>
        <w:r>
          <w:rPr>
            <w:noProof/>
            <w:webHidden/>
          </w:rPr>
        </w:r>
        <w:r>
          <w:rPr>
            <w:noProof/>
            <w:webHidden/>
          </w:rPr>
          <w:fldChar w:fldCharType="separate"/>
        </w:r>
        <w:r>
          <w:rPr>
            <w:noProof/>
            <w:webHidden/>
          </w:rPr>
          <w:t>63</w:t>
        </w:r>
        <w:r>
          <w:rPr>
            <w:noProof/>
            <w:webHidden/>
          </w:rPr>
          <w:fldChar w:fldCharType="end"/>
        </w:r>
      </w:hyperlink>
    </w:p>
    <w:p w14:paraId="1F1F7A7F" w14:textId="197ADDBF" w:rsidR="00DB0C8D" w:rsidRDefault="00DB0C8D">
      <w:pPr>
        <w:pStyle w:val="TOC2"/>
        <w:tabs>
          <w:tab w:val="right" w:leader="dot" w:pos="9350"/>
        </w:tabs>
        <w:rPr>
          <w:rFonts w:cstheme="minorBidi"/>
          <w:noProof/>
        </w:rPr>
      </w:pPr>
      <w:hyperlink w:anchor="_Toc474751928" w:history="1">
        <w:r w:rsidRPr="00E81583">
          <w:rPr>
            <w:rStyle w:val="Hyperlink"/>
            <w:noProof/>
          </w:rPr>
          <w:t>TT_COVG_01: Children born protected from neonatal tetanus</w:t>
        </w:r>
        <w:r>
          <w:rPr>
            <w:noProof/>
            <w:webHidden/>
          </w:rPr>
          <w:tab/>
        </w:r>
        <w:r>
          <w:rPr>
            <w:noProof/>
            <w:webHidden/>
          </w:rPr>
          <w:fldChar w:fldCharType="begin"/>
        </w:r>
        <w:r>
          <w:rPr>
            <w:noProof/>
            <w:webHidden/>
          </w:rPr>
          <w:instrText xml:space="preserve"> PAGEREF _Toc474751928 \h </w:instrText>
        </w:r>
        <w:r>
          <w:rPr>
            <w:noProof/>
            <w:webHidden/>
          </w:rPr>
        </w:r>
        <w:r>
          <w:rPr>
            <w:noProof/>
            <w:webHidden/>
          </w:rPr>
          <w:fldChar w:fldCharType="separate"/>
        </w:r>
        <w:r>
          <w:rPr>
            <w:noProof/>
            <w:webHidden/>
          </w:rPr>
          <w:t>63</w:t>
        </w:r>
        <w:r>
          <w:rPr>
            <w:noProof/>
            <w:webHidden/>
          </w:rPr>
          <w:fldChar w:fldCharType="end"/>
        </w:r>
      </w:hyperlink>
    </w:p>
    <w:p w14:paraId="15AB1D80" w14:textId="2C7ACAE1" w:rsidR="00DB0C8D" w:rsidRDefault="00DB0C8D">
      <w:pPr>
        <w:pStyle w:val="TOC2"/>
        <w:tabs>
          <w:tab w:val="right" w:leader="dot" w:pos="9350"/>
        </w:tabs>
        <w:rPr>
          <w:rFonts w:cstheme="minorBidi"/>
          <w:noProof/>
        </w:rPr>
      </w:pPr>
      <w:hyperlink w:anchor="_Toc474751929" w:history="1">
        <w:r w:rsidRPr="00E81583">
          <w:rPr>
            <w:rStyle w:val="Hyperlink"/>
            <w:noProof/>
          </w:rPr>
          <w:t xml:space="preserve">TT_COVG_02: Women protected at the time of the survey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_Toc474751929 \h </w:instrText>
        </w:r>
        <w:r>
          <w:rPr>
            <w:noProof/>
            <w:webHidden/>
          </w:rPr>
        </w:r>
        <w:r>
          <w:rPr>
            <w:noProof/>
            <w:webHidden/>
          </w:rPr>
          <w:fldChar w:fldCharType="separate"/>
        </w:r>
        <w:r>
          <w:rPr>
            <w:noProof/>
            <w:webHidden/>
          </w:rPr>
          <w:t>66</w:t>
        </w:r>
        <w:r>
          <w:rPr>
            <w:noProof/>
            <w:webHidden/>
          </w:rPr>
          <w:fldChar w:fldCharType="end"/>
        </w:r>
      </w:hyperlink>
    </w:p>
    <w:p w14:paraId="6097764A" w14:textId="7CA71C6D" w:rsidR="00DB0C8D" w:rsidRDefault="00DB0C8D">
      <w:pPr>
        <w:pStyle w:val="TOC2"/>
        <w:tabs>
          <w:tab w:val="right" w:leader="dot" w:pos="9350"/>
        </w:tabs>
        <w:rPr>
          <w:rFonts w:cstheme="minorBidi"/>
          <w:noProof/>
        </w:rPr>
      </w:pPr>
      <w:hyperlink w:anchor="_Toc474751930" w:history="1">
        <w:r w:rsidRPr="00E81583">
          <w:rPr>
            <w:rStyle w:val="Hyperlink"/>
            <w:noProof/>
          </w:rPr>
          <w:t xml:space="preserve">TT_COVG_03: Crude TT coverage (% who received 2+ doses during index pregnancy)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_Toc474751930 \h </w:instrText>
        </w:r>
        <w:r>
          <w:rPr>
            <w:noProof/>
            <w:webHidden/>
          </w:rPr>
        </w:r>
        <w:r>
          <w:rPr>
            <w:noProof/>
            <w:webHidden/>
          </w:rPr>
          <w:fldChar w:fldCharType="separate"/>
        </w:r>
        <w:r>
          <w:rPr>
            <w:noProof/>
            <w:webHidden/>
          </w:rPr>
          <w:t>67</w:t>
        </w:r>
        <w:r>
          <w:rPr>
            <w:noProof/>
            <w:webHidden/>
          </w:rPr>
          <w:fldChar w:fldCharType="end"/>
        </w:r>
      </w:hyperlink>
    </w:p>
    <w:p w14:paraId="2DA1D6F7" w14:textId="35C05E0C" w:rsidR="00DB0C8D" w:rsidRDefault="00DB0C8D">
      <w:pPr>
        <w:pStyle w:val="TOC2"/>
        <w:tabs>
          <w:tab w:val="right" w:leader="dot" w:pos="9350"/>
        </w:tabs>
        <w:rPr>
          <w:rFonts w:cstheme="minorBidi"/>
          <w:noProof/>
        </w:rPr>
      </w:pPr>
      <w:hyperlink w:anchor="_Toc474751931" w:history="1">
        <w:r w:rsidRPr="00E81583">
          <w:rPr>
            <w:rStyle w:val="Hyperlink"/>
            <w:noProof/>
          </w:rPr>
          <w:t xml:space="preserve">TT_COVG_04: Valid dose TT coverage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_Toc474751931 \h </w:instrText>
        </w:r>
        <w:r>
          <w:rPr>
            <w:noProof/>
            <w:webHidden/>
          </w:rPr>
        </w:r>
        <w:r>
          <w:rPr>
            <w:noProof/>
            <w:webHidden/>
          </w:rPr>
          <w:fldChar w:fldCharType="separate"/>
        </w:r>
        <w:r>
          <w:rPr>
            <w:noProof/>
            <w:webHidden/>
          </w:rPr>
          <w:t>69</w:t>
        </w:r>
        <w:r>
          <w:rPr>
            <w:noProof/>
            <w:webHidden/>
          </w:rPr>
          <w:fldChar w:fldCharType="end"/>
        </w:r>
      </w:hyperlink>
    </w:p>
    <w:p w14:paraId="34C092A7" w14:textId="2043F622" w:rsidR="00DB0C8D" w:rsidRDefault="00DB0C8D">
      <w:pPr>
        <w:pStyle w:val="TOC1"/>
        <w:rPr>
          <w:rFonts w:cstheme="minorBidi"/>
          <w:noProof/>
        </w:rPr>
      </w:pPr>
      <w:hyperlink w:anchor="_Toc474751932" w:history="1">
        <w:r w:rsidRPr="00E81583">
          <w:rPr>
            <w:rStyle w:val="Hyperlink"/>
            <w:noProof/>
          </w:rPr>
          <w:t>Tetanus Survey – Measures Related to Access</w:t>
        </w:r>
        <w:r>
          <w:rPr>
            <w:noProof/>
            <w:webHidden/>
          </w:rPr>
          <w:tab/>
        </w:r>
        <w:r>
          <w:rPr>
            <w:noProof/>
            <w:webHidden/>
          </w:rPr>
          <w:fldChar w:fldCharType="begin"/>
        </w:r>
        <w:r>
          <w:rPr>
            <w:noProof/>
            <w:webHidden/>
          </w:rPr>
          <w:instrText xml:space="preserve"> PAGEREF _Toc474751932 \h </w:instrText>
        </w:r>
        <w:r>
          <w:rPr>
            <w:noProof/>
            <w:webHidden/>
          </w:rPr>
        </w:r>
        <w:r>
          <w:rPr>
            <w:noProof/>
            <w:webHidden/>
          </w:rPr>
          <w:fldChar w:fldCharType="separate"/>
        </w:r>
        <w:r>
          <w:rPr>
            <w:noProof/>
            <w:webHidden/>
          </w:rPr>
          <w:t>70</w:t>
        </w:r>
        <w:r>
          <w:rPr>
            <w:noProof/>
            <w:webHidden/>
          </w:rPr>
          <w:fldChar w:fldCharType="end"/>
        </w:r>
      </w:hyperlink>
    </w:p>
    <w:p w14:paraId="5AC6F119" w14:textId="6E7EC63E" w:rsidR="00DB0C8D" w:rsidRDefault="00DB0C8D">
      <w:pPr>
        <w:pStyle w:val="TOC2"/>
        <w:tabs>
          <w:tab w:val="right" w:leader="dot" w:pos="9350"/>
        </w:tabs>
        <w:rPr>
          <w:rFonts w:cstheme="minorBidi"/>
          <w:noProof/>
        </w:rPr>
      </w:pPr>
      <w:hyperlink w:anchor="_Toc474751933" w:history="1">
        <w:r w:rsidRPr="00E81583">
          <w:rPr>
            <w:rStyle w:val="Hyperlink"/>
            <w:noProof/>
          </w:rPr>
          <w:t xml:space="preserve">TT_ACC_01 Women who obtained ante-natal care (ANC)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_Toc474751933 \h </w:instrText>
        </w:r>
        <w:r>
          <w:rPr>
            <w:noProof/>
            <w:webHidden/>
          </w:rPr>
        </w:r>
        <w:r>
          <w:rPr>
            <w:noProof/>
            <w:webHidden/>
          </w:rPr>
          <w:fldChar w:fldCharType="separate"/>
        </w:r>
        <w:r>
          <w:rPr>
            <w:noProof/>
            <w:webHidden/>
          </w:rPr>
          <w:t>70</w:t>
        </w:r>
        <w:r>
          <w:rPr>
            <w:noProof/>
            <w:webHidden/>
          </w:rPr>
          <w:fldChar w:fldCharType="end"/>
        </w:r>
      </w:hyperlink>
    </w:p>
    <w:p w14:paraId="1D1C4385" w14:textId="66DAB011" w:rsidR="00DB0C8D" w:rsidRDefault="00DB0C8D">
      <w:pPr>
        <w:pStyle w:val="TOC1"/>
        <w:rPr>
          <w:rFonts w:cstheme="minorBidi"/>
          <w:noProof/>
        </w:rPr>
      </w:pPr>
      <w:hyperlink w:anchor="_Toc474751934" w:history="1">
        <w:r w:rsidRPr="00E81583">
          <w:rPr>
            <w:rStyle w:val="Hyperlink"/>
            <w:noProof/>
          </w:rPr>
          <w:t>Tetanus Survey – Measures Related to Continuity of Services</w:t>
        </w:r>
        <w:r>
          <w:rPr>
            <w:noProof/>
            <w:webHidden/>
          </w:rPr>
          <w:tab/>
        </w:r>
        <w:r>
          <w:rPr>
            <w:noProof/>
            <w:webHidden/>
          </w:rPr>
          <w:fldChar w:fldCharType="begin"/>
        </w:r>
        <w:r>
          <w:rPr>
            <w:noProof/>
            <w:webHidden/>
          </w:rPr>
          <w:instrText xml:space="preserve"> PAGEREF _Toc474751934 \h </w:instrText>
        </w:r>
        <w:r>
          <w:rPr>
            <w:noProof/>
            <w:webHidden/>
          </w:rPr>
        </w:r>
        <w:r>
          <w:rPr>
            <w:noProof/>
            <w:webHidden/>
          </w:rPr>
          <w:fldChar w:fldCharType="separate"/>
        </w:r>
        <w:r>
          <w:rPr>
            <w:noProof/>
            <w:webHidden/>
          </w:rPr>
          <w:t>71</w:t>
        </w:r>
        <w:r>
          <w:rPr>
            <w:noProof/>
            <w:webHidden/>
          </w:rPr>
          <w:fldChar w:fldCharType="end"/>
        </w:r>
      </w:hyperlink>
    </w:p>
    <w:p w14:paraId="60570D52" w14:textId="7576489A" w:rsidR="00DB0C8D" w:rsidRDefault="00DB0C8D">
      <w:pPr>
        <w:pStyle w:val="TOC2"/>
        <w:tabs>
          <w:tab w:val="right" w:leader="dot" w:pos="9350"/>
        </w:tabs>
        <w:rPr>
          <w:rFonts w:cstheme="minorBidi"/>
          <w:noProof/>
        </w:rPr>
      </w:pPr>
      <w:hyperlink w:anchor="_Toc474751935" w:history="1">
        <w:r w:rsidRPr="00E81583">
          <w:rPr>
            <w:rStyle w:val="Hyperlink"/>
            <w:noProof/>
          </w:rPr>
          <w:t xml:space="preserve">TT_CONT_01: Dropout from TT1 to TT2 during the index pregnancy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_Toc474751935 \h </w:instrText>
        </w:r>
        <w:r>
          <w:rPr>
            <w:noProof/>
            <w:webHidden/>
          </w:rPr>
        </w:r>
        <w:r>
          <w:rPr>
            <w:noProof/>
            <w:webHidden/>
          </w:rPr>
          <w:fldChar w:fldCharType="separate"/>
        </w:r>
        <w:r>
          <w:rPr>
            <w:noProof/>
            <w:webHidden/>
          </w:rPr>
          <w:t>71</w:t>
        </w:r>
        <w:r>
          <w:rPr>
            <w:noProof/>
            <w:webHidden/>
          </w:rPr>
          <w:fldChar w:fldCharType="end"/>
        </w:r>
      </w:hyperlink>
    </w:p>
    <w:p w14:paraId="06A6F1FD" w14:textId="1C981530" w:rsidR="00DB0C8D" w:rsidRDefault="00DB0C8D">
      <w:pPr>
        <w:pStyle w:val="TOC1"/>
        <w:rPr>
          <w:rFonts w:cstheme="minorBidi"/>
          <w:noProof/>
        </w:rPr>
      </w:pPr>
      <w:hyperlink w:anchor="_Toc474751936" w:history="1">
        <w:r w:rsidRPr="00E81583">
          <w:rPr>
            <w:rStyle w:val="Hyperlink"/>
            <w:noProof/>
          </w:rPr>
          <w:t>Tetanus Survey – Measures Related to Quality of Services</w:t>
        </w:r>
        <w:r>
          <w:rPr>
            <w:noProof/>
            <w:webHidden/>
          </w:rPr>
          <w:tab/>
        </w:r>
        <w:r>
          <w:rPr>
            <w:noProof/>
            <w:webHidden/>
          </w:rPr>
          <w:fldChar w:fldCharType="begin"/>
        </w:r>
        <w:r>
          <w:rPr>
            <w:noProof/>
            <w:webHidden/>
          </w:rPr>
          <w:instrText xml:space="preserve"> PAGEREF _Toc474751936 \h </w:instrText>
        </w:r>
        <w:r>
          <w:rPr>
            <w:noProof/>
            <w:webHidden/>
          </w:rPr>
        </w:r>
        <w:r>
          <w:rPr>
            <w:noProof/>
            <w:webHidden/>
          </w:rPr>
          <w:fldChar w:fldCharType="separate"/>
        </w:r>
        <w:r>
          <w:rPr>
            <w:noProof/>
            <w:webHidden/>
          </w:rPr>
          <w:t>73</w:t>
        </w:r>
        <w:r>
          <w:rPr>
            <w:noProof/>
            <w:webHidden/>
          </w:rPr>
          <w:fldChar w:fldCharType="end"/>
        </w:r>
      </w:hyperlink>
    </w:p>
    <w:p w14:paraId="4D9E194D" w14:textId="64CF4819" w:rsidR="00DB0C8D" w:rsidRDefault="00DB0C8D">
      <w:pPr>
        <w:pStyle w:val="TOC2"/>
        <w:tabs>
          <w:tab w:val="right" w:leader="dot" w:pos="9350"/>
        </w:tabs>
        <w:rPr>
          <w:rFonts w:cstheme="minorBidi"/>
          <w:noProof/>
        </w:rPr>
      </w:pPr>
      <w:hyperlink w:anchor="_Toc474751937" w:history="1">
        <w:r w:rsidRPr="00E81583">
          <w:rPr>
            <w:rStyle w:val="Hyperlink"/>
            <w:noProof/>
          </w:rPr>
          <w:t xml:space="preserve">TT_QUAL_01: Percent of TT2 doses administered before 4 weeks had passed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_Toc474751937 \h </w:instrText>
        </w:r>
        <w:r>
          <w:rPr>
            <w:noProof/>
            <w:webHidden/>
          </w:rPr>
        </w:r>
        <w:r>
          <w:rPr>
            <w:noProof/>
            <w:webHidden/>
          </w:rPr>
          <w:fldChar w:fldCharType="separate"/>
        </w:r>
        <w:r>
          <w:rPr>
            <w:noProof/>
            <w:webHidden/>
          </w:rPr>
          <w:t>73</w:t>
        </w:r>
        <w:r>
          <w:rPr>
            <w:noProof/>
            <w:webHidden/>
          </w:rPr>
          <w:fldChar w:fldCharType="end"/>
        </w:r>
      </w:hyperlink>
    </w:p>
    <w:p w14:paraId="453D871F" w14:textId="308C6B12" w:rsidR="00DB0C8D" w:rsidRDefault="00DB0C8D">
      <w:pPr>
        <w:pStyle w:val="TOC2"/>
        <w:tabs>
          <w:tab w:val="right" w:leader="dot" w:pos="9350"/>
        </w:tabs>
        <w:rPr>
          <w:rFonts w:cstheme="minorBidi"/>
          <w:noProof/>
        </w:rPr>
      </w:pPr>
      <w:hyperlink w:anchor="_Toc474751938" w:history="1">
        <w:r w:rsidRPr="00E81583">
          <w:rPr>
            <w:rStyle w:val="Hyperlink"/>
            <w:noProof/>
          </w:rPr>
          <w:t xml:space="preserve">TT_QUAL_02: % of TT3 doses administered within 26 weeks of TT2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_Toc474751938 \h </w:instrText>
        </w:r>
        <w:r>
          <w:rPr>
            <w:noProof/>
            <w:webHidden/>
          </w:rPr>
        </w:r>
        <w:r>
          <w:rPr>
            <w:noProof/>
            <w:webHidden/>
          </w:rPr>
          <w:fldChar w:fldCharType="separate"/>
        </w:r>
        <w:r>
          <w:rPr>
            <w:noProof/>
            <w:webHidden/>
          </w:rPr>
          <w:t>74</w:t>
        </w:r>
        <w:r>
          <w:rPr>
            <w:noProof/>
            <w:webHidden/>
          </w:rPr>
          <w:fldChar w:fldCharType="end"/>
        </w:r>
      </w:hyperlink>
    </w:p>
    <w:p w14:paraId="64759C88" w14:textId="683E1851" w:rsidR="00DB0C8D" w:rsidRDefault="00DB0C8D">
      <w:pPr>
        <w:pStyle w:val="TOC2"/>
        <w:tabs>
          <w:tab w:val="right" w:leader="dot" w:pos="9350"/>
        </w:tabs>
        <w:rPr>
          <w:rFonts w:cstheme="minorBidi"/>
          <w:noProof/>
        </w:rPr>
      </w:pPr>
      <w:hyperlink w:anchor="_Toc474751939" w:history="1">
        <w:r w:rsidRPr="00E81583">
          <w:rPr>
            <w:rStyle w:val="Hyperlink"/>
            <w:noProof/>
          </w:rPr>
          <w:t xml:space="preserve">TT_QUAL_03: Percent of women with missed opportunity for TT1 vaccination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_Toc474751939 \h </w:instrText>
        </w:r>
        <w:r>
          <w:rPr>
            <w:noProof/>
            <w:webHidden/>
          </w:rPr>
        </w:r>
        <w:r>
          <w:rPr>
            <w:noProof/>
            <w:webHidden/>
          </w:rPr>
          <w:fldChar w:fldCharType="separate"/>
        </w:r>
        <w:r>
          <w:rPr>
            <w:noProof/>
            <w:webHidden/>
          </w:rPr>
          <w:t>75</w:t>
        </w:r>
        <w:r>
          <w:rPr>
            <w:noProof/>
            <w:webHidden/>
          </w:rPr>
          <w:fldChar w:fldCharType="end"/>
        </w:r>
      </w:hyperlink>
    </w:p>
    <w:p w14:paraId="0F02F94E" w14:textId="7A11C81C" w:rsidR="00DB0C8D" w:rsidRDefault="00DB0C8D">
      <w:pPr>
        <w:pStyle w:val="TOC2"/>
        <w:tabs>
          <w:tab w:val="right" w:leader="dot" w:pos="9350"/>
        </w:tabs>
        <w:rPr>
          <w:rFonts w:cstheme="minorBidi"/>
          <w:noProof/>
        </w:rPr>
      </w:pPr>
      <w:hyperlink w:anchor="_Toc474751940" w:history="1">
        <w:r w:rsidRPr="00E81583">
          <w:rPr>
            <w:rStyle w:val="Hyperlink"/>
            <w:noProof/>
          </w:rPr>
          <w:t xml:space="preserve">TT_QUAL_04: Tetanus card availability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_Toc474751940 \h </w:instrText>
        </w:r>
        <w:r>
          <w:rPr>
            <w:noProof/>
            <w:webHidden/>
          </w:rPr>
        </w:r>
        <w:r>
          <w:rPr>
            <w:noProof/>
            <w:webHidden/>
          </w:rPr>
          <w:fldChar w:fldCharType="separate"/>
        </w:r>
        <w:r>
          <w:rPr>
            <w:noProof/>
            <w:webHidden/>
          </w:rPr>
          <w:t>76</w:t>
        </w:r>
        <w:r>
          <w:rPr>
            <w:noProof/>
            <w:webHidden/>
          </w:rPr>
          <w:fldChar w:fldCharType="end"/>
        </w:r>
      </w:hyperlink>
    </w:p>
    <w:p w14:paraId="0022EE65" w14:textId="3352B6E7" w:rsidR="00DB0C8D" w:rsidRDefault="00DB0C8D">
      <w:pPr>
        <w:pStyle w:val="TOC1"/>
        <w:rPr>
          <w:rFonts w:cstheme="minorBidi"/>
          <w:noProof/>
        </w:rPr>
      </w:pPr>
      <w:hyperlink w:anchor="_Toc474751941" w:history="1">
        <w:r w:rsidRPr="00E81583">
          <w:rPr>
            <w:rStyle w:val="Hyperlink"/>
            <w:noProof/>
          </w:rPr>
          <w:t>Tetanus Survey – Measures Related to Providers of Services</w:t>
        </w:r>
        <w:r>
          <w:rPr>
            <w:noProof/>
            <w:webHidden/>
          </w:rPr>
          <w:tab/>
        </w:r>
        <w:r>
          <w:rPr>
            <w:noProof/>
            <w:webHidden/>
          </w:rPr>
          <w:fldChar w:fldCharType="begin"/>
        </w:r>
        <w:r>
          <w:rPr>
            <w:noProof/>
            <w:webHidden/>
          </w:rPr>
          <w:instrText xml:space="preserve"> PAGEREF _Toc474751941 \h </w:instrText>
        </w:r>
        <w:r>
          <w:rPr>
            <w:noProof/>
            <w:webHidden/>
          </w:rPr>
        </w:r>
        <w:r>
          <w:rPr>
            <w:noProof/>
            <w:webHidden/>
          </w:rPr>
          <w:fldChar w:fldCharType="separate"/>
        </w:r>
        <w:r>
          <w:rPr>
            <w:noProof/>
            <w:webHidden/>
          </w:rPr>
          <w:t>77</w:t>
        </w:r>
        <w:r>
          <w:rPr>
            <w:noProof/>
            <w:webHidden/>
          </w:rPr>
          <w:fldChar w:fldCharType="end"/>
        </w:r>
      </w:hyperlink>
    </w:p>
    <w:p w14:paraId="57204FFD" w14:textId="6A0B7676" w:rsidR="00DB0C8D" w:rsidRDefault="00DB0C8D">
      <w:pPr>
        <w:pStyle w:val="TOC2"/>
        <w:tabs>
          <w:tab w:val="right" w:leader="dot" w:pos="9350"/>
        </w:tabs>
        <w:rPr>
          <w:rFonts w:cstheme="minorBidi"/>
          <w:noProof/>
        </w:rPr>
      </w:pPr>
      <w:hyperlink w:anchor="_Toc474751942" w:history="1">
        <w:r w:rsidRPr="00E81583">
          <w:rPr>
            <w:rStyle w:val="Hyperlink"/>
            <w:noProof/>
          </w:rPr>
          <w:t xml:space="preserve">TT_PROV_01: Percent of TT vaccinations performed by each source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_Toc474751942 \h </w:instrText>
        </w:r>
        <w:r>
          <w:rPr>
            <w:noProof/>
            <w:webHidden/>
          </w:rPr>
        </w:r>
        <w:r>
          <w:rPr>
            <w:noProof/>
            <w:webHidden/>
          </w:rPr>
          <w:fldChar w:fldCharType="separate"/>
        </w:r>
        <w:r>
          <w:rPr>
            <w:noProof/>
            <w:webHidden/>
          </w:rPr>
          <w:t>77</w:t>
        </w:r>
        <w:r>
          <w:rPr>
            <w:noProof/>
            <w:webHidden/>
          </w:rPr>
          <w:fldChar w:fldCharType="end"/>
        </w:r>
      </w:hyperlink>
    </w:p>
    <w:p w14:paraId="0DA978B4" w14:textId="436A2913" w:rsidR="00DB0C8D" w:rsidRDefault="00DB0C8D">
      <w:pPr>
        <w:pStyle w:val="TOC2"/>
        <w:tabs>
          <w:tab w:val="right" w:leader="dot" w:pos="9350"/>
        </w:tabs>
        <w:rPr>
          <w:rFonts w:cstheme="minorBidi"/>
          <w:noProof/>
        </w:rPr>
      </w:pPr>
      <w:hyperlink w:anchor="_Toc474751943" w:history="1">
        <w:r w:rsidRPr="00E81583">
          <w:rPr>
            <w:rStyle w:val="Hyperlink"/>
            <w:noProof/>
          </w:rPr>
          <w:t xml:space="preserve">TT_PROV_02: Place of delivery </w:t>
        </w:r>
        <w:r w:rsidRPr="00E81583">
          <w:rPr>
            <w:rStyle w:val="Hyperlink"/>
            <w:noProof/>
            <w:highlight w:val="yellow"/>
          </w:rPr>
          <w:t>(not yet implemented)</w:t>
        </w:r>
        <w:r>
          <w:rPr>
            <w:noProof/>
            <w:webHidden/>
          </w:rPr>
          <w:tab/>
        </w:r>
        <w:r>
          <w:rPr>
            <w:noProof/>
            <w:webHidden/>
          </w:rPr>
          <w:fldChar w:fldCharType="begin"/>
        </w:r>
        <w:r>
          <w:rPr>
            <w:noProof/>
            <w:webHidden/>
          </w:rPr>
          <w:instrText xml:space="preserve"> PAGEREF _Toc474751943 \h </w:instrText>
        </w:r>
        <w:r>
          <w:rPr>
            <w:noProof/>
            <w:webHidden/>
          </w:rPr>
        </w:r>
        <w:r>
          <w:rPr>
            <w:noProof/>
            <w:webHidden/>
          </w:rPr>
          <w:fldChar w:fldCharType="separate"/>
        </w:r>
        <w:r>
          <w:rPr>
            <w:noProof/>
            <w:webHidden/>
          </w:rPr>
          <w:t>78</w:t>
        </w:r>
        <w:r>
          <w:rPr>
            <w:noProof/>
            <w:webHidden/>
          </w:rPr>
          <w:fldChar w:fldCharType="end"/>
        </w:r>
      </w:hyperlink>
    </w:p>
    <w:p w14:paraId="39884072" w14:textId="30A0415A" w:rsidR="00DB0C8D" w:rsidRDefault="00DB0C8D">
      <w:pPr>
        <w:pStyle w:val="TOC1"/>
        <w:rPr>
          <w:rFonts w:cstheme="minorBidi"/>
          <w:noProof/>
        </w:rPr>
      </w:pPr>
      <w:hyperlink w:anchor="_Toc474751944" w:history="1">
        <w:r w:rsidRPr="00E81583">
          <w:rPr>
            <w:rStyle w:val="Hyperlink"/>
            <w:noProof/>
          </w:rPr>
          <w:t>Post-SIA Survey – Measures Related to Coverage</w:t>
        </w:r>
        <w:r>
          <w:rPr>
            <w:noProof/>
            <w:webHidden/>
          </w:rPr>
          <w:tab/>
        </w:r>
        <w:r>
          <w:rPr>
            <w:noProof/>
            <w:webHidden/>
          </w:rPr>
          <w:fldChar w:fldCharType="begin"/>
        </w:r>
        <w:r>
          <w:rPr>
            <w:noProof/>
            <w:webHidden/>
          </w:rPr>
          <w:instrText xml:space="preserve"> PAGEREF _Toc474751944 \h </w:instrText>
        </w:r>
        <w:r>
          <w:rPr>
            <w:noProof/>
            <w:webHidden/>
          </w:rPr>
        </w:r>
        <w:r>
          <w:rPr>
            <w:noProof/>
            <w:webHidden/>
          </w:rPr>
          <w:fldChar w:fldCharType="separate"/>
        </w:r>
        <w:r>
          <w:rPr>
            <w:noProof/>
            <w:webHidden/>
          </w:rPr>
          <w:t>79</w:t>
        </w:r>
        <w:r>
          <w:rPr>
            <w:noProof/>
            <w:webHidden/>
          </w:rPr>
          <w:fldChar w:fldCharType="end"/>
        </w:r>
      </w:hyperlink>
    </w:p>
    <w:p w14:paraId="3B1D31F3" w14:textId="2C2BE652" w:rsidR="00DB0C8D" w:rsidRDefault="00DB0C8D">
      <w:pPr>
        <w:pStyle w:val="TOC2"/>
        <w:tabs>
          <w:tab w:val="right" w:leader="dot" w:pos="9350"/>
        </w:tabs>
        <w:rPr>
          <w:rFonts w:cstheme="minorBidi"/>
          <w:noProof/>
        </w:rPr>
      </w:pPr>
      <w:hyperlink w:anchor="_Toc474751945" w:history="1">
        <w:r w:rsidRPr="00E81583">
          <w:rPr>
            <w:rStyle w:val="Hyperlink"/>
            <w:noProof/>
          </w:rPr>
          <w:t>SIA_COVG_01 Crude SIA coverage</w:t>
        </w:r>
        <w:r>
          <w:rPr>
            <w:noProof/>
            <w:webHidden/>
          </w:rPr>
          <w:tab/>
        </w:r>
        <w:r>
          <w:rPr>
            <w:noProof/>
            <w:webHidden/>
          </w:rPr>
          <w:fldChar w:fldCharType="begin"/>
        </w:r>
        <w:r>
          <w:rPr>
            <w:noProof/>
            <w:webHidden/>
          </w:rPr>
          <w:instrText xml:space="preserve"> PAGEREF _Toc474751945 \h </w:instrText>
        </w:r>
        <w:r>
          <w:rPr>
            <w:noProof/>
            <w:webHidden/>
          </w:rPr>
        </w:r>
        <w:r>
          <w:rPr>
            <w:noProof/>
            <w:webHidden/>
          </w:rPr>
          <w:fldChar w:fldCharType="separate"/>
        </w:r>
        <w:r>
          <w:rPr>
            <w:noProof/>
            <w:webHidden/>
          </w:rPr>
          <w:t>79</w:t>
        </w:r>
        <w:r>
          <w:rPr>
            <w:noProof/>
            <w:webHidden/>
          </w:rPr>
          <w:fldChar w:fldCharType="end"/>
        </w:r>
      </w:hyperlink>
    </w:p>
    <w:p w14:paraId="6A121DA1" w14:textId="226741C9" w:rsidR="00DB0C8D" w:rsidRDefault="00DB0C8D">
      <w:pPr>
        <w:pStyle w:val="TOC2"/>
        <w:tabs>
          <w:tab w:val="right" w:leader="dot" w:pos="9350"/>
        </w:tabs>
        <w:rPr>
          <w:rFonts w:cstheme="minorBidi"/>
          <w:noProof/>
        </w:rPr>
      </w:pPr>
      <w:hyperlink w:anchor="_Toc474751946" w:history="1">
        <w:r w:rsidRPr="00E81583">
          <w:rPr>
            <w:rStyle w:val="Hyperlink"/>
            <w:noProof/>
          </w:rPr>
          <w:t>SIA_COVG_02: Crude SIA coverage where SIA dose was the first dose</w:t>
        </w:r>
        <w:r>
          <w:rPr>
            <w:noProof/>
            <w:webHidden/>
          </w:rPr>
          <w:tab/>
        </w:r>
        <w:r>
          <w:rPr>
            <w:noProof/>
            <w:webHidden/>
          </w:rPr>
          <w:fldChar w:fldCharType="begin"/>
        </w:r>
        <w:r>
          <w:rPr>
            <w:noProof/>
            <w:webHidden/>
          </w:rPr>
          <w:instrText xml:space="preserve"> PAGEREF _Toc474751946 \h </w:instrText>
        </w:r>
        <w:r>
          <w:rPr>
            <w:noProof/>
            <w:webHidden/>
          </w:rPr>
        </w:r>
        <w:r>
          <w:rPr>
            <w:noProof/>
            <w:webHidden/>
          </w:rPr>
          <w:fldChar w:fldCharType="separate"/>
        </w:r>
        <w:r>
          <w:rPr>
            <w:noProof/>
            <w:webHidden/>
          </w:rPr>
          <w:t>81</w:t>
        </w:r>
        <w:r>
          <w:rPr>
            <w:noProof/>
            <w:webHidden/>
          </w:rPr>
          <w:fldChar w:fldCharType="end"/>
        </w:r>
      </w:hyperlink>
    </w:p>
    <w:p w14:paraId="540787F9" w14:textId="59519402" w:rsidR="00DB0C8D" w:rsidRDefault="00DB0C8D">
      <w:pPr>
        <w:pStyle w:val="TOC2"/>
        <w:tabs>
          <w:tab w:val="right" w:leader="dot" w:pos="9350"/>
        </w:tabs>
        <w:rPr>
          <w:rFonts w:cstheme="minorBidi"/>
          <w:noProof/>
        </w:rPr>
      </w:pPr>
      <w:hyperlink w:anchor="_Toc474751947" w:history="1">
        <w:r w:rsidRPr="00E81583">
          <w:rPr>
            <w:rStyle w:val="Hyperlink"/>
            <w:noProof/>
          </w:rPr>
          <w:t>SIA_COVG_03: Lifetime measles doses, by birth cohort</w:t>
        </w:r>
        <w:r>
          <w:rPr>
            <w:noProof/>
            <w:webHidden/>
          </w:rPr>
          <w:tab/>
        </w:r>
        <w:r>
          <w:rPr>
            <w:noProof/>
            <w:webHidden/>
          </w:rPr>
          <w:fldChar w:fldCharType="begin"/>
        </w:r>
        <w:r>
          <w:rPr>
            <w:noProof/>
            <w:webHidden/>
          </w:rPr>
          <w:instrText xml:space="preserve"> PAGEREF _Toc474751947 \h </w:instrText>
        </w:r>
        <w:r>
          <w:rPr>
            <w:noProof/>
            <w:webHidden/>
          </w:rPr>
        </w:r>
        <w:r>
          <w:rPr>
            <w:noProof/>
            <w:webHidden/>
          </w:rPr>
          <w:fldChar w:fldCharType="separate"/>
        </w:r>
        <w:r>
          <w:rPr>
            <w:noProof/>
            <w:webHidden/>
          </w:rPr>
          <w:t>82</w:t>
        </w:r>
        <w:r>
          <w:rPr>
            <w:noProof/>
            <w:webHidden/>
          </w:rPr>
          <w:fldChar w:fldCharType="end"/>
        </w:r>
      </w:hyperlink>
    </w:p>
    <w:p w14:paraId="3FF8372B" w14:textId="1231C513" w:rsidR="00DB0C8D" w:rsidRDefault="00DB0C8D">
      <w:pPr>
        <w:pStyle w:val="TOC1"/>
        <w:rPr>
          <w:rFonts w:cstheme="minorBidi"/>
          <w:noProof/>
        </w:rPr>
      </w:pPr>
      <w:hyperlink w:anchor="_Toc474751948" w:history="1">
        <w:r w:rsidRPr="00E81583">
          <w:rPr>
            <w:rStyle w:val="Hyperlink"/>
            <w:noProof/>
          </w:rPr>
          <w:t>Post-SIA Survey – Measures Related to Quality of Services</w:t>
        </w:r>
        <w:r>
          <w:rPr>
            <w:noProof/>
            <w:webHidden/>
          </w:rPr>
          <w:tab/>
        </w:r>
        <w:r>
          <w:rPr>
            <w:noProof/>
            <w:webHidden/>
          </w:rPr>
          <w:fldChar w:fldCharType="begin"/>
        </w:r>
        <w:r>
          <w:rPr>
            <w:noProof/>
            <w:webHidden/>
          </w:rPr>
          <w:instrText xml:space="preserve"> PAGEREF _Toc474751948 \h </w:instrText>
        </w:r>
        <w:r>
          <w:rPr>
            <w:noProof/>
            <w:webHidden/>
          </w:rPr>
        </w:r>
        <w:r>
          <w:rPr>
            <w:noProof/>
            <w:webHidden/>
          </w:rPr>
          <w:fldChar w:fldCharType="separate"/>
        </w:r>
        <w:r>
          <w:rPr>
            <w:noProof/>
            <w:webHidden/>
          </w:rPr>
          <w:t>85</w:t>
        </w:r>
        <w:r>
          <w:rPr>
            <w:noProof/>
            <w:webHidden/>
          </w:rPr>
          <w:fldChar w:fldCharType="end"/>
        </w:r>
      </w:hyperlink>
    </w:p>
    <w:p w14:paraId="3069530D" w14:textId="7FAF569D" w:rsidR="00DB0C8D" w:rsidRDefault="00DB0C8D">
      <w:pPr>
        <w:pStyle w:val="TOC2"/>
        <w:tabs>
          <w:tab w:val="right" w:leader="dot" w:pos="9350"/>
        </w:tabs>
        <w:rPr>
          <w:rFonts w:cstheme="minorBidi"/>
          <w:noProof/>
        </w:rPr>
      </w:pPr>
      <w:hyperlink w:anchor="_Toc474751949" w:history="1">
        <w:r w:rsidRPr="00E81583">
          <w:rPr>
            <w:rStyle w:val="Hyperlink"/>
            <w:noProof/>
          </w:rPr>
          <w:t>SIA_QUAL_01: Received a campaign card</w:t>
        </w:r>
        <w:r>
          <w:rPr>
            <w:noProof/>
            <w:webHidden/>
          </w:rPr>
          <w:tab/>
        </w:r>
        <w:r>
          <w:rPr>
            <w:noProof/>
            <w:webHidden/>
          </w:rPr>
          <w:fldChar w:fldCharType="begin"/>
        </w:r>
        <w:r>
          <w:rPr>
            <w:noProof/>
            <w:webHidden/>
          </w:rPr>
          <w:instrText xml:space="preserve"> PAGEREF _Toc474751949 \h </w:instrText>
        </w:r>
        <w:r>
          <w:rPr>
            <w:noProof/>
            <w:webHidden/>
          </w:rPr>
        </w:r>
        <w:r>
          <w:rPr>
            <w:noProof/>
            <w:webHidden/>
          </w:rPr>
          <w:fldChar w:fldCharType="separate"/>
        </w:r>
        <w:r>
          <w:rPr>
            <w:noProof/>
            <w:webHidden/>
          </w:rPr>
          <w:t>85</w:t>
        </w:r>
        <w:r>
          <w:rPr>
            <w:noProof/>
            <w:webHidden/>
          </w:rPr>
          <w:fldChar w:fldCharType="end"/>
        </w:r>
      </w:hyperlink>
    </w:p>
    <w:p w14:paraId="53A3D8D0" w14:textId="1046356F" w:rsidR="00DB0C8D" w:rsidRDefault="00DB0C8D">
      <w:pPr>
        <w:pStyle w:val="TOC1"/>
        <w:rPr>
          <w:rFonts w:cstheme="minorBidi"/>
          <w:noProof/>
        </w:rPr>
      </w:pPr>
      <w:hyperlink w:anchor="_Toc474751950" w:history="1">
        <w:r w:rsidRPr="00E81583">
          <w:rPr>
            <w:rStyle w:val="Hyperlink"/>
            <w:noProof/>
          </w:rPr>
          <w:t>Hypothesis Testing – Testing for Differences in Coverage</w:t>
        </w:r>
        <w:r>
          <w:rPr>
            <w:noProof/>
            <w:webHidden/>
          </w:rPr>
          <w:tab/>
        </w:r>
        <w:r>
          <w:rPr>
            <w:noProof/>
            <w:webHidden/>
          </w:rPr>
          <w:fldChar w:fldCharType="begin"/>
        </w:r>
        <w:r>
          <w:rPr>
            <w:noProof/>
            <w:webHidden/>
          </w:rPr>
          <w:instrText xml:space="preserve"> PAGEREF _Toc474751950 \h </w:instrText>
        </w:r>
        <w:r>
          <w:rPr>
            <w:noProof/>
            <w:webHidden/>
          </w:rPr>
        </w:r>
        <w:r>
          <w:rPr>
            <w:noProof/>
            <w:webHidden/>
          </w:rPr>
          <w:fldChar w:fldCharType="separate"/>
        </w:r>
        <w:r>
          <w:rPr>
            <w:noProof/>
            <w:webHidden/>
          </w:rPr>
          <w:t>87</w:t>
        </w:r>
        <w:r>
          <w:rPr>
            <w:noProof/>
            <w:webHidden/>
          </w:rPr>
          <w:fldChar w:fldCharType="end"/>
        </w:r>
      </w:hyperlink>
    </w:p>
    <w:p w14:paraId="4FC17B27" w14:textId="378169F3" w:rsidR="00DB0C8D" w:rsidRDefault="00DB0C8D">
      <w:pPr>
        <w:pStyle w:val="TOC2"/>
        <w:tabs>
          <w:tab w:val="right" w:leader="dot" w:pos="9350"/>
        </w:tabs>
        <w:rPr>
          <w:rFonts w:cstheme="minorBidi"/>
          <w:noProof/>
        </w:rPr>
      </w:pPr>
      <w:hyperlink w:anchor="_Toc474751951" w:history="1">
        <w:r w:rsidRPr="00E81583">
          <w:rPr>
            <w:rStyle w:val="Hyperlink"/>
            <w:noProof/>
          </w:rPr>
          <w:t>CVG_DIFF_01: Differences between strata</w:t>
        </w:r>
        <w:r>
          <w:rPr>
            <w:noProof/>
            <w:webHidden/>
          </w:rPr>
          <w:tab/>
        </w:r>
        <w:r>
          <w:rPr>
            <w:noProof/>
            <w:webHidden/>
          </w:rPr>
          <w:fldChar w:fldCharType="begin"/>
        </w:r>
        <w:r>
          <w:rPr>
            <w:noProof/>
            <w:webHidden/>
          </w:rPr>
          <w:instrText xml:space="preserve"> PAGEREF _Toc474751951 \h </w:instrText>
        </w:r>
        <w:r>
          <w:rPr>
            <w:noProof/>
            <w:webHidden/>
          </w:rPr>
        </w:r>
        <w:r>
          <w:rPr>
            <w:noProof/>
            <w:webHidden/>
          </w:rPr>
          <w:fldChar w:fldCharType="separate"/>
        </w:r>
        <w:r>
          <w:rPr>
            <w:noProof/>
            <w:webHidden/>
          </w:rPr>
          <w:t>87</w:t>
        </w:r>
        <w:r>
          <w:rPr>
            <w:noProof/>
            <w:webHidden/>
          </w:rPr>
          <w:fldChar w:fldCharType="end"/>
        </w:r>
      </w:hyperlink>
    </w:p>
    <w:p w14:paraId="4C9E6DF8" w14:textId="5FE0E0ED" w:rsidR="00DB0C8D" w:rsidRDefault="00DB0C8D">
      <w:pPr>
        <w:pStyle w:val="TOC2"/>
        <w:tabs>
          <w:tab w:val="right" w:leader="dot" w:pos="9350"/>
        </w:tabs>
        <w:rPr>
          <w:rFonts w:cstheme="minorBidi"/>
          <w:noProof/>
        </w:rPr>
      </w:pPr>
      <w:hyperlink w:anchor="_Toc474751952" w:history="1">
        <w:r w:rsidRPr="00E81583">
          <w:rPr>
            <w:rStyle w:val="Hyperlink"/>
            <w:noProof/>
          </w:rPr>
          <w:t>CVG_DIFF_02: Differences between subpopulations within a stratum</w:t>
        </w:r>
        <w:r>
          <w:rPr>
            <w:noProof/>
            <w:webHidden/>
          </w:rPr>
          <w:tab/>
        </w:r>
        <w:r>
          <w:rPr>
            <w:noProof/>
            <w:webHidden/>
          </w:rPr>
          <w:fldChar w:fldCharType="begin"/>
        </w:r>
        <w:r>
          <w:rPr>
            <w:noProof/>
            <w:webHidden/>
          </w:rPr>
          <w:instrText xml:space="preserve"> PAGEREF _Toc474751952 \h </w:instrText>
        </w:r>
        <w:r>
          <w:rPr>
            <w:noProof/>
            <w:webHidden/>
          </w:rPr>
        </w:r>
        <w:r>
          <w:rPr>
            <w:noProof/>
            <w:webHidden/>
          </w:rPr>
          <w:fldChar w:fldCharType="separate"/>
        </w:r>
        <w:r>
          <w:rPr>
            <w:noProof/>
            <w:webHidden/>
          </w:rPr>
          <w:t>89</w:t>
        </w:r>
        <w:r>
          <w:rPr>
            <w:noProof/>
            <w:webHidden/>
          </w:rPr>
          <w:fldChar w:fldCharType="end"/>
        </w:r>
      </w:hyperlink>
    </w:p>
    <w:p w14:paraId="79216E81" w14:textId="696E8C04" w:rsidR="00780059" w:rsidRDefault="00A4298F" w:rsidP="008548D6">
      <w:pPr>
        <w:jc w:val="left"/>
      </w:pPr>
      <w:r>
        <w:fldChar w:fldCharType="end"/>
      </w:r>
    </w:p>
    <w:p w14:paraId="12995243" w14:textId="77777777" w:rsidR="00780059" w:rsidRDefault="00780059" w:rsidP="008548D6">
      <w:pPr>
        <w:jc w:val="left"/>
      </w:pPr>
    </w:p>
    <w:p w14:paraId="792C3CDE" w14:textId="77777777" w:rsidR="0060175C" w:rsidRDefault="0060175C" w:rsidP="008548D6">
      <w:pPr>
        <w:jc w:val="left"/>
      </w:pPr>
      <w:r>
        <w:br w:type="page"/>
      </w:r>
    </w:p>
    <w:p w14:paraId="68A57251" w14:textId="77777777" w:rsidR="0060175C" w:rsidRDefault="0060175C" w:rsidP="008548D6">
      <w:pPr>
        <w:jc w:val="left"/>
      </w:pPr>
    </w:p>
    <w:p w14:paraId="2E1F8443" w14:textId="77777777" w:rsidR="0060175C" w:rsidRDefault="0060175C" w:rsidP="008548D6">
      <w:pPr>
        <w:jc w:val="left"/>
      </w:pPr>
    </w:p>
    <w:p w14:paraId="0A21DB54" w14:textId="77777777" w:rsidR="0060175C" w:rsidRDefault="0060175C" w:rsidP="008548D6">
      <w:pPr>
        <w:jc w:val="left"/>
      </w:pPr>
    </w:p>
    <w:p w14:paraId="4FE7E8F3" w14:textId="77777777" w:rsidR="0060175C" w:rsidRDefault="0060175C" w:rsidP="008548D6">
      <w:pPr>
        <w:jc w:val="left"/>
      </w:pPr>
    </w:p>
    <w:p w14:paraId="0EE09E67" w14:textId="77777777" w:rsidR="0060175C" w:rsidRDefault="0060175C" w:rsidP="008548D6">
      <w:pPr>
        <w:jc w:val="left"/>
      </w:pPr>
    </w:p>
    <w:p w14:paraId="5A298D03" w14:textId="77777777" w:rsidR="0060175C" w:rsidRDefault="0060175C" w:rsidP="008548D6">
      <w:pPr>
        <w:jc w:val="left"/>
      </w:pPr>
    </w:p>
    <w:p w14:paraId="33AF4080" w14:textId="31DAF7CB" w:rsidR="00780059" w:rsidRPr="00780059" w:rsidRDefault="003F347A" w:rsidP="008548D6">
      <w:pPr>
        <w:jc w:val="left"/>
        <w:sectPr w:rsidR="00780059" w:rsidRPr="00780059" w:rsidSect="007A0C39">
          <w:footerReference w:type="default" r:id="rId11"/>
          <w:pgSz w:w="12240" w:h="15840"/>
          <w:pgMar w:top="1440" w:right="1440" w:bottom="1440" w:left="1440" w:header="720" w:footer="720" w:gutter="0"/>
          <w:pgNumType w:fmt="lowerRoman" w:start="1"/>
          <w:cols w:space="720"/>
          <w:docGrid w:linePitch="360"/>
        </w:sectPr>
      </w:pPr>
      <w:r>
        <w:t>This page is intentionally blank.</w:t>
      </w:r>
    </w:p>
    <w:p w14:paraId="4DB59F98" w14:textId="77777777" w:rsidR="009E4F4E" w:rsidRDefault="009E4F4E" w:rsidP="008548D6">
      <w:pPr>
        <w:pStyle w:val="Heading1"/>
        <w:jc w:val="left"/>
      </w:pPr>
      <w:bookmarkStart w:id="0" w:name="_Toc474751876"/>
      <w:r>
        <w:lastRenderedPageBreak/>
        <w:t>Introduction</w:t>
      </w:r>
      <w:bookmarkEnd w:id="0"/>
    </w:p>
    <w:p w14:paraId="4BB8784A" w14:textId="61FC1F60" w:rsidR="009E4F4E" w:rsidRDefault="009E4F4E" w:rsidP="008548D6">
      <w:pPr>
        <w:pStyle w:val="TOC1"/>
      </w:pPr>
      <w:r>
        <w:t>T</w:t>
      </w:r>
      <w:r w:rsidR="00675721">
        <w:t xml:space="preserve">his document </w:t>
      </w:r>
      <w:r w:rsidR="003A3640">
        <w:t>describes</w:t>
      </w:r>
      <w:r w:rsidR="00675721">
        <w:t xml:space="preserve"> some </w:t>
      </w:r>
      <w:r w:rsidR="002B662E">
        <w:t xml:space="preserve">vaccination </w:t>
      </w:r>
      <w:r w:rsidR="00675721">
        <w:t>program performance measures</w:t>
      </w:r>
      <w:r>
        <w:t xml:space="preserve"> that can be calculated with coverage survey data.  The document is organized around three types of surveys:</w:t>
      </w:r>
    </w:p>
    <w:p w14:paraId="7EEB8233" w14:textId="77777777" w:rsidR="009E4F4E" w:rsidRDefault="009E4F4E" w:rsidP="008548D6">
      <w:pPr>
        <w:pStyle w:val="ListParagraph"/>
        <w:numPr>
          <w:ilvl w:val="0"/>
          <w:numId w:val="1"/>
        </w:numPr>
        <w:jc w:val="left"/>
      </w:pPr>
      <w:r>
        <w:t>Routine Immunization</w:t>
      </w:r>
      <w:r w:rsidR="00683A1B">
        <w:t xml:space="preserve"> (RI)</w:t>
      </w:r>
      <w:r>
        <w:t xml:space="preserve"> (typically examining coverage among children aged 12-23 months)</w:t>
      </w:r>
    </w:p>
    <w:p w14:paraId="2BEEDE22" w14:textId="77777777" w:rsidR="009E4F4E" w:rsidRDefault="009E4F4E" w:rsidP="008548D6">
      <w:pPr>
        <w:pStyle w:val="ListParagraph"/>
        <w:numPr>
          <w:ilvl w:val="0"/>
          <w:numId w:val="1"/>
        </w:numPr>
        <w:jc w:val="left"/>
      </w:pPr>
      <w:r>
        <w:t>Tetanus  (typically administered to women who have had a live birth in the past 12 months)</w:t>
      </w:r>
    </w:p>
    <w:p w14:paraId="05CC7EB8" w14:textId="77777777" w:rsidR="009E4F4E" w:rsidRDefault="009E4F4E" w:rsidP="008548D6">
      <w:pPr>
        <w:pStyle w:val="ListParagraph"/>
        <w:numPr>
          <w:ilvl w:val="0"/>
          <w:numId w:val="1"/>
        </w:numPr>
        <w:jc w:val="left"/>
      </w:pPr>
      <w:r>
        <w:t>Post-SIA (typically administered directly following supplemental immunization activity (SIA or “campaign”) to assess campaign coverage)</w:t>
      </w:r>
    </w:p>
    <w:p w14:paraId="1979CC93" w14:textId="2CA63D88" w:rsidR="002B662E" w:rsidRDefault="002B662E" w:rsidP="008548D6">
      <w:pPr>
        <w:jc w:val="left"/>
      </w:pPr>
      <w:r>
        <w:t>Within each survey type, most of the measures are organized by vaccination program attributes that have proven useful in earlier assessments:</w:t>
      </w:r>
    </w:p>
    <w:p w14:paraId="3605FA2E" w14:textId="3CC65D7A" w:rsidR="009E4F4E" w:rsidRDefault="009E4F4E" w:rsidP="008548D6">
      <w:pPr>
        <w:pStyle w:val="ListParagraph"/>
        <w:numPr>
          <w:ilvl w:val="0"/>
          <w:numId w:val="2"/>
        </w:numPr>
        <w:jc w:val="left"/>
      </w:pPr>
      <w:r>
        <w:t>Coverage</w:t>
      </w:r>
      <w:r w:rsidR="0099190B">
        <w:t xml:space="preserve"> (COVG)</w:t>
      </w:r>
    </w:p>
    <w:p w14:paraId="1E5B8085" w14:textId="20FCF859" w:rsidR="009E4F4E" w:rsidRDefault="009E4F4E" w:rsidP="008548D6">
      <w:pPr>
        <w:pStyle w:val="ListParagraph"/>
        <w:numPr>
          <w:ilvl w:val="0"/>
          <w:numId w:val="2"/>
        </w:numPr>
        <w:jc w:val="left"/>
      </w:pPr>
      <w:r>
        <w:t>Access</w:t>
      </w:r>
      <w:r w:rsidR="0099190B">
        <w:t xml:space="preserve"> (ACC)</w:t>
      </w:r>
    </w:p>
    <w:p w14:paraId="375E1E92" w14:textId="23D03ECF" w:rsidR="009E4F4E" w:rsidRDefault="009E4F4E" w:rsidP="008548D6">
      <w:pPr>
        <w:pStyle w:val="ListParagraph"/>
        <w:numPr>
          <w:ilvl w:val="0"/>
          <w:numId w:val="2"/>
        </w:numPr>
        <w:jc w:val="left"/>
      </w:pPr>
      <w:r>
        <w:t>Continuity of services</w:t>
      </w:r>
      <w:r w:rsidR="0099190B">
        <w:t xml:space="preserve"> (CONT)</w:t>
      </w:r>
    </w:p>
    <w:p w14:paraId="30C79FFB" w14:textId="1617FF17" w:rsidR="009E4F4E" w:rsidRDefault="009E4F4E" w:rsidP="008548D6">
      <w:pPr>
        <w:pStyle w:val="ListParagraph"/>
        <w:numPr>
          <w:ilvl w:val="0"/>
          <w:numId w:val="2"/>
        </w:numPr>
        <w:jc w:val="left"/>
      </w:pPr>
      <w:r>
        <w:t>Quality of services</w:t>
      </w:r>
      <w:r w:rsidR="0099190B">
        <w:t xml:space="preserve"> (QUAL)</w:t>
      </w:r>
    </w:p>
    <w:p w14:paraId="75512AF6" w14:textId="6FFD4690" w:rsidR="009E4F4E" w:rsidRDefault="009E4F4E" w:rsidP="008548D6">
      <w:pPr>
        <w:pStyle w:val="ListParagraph"/>
        <w:numPr>
          <w:ilvl w:val="0"/>
          <w:numId w:val="2"/>
        </w:numPr>
        <w:jc w:val="left"/>
      </w:pPr>
      <w:r>
        <w:t>Provider of services</w:t>
      </w:r>
      <w:r w:rsidR="0099190B">
        <w:t xml:space="preserve"> (PROV)</w:t>
      </w:r>
    </w:p>
    <w:p w14:paraId="6288EEF5" w14:textId="6FCC80B1" w:rsidR="002B662E" w:rsidRDefault="002B662E" w:rsidP="008548D6">
      <w:pPr>
        <w:jc w:val="left"/>
      </w:pPr>
      <w:r>
        <w:t>And several measures or types of output are described that are not specific to one type of survey:</w:t>
      </w:r>
    </w:p>
    <w:p w14:paraId="19B8AC92" w14:textId="77777777" w:rsidR="002B662E" w:rsidRDefault="002B662E" w:rsidP="008548D6">
      <w:pPr>
        <w:pStyle w:val="ListParagraph"/>
        <w:numPr>
          <w:ilvl w:val="0"/>
          <w:numId w:val="3"/>
        </w:numPr>
        <w:jc w:val="left"/>
      </w:pPr>
      <w:r>
        <w:t>Raw data listing (DATA)</w:t>
      </w:r>
    </w:p>
    <w:p w14:paraId="5CC11FCC" w14:textId="2A724D91" w:rsidR="002B662E" w:rsidRDefault="002B662E" w:rsidP="008548D6">
      <w:pPr>
        <w:pStyle w:val="ListParagraph"/>
        <w:numPr>
          <w:ilvl w:val="0"/>
          <w:numId w:val="3"/>
        </w:numPr>
        <w:jc w:val="left"/>
      </w:pPr>
      <w:r>
        <w:t>Describing the survey sample (DESC)</w:t>
      </w:r>
    </w:p>
    <w:p w14:paraId="7E1684AB" w14:textId="48B1A9B3" w:rsidR="002B662E" w:rsidRDefault="002B662E" w:rsidP="008548D6">
      <w:pPr>
        <w:pStyle w:val="ListParagraph"/>
        <w:numPr>
          <w:ilvl w:val="0"/>
          <w:numId w:val="3"/>
        </w:numPr>
        <w:jc w:val="left"/>
      </w:pPr>
      <w:r>
        <w:t>Testing for statistical differences in coverage (DIFF)</w:t>
      </w:r>
    </w:p>
    <w:p w14:paraId="73F8054B" w14:textId="4583348E" w:rsidR="00A66FC5" w:rsidRDefault="00A66FC5" w:rsidP="008548D6">
      <w:pPr>
        <w:jc w:val="left"/>
      </w:pPr>
      <w:r>
        <w:t>Some of the indicators described here have been coded into the WHO tool named Vaccination Coverage Quality Indicators (VCQI) (pronounced “Vicki”) but this document is intended to have a broader application than simply documenting VCQI.</w:t>
      </w:r>
    </w:p>
    <w:p w14:paraId="4B62B738" w14:textId="12537757" w:rsidR="003A3640" w:rsidRDefault="003A3640" w:rsidP="008548D6">
      <w:pPr>
        <w:jc w:val="left"/>
      </w:pPr>
      <w:r>
        <w:t xml:space="preserve">Over the years, different organizations have calculated a variety of coverage survey indicators to describe </w:t>
      </w:r>
      <w:r w:rsidR="00E874F6">
        <w:t xml:space="preserve">vaccination </w:t>
      </w:r>
      <w:r>
        <w:t xml:space="preserve">program performance.  Sometimes those indicators describe the same underlying programmatic construct and sometimes the indicators are identical, or have much in common with those calculated by others.  Sometimes there are important (or subtle) </w:t>
      </w:r>
      <w:r w:rsidR="00E874F6">
        <w:t>differences in</w:t>
      </w:r>
      <w:r>
        <w:t xml:space="preserve"> how </w:t>
      </w:r>
      <w:r w:rsidR="00E874F6">
        <w:t>indicators are defined and</w:t>
      </w:r>
      <w:r>
        <w:t xml:space="preserve"> calculated and best interpreted.  Our goal here is to furnish a </w:t>
      </w:r>
      <w:r w:rsidR="00E874F6">
        <w:t>template to describe the important aspects of indicators that WHO recommends.  Some elements of the template might be useful for describing indicators calculated by other individuals and organizations, too, and for communicating about similarities and differences in calculations</w:t>
      </w:r>
      <w:r w:rsidR="00A66FC5">
        <w:t>.  Finally, the template might help</w:t>
      </w:r>
      <w:r w:rsidR="00E874F6">
        <w:t xml:space="preserve"> identify gaps where it would be useful to de</w:t>
      </w:r>
      <w:r w:rsidR="00A66FC5">
        <w:t>fine additional indicators and to put new ones in context with those that already exist.</w:t>
      </w:r>
    </w:p>
    <w:p w14:paraId="1A21F4D6" w14:textId="6AE14692" w:rsidR="00FF6B03" w:rsidRDefault="00FF6B03" w:rsidP="008548D6">
      <w:pPr>
        <w:jc w:val="left"/>
      </w:pPr>
      <w:r>
        <w:t xml:space="preserve">It is our expectation that this document will be updated over time.  </w:t>
      </w:r>
    </w:p>
    <w:p w14:paraId="705A8B27" w14:textId="77777777" w:rsidR="00A3761C" w:rsidRPr="00A3761C" w:rsidRDefault="00A3761C" w:rsidP="008548D6">
      <w:pPr>
        <w:jc w:val="left"/>
        <w:rPr>
          <w:u w:val="single"/>
        </w:rPr>
      </w:pPr>
      <w:r w:rsidRPr="00A3761C">
        <w:rPr>
          <w:u w:val="single"/>
        </w:rPr>
        <w:t>A note o</w:t>
      </w:r>
      <w:r>
        <w:rPr>
          <w:u w:val="single"/>
        </w:rPr>
        <w:t>n strata</w:t>
      </w:r>
    </w:p>
    <w:p w14:paraId="7F4FA4FC" w14:textId="4E72B34F" w:rsidR="00A3761C" w:rsidRDefault="00A3761C" w:rsidP="008548D6">
      <w:pPr>
        <w:jc w:val="left"/>
      </w:pPr>
      <w:r>
        <w:t xml:space="preserve">The updated 2015 WHO EPI cluster survey reference manual can be used to plan a survey in a single geographic stratum, but many of the surveys conducted now include several geographic strata.  </w:t>
      </w:r>
      <w:r w:rsidR="002B662E">
        <w:t>This document</w:t>
      </w:r>
      <w:r>
        <w:t xml:space="preserve"> assume</w:t>
      </w:r>
      <w:r w:rsidR="002B662E">
        <w:t>s</w:t>
      </w:r>
      <w:r>
        <w:t xml:space="preserve"> that there will be multiple strata in the dataset and that output for most of the measures will be provided in tables where the rows list the strata and the columns list different aspects of the measures (Estimated %, 95% Confidence Interval, Design Effect, N, etc.)</w:t>
      </w:r>
      <w:r w:rsidR="002B662E">
        <w:t>.</w:t>
      </w:r>
    </w:p>
    <w:p w14:paraId="23A3CD03" w14:textId="54EE1B0F" w:rsidR="00A3761C" w:rsidRDefault="00A3761C" w:rsidP="008548D6">
      <w:pPr>
        <w:jc w:val="left"/>
      </w:pPr>
      <w:r>
        <w:lastRenderedPageBreak/>
        <w:t>The remainder of this document does not mention strata at all.  In every case, we assume that the measures will be calculated and reported in a separate row for each stratum.  We also assume that every analysis will make use of the variables that identify the strata</w:t>
      </w:r>
      <w:r w:rsidR="00AF48D7">
        <w:t>, so we have not listed those variables</w:t>
      </w:r>
      <w:r>
        <w:t xml:space="preserve"> </w:t>
      </w:r>
      <w:r w:rsidR="002B662E">
        <w:t>repeatedly</w:t>
      </w:r>
      <w:r>
        <w:t xml:space="preserve"> here.</w:t>
      </w:r>
    </w:p>
    <w:p w14:paraId="5DFCBBAA" w14:textId="77777777" w:rsidR="005C421C" w:rsidRPr="005C421C" w:rsidRDefault="005C421C" w:rsidP="008548D6">
      <w:pPr>
        <w:jc w:val="left"/>
        <w:rPr>
          <w:u w:val="single"/>
        </w:rPr>
      </w:pPr>
      <w:r w:rsidRPr="005C421C">
        <w:rPr>
          <w:u w:val="single"/>
        </w:rPr>
        <w:t>A note on variable names</w:t>
      </w:r>
    </w:p>
    <w:p w14:paraId="43B83EDA" w14:textId="20957EC9" w:rsidR="00A3761C" w:rsidRDefault="000E6E71" w:rsidP="008548D6">
      <w:pPr>
        <w:jc w:val="left"/>
      </w:pPr>
      <w:r>
        <w:t>This document should be accompanied by another one entitled “</w:t>
      </w:r>
      <w:r w:rsidR="00EC6570">
        <w:t>Vaccination Coverage Surveys – Forms &amp; Variable Lists (FVL) Structured for Compatibility with VCQI</w:t>
      </w:r>
      <w:r>
        <w:t>”.  That document lists candidate questions for coverage survey forms.  In many cases this document references variable names that are defined in that document.  For instance, RI33 is the 33</w:t>
      </w:r>
      <w:r w:rsidRPr="000E6E71">
        <w:rPr>
          <w:vertAlign w:val="superscript"/>
        </w:rPr>
        <w:t>rd</w:t>
      </w:r>
      <w:r>
        <w:t xml:space="preserve"> data element from the draft list of questions for a routine immunization survey: the date that BCG was administered, </w:t>
      </w:r>
      <w:r w:rsidR="00EC6570">
        <w:t>per</w:t>
      </w:r>
      <w:r>
        <w:t xml:space="preserve"> the home-based record.  Interpreting this document will be easier if </w:t>
      </w:r>
      <w:r w:rsidR="001F68BF">
        <w:t>the reader has</w:t>
      </w:r>
      <w:r>
        <w:t xml:space="preserve"> access to that document </w:t>
      </w:r>
      <w:r w:rsidR="008D504E">
        <w:t xml:space="preserve">at the </w:t>
      </w:r>
      <w:r>
        <w:t>same time.</w:t>
      </w:r>
    </w:p>
    <w:p w14:paraId="0E4FFFB9" w14:textId="77777777" w:rsidR="002744D2" w:rsidRPr="00A53AF6" w:rsidRDefault="002744D2" w:rsidP="008548D6">
      <w:pPr>
        <w:pStyle w:val="Heading1"/>
        <w:jc w:val="left"/>
      </w:pPr>
      <w:bookmarkStart w:id="1" w:name="_Toc474751877"/>
      <w:r w:rsidRPr="00A53AF6">
        <w:t>Other Inputs</w:t>
      </w:r>
      <w:bookmarkEnd w:id="1"/>
    </w:p>
    <w:p w14:paraId="2E121D79" w14:textId="57D91C0D" w:rsidR="002744D2" w:rsidRDefault="002744D2" w:rsidP="008548D6">
      <w:pPr>
        <w:jc w:val="left"/>
        <w:rPr>
          <w:rFonts w:eastAsiaTheme="majorEastAsia"/>
        </w:rPr>
      </w:pPr>
      <w:r>
        <w:rPr>
          <w:rFonts w:eastAsiaTheme="majorEastAsia"/>
        </w:rPr>
        <w:t>In addition to the data from the survey itself, it is necessary to assemble at least three other kinds of input parameters to conduct coverage analyses</w:t>
      </w:r>
      <w:r w:rsidR="008D504E">
        <w:rPr>
          <w:rFonts w:eastAsiaTheme="majorEastAsia"/>
        </w:rPr>
        <w:t>:</w:t>
      </w:r>
    </w:p>
    <w:p w14:paraId="08016674" w14:textId="77777777" w:rsidR="002744D2" w:rsidRDefault="002744D2" w:rsidP="008548D6">
      <w:pPr>
        <w:pStyle w:val="ListParagraph"/>
        <w:numPr>
          <w:ilvl w:val="0"/>
          <w:numId w:val="5"/>
        </w:numPr>
        <w:jc w:val="left"/>
        <w:rPr>
          <w:rFonts w:eastAsiaTheme="majorEastAsia"/>
        </w:rPr>
      </w:pPr>
      <w:r>
        <w:rPr>
          <w:rFonts w:eastAsiaTheme="majorEastAsia"/>
        </w:rPr>
        <w:t>Parameters that describe the vaccination schedule in the country in the year(s) before the survey</w:t>
      </w:r>
    </w:p>
    <w:p w14:paraId="38C42C29" w14:textId="77777777" w:rsidR="002744D2" w:rsidRDefault="002744D2" w:rsidP="008548D6">
      <w:pPr>
        <w:pStyle w:val="ListParagraph"/>
        <w:numPr>
          <w:ilvl w:val="0"/>
          <w:numId w:val="5"/>
        </w:numPr>
        <w:jc w:val="left"/>
        <w:rPr>
          <w:rFonts w:eastAsiaTheme="majorEastAsia"/>
        </w:rPr>
      </w:pPr>
      <w:r>
        <w:rPr>
          <w:rFonts w:eastAsiaTheme="majorEastAsia"/>
        </w:rPr>
        <w:t>Parameters that describe the survey protocol</w:t>
      </w:r>
    </w:p>
    <w:p w14:paraId="58DEE753" w14:textId="77777777" w:rsidR="002744D2" w:rsidRDefault="002744D2" w:rsidP="008548D6">
      <w:pPr>
        <w:pStyle w:val="ListParagraph"/>
        <w:numPr>
          <w:ilvl w:val="0"/>
          <w:numId w:val="5"/>
        </w:numPr>
        <w:jc w:val="left"/>
        <w:rPr>
          <w:rFonts w:eastAsiaTheme="majorEastAsia"/>
        </w:rPr>
      </w:pPr>
      <w:r>
        <w:rPr>
          <w:rFonts w:eastAsiaTheme="majorEastAsia"/>
        </w:rPr>
        <w:t>Parameters that describe which analyses and which outputs are desired</w:t>
      </w:r>
    </w:p>
    <w:p w14:paraId="6929DCE7" w14:textId="77777777" w:rsidR="00A3761C" w:rsidRDefault="002744D2" w:rsidP="008548D6">
      <w:pPr>
        <w:pStyle w:val="Heading1"/>
        <w:jc w:val="left"/>
      </w:pPr>
      <w:bookmarkStart w:id="2" w:name="_Toc474751878"/>
      <w:r>
        <w:t>Vaccination Schedule Metadata</w:t>
      </w:r>
      <w:bookmarkEnd w:id="2"/>
    </w:p>
    <w:p w14:paraId="060C815C" w14:textId="75A294F3" w:rsidR="002744D2" w:rsidRDefault="002744D2" w:rsidP="008548D6">
      <w:pPr>
        <w:pStyle w:val="ListParagraph"/>
        <w:numPr>
          <w:ilvl w:val="0"/>
          <w:numId w:val="6"/>
        </w:numPr>
        <w:jc w:val="left"/>
      </w:pPr>
      <w:r>
        <w:t xml:space="preserve">List of doses and the age (or interval) at which they were scheduled in the country with the survey at the time that the cohort surveyed should have been vaccinated (often the </w:t>
      </w:r>
      <w:r w:rsidR="00A11BB0">
        <w:t>24</w:t>
      </w:r>
      <w:r>
        <w:t xml:space="preserve"> months preceding the survey, but possibly longer for some surveys).</w:t>
      </w:r>
    </w:p>
    <w:p w14:paraId="28CB4811" w14:textId="47C56B4E" w:rsidR="002744D2" w:rsidRDefault="002744D2" w:rsidP="008548D6">
      <w:pPr>
        <w:pStyle w:val="ListParagraph"/>
        <w:numPr>
          <w:ilvl w:val="0"/>
          <w:numId w:val="6"/>
        </w:numPr>
        <w:jc w:val="left"/>
      </w:pPr>
      <w:r>
        <w:t>Provide the following parameters for the program to access</w:t>
      </w:r>
      <w:r w:rsidR="008D504E">
        <w:t>:</w:t>
      </w:r>
    </w:p>
    <w:p w14:paraId="19987D02" w14:textId="2D18D466" w:rsidR="002744D2" w:rsidRDefault="002744D2" w:rsidP="008548D6">
      <w:pPr>
        <w:pStyle w:val="ListParagraph"/>
        <w:numPr>
          <w:ilvl w:val="1"/>
          <w:numId w:val="6"/>
        </w:numPr>
        <w:jc w:val="left"/>
      </w:pPr>
      <w:r>
        <w:t xml:space="preserve">If it is a single-dose vaccine, or the first dose in a series, indicate the dose name, </w:t>
      </w:r>
      <w:r w:rsidR="008D504E">
        <w:t xml:space="preserve">youngest </w:t>
      </w:r>
      <w:r>
        <w:t>age at which it should be administered (days)</w:t>
      </w:r>
      <w:r w:rsidR="00A11BB0">
        <w:t xml:space="preserve"> and optionally the oldest age at which it should be administered (days) </w:t>
      </w:r>
    </w:p>
    <w:p w14:paraId="0A007E7C" w14:textId="5F016841" w:rsidR="002744D2" w:rsidRPr="002744D2" w:rsidRDefault="00A11BB0" w:rsidP="008548D6">
      <w:pPr>
        <w:pStyle w:val="ListParagraph"/>
        <w:numPr>
          <w:ilvl w:val="1"/>
          <w:numId w:val="6"/>
        </w:numPr>
        <w:jc w:val="left"/>
      </w:pPr>
      <w:r>
        <w:t>If it is the second or later</w:t>
      </w:r>
      <w:r w:rsidR="002744D2">
        <w:t xml:space="preserve"> dose in a series, the name of the dose</w:t>
      </w:r>
      <w:r w:rsidR="00AB5AA1">
        <w:t>, the minimum age (days)</w:t>
      </w:r>
      <w:r w:rsidR="002744D2">
        <w:t xml:space="preserve"> and the </w:t>
      </w:r>
      <w:r w:rsidR="008D504E">
        <w:t xml:space="preserve">minimum </w:t>
      </w:r>
      <w:r w:rsidR="002744D2">
        <w:t>interval that should have elapsed since the earlier dose (days)</w:t>
      </w:r>
    </w:p>
    <w:p w14:paraId="50011CD5" w14:textId="77777777" w:rsidR="002744D2" w:rsidRDefault="002744D2" w:rsidP="008548D6">
      <w:pPr>
        <w:pStyle w:val="Heading1"/>
        <w:jc w:val="left"/>
      </w:pPr>
      <w:bookmarkStart w:id="3" w:name="_Toc474751879"/>
      <w:r>
        <w:t>Coverage Survey Metadata</w:t>
      </w:r>
      <w:bookmarkEnd w:id="3"/>
    </w:p>
    <w:p w14:paraId="45443F69" w14:textId="6090FBF6" w:rsidR="008D504E" w:rsidRDefault="000A56B7" w:rsidP="008548D6">
      <w:pPr>
        <w:pStyle w:val="ListParagraph"/>
        <w:numPr>
          <w:ilvl w:val="0"/>
          <w:numId w:val="7"/>
        </w:numPr>
        <w:jc w:val="left"/>
      </w:pPr>
      <w:r>
        <w:t>Provide a</w:t>
      </w:r>
      <w:r w:rsidR="00F44BF4">
        <w:t>n indication of whether the survey protocol</w:t>
      </w:r>
      <w:r w:rsidR="008D504E">
        <w:t xml:space="preserve"> </w:t>
      </w:r>
      <w:r w:rsidR="00F44BF4">
        <w:t xml:space="preserve">had </w:t>
      </w:r>
      <w:r w:rsidR="001F68BF">
        <w:t>data collectors</w:t>
      </w:r>
      <w:r w:rsidR="00F44BF4">
        <w:t xml:space="preserve"> seek health center records (</w:t>
      </w:r>
      <w:r w:rsidR="001F68BF">
        <w:t xml:space="preserve">EPI </w:t>
      </w:r>
      <w:r w:rsidR="00F44BF4">
        <w:t>register data)</w:t>
      </w:r>
      <w:r w:rsidR="008D504E">
        <w:t>:</w:t>
      </w:r>
    </w:p>
    <w:p w14:paraId="013ABF30" w14:textId="546F5FF9" w:rsidR="008D504E" w:rsidRDefault="00F44BF4" w:rsidP="008548D6">
      <w:pPr>
        <w:pStyle w:val="ListParagraph"/>
        <w:numPr>
          <w:ilvl w:val="1"/>
          <w:numId w:val="7"/>
        </w:numPr>
        <w:jc w:val="left"/>
      </w:pPr>
      <w:r>
        <w:t xml:space="preserve">for </w:t>
      </w:r>
      <w:r w:rsidRPr="008D504E">
        <w:rPr>
          <w:u w:val="single"/>
        </w:rPr>
        <w:t>every</w:t>
      </w:r>
      <w:r>
        <w:t xml:space="preserve"> respondent (RECORDS_SOUGHT_FOR_ALL)</w:t>
      </w:r>
    </w:p>
    <w:p w14:paraId="29043029" w14:textId="5AB7B57D" w:rsidR="008D504E" w:rsidRDefault="00F44BF4" w:rsidP="008548D6">
      <w:pPr>
        <w:pStyle w:val="ListParagraph"/>
        <w:numPr>
          <w:ilvl w:val="1"/>
          <w:numId w:val="7"/>
        </w:numPr>
        <w:jc w:val="left"/>
      </w:pPr>
      <w:r>
        <w:t>only for those who did not furnish vaccination cards during the household survey</w:t>
      </w:r>
      <w:r w:rsidR="00AB5AA1">
        <w:t xml:space="preserve"> (</w:t>
      </w:r>
      <w:r w:rsidR="008D504E">
        <w:t>RECORDS_SOUGHT_IF_NO_CARD), or</w:t>
      </w:r>
    </w:p>
    <w:p w14:paraId="2FD09E12" w14:textId="52D7D86F" w:rsidR="009617CE" w:rsidRDefault="008D504E" w:rsidP="008548D6">
      <w:pPr>
        <w:pStyle w:val="ListParagraph"/>
        <w:numPr>
          <w:ilvl w:val="1"/>
          <w:numId w:val="7"/>
        </w:numPr>
        <w:jc w:val="left"/>
      </w:pPr>
      <w:r>
        <w:t>did not seek vaccination records at the health centers</w:t>
      </w:r>
      <w:r w:rsidR="009617CE">
        <w:t xml:space="preserve"> at all</w:t>
      </w:r>
      <w:r>
        <w:t xml:space="preserve"> (RECORDS_NOT_SOUGHT)</w:t>
      </w:r>
    </w:p>
    <w:p w14:paraId="2E5A77AA" w14:textId="77777777" w:rsidR="009617CE" w:rsidRDefault="009617CE" w:rsidP="008548D6">
      <w:pPr>
        <w:pStyle w:val="ListParagraph"/>
        <w:jc w:val="left"/>
      </w:pPr>
    </w:p>
    <w:p w14:paraId="160A6421" w14:textId="77777777" w:rsidR="00C02449" w:rsidRDefault="00F44BF4" w:rsidP="008548D6">
      <w:pPr>
        <w:pStyle w:val="ListParagraph"/>
        <w:jc w:val="left"/>
      </w:pPr>
      <w:r>
        <w:t xml:space="preserve">This distinction will inform what to do for records with dates on both the card and the register that do not agree with each other.  </w:t>
      </w:r>
      <w:r w:rsidR="009617CE">
        <w:t xml:space="preserve">If </w:t>
      </w:r>
      <w:r w:rsidR="00C02449">
        <w:t xml:space="preserve">the survey is described as </w:t>
      </w:r>
      <w:r w:rsidR="00AB5AA1">
        <w:t>RECORDS</w:t>
      </w:r>
      <w:r w:rsidR="009617CE">
        <w:t>_SOUGHT_IF_NO_CARD</w:t>
      </w:r>
      <w:r>
        <w:t xml:space="preserve">, </w:t>
      </w:r>
      <w:r w:rsidR="00C02449">
        <w:t xml:space="preserve">but for some children the survey data include dates from </w:t>
      </w:r>
      <w:r w:rsidR="00C02449">
        <w:lastRenderedPageBreak/>
        <w:t xml:space="preserve">both the home-based card and the health center record, </w:t>
      </w:r>
      <w:r>
        <w:t xml:space="preserve">then </w:t>
      </w:r>
      <w:r w:rsidR="00C02449">
        <w:t xml:space="preserve">for purposes of calculating the indicators, </w:t>
      </w:r>
      <w:r>
        <w:t xml:space="preserve">the card will be used and the register data will be ignored (in line with advice in Section 5.4.2 of the new reference manual).  </w:t>
      </w:r>
    </w:p>
    <w:p w14:paraId="69FD9F8A" w14:textId="77777777" w:rsidR="00C02449" w:rsidRDefault="00C02449" w:rsidP="008548D6">
      <w:pPr>
        <w:pStyle w:val="ListParagraph"/>
        <w:jc w:val="left"/>
      </w:pPr>
    </w:p>
    <w:p w14:paraId="28E4E334" w14:textId="68DF8252" w:rsidR="00F44BF4" w:rsidRDefault="009617CE" w:rsidP="008548D6">
      <w:pPr>
        <w:pStyle w:val="ListParagraph"/>
        <w:jc w:val="left"/>
      </w:pPr>
      <w:r>
        <w:t xml:space="preserve">If </w:t>
      </w:r>
      <w:r w:rsidR="00C02449">
        <w:t xml:space="preserve">the survey is described as </w:t>
      </w:r>
      <w:r w:rsidR="00AB5AA1">
        <w:t>RECORDS</w:t>
      </w:r>
      <w:r>
        <w:t>_SOUGHT_FOR_ALL</w:t>
      </w:r>
      <w:r w:rsidR="00F44BF4">
        <w:t xml:space="preserve">, </w:t>
      </w:r>
      <w:r w:rsidR="00C02449">
        <w:t xml:space="preserve">the dataset might include </w:t>
      </w:r>
      <w:r w:rsidR="00F44BF4">
        <w:t>card and register records for many respondents, and they</w:t>
      </w:r>
      <w:r w:rsidR="00C02449">
        <w:t xml:space="preserve"> might sometimes disagree.  I</w:t>
      </w:r>
      <w:r w:rsidR="00F44BF4">
        <w:t xml:space="preserve">n the spirit of section 5.4.2, we recommend calculating the measure with </w:t>
      </w:r>
      <w:r w:rsidR="00F44BF4" w:rsidRPr="009617CE">
        <w:rPr>
          <w:u w:val="single"/>
        </w:rPr>
        <w:t>both sources</w:t>
      </w:r>
      <w:r w:rsidR="00F44BF4">
        <w:t xml:space="preserve"> and </w:t>
      </w:r>
      <w:r>
        <w:t>reporting the results</w:t>
      </w:r>
      <w:r w:rsidR="00F44BF4">
        <w:t xml:space="preserve"> from each respondent that indicates the best news, or gives the benefit of the doubt to the vaccination program.  So if the card indicates that the dose was valid, while the register indicates it was not, use the data from the card for that respondent.  </w:t>
      </w:r>
    </w:p>
    <w:p w14:paraId="1BE74923" w14:textId="2E836A5E" w:rsidR="00C02449" w:rsidRDefault="00C02449" w:rsidP="008548D6">
      <w:pPr>
        <w:pStyle w:val="ListParagraph"/>
        <w:jc w:val="left"/>
      </w:pPr>
    </w:p>
    <w:p w14:paraId="02946C72" w14:textId="6306A711" w:rsidR="00C02449" w:rsidRDefault="00C02449" w:rsidP="008548D6">
      <w:pPr>
        <w:pStyle w:val="ListParagraph"/>
        <w:jc w:val="left"/>
      </w:pPr>
      <w:r>
        <w:t>This document describes the logic for calculating indicators in all three circumstances:  SOUGHT_FOR_ALL, SOUGHT_IF_NO_CARD and NOT_SOUGHT.</w:t>
      </w:r>
    </w:p>
    <w:p w14:paraId="6FED0AF1" w14:textId="4123B091" w:rsidR="002744D2" w:rsidRDefault="002744D2" w:rsidP="008548D6">
      <w:pPr>
        <w:pStyle w:val="Heading1"/>
        <w:jc w:val="left"/>
      </w:pPr>
      <w:bookmarkStart w:id="4" w:name="_Toc474751880"/>
      <w:r>
        <w:t>Coverage Analysis Options</w:t>
      </w:r>
      <w:bookmarkEnd w:id="4"/>
    </w:p>
    <w:p w14:paraId="11397695" w14:textId="734CCA29" w:rsidR="00535F1B" w:rsidRDefault="00535F1B" w:rsidP="008548D6">
      <w:pPr>
        <w:jc w:val="left"/>
      </w:pPr>
      <w:r>
        <w:t xml:space="preserve">Having described the vaccination schedule and the survey protocol using programming parameters, the analyst is almost ready to conduct an analysis.  </w:t>
      </w:r>
      <w:r w:rsidR="009C0CA9">
        <w:t>Each</w:t>
      </w:r>
      <w:r>
        <w:t xml:space="preserve"> analyst may</w:t>
      </w:r>
      <w:r w:rsidR="009C0CA9">
        <w:t xml:space="preserve"> have different goals and</w:t>
      </w:r>
      <w:r>
        <w:t xml:space="preserve"> specify different options each time they analyze the data:  </w:t>
      </w:r>
      <w:r w:rsidR="009C0CA9">
        <w:t xml:space="preserve">Which indicators will we calculate today?  </w:t>
      </w:r>
      <w:r>
        <w:t xml:space="preserve">Are we making tables of output?  </w:t>
      </w:r>
      <w:r w:rsidR="009C0CA9">
        <w:t>Figures, too?  Which strata should be listed</w:t>
      </w:r>
      <w:r>
        <w:t xml:space="preserve">?  And in what order?  And should each indicator be calculated only once, or are we doing some what-if analysis where we </w:t>
      </w:r>
      <w:r w:rsidR="009C0CA9">
        <w:t>calculate a single indicator using several sets of options in a single run for the purposes of comparing the output?</w:t>
      </w:r>
    </w:p>
    <w:p w14:paraId="0671B0FF" w14:textId="010A4904" w:rsidR="00A37324" w:rsidRDefault="00A37324" w:rsidP="008548D6">
      <w:pPr>
        <w:jc w:val="left"/>
      </w:pPr>
      <w:r>
        <w:t>Each indicator has its own section of the documen</w:t>
      </w:r>
      <w:r w:rsidR="001913F1">
        <w:t>t that lists relevant analysis options.</w:t>
      </w:r>
    </w:p>
    <w:p w14:paraId="39802A88" w14:textId="31F5ED9A" w:rsidR="001F2F38" w:rsidRDefault="001F2F38" w:rsidP="008548D6">
      <w:pPr>
        <w:pStyle w:val="Heading1"/>
        <w:jc w:val="left"/>
      </w:pPr>
      <w:bookmarkStart w:id="5" w:name="_Toc474751881"/>
      <w:r>
        <w:t>Acronymn List</w:t>
      </w:r>
      <w:bookmarkEnd w:id="5"/>
    </w:p>
    <w:p w14:paraId="3F5FBC82" w14:textId="77777777" w:rsidR="001F2F38" w:rsidRDefault="001F2F38" w:rsidP="008548D6">
      <w:pPr>
        <w:jc w:val="left"/>
        <w:sectPr w:rsidR="001F2F38" w:rsidSect="00AE12C1">
          <w:footerReference w:type="default" r:id="rId12"/>
          <w:pgSz w:w="12240" w:h="15840"/>
          <w:pgMar w:top="1440" w:right="1440" w:bottom="1440" w:left="1440" w:header="720" w:footer="720" w:gutter="0"/>
          <w:pgNumType w:start="1"/>
          <w:cols w:space="720"/>
          <w:docGrid w:linePitch="360"/>
        </w:sectPr>
      </w:pPr>
    </w:p>
    <w:tbl>
      <w:tblPr>
        <w:tblStyle w:val="TableGrid"/>
        <w:tblW w:w="0" w:type="auto"/>
        <w:tblLook w:val="04A0" w:firstRow="1" w:lastRow="0" w:firstColumn="1" w:lastColumn="0" w:noHBand="0" w:noVBand="1"/>
      </w:tblPr>
      <w:tblGrid>
        <w:gridCol w:w="809"/>
        <w:gridCol w:w="8541"/>
      </w:tblGrid>
      <w:tr w:rsidR="00BE662B" w:rsidRPr="00BE662B" w14:paraId="06E14274" w14:textId="051FDB6C" w:rsidTr="00BE662B">
        <w:tc>
          <w:tcPr>
            <w:tcW w:w="809" w:type="dxa"/>
            <w:tcBorders>
              <w:top w:val="nil"/>
              <w:left w:val="nil"/>
              <w:bottom w:val="nil"/>
              <w:right w:val="nil"/>
            </w:tcBorders>
          </w:tcPr>
          <w:p w14:paraId="19DB232D" w14:textId="77777777" w:rsidR="00BE662B" w:rsidRPr="00BE662B" w:rsidRDefault="00BE662B" w:rsidP="008548D6">
            <w:pPr>
              <w:contextualSpacing/>
              <w:jc w:val="left"/>
            </w:pPr>
            <w:r w:rsidRPr="00BE662B">
              <w:t>CI</w:t>
            </w:r>
          </w:p>
        </w:tc>
        <w:tc>
          <w:tcPr>
            <w:tcW w:w="8541" w:type="dxa"/>
            <w:tcBorders>
              <w:top w:val="nil"/>
              <w:left w:val="nil"/>
              <w:bottom w:val="nil"/>
              <w:right w:val="nil"/>
            </w:tcBorders>
          </w:tcPr>
          <w:p w14:paraId="323161AD" w14:textId="5E590C41" w:rsidR="00BE662B" w:rsidRPr="00BE662B" w:rsidRDefault="00BE662B" w:rsidP="008548D6">
            <w:pPr>
              <w:contextualSpacing/>
              <w:jc w:val="left"/>
            </w:pPr>
            <w:r>
              <w:t>Confidence interval</w:t>
            </w:r>
          </w:p>
        </w:tc>
      </w:tr>
      <w:tr w:rsidR="00BE662B" w:rsidRPr="00BE662B" w14:paraId="3D09345D" w14:textId="77777777" w:rsidTr="005A35AA">
        <w:tc>
          <w:tcPr>
            <w:tcW w:w="809" w:type="dxa"/>
            <w:tcBorders>
              <w:top w:val="nil"/>
              <w:left w:val="nil"/>
              <w:bottom w:val="nil"/>
              <w:right w:val="nil"/>
            </w:tcBorders>
          </w:tcPr>
          <w:p w14:paraId="41C3FC2F" w14:textId="77777777" w:rsidR="00BE662B" w:rsidRPr="00BE662B" w:rsidRDefault="00BE662B" w:rsidP="008548D6">
            <w:pPr>
              <w:contextualSpacing/>
              <w:jc w:val="left"/>
            </w:pPr>
            <w:r w:rsidRPr="00BE662B">
              <w:t>COSAS</w:t>
            </w:r>
          </w:p>
        </w:tc>
        <w:tc>
          <w:tcPr>
            <w:tcW w:w="8541" w:type="dxa"/>
            <w:tcBorders>
              <w:top w:val="nil"/>
              <w:left w:val="nil"/>
              <w:bottom w:val="nil"/>
              <w:right w:val="nil"/>
            </w:tcBorders>
          </w:tcPr>
          <w:p w14:paraId="16AE6FF1" w14:textId="77777777" w:rsidR="00BE662B" w:rsidRPr="00BE662B" w:rsidRDefault="00BE662B" w:rsidP="008548D6">
            <w:pPr>
              <w:contextualSpacing/>
              <w:jc w:val="left"/>
            </w:pPr>
            <w:r>
              <w:t>Coverage Survey Analysis Software</w:t>
            </w:r>
          </w:p>
        </w:tc>
      </w:tr>
      <w:tr w:rsidR="00BE662B" w:rsidRPr="00BE662B" w14:paraId="06D8C0C6" w14:textId="77777777" w:rsidTr="005A35AA">
        <w:tc>
          <w:tcPr>
            <w:tcW w:w="809" w:type="dxa"/>
            <w:tcBorders>
              <w:top w:val="nil"/>
              <w:left w:val="nil"/>
              <w:bottom w:val="nil"/>
              <w:right w:val="nil"/>
            </w:tcBorders>
          </w:tcPr>
          <w:p w14:paraId="73A0F000" w14:textId="77777777" w:rsidR="00BE662B" w:rsidRPr="00BE662B" w:rsidRDefault="00BE662B" w:rsidP="008548D6">
            <w:pPr>
              <w:contextualSpacing/>
              <w:jc w:val="left"/>
            </w:pPr>
            <w:r w:rsidRPr="00BE662B">
              <w:t>DEFF</w:t>
            </w:r>
          </w:p>
        </w:tc>
        <w:tc>
          <w:tcPr>
            <w:tcW w:w="8541" w:type="dxa"/>
            <w:tcBorders>
              <w:top w:val="nil"/>
              <w:left w:val="nil"/>
              <w:bottom w:val="nil"/>
              <w:right w:val="nil"/>
            </w:tcBorders>
          </w:tcPr>
          <w:p w14:paraId="00242CD6" w14:textId="77777777" w:rsidR="00BE662B" w:rsidRPr="00BE662B" w:rsidRDefault="00BE662B" w:rsidP="008548D6">
            <w:pPr>
              <w:contextualSpacing/>
              <w:jc w:val="left"/>
            </w:pPr>
            <w:r>
              <w:t>Design effect</w:t>
            </w:r>
          </w:p>
        </w:tc>
      </w:tr>
      <w:tr w:rsidR="00BE662B" w:rsidRPr="00BE662B" w14:paraId="0B3B6288" w14:textId="77777777" w:rsidTr="005A35AA">
        <w:tc>
          <w:tcPr>
            <w:tcW w:w="809" w:type="dxa"/>
            <w:tcBorders>
              <w:top w:val="nil"/>
              <w:left w:val="nil"/>
              <w:bottom w:val="nil"/>
              <w:right w:val="nil"/>
            </w:tcBorders>
          </w:tcPr>
          <w:p w14:paraId="77797861" w14:textId="77777777" w:rsidR="00BE662B" w:rsidRPr="00BE662B" w:rsidRDefault="00BE662B" w:rsidP="008548D6">
            <w:pPr>
              <w:contextualSpacing/>
              <w:jc w:val="left"/>
            </w:pPr>
            <w:r w:rsidRPr="00BE662B">
              <w:t>DHS</w:t>
            </w:r>
          </w:p>
        </w:tc>
        <w:tc>
          <w:tcPr>
            <w:tcW w:w="8541" w:type="dxa"/>
            <w:tcBorders>
              <w:top w:val="nil"/>
              <w:left w:val="nil"/>
              <w:bottom w:val="nil"/>
              <w:right w:val="nil"/>
            </w:tcBorders>
          </w:tcPr>
          <w:p w14:paraId="0A0C0C2A" w14:textId="77777777" w:rsidR="00BE662B" w:rsidRPr="00BE662B" w:rsidRDefault="00BE662B" w:rsidP="008548D6">
            <w:pPr>
              <w:contextualSpacing/>
              <w:jc w:val="left"/>
            </w:pPr>
            <w:r>
              <w:t>USAID Demographic &amp; Health Survey</w:t>
            </w:r>
          </w:p>
        </w:tc>
      </w:tr>
      <w:tr w:rsidR="00BE662B" w:rsidRPr="00BE662B" w14:paraId="3A27B3A3" w14:textId="77777777" w:rsidTr="005A35AA">
        <w:tc>
          <w:tcPr>
            <w:tcW w:w="809" w:type="dxa"/>
            <w:tcBorders>
              <w:top w:val="nil"/>
              <w:left w:val="nil"/>
              <w:bottom w:val="nil"/>
              <w:right w:val="nil"/>
            </w:tcBorders>
          </w:tcPr>
          <w:p w14:paraId="6F481305" w14:textId="77777777" w:rsidR="00BE662B" w:rsidRPr="00BE662B" w:rsidRDefault="00BE662B" w:rsidP="008548D6">
            <w:pPr>
              <w:contextualSpacing/>
              <w:jc w:val="left"/>
            </w:pPr>
            <w:r w:rsidRPr="00BE662B">
              <w:t>DNK</w:t>
            </w:r>
          </w:p>
        </w:tc>
        <w:tc>
          <w:tcPr>
            <w:tcW w:w="8541" w:type="dxa"/>
            <w:tcBorders>
              <w:top w:val="nil"/>
              <w:left w:val="nil"/>
              <w:bottom w:val="nil"/>
              <w:right w:val="nil"/>
            </w:tcBorders>
          </w:tcPr>
          <w:p w14:paraId="3B0E999B" w14:textId="77777777" w:rsidR="00BE662B" w:rsidRPr="00BE662B" w:rsidRDefault="00BE662B" w:rsidP="008548D6">
            <w:pPr>
              <w:contextualSpacing/>
              <w:jc w:val="left"/>
            </w:pPr>
            <w:r>
              <w:t>Do not know</w:t>
            </w:r>
          </w:p>
        </w:tc>
      </w:tr>
      <w:tr w:rsidR="00BE662B" w:rsidRPr="00BE662B" w14:paraId="5E3FD826" w14:textId="2B7D0077" w:rsidTr="00BE662B">
        <w:tc>
          <w:tcPr>
            <w:tcW w:w="809" w:type="dxa"/>
            <w:tcBorders>
              <w:top w:val="nil"/>
              <w:left w:val="nil"/>
              <w:bottom w:val="nil"/>
              <w:right w:val="nil"/>
            </w:tcBorders>
          </w:tcPr>
          <w:p w14:paraId="0ABF0C19" w14:textId="77777777" w:rsidR="00BE662B" w:rsidRPr="00BE662B" w:rsidRDefault="00BE662B" w:rsidP="008548D6">
            <w:pPr>
              <w:contextualSpacing/>
              <w:jc w:val="left"/>
            </w:pPr>
            <w:r w:rsidRPr="00BE662B">
              <w:t>LCB</w:t>
            </w:r>
          </w:p>
        </w:tc>
        <w:tc>
          <w:tcPr>
            <w:tcW w:w="8541" w:type="dxa"/>
            <w:tcBorders>
              <w:top w:val="nil"/>
              <w:left w:val="nil"/>
              <w:bottom w:val="nil"/>
              <w:right w:val="nil"/>
            </w:tcBorders>
          </w:tcPr>
          <w:p w14:paraId="7587AE2B" w14:textId="15B48C6E" w:rsidR="00BE662B" w:rsidRPr="00BE662B" w:rsidRDefault="00BE662B" w:rsidP="008548D6">
            <w:pPr>
              <w:contextualSpacing/>
              <w:jc w:val="left"/>
            </w:pPr>
            <w:r>
              <w:t>Lower one-sided confidence bound</w:t>
            </w:r>
          </w:p>
        </w:tc>
      </w:tr>
      <w:tr w:rsidR="00BE662B" w:rsidRPr="00BE662B" w14:paraId="27411FAD" w14:textId="77777777" w:rsidTr="005A35AA">
        <w:tc>
          <w:tcPr>
            <w:tcW w:w="809" w:type="dxa"/>
            <w:tcBorders>
              <w:top w:val="nil"/>
              <w:left w:val="nil"/>
              <w:bottom w:val="nil"/>
              <w:right w:val="nil"/>
            </w:tcBorders>
          </w:tcPr>
          <w:p w14:paraId="342292F2" w14:textId="77777777" w:rsidR="00BE662B" w:rsidRPr="00BE662B" w:rsidRDefault="00BE662B" w:rsidP="008548D6">
            <w:pPr>
              <w:contextualSpacing/>
              <w:jc w:val="left"/>
            </w:pPr>
            <w:r w:rsidRPr="00BE662B">
              <w:t>HC</w:t>
            </w:r>
          </w:p>
        </w:tc>
        <w:tc>
          <w:tcPr>
            <w:tcW w:w="8541" w:type="dxa"/>
            <w:tcBorders>
              <w:top w:val="nil"/>
              <w:left w:val="nil"/>
              <w:bottom w:val="nil"/>
              <w:right w:val="nil"/>
            </w:tcBorders>
          </w:tcPr>
          <w:p w14:paraId="2D6C1A7E" w14:textId="2F75D748" w:rsidR="00BE662B" w:rsidRPr="00BE662B" w:rsidRDefault="00BE662B" w:rsidP="008548D6">
            <w:pPr>
              <w:contextualSpacing/>
              <w:jc w:val="left"/>
            </w:pPr>
            <w:r>
              <w:t>Health center</w:t>
            </w:r>
            <w:r w:rsidR="00662800">
              <w:t xml:space="preserve"> (might be used interchangeably with “health facility”)</w:t>
            </w:r>
          </w:p>
        </w:tc>
      </w:tr>
      <w:tr w:rsidR="00BE662B" w:rsidRPr="00BE662B" w14:paraId="068D77FC" w14:textId="70DA2816" w:rsidTr="00BE662B">
        <w:tc>
          <w:tcPr>
            <w:tcW w:w="809" w:type="dxa"/>
            <w:tcBorders>
              <w:top w:val="nil"/>
              <w:left w:val="nil"/>
              <w:bottom w:val="nil"/>
              <w:right w:val="nil"/>
            </w:tcBorders>
          </w:tcPr>
          <w:p w14:paraId="6172A76A" w14:textId="77777777" w:rsidR="00BE662B" w:rsidRPr="00BE662B" w:rsidRDefault="00BE662B" w:rsidP="008548D6">
            <w:pPr>
              <w:contextualSpacing/>
              <w:jc w:val="left"/>
            </w:pPr>
            <w:r w:rsidRPr="00BE662B">
              <w:t>ICC</w:t>
            </w:r>
          </w:p>
        </w:tc>
        <w:tc>
          <w:tcPr>
            <w:tcW w:w="8541" w:type="dxa"/>
            <w:tcBorders>
              <w:top w:val="nil"/>
              <w:left w:val="nil"/>
              <w:bottom w:val="nil"/>
              <w:right w:val="nil"/>
            </w:tcBorders>
          </w:tcPr>
          <w:p w14:paraId="7C40BE16" w14:textId="62B2FFF0" w:rsidR="007E7F11" w:rsidRPr="00BE662B" w:rsidRDefault="00BE662B" w:rsidP="008548D6">
            <w:pPr>
              <w:contextualSpacing/>
              <w:jc w:val="left"/>
            </w:pPr>
            <w:r>
              <w:t>Intracluster correlation coefficient</w:t>
            </w:r>
          </w:p>
        </w:tc>
      </w:tr>
      <w:tr w:rsidR="007E7F11" w:rsidRPr="00BE662B" w14:paraId="39F01F73" w14:textId="77777777" w:rsidTr="00BE662B">
        <w:tc>
          <w:tcPr>
            <w:tcW w:w="809" w:type="dxa"/>
            <w:tcBorders>
              <w:top w:val="nil"/>
              <w:left w:val="nil"/>
              <w:bottom w:val="nil"/>
              <w:right w:val="nil"/>
            </w:tcBorders>
          </w:tcPr>
          <w:p w14:paraId="5D87BEB1" w14:textId="4BF348A8" w:rsidR="007E7F11" w:rsidRPr="00BE662B" w:rsidRDefault="007E7F11" w:rsidP="008548D6">
            <w:pPr>
              <w:contextualSpacing/>
              <w:jc w:val="left"/>
            </w:pPr>
            <w:r>
              <w:t>MCV</w:t>
            </w:r>
          </w:p>
        </w:tc>
        <w:tc>
          <w:tcPr>
            <w:tcW w:w="8541" w:type="dxa"/>
            <w:tcBorders>
              <w:top w:val="nil"/>
              <w:left w:val="nil"/>
              <w:bottom w:val="nil"/>
              <w:right w:val="nil"/>
            </w:tcBorders>
          </w:tcPr>
          <w:p w14:paraId="3BAB6936" w14:textId="22E4AB80" w:rsidR="007E7F11" w:rsidRDefault="007E7F11" w:rsidP="008548D6">
            <w:pPr>
              <w:contextualSpacing/>
              <w:jc w:val="left"/>
            </w:pPr>
            <w:r>
              <w:t>Measles Containing Vaccine</w:t>
            </w:r>
          </w:p>
        </w:tc>
      </w:tr>
      <w:tr w:rsidR="00BE662B" w:rsidRPr="00BE662B" w14:paraId="1022626F" w14:textId="02AC15D8" w:rsidTr="00BE662B">
        <w:tc>
          <w:tcPr>
            <w:tcW w:w="809" w:type="dxa"/>
            <w:tcBorders>
              <w:top w:val="nil"/>
              <w:left w:val="nil"/>
              <w:bottom w:val="nil"/>
              <w:right w:val="nil"/>
            </w:tcBorders>
          </w:tcPr>
          <w:p w14:paraId="549C6D85" w14:textId="77777777" w:rsidR="00BE662B" w:rsidRPr="00BE662B" w:rsidRDefault="00BE662B" w:rsidP="008548D6">
            <w:pPr>
              <w:contextualSpacing/>
              <w:jc w:val="left"/>
            </w:pPr>
            <w:r w:rsidRPr="00BE662B">
              <w:t>MICS</w:t>
            </w:r>
          </w:p>
        </w:tc>
        <w:tc>
          <w:tcPr>
            <w:tcW w:w="8541" w:type="dxa"/>
            <w:tcBorders>
              <w:top w:val="nil"/>
              <w:left w:val="nil"/>
              <w:bottom w:val="nil"/>
              <w:right w:val="nil"/>
            </w:tcBorders>
          </w:tcPr>
          <w:p w14:paraId="1ECE9EB7" w14:textId="5F35B4B5" w:rsidR="00BE662B" w:rsidRPr="00BE662B" w:rsidRDefault="008D0EC5" w:rsidP="008548D6">
            <w:pPr>
              <w:contextualSpacing/>
              <w:jc w:val="left"/>
            </w:pPr>
            <w:r>
              <w:t>UNICE</w:t>
            </w:r>
            <w:r w:rsidR="00BE662B">
              <w:t>F Multiple Indicator Cluster Survey</w:t>
            </w:r>
          </w:p>
        </w:tc>
      </w:tr>
      <w:tr w:rsidR="00BE662B" w:rsidRPr="00BE662B" w14:paraId="2B03DB1B" w14:textId="77777777" w:rsidTr="005A35AA">
        <w:tc>
          <w:tcPr>
            <w:tcW w:w="809" w:type="dxa"/>
            <w:tcBorders>
              <w:top w:val="nil"/>
              <w:left w:val="nil"/>
              <w:bottom w:val="nil"/>
              <w:right w:val="nil"/>
            </w:tcBorders>
          </w:tcPr>
          <w:p w14:paraId="29945C17" w14:textId="77777777" w:rsidR="00BE662B" w:rsidRPr="00BE662B" w:rsidRDefault="00BE662B" w:rsidP="008548D6">
            <w:pPr>
              <w:contextualSpacing/>
              <w:jc w:val="left"/>
            </w:pPr>
            <w:r w:rsidRPr="00BE662B">
              <w:t>MOV</w:t>
            </w:r>
          </w:p>
        </w:tc>
        <w:tc>
          <w:tcPr>
            <w:tcW w:w="8541" w:type="dxa"/>
            <w:tcBorders>
              <w:top w:val="nil"/>
              <w:left w:val="nil"/>
              <w:bottom w:val="nil"/>
              <w:right w:val="nil"/>
            </w:tcBorders>
          </w:tcPr>
          <w:p w14:paraId="3B9DAD08" w14:textId="77777777" w:rsidR="00BE662B" w:rsidRPr="00BE662B" w:rsidRDefault="00BE662B" w:rsidP="008548D6">
            <w:pPr>
              <w:contextualSpacing/>
              <w:jc w:val="left"/>
            </w:pPr>
            <w:r>
              <w:t>Missed opportunity for vaccination</w:t>
            </w:r>
          </w:p>
        </w:tc>
      </w:tr>
      <w:tr w:rsidR="00BE662B" w:rsidRPr="00BE662B" w14:paraId="57BD6FD9" w14:textId="77777777" w:rsidTr="005A35AA">
        <w:tc>
          <w:tcPr>
            <w:tcW w:w="809" w:type="dxa"/>
            <w:tcBorders>
              <w:top w:val="nil"/>
              <w:left w:val="nil"/>
              <w:bottom w:val="nil"/>
              <w:right w:val="nil"/>
            </w:tcBorders>
          </w:tcPr>
          <w:p w14:paraId="4F283C3D" w14:textId="77777777" w:rsidR="00BE662B" w:rsidRPr="00BE662B" w:rsidRDefault="00BE662B" w:rsidP="008548D6">
            <w:pPr>
              <w:contextualSpacing/>
              <w:jc w:val="left"/>
            </w:pPr>
            <w:r w:rsidRPr="00BE662B">
              <w:t>UCB</w:t>
            </w:r>
          </w:p>
        </w:tc>
        <w:tc>
          <w:tcPr>
            <w:tcW w:w="8541" w:type="dxa"/>
            <w:tcBorders>
              <w:top w:val="nil"/>
              <w:left w:val="nil"/>
              <w:bottom w:val="nil"/>
              <w:right w:val="nil"/>
            </w:tcBorders>
          </w:tcPr>
          <w:p w14:paraId="559BDEC1" w14:textId="77777777" w:rsidR="00BE662B" w:rsidRPr="00BE662B" w:rsidRDefault="00BE662B" w:rsidP="008548D6">
            <w:pPr>
              <w:contextualSpacing/>
              <w:jc w:val="left"/>
            </w:pPr>
            <w:r>
              <w:t>Upper one-sided confidence bound</w:t>
            </w:r>
          </w:p>
        </w:tc>
      </w:tr>
    </w:tbl>
    <w:p w14:paraId="677B2B8B" w14:textId="0CA2144D" w:rsidR="00026F8D" w:rsidRDefault="00026F8D" w:rsidP="008548D6">
      <w:pPr>
        <w:pStyle w:val="Heading1"/>
        <w:jc w:val="left"/>
      </w:pPr>
      <w:bookmarkStart w:id="6" w:name="_Toc474751882"/>
      <w:r>
        <w:t>Dose Notation</w:t>
      </w:r>
      <w:bookmarkEnd w:id="6"/>
    </w:p>
    <w:p w14:paraId="3D9A2001" w14:textId="320FE21A" w:rsidR="00026F8D" w:rsidRPr="00026F8D" w:rsidRDefault="00026F8D" w:rsidP="008548D6">
      <w:pPr>
        <w:jc w:val="left"/>
      </w:pPr>
      <w:r>
        <w:t xml:space="preserve">This document uses the term </w:t>
      </w:r>
      <w:r>
        <w:rPr>
          <w:i/>
        </w:rPr>
        <w:t>dose</w:t>
      </w:r>
      <w:r>
        <w:t xml:space="preserve"> to mean a combination of vaccine and the number in the sequence, when applicable, so bc</w:t>
      </w:r>
      <w:r w:rsidR="001913F1">
        <w:t>g, opv0, hepb, dpt1, dpt2 and dpt3 are each separate doses</w:t>
      </w:r>
      <w:r>
        <w:t xml:space="preserve">.  In cases where an analysis is dose-specific, the document often uses the nomenclature </w:t>
      </w:r>
      <w:r>
        <w:rPr>
          <w:i/>
        </w:rPr>
        <w:t>&lt;dose&gt;</w:t>
      </w:r>
      <w:r>
        <w:t xml:space="preserve"> to mean </w:t>
      </w:r>
      <w:r>
        <w:rPr>
          <w:i/>
        </w:rPr>
        <w:t>substitute the appropriate dose name here</w:t>
      </w:r>
      <w:r>
        <w:t xml:space="preserve">.  So when </w:t>
      </w:r>
      <w:r w:rsidR="00A37324">
        <w:t>the document</w:t>
      </w:r>
      <w:r>
        <w:t xml:space="preserve"> say</w:t>
      </w:r>
      <w:r w:rsidR="00A37324">
        <w:t>s</w:t>
      </w:r>
      <w:r>
        <w:t xml:space="preserve"> to generate a variable named got_&lt;dose&gt;, there will be a variable named got_bcg when the </w:t>
      </w:r>
      <w:r w:rsidR="00A734E1">
        <w:t xml:space="preserve">analysis </w:t>
      </w:r>
      <w:r>
        <w:t>is conducted for BCG, named got_dpt1 when it is conducted for DPT1, etc.</w:t>
      </w:r>
    </w:p>
    <w:p w14:paraId="386BD2C8" w14:textId="7C0032AB" w:rsidR="00A9663D" w:rsidRDefault="00A9663D" w:rsidP="008548D6">
      <w:pPr>
        <w:pStyle w:val="Heading1"/>
        <w:jc w:val="left"/>
      </w:pPr>
      <w:bookmarkStart w:id="7" w:name="_Toc474751883"/>
      <w:r>
        <w:lastRenderedPageBreak/>
        <w:t>Weighted and unweighted analyses</w:t>
      </w:r>
      <w:bookmarkEnd w:id="7"/>
    </w:p>
    <w:p w14:paraId="765D1616" w14:textId="2D06B2B5" w:rsidR="001913F1" w:rsidRDefault="001913F1" w:rsidP="008548D6">
      <w:pPr>
        <w:jc w:val="left"/>
      </w:pPr>
      <w:r>
        <w:t>Any template or document that defines carefully how to calculate a vaccination coverage program indicator will need to be clear whether the indicator is weighted, and if so, how.  This document uses a  brief “yes/no” nomenclature for whether the indicator is weighted, but if the template is used to describe other indicators, then more detail might be warranted.</w:t>
      </w:r>
    </w:p>
    <w:p w14:paraId="1C245406" w14:textId="6545853E" w:rsidR="001A384D" w:rsidRDefault="001A384D" w:rsidP="008548D6">
      <w:pPr>
        <w:jc w:val="left"/>
      </w:pPr>
      <w:r>
        <w:t>Many of the analyses listed here are described as “Weighted: Yes”.  Those analyses are always weighted even if there are some respondents for whom we do not have suf</w:t>
      </w:r>
      <w:r w:rsidR="002A6BA3">
        <w:t xml:space="preserve">ficient data to </w:t>
      </w:r>
      <w:r>
        <w:t xml:space="preserve">put them in the numerator.  Valid coverage is a good example…if we do not have vaccination dates from the card or register then we </w:t>
      </w:r>
      <w:r w:rsidR="002A6BA3">
        <w:t>cannot</w:t>
      </w:r>
      <w:r>
        <w:t xml:space="preserve"> say that a respondent got a valid dose, but </w:t>
      </w:r>
      <w:r w:rsidR="001913F1">
        <w:t>according to the conventions of</w:t>
      </w:r>
      <w:r w:rsidR="002A6BA3">
        <w:t xml:space="preserve"> indicator RI_COVG_02</w:t>
      </w:r>
      <w:r w:rsidR="001913F1">
        <w:t xml:space="preserve">, for example, </w:t>
      </w:r>
      <w:r>
        <w:t xml:space="preserve">we put all respondents in the denominator so the measure is interpreted as “% of the population represented by the respondents for whom we a) had data elements required and b) found evidence </w:t>
      </w:r>
      <w:r w:rsidR="002A6BA3">
        <w:t xml:space="preserve">that they received a valid dose </w:t>
      </w:r>
      <w:r>
        <w:t xml:space="preserve">of </w:t>
      </w:r>
      <w:r w:rsidR="002A6BA3">
        <w:t>&lt;dose&gt;</w:t>
      </w:r>
      <w:r>
        <w:t>”.</w:t>
      </w:r>
    </w:p>
    <w:p w14:paraId="632A4829" w14:textId="5DB66AD1" w:rsidR="001A384D" w:rsidRPr="001A384D" w:rsidRDefault="001A384D" w:rsidP="008548D6">
      <w:pPr>
        <w:jc w:val="left"/>
      </w:pPr>
      <w:r>
        <w:t xml:space="preserve">Some of the analyses listed below are described as “Weighted: No”.  These are almost exclusively analyses where only a subset of respondents will be in the denominator, so it could be confusing to draw conclusions about the overall population.  </w:t>
      </w:r>
      <w:r w:rsidR="000908A2">
        <w:t xml:space="preserve">In </w:t>
      </w:r>
      <w:r w:rsidR="009E2E1C">
        <w:t>VCQI</w:t>
      </w:r>
      <w:r w:rsidR="000908A2">
        <w:t xml:space="preserve">, these analyses </w:t>
      </w:r>
      <w:r w:rsidR="009E2E1C">
        <w:t>are currently</w:t>
      </w:r>
      <w:r w:rsidR="000908A2">
        <w:t xml:space="preserve"> unweighted.  In a future revision it might be advisable to add a capabili</w:t>
      </w:r>
      <w:r w:rsidR="009E2E1C">
        <w:t xml:space="preserve">ty to recognize when more than </w:t>
      </w:r>
      <w:r w:rsidR="000908A2">
        <w:t xml:space="preserve">some user-specified proportion, </w:t>
      </w:r>
      <w:r w:rsidR="009E2E1C">
        <w:t>(</w:t>
      </w:r>
      <w:r w:rsidR="000908A2">
        <w:t xml:space="preserve">like 90%) of the sample is in the denominator and more than some user-specified count, </w:t>
      </w:r>
      <w:r w:rsidR="009E2E1C">
        <w:t>(</w:t>
      </w:r>
      <w:r w:rsidR="000908A2">
        <w:t>like 2) respondents in every cluster are in the denominator, in which case maybe the weighted proportion is meaningful and the user could be informed, in a footnote of the unweighted analysis, that a weighted analysis is available.  The user could obtain the weighted analysis by going back and including an option to FORCE calculation of the weighted measure.  This is an idea that should be discussed with a user group, perhaps.  For now, if this document says it is unweighted, it is unweighted.</w:t>
      </w:r>
    </w:p>
    <w:p w14:paraId="4372E8EC" w14:textId="7B4267EE" w:rsidR="00072C1B" w:rsidRDefault="00072C1B" w:rsidP="008548D6">
      <w:pPr>
        <w:pStyle w:val="Heading1"/>
        <w:jc w:val="left"/>
      </w:pPr>
      <w:bookmarkStart w:id="8" w:name="_Toc474751884"/>
      <w:r>
        <w:t>Computational Notation</w:t>
      </w:r>
      <w:bookmarkEnd w:id="8"/>
    </w:p>
    <w:p w14:paraId="28FA3BA0" w14:textId="699B6BCE" w:rsidR="00072C1B" w:rsidRDefault="00072C1B" w:rsidP="008548D6">
      <w:pPr>
        <w:jc w:val="left"/>
      </w:pPr>
      <w:r>
        <w:t>Some ideas in this document are expressed in English prose and in computer code.  The computer code is often written using syntax from Stata.  This is a brief key to what some of that syntax means.</w:t>
      </w:r>
    </w:p>
    <w:tbl>
      <w:tblPr>
        <w:tblStyle w:val="TableGrid"/>
        <w:tblW w:w="0" w:type="auto"/>
        <w:tblLook w:val="04A0" w:firstRow="1" w:lastRow="0" w:firstColumn="1" w:lastColumn="0" w:noHBand="0" w:noVBand="1"/>
      </w:tblPr>
      <w:tblGrid>
        <w:gridCol w:w="2065"/>
        <w:gridCol w:w="7285"/>
      </w:tblGrid>
      <w:tr w:rsidR="005C7C5D" w:rsidRPr="005C7C5D" w14:paraId="7B70E861" w14:textId="77777777" w:rsidTr="005C7C5D">
        <w:tc>
          <w:tcPr>
            <w:tcW w:w="2065" w:type="dxa"/>
          </w:tcPr>
          <w:p w14:paraId="57F6A41C" w14:textId="77777777" w:rsidR="005C7C5D" w:rsidRPr="005C7C5D" w:rsidRDefault="005C7C5D" w:rsidP="008548D6">
            <w:pPr>
              <w:jc w:val="left"/>
            </w:pPr>
            <w:r w:rsidRPr="005C7C5D">
              <w:t>==</w:t>
            </w:r>
          </w:p>
        </w:tc>
        <w:tc>
          <w:tcPr>
            <w:tcW w:w="7285" w:type="dxa"/>
          </w:tcPr>
          <w:p w14:paraId="2C029DEA" w14:textId="71A62532" w:rsidR="005C7C5D" w:rsidRPr="005C7C5D" w:rsidRDefault="005C7C5D" w:rsidP="008548D6">
            <w:pPr>
              <w:jc w:val="left"/>
            </w:pPr>
            <w:r w:rsidRPr="005C7C5D">
              <w:t xml:space="preserve">is </w:t>
            </w:r>
            <w:r w:rsidR="009F6CFE">
              <w:t>exactly</w:t>
            </w:r>
            <w:r w:rsidRPr="005C7C5D">
              <w:t xml:space="preserve"> equal to</w:t>
            </w:r>
          </w:p>
        </w:tc>
      </w:tr>
      <w:tr w:rsidR="005C7C5D" w:rsidRPr="005C7C5D" w14:paraId="2D2577B0" w14:textId="77777777" w:rsidTr="005C7C5D">
        <w:tc>
          <w:tcPr>
            <w:tcW w:w="2065" w:type="dxa"/>
          </w:tcPr>
          <w:p w14:paraId="358FD14B" w14:textId="77777777" w:rsidR="005C7C5D" w:rsidRPr="005C7C5D" w:rsidRDefault="005C7C5D" w:rsidP="008548D6">
            <w:pPr>
              <w:jc w:val="left"/>
            </w:pPr>
            <w:r w:rsidRPr="005C7C5D">
              <w:t>&amp;</w:t>
            </w:r>
          </w:p>
        </w:tc>
        <w:tc>
          <w:tcPr>
            <w:tcW w:w="7285" w:type="dxa"/>
          </w:tcPr>
          <w:p w14:paraId="695CEE0E" w14:textId="77777777" w:rsidR="005C7C5D" w:rsidRPr="005C7C5D" w:rsidRDefault="005C7C5D" w:rsidP="008548D6">
            <w:pPr>
              <w:jc w:val="left"/>
            </w:pPr>
            <w:r w:rsidRPr="005C7C5D">
              <w:t>Boolean AND</w:t>
            </w:r>
          </w:p>
        </w:tc>
      </w:tr>
      <w:tr w:rsidR="005C7C5D" w:rsidRPr="005C7C5D" w14:paraId="12F2282D" w14:textId="77777777" w:rsidTr="005C7C5D">
        <w:tc>
          <w:tcPr>
            <w:tcW w:w="2065" w:type="dxa"/>
          </w:tcPr>
          <w:p w14:paraId="116D644C" w14:textId="77777777" w:rsidR="005C7C5D" w:rsidRPr="005C7C5D" w:rsidRDefault="005C7C5D" w:rsidP="008548D6">
            <w:pPr>
              <w:jc w:val="left"/>
            </w:pPr>
            <w:r w:rsidRPr="005C7C5D">
              <w:t>|</w:t>
            </w:r>
          </w:p>
        </w:tc>
        <w:tc>
          <w:tcPr>
            <w:tcW w:w="7285" w:type="dxa"/>
          </w:tcPr>
          <w:p w14:paraId="2CAD646B" w14:textId="77777777" w:rsidR="005C7C5D" w:rsidRPr="005C7C5D" w:rsidRDefault="005C7C5D" w:rsidP="008548D6">
            <w:pPr>
              <w:jc w:val="left"/>
            </w:pPr>
            <w:r w:rsidRPr="005C7C5D">
              <w:t>Boolean OR</w:t>
            </w:r>
          </w:p>
        </w:tc>
      </w:tr>
      <w:tr w:rsidR="005C7C5D" w:rsidRPr="005C7C5D" w14:paraId="0FD3B5E5" w14:textId="77777777" w:rsidTr="005C7C5D">
        <w:tc>
          <w:tcPr>
            <w:tcW w:w="2065" w:type="dxa"/>
          </w:tcPr>
          <w:p w14:paraId="6EFC0EE0" w14:textId="77777777" w:rsidR="005C7C5D" w:rsidRPr="005C7C5D" w:rsidRDefault="005C7C5D" w:rsidP="008548D6">
            <w:pPr>
              <w:jc w:val="left"/>
            </w:pPr>
            <w:r w:rsidRPr="005C7C5D">
              <w:t>!</w:t>
            </w:r>
          </w:p>
        </w:tc>
        <w:tc>
          <w:tcPr>
            <w:tcW w:w="7285" w:type="dxa"/>
          </w:tcPr>
          <w:p w14:paraId="56D3A0FC" w14:textId="77777777" w:rsidR="005C7C5D" w:rsidRPr="005C7C5D" w:rsidRDefault="005C7C5D" w:rsidP="008548D6">
            <w:pPr>
              <w:jc w:val="left"/>
            </w:pPr>
            <w:r w:rsidRPr="005C7C5D">
              <w:t>Boolean NOT</w:t>
            </w:r>
          </w:p>
        </w:tc>
      </w:tr>
      <w:tr w:rsidR="005C7C5D" w:rsidRPr="005C7C5D" w14:paraId="040EF243" w14:textId="77777777" w:rsidTr="005C7C5D">
        <w:tc>
          <w:tcPr>
            <w:tcW w:w="2065" w:type="dxa"/>
          </w:tcPr>
          <w:p w14:paraId="47F5DD92" w14:textId="77777777" w:rsidR="005C7C5D" w:rsidRPr="005C7C5D" w:rsidRDefault="005C7C5D" w:rsidP="008548D6">
            <w:pPr>
              <w:jc w:val="left"/>
            </w:pPr>
            <w:r w:rsidRPr="005C7C5D">
              <w:t>!=</w:t>
            </w:r>
          </w:p>
        </w:tc>
        <w:tc>
          <w:tcPr>
            <w:tcW w:w="7285" w:type="dxa"/>
          </w:tcPr>
          <w:p w14:paraId="3E41F98A" w14:textId="77777777" w:rsidR="005C7C5D" w:rsidRPr="005C7C5D" w:rsidRDefault="005C7C5D" w:rsidP="008548D6">
            <w:pPr>
              <w:jc w:val="left"/>
            </w:pPr>
            <w:r w:rsidRPr="005C7C5D">
              <w:t xml:space="preserve">is </w:t>
            </w:r>
            <w:r w:rsidRPr="005C7C5D">
              <w:rPr>
                <w:u w:val="single"/>
              </w:rPr>
              <w:t>not</w:t>
            </w:r>
            <w:r w:rsidRPr="005C7C5D">
              <w:t xml:space="preserve"> equal to</w:t>
            </w:r>
          </w:p>
        </w:tc>
      </w:tr>
      <w:tr w:rsidR="005C7C5D" w:rsidRPr="005C7C5D" w14:paraId="5799B679" w14:textId="77777777" w:rsidTr="005C7C5D">
        <w:tc>
          <w:tcPr>
            <w:tcW w:w="2065" w:type="dxa"/>
          </w:tcPr>
          <w:p w14:paraId="3820B738" w14:textId="427ED4EA" w:rsidR="005C7C5D" w:rsidRPr="005C7C5D" w:rsidRDefault="005C7C5D" w:rsidP="008548D6">
            <w:pPr>
              <w:jc w:val="left"/>
            </w:pPr>
            <w:r w:rsidRPr="005C7C5D">
              <w:t>missing(</w:t>
            </w:r>
            <w:r w:rsidRPr="005C7C5D">
              <w:rPr>
                <w:i/>
              </w:rPr>
              <w:t>variable</w:t>
            </w:r>
            <w:r w:rsidRPr="005C7C5D">
              <w:t>)</w:t>
            </w:r>
          </w:p>
        </w:tc>
        <w:tc>
          <w:tcPr>
            <w:tcW w:w="7285" w:type="dxa"/>
          </w:tcPr>
          <w:p w14:paraId="5A21A3E7" w14:textId="6E947AE9" w:rsidR="005C7C5D" w:rsidRPr="005C7C5D" w:rsidRDefault="008D0EC5" w:rsidP="008548D6">
            <w:pPr>
              <w:jc w:val="left"/>
            </w:pPr>
            <w:r>
              <w:t>F</w:t>
            </w:r>
            <w:r w:rsidR="005C7C5D" w:rsidRPr="005C7C5D">
              <w:t xml:space="preserve">or the data row or record of interest, the value of </w:t>
            </w:r>
            <w:r w:rsidR="005C7C5D" w:rsidRPr="005C7C5D">
              <w:rPr>
                <w:i/>
              </w:rPr>
              <w:t>variable</w:t>
            </w:r>
            <w:r w:rsidR="005C7C5D" w:rsidRPr="005C7C5D">
              <w:t xml:space="preserve"> is missing </w:t>
            </w:r>
          </w:p>
        </w:tc>
      </w:tr>
      <w:tr w:rsidR="008D0EC5" w:rsidRPr="005C7C5D" w14:paraId="206FC41E" w14:textId="77777777" w:rsidTr="005C7C5D">
        <w:tc>
          <w:tcPr>
            <w:tcW w:w="2065" w:type="dxa"/>
          </w:tcPr>
          <w:p w14:paraId="767A53C9" w14:textId="4AE427E1" w:rsidR="008D0EC5" w:rsidRPr="008D0EC5" w:rsidRDefault="008D0EC5" w:rsidP="008548D6">
            <w:pPr>
              <w:jc w:val="left"/>
            </w:pPr>
            <w:r>
              <w:t>!missing(</w:t>
            </w:r>
            <w:r>
              <w:rPr>
                <w:i/>
              </w:rPr>
              <w:t>variable</w:t>
            </w:r>
            <w:r>
              <w:t>)</w:t>
            </w:r>
          </w:p>
        </w:tc>
        <w:tc>
          <w:tcPr>
            <w:tcW w:w="7285" w:type="dxa"/>
          </w:tcPr>
          <w:p w14:paraId="4DED3750" w14:textId="0DC9A872" w:rsidR="008D0EC5" w:rsidRPr="008D0EC5" w:rsidRDefault="008D0EC5" w:rsidP="008548D6">
            <w:pPr>
              <w:jc w:val="left"/>
            </w:pPr>
            <w:r>
              <w:t xml:space="preserve">For the data row or record of interest, the value of </w:t>
            </w:r>
            <w:r>
              <w:rPr>
                <w:i/>
              </w:rPr>
              <w:t>variable</w:t>
            </w:r>
            <w:r>
              <w:t xml:space="preserve"> is </w:t>
            </w:r>
            <w:r>
              <w:rPr>
                <w:u w:val="single"/>
              </w:rPr>
              <w:t>not</w:t>
            </w:r>
            <w:r>
              <w:t xml:space="preserve"> missing</w:t>
            </w:r>
          </w:p>
        </w:tc>
      </w:tr>
      <w:tr w:rsidR="005C7C5D" w:rsidRPr="005C7C5D" w14:paraId="124F7A47" w14:textId="77777777" w:rsidTr="005C7C5D">
        <w:tc>
          <w:tcPr>
            <w:tcW w:w="2065" w:type="dxa"/>
          </w:tcPr>
          <w:p w14:paraId="3EFA2CD4" w14:textId="77777777" w:rsidR="005C7C5D" w:rsidRPr="005C7C5D" w:rsidRDefault="005C7C5D" w:rsidP="008548D6">
            <w:pPr>
              <w:jc w:val="left"/>
            </w:pPr>
            <w:r w:rsidRPr="005C7C5D">
              <w:t xml:space="preserve">bysort </w:t>
            </w:r>
            <w:r w:rsidRPr="005C7C5D">
              <w:rPr>
                <w:i/>
              </w:rPr>
              <w:t>variable:</w:t>
            </w:r>
          </w:p>
        </w:tc>
        <w:tc>
          <w:tcPr>
            <w:tcW w:w="7285" w:type="dxa"/>
          </w:tcPr>
          <w:p w14:paraId="1E9697EF" w14:textId="3C576F4F" w:rsidR="005C7C5D" w:rsidRPr="005C7C5D" w:rsidRDefault="00412916" w:rsidP="008548D6">
            <w:pPr>
              <w:jc w:val="left"/>
            </w:pPr>
            <w:r>
              <w:t>T</w:t>
            </w:r>
            <w:r w:rsidR="005C7C5D" w:rsidRPr="005C7C5D">
              <w:t xml:space="preserve">he calculation listed after the colon is calculated over and over again, once for each set of rows or records that form a group with  a unique value of </w:t>
            </w:r>
            <w:r w:rsidR="005C7C5D" w:rsidRPr="00412916">
              <w:t>variable</w:t>
            </w:r>
            <w:r w:rsidR="005C7C5D" w:rsidRPr="005C7C5D">
              <w:t>; so if we said bysort gender: the calculations would be conducted once considering only rows for female respondents and once for rows considering only males</w:t>
            </w:r>
          </w:p>
        </w:tc>
      </w:tr>
      <w:tr w:rsidR="005C7C5D" w:rsidRPr="005C7C5D" w14:paraId="7FF60919" w14:textId="77777777" w:rsidTr="005C7C5D">
        <w:tc>
          <w:tcPr>
            <w:tcW w:w="2065" w:type="dxa"/>
          </w:tcPr>
          <w:p w14:paraId="0E12B017" w14:textId="77777777" w:rsidR="005C7C5D" w:rsidRPr="005C7C5D" w:rsidRDefault="005C7C5D" w:rsidP="008548D6">
            <w:pPr>
              <w:jc w:val="left"/>
              <w:rPr>
                <w:i/>
              </w:rPr>
            </w:pPr>
            <w:r w:rsidRPr="005C7C5D">
              <w:t xml:space="preserve">bysort </w:t>
            </w:r>
            <w:r w:rsidRPr="005C7C5D">
              <w:rPr>
                <w:i/>
              </w:rPr>
              <w:t>variable list:</w:t>
            </w:r>
          </w:p>
        </w:tc>
        <w:tc>
          <w:tcPr>
            <w:tcW w:w="7285" w:type="dxa"/>
          </w:tcPr>
          <w:p w14:paraId="7DFA21F7" w14:textId="6265D6DF" w:rsidR="005C7C5D" w:rsidRPr="005C7C5D" w:rsidRDefault="00412916" w:rsidP="008548D6">
            <w:pPr>
              <w:jc w:val="left"/>
            </w:pPr>
            <w:r>
              <w:t>The calculation to the right of the colon is</w:t>
            </w:r>
            <w:r w:rsidR="005C7C5D" w:rsidRPr="005C7C5D">
              <w:t xml:space="preserve"> done once for each set of records having a unique combination of values of the variables in </w:t>
            </w:r>
            <w:r w:rsidR="005C7C5D" w:rsidRPr="005C7C5D">
              <w:rPr>
                <w:i/>
              </w:rPr>
              <w:t>variable list</w:t>
            </w:r>
            <w:r w:rsidR="005C7C5D" w:rsidRPr="005C7C5D">
              <w:t>.  So bysort stratumID clusterID: would repeat the calculations on each unique combination of stratumID and clusterID.</w:t>
            </w:r>
          </w:p>
        </w:tc>
      </w:tr>
    </w:tbl>
    <w:p w14:paraId="118E82FA" w14:textId="21C5938D" w:rsidR="00AF0C5B" w:rsidRDefault="00AF0C5B" w:rsidP="008548D6">
      <w:pPr>
        <w:jc w:val="left"/>
        <w:rPr>
          <w:rFonts w:asciiTheme="majorHAnsi" w:eastAsiaTheme="majorEastAsia" w:hAnsiTheme="majorHAnsi" w:cstheme="majorBidi"/>
          <w:b/>
          <w:bCs/>
          <w:caps/>
          <w:spacing w:val="4"/>
          <w:sz w:val="28"/>
          <w:szCs w:val="28"/>
        </w:rPr>
      </w:pPr>
    </w:p>
    <w:p w14:paraId="298B1FDA" w14:textId="7657636F" w:rsidR="00A9663D" w:rsidRDefault="00A9663D" w:rsidP="008548D6">
      <w:pPr>
        <w:pStyle w:val="Heading1"/>
        <w:jc w:val="left"/>
      </w:pPr>
      <w:bookmarkStart w:id="9" w:name="_Toc474751885"/>
      <w:r>
        <w:lastRenderedPageBreak/>
        <w:t>Acknowledgements</w:t>
      </w:r>
      <w:bookmarkEnd w:id="9"/>
    </w:p>
    <w:p w14:paraId="5951BCF2" w14:textId="77777777" w:rsidR="00A9663D" w:rsidRDefault="00A9663D" w:rsidP="008548D6">
      <w:pPr>
        <w:jc w:val="left"/>
      </w:pPr>
      <w:r>
        <w:t xml:space="preserve">Development of this document has been greatly aided by reviewing documents that describe: </w:t>
      </w:r>
    </w:p>
    <w:p w14:paraId="2FCA6615" w14:textId="77777777" w:rsidR="00A9663D" w:rsidRDefault="00A9663D" w:rsidP="008548D6">
      <w:pPr>
        <w:pStyle w:val="ListParagraph"/>
        <w:numPr>
          <w:ilvl w:val="0"/>
          <w:numId w:val="4"/>
        </w:numPr>
        <w:jc w:val="left"/>
      </w:pPr>
      <w:r>
        <w:t>the old Coverage Survey Analysis System (COSAS)</w:t>
      </w:r>
      <w:r w:rsidRPr="00C025F7">
        <w:rPr>
          <w:rStyle w:val="FootnoteReference"/>
        </w:rPr>
        <w:t xml:space="preserve"> </w:t>
      </w:r>
      <w:r>
        <w:rPr>
          <w:rStyle w:val="FootnoteReference"/>
        </w:rPr>
        <w:footnoteReference w:id="1"/>
      </w:r>
      <w:r>
        <w:t xml:space="preserve"> </w:t>
      </w:r>
    </w:p>
    <w:p w14:paraId="02BB0920" w14:textId="77777777" w:rsidR="00A9663D" w:rsidRDefault="00A9663D" w:rsidP="008548D6">
      <w:pPr>
        <w:pStyle w:val="ListParagraph"/>
        <w:numPr>
          <w:ilvl w:val="0"/>
          <w:numId w:val="4"/>
        </w:numPr>
        <w:jc w:val="left"/>
      </w:pPr>
      <w:r>
        <w:t>the Pan-American Health Organization’s 2014 draft description of so-called Module 6</w:t>
      </w:r>
    </w:p>
    <w:p w14:paraId="5C59CDC4" w14:textId="77777777" w:rsidR="00A9663D" w:rsidRDefault="00A9663D" w:rsidP="008548D6">
      <w:pPr>
        <w:pStyle w:val="ListParagraph"/>
        <w:numPr>
          <w:ilvl w:val="0"/>
          <w:numId w:val="4"/>
        </w:numPr>
        <w:jc w:val="left"/>
      </w:pPr>
      <w:r>
        <w:t>earlier versions of WHO EPI Immunization Coverage Cluster Survey guidance</w:t>
      </w:r>
      <w:r>
        <w:rPr>
          <w:rStyle w:val="FootnoteReference"/>
        </w:rPr>
        <w:footnoteReference w:id="2"/>
      </w:r>
    </w:p>
    <w:p w14:paraId="7C37BA6F" w14:textId="7EB0560A" w:rsidR="00A9663D" w:rsidRPr="00B52300" w:rsidRDefault="00A9663D" w:rsidP="008548D6">
      <w:pPr>
        <w:pStyle w:val="ListParagraph"/>
        <w:numPr>
          <w:ilvl w:val="0"/>
          <w:numId w:val="4"/>
        </w:numPr>
        <w:jc w:val="left"/>
      </w:pPr>
      <w:r>
        <w:t>the 2015 draft WHO EPI Vaccination Coverage Cluster Survey Reference Manual</w:t>
      </w:r>
      <w:r w:rsidR="00AF0C5B">
        <w:rPr>
          <w:rStyle w:val="FootnoteReference"/>
        </w:rPr>
        <w:footnoteReference w:id="3"/>
      </w:r>
    </w:p>
    <w:p w14:paraId="180D33B8" w14:textId="56CFA4A9" w:rsidR="009E4F4E" w:rsidRDefault="009E4F4E" w:rsidP="008548D6">
      <w:pPr>
        <w:pStyle w:val="Heading1"/>
        <w:jc w:val="left"/>
      </w:pPr>
      <w:bookmarkStart w:id="10" w:name="_Toc474751886"/>
      <w:r>
        <w:t>Document Revision History</w:t>
      </w:r>
      <w:bookmarkEnd w:id="10"/>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255"/>
        <w:gridCol w:w="8095"/>
      </w:tblGrid>
      <w:tr w:rsidR="009E4F4E" w14:paraId="1F6557EA" w14:textId="77777777" w:rsidTr="00281CCD">
        <w:tc>
          <w:tcPr>
            <w:tcW w:w="1255" w:type="dxa"/>
          </w:tcPr>
          <w:p w14:paraId="4D85C813" w14:textId="77777777" w:rsidR="009E4F4E" w:rsidRDefault="009E4F4E" w:rsidP="008548D6">
            <w:pPr>
              <w:jc w:val="left"/>
            </w:pPr>
            <w:r>
              <w:t>2015-07-2</w:t>
            </w:r>
            <w:r w:rsidR="008A3B8E">
              <w:t>7</w:t>
            </w:r>
          </w:p>
        </w:tc>
        <w:tc>
          <w:tcPr>
            <w:tcW w:w="8095" w:type="dxa"/>
          </w:tcPr>
          <w:p w14:paraId="20595D84" w14:textId="77777777" w:rsidR="009E4F4E" w:rsidRDefault="009E4F4E" w:rsidP="008548D6">
            <w:pPr>
              <w:jc w:val="left"/>
            </w:pPr>
            <w:r>
              <w:t>Original draft</w:t>
            </w:r>
          </w:p>
        </w:tc>
      </w:tr>
      <w:tr w:rsidR="009E4F4E" w14:paraId="78C8F677" w14:textId="77777777" w:rsidTr="00281CCD">
        <w:tc>
          <w:tcPr>
            <w:tcW w:w="1255" w:type="dxa"/>
          </w:tcPr>
          <w:p w14:paraId="0DEA6003" w14:textId="2F004DF2" w:rsidR="009E4F4E" w:rsidRDefault="000A56B7" w:rsidP="008548D6">
            <w:pPr>
              <w:jc w:val="left"/>
            </w:pPr>
            <w:r>
              <w:t>2015-09-</w:t>
            </w:r>
            <w:r w:rsidR="00EB22EE">
              <w:t>20</w:t>
            </w:r>
          </w:p>
        </w:tc>
        <w:tc>
          <w:tcPr>
            <w:tcW w:w="8095" w:type="dxa"/>
          </w:tcPr>
          <w:p w14:paraId="737208D0" w14:textId="77777777" w:rsidR="009E4F4E" w:rsidRDefault="000A56B7" w:rsidP="008548D6">
            <w:pPr>
              <w:jc w:val="left"/>
            </w:pPr>
            <w:r>
              <w:t>Added details on details of calculations</w:t>
            </w:r>
          </w:p>
        </w:tc>
      </w:tr>
      <w:tr w:rsidR="004642D5" w14:paraId="762D5D0B" w14:textId="77777777" w:rsidTr="00281CCD">
        <w:tc>
          <w:tcPr>
            <w:tcW w:w="1255" w:type="dxa"/>
          </w:tcPr>
          <w:p w14:paraId="08BE66E3" w14:textId="44FE9889" w:rsidR="004642D5" w:rsidRDefault="004642D5" w:rsidP="008548D6">
            <w:pPr>
              <w:jc w:val="left"/>
            </w:pPr>
            <w:r>
              <w:t>2015-09-21</w:t>
            </w:r>
          </w:p>
        </w:tc>
        <w:tc>
          <w:tcPr>
            <w:tcW w:w="8095" w:type="dxa"/>
          </w:tcPr>
          <w:p w14:paraId="0B7DDA53" w14:textId="74223B92" w:rsidR="004642D5" w:rsidRDefault="004642D5" w:rsidP="008548D6">
            <w:pPr>
              <w:jc w:val="left"/>
            </w:pPr>
            <w:r>
              <w:t>Added additional details</w:t>
            </w:r>
          </w:p>
        </w:tc>
      </w:tr>
      <w:tr w:rsidR="00005D23" w14:paraId="0858575A" w14:textId="77777777" w:rsidTr="00281CCD">
        <w:tc>
          <w:tcPr>
            <w:tcW w:w="1255" w:type="dxa"/>
          </w:tcPr>
          <w:p w14:paraId="189F0D0B" w14:textId="0667DBFC" w:rsidR="00005D23" w:rsidRDefault="00005D23" w:rsidP="008548D6">
            <w:pPr>
              <w:jc w:val="left"/>
            </w:pPr>
            <w:r>
              <w:t>2015-09-26</w:t>
            </w:r>
          </w:p>
        </w:tc>
        <w:tc>
          <w:tcPr>
            <w:tcW w:w="8095" w:type="dxa"/>
          </w:tcPr>
          <w:p w14:paraId="28C428A7" w14:textId="1E5AEFC1" w:rsidR="00005D23" w:rsidRDefault="00005D23" w:rsidP="008548D6">
            <w:pPr>
              <w:jc w:val="left"/>
            </w:pPr>
            <w:r>
              <w:t>Added additional details and made adjustments in accordance with discussions with WHO on 9/23</w:t>
            </w:r>
          </w:p>
        </w:tc>
      </w:tr>
      <w:tr w:rsidR="00A10A9D" w14:paraId="33CB165B" w14:textId="77777777" w:rsidTr="00AF0C5B">
        <w:tc>
          <w:tcPr>
            <w:tcW w:w="1255" w:type="dxa"/>
            <w:hideMark/>
          </w:tcPr>
          <w:p w14:paraId="377B4B0E" w14:textId="77777777" w:rsidR="00A10A9D" w:rsidRDefault="00A10A9D" w:rsidP="008548D6">
            <w:pPr>
              <w:jc w:val="left"/>
            </w:pPr>
            <w:r>
              <w:t>2015-09-27</w:t>
            </w:r>
          </w:p>
        </w:tc>
        <w:tc>
          <w:tcPr>
            <w:tcW w:w="8095" w:type="dxa"/>
            <w:hideMark/>
          </w:tcPr>
          <w:p w14:paraId="0FFB391F" w14:textId="77777777" w:rsidR="00A10A9D" w:rsidRDefault="00A10A9D" w:rsidP="008548D6">
            <w:pPr>
              <w:jc w:val="left"/>
            </w:pPr>
            <w:r>
              <w:t>Draft including specifications and test plans delivered to WHO</w:t>
            </w:r>
          </w:p>
        </w:tc>
      </w:tr>
      <w:tr w:rsidR="009F6A65" w14:paraId="1EE88D77" w14:textId="77777777" w:rsidTr="00AF0C5B">
        <w:tc>
          <w:tcPr>
            <w:tcW w:w="1255" w:type="dxa"/>
          </w:tcPr>
          <w:p w14:paraId="09C74587" w14:textId="2915C0C7" w:rsidR="009F6A65" w:rsidRDefault="009F6A65" w:rsidP="008548D6">
            <w:pPr>
              <w:jc w:val="left"/>
            </w:pPr>
            <w:r>
              <w:t>2015-11-28</w:t>
            </w:r>
          </w:p>
        </w:tc>
        <w:tc>
          <w:tcPr>
            <w:tcW w:w="8095" w:type="dxa"/>
          </w:tcPr>
          <w:p w14:paraId="3CC2F973" w14:textId="5253778B" w:rsidR="009F6A65" w:rsidRDefault="009F6A65" w:rsidP="008548D6">
            <w:pPr>
              <w:jc w:val="left"/>
            </w:pPr>
            <w:r>
              <w:t>Draft to accompany VCQI Stata Software v1.00</w:t>
            </w:r>
          </w:p>
        </w:tc>
      </w:tr>
      <w:tr w:rsidR="00AF0C5B" w14:paraId="5F67CEC7" w14:textId="77777777" w:rsidTr="00AF0C5B">
        <w:tc>
          <w:tcPr>
            <w:tcW w:w="1255" w:type="dxa"/>
          </w:tcPr>
          <w:p w14:paraId="42A5B230" w14:textId="1E0BBE99" w:rsidR="00AF0C5B" w:rsidRDefault="00AF0C5B" w:rsidP="008548D6">
            <w:pPr>
              <w:jc w:val="left"/>
            </w:pPr>
            <w:r>
              <w:t>2017-01-31</w:t>
            </w:r>
          </w:p>
        </w:tc>
        <w:tc>
          <w:tcPr>
            <w:tcW w:w="8095" w:type="dxa"/>
          </w:tcPr>
          <w:p w14:paraId="69B1A730" w14:textId="7083B23E" w:rsidR="00AF0C5B" w:rsidRDefault="00AF0C5B" w:rsidP="008548D6">
            <w:pPr>
              <w:jc w:val="left"/>
            </w:pPr>
            <w:r>
              <w:t>Update</w:t>
            </w:r>
            <w:r w:rsidR="00893435">
              <w:t>d so ‘Derived Variables’ sections use the same variable names as VCQI</w:t>
            </w:r>
            <w:r w:rsidR="00DB0C8D">
              <w:t>; updated interpretations of most indicators</w:t>
            </w:r>
            <w:bookmarkStart w:id="11" w:name="_GoBack"/>
            <w:bookmarkEnd w:id="11"/>
          </w:p>
        </w:tc>
      </w:tr>
    </w:tbl>
    <w:p w14:paraId="11256E76" w14:textId="77777777" w:rsidR="00A10A9D" w:rsidRDefault="00A10A9D" w:rsidP="008548D6">
      <w:pPr>
        <w:jc w:val="left"/>
        <w:rPr>
          <w:highlight w:val="cyan"/>
        </w:rPr>
      </w:pPr>
    </w:p>
    <w:p w14:paraId="76769A33" w14:textId="77777777" w:rsidR="00CC3322" w:rsidRDefault="00CC3322" w:rsidP="008548D6">
      <w:pPr>
        <w:jc w:val="left"/>
      </w:pPr>
    </w:p>
    <w:p w14:paraId="270E904A" w14:textId="77777777" w:rsidR="00CC3322" w:rsidRDefault="00CC3322" w:rsidP="008548D6">
      <w:pPr>
        <w:jc w:val="left"/>
      </w:pPr>
    </w:p>
    <w:p w14:paraId="749A799B" w14:textId="77777777" w:rsidR="00CC3322" w:rsidRDefault="00CC3322" w:rsidP="008548D6">
      <w:pPr>
        <w:jc w:val="left"/>
      </w:pPr>
    </w:p>
    <w:p w14:paraId="68CADAD3" w14:textId="77777777" w:rsidR="00CC3322" w:rsidRPr="008325E8" w:rsidRDefault="00CC3322" w:rsidP="008548D6">
      <w:pPr>
        <w:jc w:val="left"/>
        <w:sectPr w:rsidR="00CC3322" w:rsidRPr="008325E8" w:rsidSect="000D0C13">
          <w:type w:val="continuous"/>
          <w:pgSz w:w="12240" w:h="15840"/>
          <w:pgMar w:top="1440" w:right="1440" w:bottom="1440" w:left="1440" w:header="720" w:footer="720" w:gutter="0"/>
          <w:cols w:space="720"/>
          <w:docGrid w:linePitch="360"/>
        </w:sectPr>
      </w:pPr>
    </w:p>
    <w:p w14:paraId="44FD0A97" w14:textId="6CCD846B" w:rsidR="0057165E" w:rsidRDefault="0057165E" w:rsidP="008548D6">
      <w:pPr>
        <w:pStyle w:val="Heading1"/>
        <w:jc w:val="left"/>
      </w:pPr>
      <w:bookmarkStart w:id="12" w:name="_Toc474751887"/>
      <w:r>
        <w:lastRenderedPageBreak/>
        <w:t>All Surveys</w:t>
      </w:r>
      <w:r w:rsidRPr="009E4F4E">
        <w:t xml:space="preserve">: </w:t>
      </w:r>
      <w:r>
        <w:t>Raw Data Listing</w:t>
      </w:r>
      <w:bookmarkEnd w:id="12"/>
    </w:p>
    <w:p w14:paraId="3A8C1F05" w14:textId="484F5B52" w:rsidR="0057165E" w:rsidRDefault="003A2188" w:rsidP="008548D6">
      <w:pPr>
        <w:pStyle w:val="Heading2"/>
      </w:pPr>
      <w:bookmarkStart w:id="13" w:name="_Toc474751888"/>
      <w:r>
        <w:t>DATA_0</w:t>
      </w:r>
      <w:r w:rsidR="00AE0463">
        <w:t xml:space="preserve">1 </w:t>
      </w:r>
      <w:r w:rsidR="00323CDA">
        <w:t>Tables of cluster level response c</w:t>
      </w:r>
      <w:r w:rsidR="0057165E">
        <w:t>ounts</w:t>
      </w:r>
      <w:bookmarkEnd w:id="13"/>
      <w:r w:rsidR="00CE47D8">
        <w:t xml:space="preserve"> </w:t>
      </w:r>
    </w:p>
    <w:p w14:paraId="2C8EC654" w14:textId="310F3191" w:rsidR="0057165E" w:rsidRDefault="0057165E" w:rsidP="008548D6">
      <w:pPr>
        <w:ind w:left="1440" w:hanging="1440"/>
        <w:jc w:val="left"/>
      </w:pPr>
      <w:r w:rsidRPr="001F5D40">
        <w:t>Description:</w:t>
      </w:r>
      <w:r w:rsidRPr="001F5D40">
        <w:tab/>
        <w:t xml:space="preserve">Some of the forms in Annex G of the 2005 </w:t>
      </w:r>
      <w:r w:rsidR="00AF0C5B">
        <w:t xml:space="preserve">WHO </w:t>
      </w:r>
      <w:r w:rsidRPr="001F5D40">
        <w:t xml:space="preserve">Reference Manual listed cluster level results in tables of raw counts.  </w:t>
      </w:r>
      <w:r w:rsidR="00AF0C5B">
        <w:t xml:space="preserve">See that document </w:t>
      </w:r>
      <w:r w:rsidR="00CB3DC2">
        <w:t>for additional detail.</w:t>
      </w:r>
    </w:p>
    <w:p w14:paraId="60221DC7" w14:textId="211747DB" w:rsidR="00072ADD" w:rsidRDefault="00072ADD" w:rsidP="00072ADD">
      <w:r>
        <w:t>This indicator has not been coded explicitly, but for RI surveys it is possible to use RI_COVG_05 to generate a list of clusters and the count and % of respondents in each cluster who were found to be vaccinated.</w:t>
      </w:r>
    </w:p>
    <w:p w14:paraId="7C5B513D" w14:textId="77777777" w:rsidR="0057165E" w:rsidRDefault="0057165E" w:rsidP="008548D6">
      <w:pPr>
        <w:jc w:val="left"/>
      </w:pPr>
    </w:p>
    <w:p w14:paraId="5648915D" w14:textId="77777777" w:rsidR="0057165E" w:rsidRDefault="0057165E" w:rsidP="008548D6">
      <w:pPr>
        <w:jc w:val="left"/>
      </w:pPr>
    </w:p>
    <w:p w14:paraId="38FD6E88" w14:textId="77777777" w:rsidR="0057165E" w:rsidRDefault="0057165E" w:rsidP="008548D6">
      <w:pPr>
        <w:pStyle w:val="Heading1"/>
        <w:jc w:val="left"/>
        <w:sectPr w:rsidR="0057165E">
          <w:headerReference w:type="default" r:id="rId13"/>
          <w:pgSz w:w="12240" w:h="15840"/>
          <w:pgMar w:top="1440" w:right="1440" w:bottom="1440" w:left="1440" w:header="720" w:footer="720" w:gutter="0"/>
          <w:cols w:space="720"/>
          <w:docGrid w:linePitch="360"/>
        </w:sectPr>
      </w:pPr>
    </w:p>
    <w:p w14:paraId="6D8637C3" w14:textId="5D82C5D0" w:rsidR="009E4F4E" w:rsidRPr="009E4F4E" w:rsidRDefault="009E4F4E" w:rsidP="008548D6">
      <w:pPr>
        <w:pStyle w:val="Heading1"/>
        <w:jc w:val="left"/>
      </w:pPr>
      <w:bookmarkStart w:id="14" w:name="_Toc474751889"/>
      <w:r w:rsidRPr="009E4F4E">
        <w:lastRenderedPageBreak/>
        <w:t>All Surveys: Describing the Survey Sample</w:t>
      </w:r>
      <w:bookmarkEnd w:id="14"/>
    </w:p>
    <w:p w14:paraId="5116244E" w14:textId="31EB7748" w:rsidR="000B757F" w:rsidRDefault="003A2188" w:rsidP="008548D6">
      <w:pPr>
        <w:pStyle w:val="Heading2"/>
      </w:pPr>
      <w:bookmarkStart w:id="15" w:name="_Toc474751890"/>
      <w:r w:rsidRPr="005B70D5">
        <w:t>DESC_0</w:t>
      </w:r>
      <w:r w:rsidR="00AE0463" w:rsidRPr="005B70D5">
        <w:t>1</w:t>
      </w:r>
      <w:r>
        <w:t>:</w:t>
      </w:r>
      <w:r w:rsidR="00AE0463">
        <w:t xml:space="preserve"> </w:t>
      </w:r>
      <w:r w:rsidR="00AC00F5">
        <w:t>Expected vs observed sample: c</w:t>
      </w:r>
      <w:r w:rsidR="000B757F">
        <w:t>lu</w:t>
      </w:r>
      <w:r w:rsidR="00AC00F5">
        <w:t>sters, households, &amp; r</w:t>
      </w:r>
      <w:r w:rsidR="000B757F">
        <w:t>espondents</w:t>
      </w:r>
      <w:bookmarkEnd w:id="15"/>
    </w:p>
    <w:p w14:paraId="597BB6E6" w14:textId="77777777" w:rsidR="000B757F" w:rsidRDefault="005858C0" w:rsidP="008548D6">
      <w:pPr>
        <w:ind w:left="1440" w:hanging="1440"/>
        <w:jc w:val="left"/>
      </w:pPr>
      <w:r>
        <w:t>Description</w:t>
      </w:r>
      <w:r w:rsidR="000B757F">
        <w:t>:</w:t>
      </w:r>
      <w:r w:rsidR="000B757F">
        <w:tab/>
      </w:r>
      <w:r w:rsidR="001201A3">
        <w:t>The sample design will have employed several parameters to estimate the number of completed responses for the survey.  This table will describe the expected number of clusters, households, and respondents, based on records from the design phase, and will document the actual numbers observed in the survey.  It will document the number of households visited, the number of households where no one was home, the number of respondents who refused, etc.</w:t>
      </w:r>
    </w:p>
    <w:p w14:paraId="7A248B57" w14:textId="77777777" w:rsidR="000B757F" w:rsidRDefault="000B757F" w:rsidP="008548D6">
      <w:pPr>
        <w:jc w:val="left"/>
      </w:pPr>
      <w:r>
        <w:t>Weighted:</w:t>
      </w:r>
      <w:r>
        <w:tab/>
        <w:t>No</w:t>
      </w:r>
    </w:p>
    <w:p w14:paraId="6702771F" w14:textId="77777777" w:rsidR="000B757F" w:rsidRDefault="000B757F" w:rsidP="008548D6">
      <w:pPr>
        <w:jc w:val="left"/>
      </w:pPr>
      <w:r>
        <w:t xml:space="preserve">Denominator: </w:t>
      </w:r>
      <w:r>
        <w:tab/>
      </w:r>
      <w:r w:rsidR="001201A3">
        <w:t>None</w:t>
      </w:r>
    </w:p>
    <w:p w14:paraId="64A0DD77" w14:textId="77777777" w:rsidR="000B757F" w:rsidRDefault="000B757F" w:rsidP="008548D6">
      <w:pPr>
        <w:jc w:val="left"/>
      </w:pPr>
      <w:r>
        <w:t xml:space="preserve">Numerator: </w:t>
      </w:r>
      <w:r>
        <w:tab/>
      </w:r>
      <w:r w:rsidR="001201A3">
        <w:t>Counts from survey design and from survey dataset</w:t>
      </w:r>
    </w:p>
    <w:p w14:paraId="0A5D0C14" w14:textId="644D3D67" w:rsidR="000B757F" w:rsidRDefault="000B757F" w:rsidP="008548D6">
      <w:pPr>
        <w:ind w:left="1440" w:hanging="1440"/>
        <w:contextualSpacing/>
        <w:jc w:val="left"/>
      </w:pPr>
      <w:r>
        <w:t>Input variables:</w:t>
      </w:r>
      <w:r>
        <w:tab/>
      </w:r>
      <w:r w:rsidR="003F44D4">
        <w:t>Cluster ID, Household ID, Respondent ID, disposition codes from household visits, disposition codes from individual interviews</w:t>
      </w:r>
      <w:r w:rsidR="006777D4">
        <w:t>, expected HH per cluster</w:t>
      </w:r>
    </w:p>
    <w:p w14:paraId="2EA519AF" w14:textId="77777777" w:rsidR="000B757F" w:rsidRDefault="000B757F" w:rsidP="008548D6">
      <w:pPr>
        <w:ind w:left="1440" w:hanging="1440"/>
        <w:contextualSpacing/>
        <w:jc w:val="left"/>
      </w:pPr>
    </w:p>
    <w:p w14:paraId="0ED70DD1" w14:textId="77777777" w:rsidR="000B757F" w:rsidRDefault="003F44D4" w:rsidP="008548D6">
      <w:pPr>
        <w:jc w:val="left"/>
      </w:pPr>
      <w:r>
        <w:t>Table Output:</w:t>
      </w:r>
      <w:r>
        <w:tab/>
        <w:t>Report counts (N) and where appropriate, percentages</w:t>
      </w:r>
    </w:p>
    <w:p w14:paraId="6B39CA17" w14:textId="77777777" w:rsidR="000B757F" w:rsidRDefault="003F44D4" w:rsidP="008548D6">
      <w:pPr>
        <w:ind w:left="1440" w:hanging="1440"/>
        <w:jc w:val="left"/>
      </w:pPr>
      <w:r>
        <w:t>Provenance:</w:t>
      </w:r>
      <w:r>
        <w:tab/>
        <w:t>2015 WHO Reference Manual</w:t>
      </w:r>
    </w:p>
    <w:p w14:paraId="7CF56704" w14:textId="1AB7F9A4" w:rsidR="00F809EC" w:rsidRDefault="009A4303" w:rsidP="008548D6">
      <w:pPr>
        <w:jc w:val="left"/>
      </w:pPr>
      <w:r>
        <w:t>To discuss</w:t>
      </w:r>
      <w:r>
        <w:br/>
        <w:t>with WHO</w:t>
      </w:r>
      <w:r w:rsidR="005858C0">
        <w:t xml:space="preserve">: </w:t>
      </w:r>
      <w:r w:rsidR="005858C0">
        <w:tab/>
      </w:r>
      <w:r w:rsidR="00CB3DC2">
        <w:t xml:space="preserve">The headings for VCQI’s </w:t>
      </w:r>
      <w:r w:rsidR="002E7A7C" w:rsidRPr="001F5D40">
        <w:t>table</w:t>
      </w:r>
      <w:r w:rsidR="00CB3DC2">
        <w:t xml:space="preserve"> are:</w:t>
      </w:r>
    </w:p>
    <w:p w14:paraId="72FB346A" w14:textId="514F4CDC" w:rsidR="00B3730D" w:rsidRPr="00B3730D" w:rsidRDefault="002E7A7C" w:rsidP="008548D6">
      <w:pPr>
        <w:ind w:left="2880" w:hanging="1440"/>
        <w:jc w:val="left"/>
        <w:rPr>
          <w:u w:val="single"/>
        </w:rPr>
      </w:pPr>
      <w:r>
        <w:rPr>
          <w:u w:val="single"/>
        </w:rPr>
        <w:t xml:space="preserve">Proposed </w:t>
      </w:r>
      <w:r w:rsidR="00B3730D" w:rsidRPr="00B3730D">
        <w:rPr>
          <w:u w:val="single"/>
        </w:rPr>
        <w:t>RI</w:t>
      </w:r>
      <w:r w:rsidR="00B3730D">
        <w:rPr>
          <w:u w:val="single"/>
        </w:rPr>
        <w:t xml:space="preserve"> &amp; TT survey</w:t>
      </w:r>
      <w:r w:rsidR="00B3730D" w:rsidRPr="00B3730D">
        <w:rPr>
          <w:rFonts w:ascii="Calibri" w:eastAsia="Times New Roman" w:hAnsi="Calibri" w:cs="Times New Roman"/>
          <w:u w:val="single"/>
        </w:rPr>
        <w:t xml:space="preserve"> summary table elements</w:t>
      </w:r>
    </w:p>
    <w:p w14:paraId="2DCD7AD9"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Total households in sample (expected)</w:t>
      </w:r>
    </w:p>
    <w:p w14:paraId="3EEEA4FC"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Total households in sample (observed)</w:t>
      </w:r>
    </w:p>
    <w:p w14:paraId="643C1C54"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information about survey eligibility from occupant</w:t>
      </w:r>
    </w:p>
    <w:p w14:paraId="7117B8F9"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information about survey eligibility from neighbors</w:t>
      </w:r>
    </w:p>
    <w:p w14:paraId="36202F54" w14:textId="77777777" w:rsidR="00B3730D"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Households with no information about survey eligibility</w:t>
      </w:r>
    </w:p>
    <w:p w14:paraId="0035D0F5" w14:textId="040F5A4D" w:rsidR="00FF4347" w:rsidRPr="00FF4347" w:rsidRDefault="00FF4347" w:rsidP="008548D6">
      <w:pPr>
        <w:spacing w:after="0" w:line="240" w:lineRule="auto"/>
        <w:ind w:left="1440"/>
        <w:jc w:val="left"/>
        <w:rPr>
          <w:rFonts w:ascii="Calibri" w:eastAsia="Times New Roman" w:hAnsi="Calibri" w:cs="Times New Roman"/>
        </w:rPr>
      </w:pPr>
      <w:r>
        <w:rPr>
          <w:rFonts w:ascii="Calibri" w:eastAsia="Times New Roman" w:hAnsi="Calibri" w:cs="Times New Roman"/>
        </w:rPr>
        <w:t>Note: We expect B = C + D + E</w:t>
      </w:r>
    </w:p>
    <w:p w14:paraId="0BC4818F"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individuals in sample</w:t>
      </w:r>
    </w:p>
    <w:p w14:paraId="0CAB0ED6"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respondents with completed interviews (expected)</w:t>
      </w:r>
    </w:p>
    <w:p w14:paraId="1964F0F3"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respondents with completed interviews (observed)</w:t>
      </w:r>
    </w:p>
    <w:p w14:paraId="507C5F83"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unavailable</w:t>
      </w:r>
    </w:p>
    <w:p w14:paraId="4E68F822" w14:textId="77777777" w:rsidR="00B3730D" w:rsidRPr="00FF4347"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who refused to be interviewed</w:t>
      </w:r>
    </w:p>
    <w:p w14:paraId="2C041E7F" w14:textId="77777777" w:rsidR="00B3730D" w:rsidRDefault="00B3730D" w:rsidP="0073626F">
      <w:pPr>
        <w:pStyle w:val="ListParagraph"/>
        <w:numPr>
          <w:ilvl w:val="0"/>
          <w:numId w:val="25"/>
        </w:numPr>
        <w:spacing w:after="0" w:line="240" w:lineRule="auto"/>
        <w:ind w:left="2160"/>
        <w:jc w:val="left"/>
        <w:rPr>
          <w:rFonts w:ascii="Calibri" w:eastAsia="Times New Roman" w:hAnsi="Calibri" w:cs="Times New Roman"/>
        </w:rPr>
      </w:pPr>
      <w:r w:rsidRPr="00FF4347">
        <w:rPr>
          <w:rFonts w:ascii="Calibri" w:eastAsia="Times New Roman" w:hAnsi="Calibri" w:cs="Times New Roman"/>
        </w:rPr>
        <w:t>Number of eligible respondents with no completed interview for another reason</w:t>
      </w:r>
    </w:p>
    <w:p w14:paraId="212F58D7" w14:textId="6E6A3CD4" w:rsidR="00FF4347" w:rsidRDefault="00FF4347" w:rsidP="008548D6">
      <w:pPr>
        <w:spacing w:after="0" w:line="240" w:lineRule="auto"/>
        <w:ind w:left="1440"/>
        <w:jc w:val="left"/>
        <w:rPr>
          <w:rFonts w:ascii="Calibri" w:eastAsia="Times New Roman" w:hAnsi="Calibri" w:cs="Times New Roman"/>
        </w:rPr>
      </w:pPr>
      <w:r>
        <w:rPr>
          <w:rFonts w:ascii="Calibri" w:eastAsia="Times New Roman" w:hAnsi="Calibri" w:cs="Times New Roman"/>
        </w:rPr>
        <w:t>Note: We expect F = H + I + J + K</w:t>
      </w:r>
    </w:p>
    <w:p w14:paraId="2B19FB24" w14:textId="6FBCAD6C" w:rsidR="002A6E46" w:rsidRDefault="002A6E46" w:rsidP="0073626F">
      <w:pPr>
        <w:pStyle w:val="ListParagraph"/>
        <w:numPr>
          <w:ilvl w:val="0"/>
          <w:numId w:val="25"/>
        </w:numPr>
        <w:spacing w:after="0" w:line="240" w:lineRule="auto"/>
        <w:ind w:left="2160"/>
        <w:jc w:val="left"/>
        <w:rPr>
          <w:rFonts w:ascii="Calibri" w:eastAsia="Times New Roman" w:hAnsi="Calibri" w:cs="Times New Roman"/>
        </w:rPr>
      </w:pPr>
      <w:r>
        <w:rPr>
          <w:rFonts w:ascii="Calibri" w:eastAsia="Times New Roman" w:hAnsi="Calibri" w:cs="Times New Roman"/>
        </w:rPr>
        <w:t>Number of health centers visited</w:t>
      </w:r>
    </w:p>
    <w:p w14:paraId="52C9703F" w14:textId="506E1B4B" w:rsidR="002A6E46" w:rsidRDefault="002A6E46" w:rsidP="0073626F">
      <w:pPr>
        <w:pStyle w:val="ListParagraph"/>
        <w:numPr>
          <w:ilvl w:val="0"/>
          <w:numId w:val="25"/>
        </w:numPr>
        <w:spacing w:after="0" w:line="240" w:lineRule="auto"/>
        <w:ind w:left="2160"/>
        <w:jc w:val="left"/>
        <w:rPr>
          <w:rFonts w:ascii="Calibri" w:eastAsia="Times New Roman" w:hAnsi="Calibri" w:cs="Times New Roman"/>
        </w:rPr>
      </w:pPr>
      <w:r>
        <w:rPr>
          <w:rFonts w:ascii="Calibri" w:eastAsia="Times New Roman" w:hAnsi="Calibri" w:cs="Times New Roman"/>
        </w:rPr>
        <w:t>Number of respondents whose records were sought in health centers</w:t>
      </w:r>
    </w:p>
    <w:p w14:paraId="45A3C962" w14:textId="5D72571E" w:rsidR="00B900D1" w:rsidRPr="000D0C13" w:rsidRDefault="002A6E46" w:rsidP="0073626F">
      <w:pPr>
        <w:pStyle w:val="ListParagraph"/>
        <w:numPr>
          <w:ilvl w:val="0"/>
          <w:numId w:val="25"/>
        </w:numPr>
        <w:spacing w:after="0" w:line="240" w:lineRule="auto"/>
        <w:ind w:left="2160"/>
        <w:jc w:val="left"/>
        <w:rPr>
          <w:rFonts w:ascii="Calibri" w:eastAsia="Times New Roman" w:hAnsi="Calibri" w:cs="Times New Roman"/>
          <w:u w:val="single"/>
        </w:rPr>
      </w:pPr>
      <w:r w:rsidRPr="00B900D1">
        <w:rPr>
          <w:rFonts w:ascii="Calibri" w:eastAsia="Times New Roman" w:hAnsi="Calibri" w:cs="Times New Roman"/>
        </w:rPr>
        <w:t>Number of respondents whose records were found in health centers</w:t>
      </w:r>
    </w:p>
    <w:p w14:paraId="32D648BF" w14:textId="77777777" w:rsidR="003F3B67" w:rsidRDefault="003F3B67" w:rsidP="008548D6">
      <w:pPr>
        <w:keepNext/>
        <w:spacing w:after="0" w:line="240" w:lineRule="auto"/>
        <w:ind w:left="1440"/>
        <w:jc w:val="left"/>
        <w:rPr>
          <w:rFonts w:ascii="Calibri" w:eastAsia="Times New Roman" w:hAnsi="Calibri" w:cs="Times New Roman"/>
        </w:rPr>
      </w:pPr>
    </w:p>
    <w:p w14:paraId="1EFB339F" w14:textId="77777777" w:rsidR="003F3B67" w:rsidRDefault="003F3B67" w:rsidP="008548D6">
      <w:pPr>
        <w:jc w:val="left"/>
        <w:rPr>
          <w:rFonts w:ascii="Calibri" w:eastAsia="Times New Roman" w:hAnsi="Calibri" w:cs="Times New Roman"/>
        </w:rPr>
      </w:pPr>
      <w:r>
        <w:rPr>
          <w:rFonts w:ascii="Calibri" w:eastAsia="Times New Roman" w:hAnsi="Calibri" w:cs="Times New Roman"/>
        </w:rPr>
        <w:br w:type="page"/>
      </w:r>
    </w:p>
    <w:p w14:paraId="1139DECB" w14:textId="1C024AC5" w:rsidR="00B900D1" w:rsidRDefault="00B900D1" w:rsidP="008548D6">
      <w:pPr>
        <w:keepNext/>
        <w:spacing w:after="0" w:line="240" w:lineRule="auto"/>
        <w:ind w:left="1440"/>
        <w:jc w:val="left"/>
        <w:rPr>
          <w:rFonts w:ascii="Calibri" w:eastAsia="Times New Roman" w:hAnsi="Calibri" w:cs="Times New Roman"/>
        </w:rPr>
      </w:pPr>
      <w:r>
        <w:rPr>
          <w:rFonts w:ascii="Calibri" w:eastAsia="Times New Roman" w:hAnsi="Calibri" w:cs="Times New Roman"/>
        </w:rPr>
        <w:lastRenderedPageBreak/>
        <w:t>Note that there may be additional elements for SIA summary tables:</w:t>
      </w:r>
    </w:p>
    <w:p w14:paraId="724E84B1" w14:textId="77777777" w:rsidR="00B900D1" w:rsidRPr="00B900D1" w:rsidRDefault="00B900D1" w:rsidP="008548D6">
      <w:pPr>
        <w:keepNext/>
        <w:spacing w:after="0" w:line="240" w:lineRule="auto"/>
        <w:ind w:left="1440"/>
        <w:jc w:val="left"/>
        <w:rPr>
          <w:rFonts w:ascii="Calibri" w:eastAsia="Times New Roman" w:hAnsi="Calibri" w:cs="Times New Roman"/>
        </w:rPr>
      </w:pPr>
    </w:p>
    <w:p w14:paraId="7EE3BB52" w14:textId="6A447720" w:rsidR="00B3730D" w:rsidRPr="00B3730D" w:rsidRDefault="002E7A7C" w:rsidP="008548D6">
      <w:pPr>
        <w:keepNext/>
        <w:spacing w:after="0" w:line="240" w:lineRule="auto"/>
        <w:ind w:left="1440"/>
        <w:jc w:val="left"/>
        <w:rPr>
          <w:rFonts w:ascii="Calibri" w:eastAsia="Times New Roman" w:hAnsi="Calibri" w:cs="Times New Roman"/>
          <w:u w:val="single"/>
        </w:rPr>
      </w:pPr>
      <w:r>
        <w:rPr>
          <w:rFonts w:ascii="Calibri" w:eastAsia="Times New Roman" w:hAnsi="Calibri" w:cs="Times New Roman"/>
          <w:u w:val="single"/>
        </w:rPr>
        <w:t xml:space="preserve">Proposed </w:t>
      </w:r>
      <w:r w:rsidR="00B3730D" w:rsidRPr="00B3730D">
        <w:rPr>
          <w:rFonts w:ascii="Calibri" w:eastAsia="Times New Roman" w:hAnsi="Calibri" w:cs="Times New Roman"/>
          <w:u w:val="single"/>
        </w:rPr>
        <w:t>SIA summary table elements</w:t>
      </w:r>
    </w:p>
    <w:p w14:paraId="0196474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Total households in sample (expected)</w:t>
      </w:r>
    </w:p>
    <w:p w14:paraId="7D3A4164"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Total households in sample (observed)</w:t>
      </w:r>
    </w:p>
    <w:p w14:paraId="3EEB932A"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information about survey eligibility from occupant</w:t>
      </w:r>
    </w:p>
    <w:p w14:paraId="6E797E9B"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information about survey eligibility from neighbors</w:t>
      </w:r>
    </w:p>
    <w:p w14:paraId="45FB0408"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Households with no information about survey eligibility</w:t>
      </w:r>
    </w:p>
    <w:p w14:paraId="49D68D5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individuals in sample</w:t>
      </w:r>
    </w:p>
    <w:p w14:paraId="46F8DB5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respondents with completed interviews (expected)</w:t>
      </w:r>
    </w:p>
    <w:p w14:paraId="54032378"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respondents with completed interviews (observed)</w:t>
      </w:r>
    </w:p>
    <w:p w14:paraId="17749966"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9m-4y</w:t>
      </w:r>
    </w:p>
    <w:p w14:paraId="6F2D999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5-9y</w:t>
      </w:r>
    </w:p>
    <w:p w14:paraId="436B521C"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10-14y</w:t>
      </w:r>
    </w:p>
    <w:p w14:paraId="0739E500"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Boys aged 15-18y</w:t>
      </w:r>
    </w:p>
    <w:p w14:paraId="5312E8E5"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9m-4y</w:t>
      </w:r>
    </w:p>
    <w:p w14:paraId="177D865D"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5-9y</w:t>
      </w:r>
    </w:p>
    <w:p w14:paraId="45986A36"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10-14y</w:t>
      </w:r>
    </w:p>
    <w:p w14:paraId="032F7DF3"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Girls aged 15-18y</w:t>
      </w:r>
    </w:p>
    <w:p w14:paraId="4FFF8F12"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with no caretaker available</w:t>
      </w:r>
    </w:p>
    <w:p w14:paraId="1A207D6F"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where caretaker refused to be interviewed</w:t>
      </w:r>
    </w:p>
    <w:p w14:paraId="6B78D846" w14:textId="77777777" w:rsidR="00B3730D" w:rsidRPr="00B900D1" w:rsidRDefault="00B3730D" w:rsidP="0073626F">
      <w:pPr>
        <w:pStyle w:val="ListParagraph"/>
        <w:numPr>
          <w:ilvl w:val="0"/>
          <w:numId w:val="26"/>
        </w:numPr>
        <w:spacing w:after="0" w:line="240" w:lineRule="auto"/>
        <w:ind w:left="2160"/>
        <w:jc w:val="left"/>
        <w:rPr>
          <w:rFonts w:ascii="Calibri" w:eastAsia="Times New Roman" w:hAnsi="Calibri" w:cs="Times New Roman"/>
        </w:rPr>
      </w:pPr>
      <w:r w:rsidRPr="00B900D1">
        <w:rPr>
          <w:rFonts w:ascii="Calibri" w:eastAsia="Times New Roman" w:hAnsi="Calibri" w:cs="Times New Roman"/>
        </w:rPr>
        <w:t>Number of eligible respondents with no completed interview for another reason</w:t>
      </w:r>
    </w:p>
    <w:p w14:paraId="6D7E028E" w14:textId="35AF16F7" w:rsidR="00F809EC" w:rsidRDefault="00F809EC" w:rsidP="008548D6">
      <w:pPr>
        <w:ind w:left="1440" w:hanging="1440"/>
        <w:jc w:val="left"/>
      </w:pPr>
    </w:p>
    <w:p w14:paraId="507A0AFC" w14:textId="31D42C73" w:rsidR="00E32051" w:rsidRDefault="000B757F" w:rsidP="008548D6">
      <w:pPr>
        <w:pStyle w:val="Heading2"/>
      </w:pPr>
      <w:r>
        <w:br w:type="page"/>
      </w:r>
      <w:bookmarkStart w:id="16" w:name="_Toc474751891"/>
      <w:r w:rsidR="003A2188" w:rsidRPr="005B70D5">
        <w:lastRenderedPageBreak/>
        <w:t>DESC_0</w:t>
      </w:r>
      <w:r w:rsidR="00AE0463" w:rsidRPr="005B70D5">
        <w:t>2</w:t>
      </w:r>
      <w:r w:rsidR="003A2188">
        <w:t>:</w:t>
      </w:r>
      <w:r w:rsidR="00AE0463">
        <w:t xml:space="preserve"> </w:t>
      </w:r>
      <w:r w:rsidR="00E32051">
        <w:t>Response to m</w:t>
      </w:r>
      <w:r w:rsidR="003F2033">
        <w:t>ultiple choice question (</w:t>
      </w:r>
      <w:r w:rsidR="00915972">
        <w:t>select a single response)</w:t>
      </w:r>
      <w:bookmarkEnd w:id="16"/>
    </w:p>
    <w:p w14:paraId="75044347" w14:textId="77777777" w:rsidR="009F145D" w:rsidRDefault="00052FA0" w:rsidP="008548D6">
      <w:pPr>
        <w:ind w:left="1440" w:hanging="1440"/>
        <w:contextualSpacing/>
        <w:jc w:val="left"/>
      </w:pPr>
      <w:r>
        <w:t>Description</w:t>
      </w:r>
      <w:r w:rsidR="009F145D">
        <w:t>:</w:t>
      </w:r>
      <w:r w:rsidR="009F145D">
        <w:tab/>
        <w:t xml:space="preserve">Most surveys will include some multiple choice questions to be summarized in the survey report.  In </w:t>
      </w:r>
      <w:r w:rsidR="005425EF">
        <w:t>some</w:t>
      </w:r>
      <w:r w:rsidR="009F145D">
        <w:t xml:space="preserve"> cases</w:t>
      </w:r>
      <w:r w:rsidR="005425EF">
        <w:t xml:space="preserve"> th</w:t>
      </w:r>
      <w:r w:rsidR="009F145D">
        <w:t xml:space="preserve">e questions </w:t>
      </w:r>
      <w:r w:rsidR="005425EF">
        <w:t>document</w:t>
      </w:r>
      <w:r w:rsidR="009F145D">
        <w:t xml:space="preserve"> the demographics of the survey r</w:t>
      </w:r>
      <w:r w:rsidR="005425EF">
        <w:t>espondents.  Others are questions about the content of the survey itself.  Regardless of the content of the question and responses, the options below will be available for summarizing responses and the software user will need to specify what sort of question it was, which variables hold the responses, and how to summarize them (e.g., in a weighted or unweighted fashion)</w:t>
      </w:r>
    </w:p>
    <w:p w14:paraId="3F9603E9" w14:textId="77777777" w:rsidR="005425EF" w:rsidRDefault="005425EF" w:rsidP="008548D6">
      <w:pPr>
        <w:ind w:left="1440" w:hanging="1440"/>
        <w:contextualSpacing/>
        <w:jc w:val="left"/>
      </w:pPr>
    </w:p>
    <w:p w14:paraId="7920EB11" w14:textId="77777777" w:rsidR="00E32051" w:rsidRDefault="00E32051" w:rsidP="008548D6">
      <w:pPr>
        <w:jc w:val="left"/>
      </w:pPr>
      <w:r>
        <w:t>Weighted:</w:t>
      </w:r>
      <w:r>
        <w:tab/>
      </w:r>
      <w:r w:rsidR="009F145D">
        <w:t xml:space="preserve">Yes or </w:t>
      </w:r>
      <w:r>
        <w:t>No</w:t>
      </w:r>
    </w:p>
    <w:p w14:paraId="7EE6DAD1" w14:textId="6FF5133F" w:rsidR="00E32051" w:rsidRDefault="00E32051" w:rsidP="008548D6">
      <w:pPr>
        <w:contextualSpacing/>
        <w:jc w:val="left"/>
      </w:pPr>
      <w:r>
        <w:t xml:space="preserve">Denominator: </w:t>
      </w:r>
      <w:r>
        <w:tab/>
        <w:t>Number of respondents who answered the question</w:t>
      </w:r>
      <w:r w:rsidR="00B13224">
        <w:t xml:space="preserve"> (if unweighted)</w:t>
      </w:r>
    </w:p>
    <w:p w14:paraId="108596C1" w14:textId="1897C82A" w:rsidR="00B13224" w:rsidRDefault="00B13224" w:rsidP="008548D6">
      <w:pPr>
        <w:ind w:left="720" w:firstLine="720"/>
        <w:contextualSpacing/>
        <w:jc w:val="left"/>
      </w:pPr>
      <w:r>
        <w:t>Sum of weights for all respondents (if weighted)</w:t>
      </w:r>
    </w:p>
    <w:p w14:paraId="3139FC7B" w14:textId="2072F13B" w:rsidR="00B13224" w:rsidRDefault="00B13224" w:rsidP="008548D6">
      <w:pPr>
        <w:ind w:left="1440"/>
        <w:jc w:val="left"/>
      </w:pPr>
      <w:r>
        <w:t xml:space="preserve">Sum of weights for all respondents who answered the question </w:t>
      </w:r>
      <w:r w:rsidR="00DC5DE3">
        <w:br/>
      </w:r>
      <w:r>
        <w:t>(if the user specifies this option)</w:t>
      </w:r>
    </w:p>
    <w:p w14:paraId="796576A3" w14:textId="569472C6" w:rsidR="00E32051" w:rsidRDefault="00E32051" w:rsidP="008548D6">
      <w:pPr>
        <w:contextualSpacing/>
        <w:jc w:val="left"/>
      </w:pPr>
      <w:r>
        <w:t xml:space="preserve">Numerator: </w:t>
      </w:r>
      <w:r>
        <w:tab/>
        <w:t>Number of respondents who selected a particular choice</w:t>
      </w:r>
      <w:r w:rsidR="00B13224">
        <w:t xml:space="preserve"> (unweighted)</w:t>
      </w:r>
    </w:p>
    <w:p w14:paraId="471C49C9" w14:textId="1F7EB483" w:rsidR="00B13224" w:rsidRDefault="00B13224" w:rsidP="008548D6">
      <w:pPr>
        <w:ind w:left="720" w:firstLine="720"/>
        <w:jc w:val="left"/>
      </w:pPr>
      <w:r>
        <w:t>Sum of weights for respondent who selected that choice (weighted)</w:t>
      </w:r>
    </w:p>
    <w:p w14:paraId="44854F04" w14:textId="77777777" w:rsidR="00E32051" w:rsidRDefault="00E32051" w:rsidP="008548D6">
      <w:pPr>
        <w:contextualSpacing/>
        <w:jc w:val="left"/>
      </w:pPr>
      <w:r>
        <w:t>Variations:</w:t>
      </w:r>
      <w:r>
        <w:tab/>
        <w:t>Select the single most important response option</w:t>
      </w:r>
    </w:p>
    <w:p w14:paraId="14367D83" w14:textId="77777777" w:rsidR="00E32051" w:rsidRDefault="00E32051" w:rsidP="008548D6">
      <w:pPr>
        <w:contextualSpacing/>
        <w:jc w:val="left"/>
      </w:pPr>
      <w:r>
        <w:tab/>
      </w:r>
      <w:r>
        <w:tab/>
        <w:t>Weighted % rather than unweighted</w:t>
      </w:r>
    </w:p>
    <w:p w14:paraId="0979C051" w14:textId="0F41BDAF" w:rsidR="00E32051" w:rsidRDefault="00E32051" w:rsidP="008548D6">
      <w:pPr>
        <w:contextualSpacing/>
        <w:jc w:val="left"/>
      </w:pPr>
      <w:r>
        <w:tab/>
      </w:r>
      <w:r>
        <w:tab/>
        <w:t xml:space="preserve">Denominator = all respondents rather than all respondents who answered </w:t>
      </w:r>
    </w:p>
    <w:p w14:paraId="1ED39FF8" w14:textId="77777777" w:rsidR="00E32051" w:rsidRDefault="00E32051" w:rsidP="008548D6">
      <w:pPr>
        <w:contextualSpacing/>
        <w:jc w:val="left"/>
      </w:pPr>
    </w:p>
    <w:p w14:paraId="37ACBDF1" w14:textId="4E54D54D" w:rsidR="00E32051" w:rsidRDefault="00E32051" w:rsidP="008548D6">
      <w:pPr>
        <w:ind w:left="1440" w:hanging="1440"/>
        <w:contextualSpacing/>
        <w:jc w:val="left"/>
      </w:pPr>
      <w:r>
        <w:t>Input variables:</w:t>
      </w:r>
      <w:r>
        <w:tab/>
        <w:t xml:space="preserve">If the respondent can select at most one response, then the response can be stored in a single variable.  </w:t>
      </w:r>
      <w:r w:rsidR="00392FB2">
        <w:t>That is the situation covered in DESC_02.</w:t>
      </w:r>
    </w:p>
    <w:p w14:paraId="1D076D1C" w14:textId="0B91981C" w:rsidR="00A20666" w:rsidRDefault="00A20666" w:rsidP="008548D6">
      <w:pPr>
        <w:ind w:left="1440" w:hanging="1440"/>
        <w:contextualSpacing/>
        <w:jc w:val="left"/>
      </w:pPr>
    </w:p>
    <w:p w14:paraId="6B852151" w14:textId="1DC588D0" w:rsidR="00A20666" w:rsidRDefault="00A20666" w:rsidP="008548D6">
      <w:pPr>
        <w:ind w:left="1440" w:hanging="1440"/>
        <w:contextualSpacing/>
        <w:jc w:val="left"/>
      </w:pPr>
      <w:r>
        <w:t>User inputs:</w:t>
      </w:r>
      <w:r>
        <w:tab/>
        <w:t xml:space="preserve">For each requested table, the user specifies </w:t>
      </w:r>
    </w:p>
    <w:p w14:paraId="4357E3A8" w14:textId="545B6594" w:rsidR="00A20666" w:rsidRDefault="00A20666" w:rsidP="0073626F">
      <w:pPr>
        <w:pStyle w:val="ListParagraph"/>
        <w:numPr>
          <w:ilvl w:val="0"/>
          <w:numId w:val="23"/>
        </w:numPr>
        <w:jc w:val="left"/>
      </w:pPr>
      <w:r>
        <w:t>Whether the results are weighted or unweighted</w:t>
      </w:r>
    </w:p>
    <w:p w14:paraId="5154BD2D" w14:textId="7514A1CA" w:rsidR="00A20666" w:rsidRDefault="00A20666" w:rsidP="0073626F">
      <w:pPr>
        <w:pStyle w:val="ListParagraph"/>
        <w:numPr>
          <w:ilvl w:val="0"/>
          <w:numId w:val="23"/>
        </w:numPr>
        <w:jc w:val="left"/>
      </w:pPr>
      <w:r>
        <w:t>Whether the denominator includes everyone or only persons who gave a valid response</w:t>
      </w:r>
    </w:p>
    <w:p w14:paraId="339C82CF" w14:textId="5E180993" w:rsidR="00A20666" w:rsidRDefault="00A20666" w:rsidP="0073626F">
      <w:pPr>
        <w:pStyle w:val="ListParagraph"/>
        <w:numPr>
          <w:ilvl w:val="0"/>
          <w:numId w:val="23"/>
        </w:numPr>
        <w:jc w:val="left"/>
      </w:pPr>
      <w:r>
        <w:t>Whether to aggregate across any responses to generate sub-totals</w:t>
      </w:r>
    </w:p>
    <w:p w14:paraId="5B3435D3" w14:textId="2ABC55F0" w:rsidR="00A20666" w:rsidRDefault="00A20666" w:rsidP="0073626F">
      <w:pPr>
        <w:pStyle w:val="ListParagraph"/>
        <w:numPr>
          <w:ilvl w:val="0"/>
          <w:numId w:val="23"/>
        </w:numPr>
        <w:jc w:val="left"/>
      </w:pPr>
      <w:r>
        <w:t>If yes, how many sub-totals</w:t>
      </w:r>
    </w:p>
    <w:p w14:paraId="772D950F" w14:textId="212AEBD6" w:rsidR="00A20666" w:rsidRDefault="00A20666" w:rsidP="0073626F">
      <w:pPr>
        <w:pStyle w:val="ListParagraph"/>
        <w:numPr>
          <w:ilvl w:val="0"/>
          <w:numId w:val="23"/>
        </w:numPr>
        <w:jc w:val="left"/>
      </w:pPr>
      <w:r>
        <w:t>For each sub-total, which response options go into the sub-total</w:t>
      </w:r>
    </w:p>
    <w:p w14:paraId="06A63215" w14:textId="15B68A10" w:rsidR="003F3B67" w:rsidRDefault="001D0104" w:rsidP="0073626F">
      <w:pPr>
        <w:pStyle w:val="ListParagraph"/>
        <w:numPr>
          <w:ilvl w:val="0"/>
          <w:numId w:val="23"/>
        </w:numPr>
        <w:jc w:val="left"/>
      </w:pPr>
      <w:r>
        <w:t xml:space="preserve">For </w:t>
      </w:r>
      <w:r w:rsidR="003F3B67">
        <w:t>each sub-total</w:t>
      </w:r>
      <w:r>
        <w:t>, a label for the output tables</w:t>
      </w:r>
    </w:p>
    <w:p w14:paraId="1AEB9C49" w14:textId="24D00E18" w:rsidR="00EB232F" w:rsidRDefault="00EB232F" w:rsidP="008548D6">
      <w:pPr>
        <w:jc w:val="left"/>
      </w:pPr>
      <w:r>
        <w:t>Derived</w:t>
      </w:r>
      <w:r>
        <w:br/>
        <w:t>variables:</w:t>
      </w:r>
      <w:r w:rsidR="00CB3DC2">
        <w:tab/>
      </w:r>
      <w:r>
        <w:t>Assess the number of response option levels, including sub-totals if applicable.</w:t>
      </w:r>
    </w:p>
    <w:p w14:paraId="29D9B2A4" w14:textId="74D19247" w:rsidR="00EB232F" w:rsidRDefault="00EB232F" w:rsidP="008548D6">
      <w:pPr>
        <w:ind w:left="1440"/>
        <w:jc w:val="left"/>
      </w:pPr>
      <w:r>
        <w:t xml:space="preserve">Generate a new derived indicator variable for each level, named </w:t>
      </w:r>
      <w:r w:rsidR="00026F8D">
        <w:t>&lt;prefix&gt;_</w:t>
      </w:r>
      <w:r>
        <w:t>level_</w:t>
      </w:r>
      <w:r>
        <w:rPr>
          <w:i/>
        </w:rPr>
        <w:t>n</w:t>
      </w:r>
      <w:r>
        <w:t xml:space="preserve"> where </w:t>
      </w:r>
      <w:r>
        <w:rPr>
          <w:i/>
        </w:rPr>
        <w:t>n</w:t>
      </w:r>
      <w:r>
        <w:t xml:space="preserve"> is an integer that goes from 1 up to the number of levels</w:t>
      </w:r>
      <w:r w:rsidR="0029645F">
        <w:t>.  Indicator variables take the values 0 or 1 or missing.</w:t>
      </w:r>
    </w:p>
    <w:p w14:paraId="19A8D198" w14:textId="04BB299D" w:rsidR="00EB232F" w:rsidRDefault="00CB3DC2" w:rsidP="008548D6">
      <w:pPr>
        <w:ind w:left="1440"/>
        <w:jc w:val="left"/>
      </w:pPr>
      <w:r>
        <w:t>Set each</w:t>
      </w:r>
      <w:r w:rsidR="00EB232F">
        <w:t xml:space="preserve"> indicator to zero. </w:t>
      </w:r>
    </w:p>
    <w:p w14:paraId="5C7F691F" w14:textId="6BBD3CD7" w:rsidR="00EB232F" w:rsidRDefault="003F3B67" w:rsidP="008548D6">
      <w:pPr>
        <w:ind w:left="1440"/>
        <w:jc w:val="left"/>
      </w:pPr>
      <w:r>
        <w:t xml:space="preserve">Loop over all the indicators.  </w:t>
      </w:r>
      <w:r w:rsidR="00EB232F">
        <w:t xml:space="preserve">Replace the indicator with 1 if the respondent selected the option represented by the indicator.  If the case of sub-totals, replace the indicator with </w:t>
      </w:r>
      <w:r w:rsidR="00EB232F">
        <w:lastRenderedPageBreak/>
        <w:t>1 if the respondent selected any one of the options represented by the sub-total indicator.</w:t>
      </w:r>
    </w:p>
    <w:p w14:paraId="05A31248" w14:textId="7D8F4D10" w:rsidR="00372B8D" w:rsidRDefault="00372B8D" w:rsidP="008548D6">
      <w:pPr>
        <w:ind w:left="1440"/>
        <w:jc w:val="left"/>
      </w:pPr>
      <w:r>
        <w:t>If the denominator includes only persons who gave valid responses, set the indicator to missing if the respondent did not give a valid response.</w:t>
      </w:r>
    </w:p>
    <w:p w14:paraId="072F3E04" w14:textId="0151EB13" w:rsidR="00E32051" w:rsidRDefault="00CB3DC2" w:rsidP="008548D6">
      <w:pPr>
        <w:ind w:left="1440" w:hanging="1440"/>
        <w:jc w:val="left"/>
      </w:pPr>
      <w:r>
        <w:t xml:space="preserve">Calculation:       </w:t>
      </w:r>
      <w:r w:rsidR="00313428">
        <w:t xml:space="preserve">The outcome is the </w:t>
      </w:r>
      <w:r>
        <w:t xml:space="preserve">survey </w:t>
      </w:r>
      <w:r w:rsidR="00313428">
        <w:t xml:space="preserve">weighted </w:t>
      </w:r>
      <w:r>
        <w:t>(</w:t>
      </w:r>
      <w:r w:rsidR="00313428">
        <w:t>or un-weighted</w:t>
      </w:r>
      <w:r>
        <w:t>)</w:t>
      </w:r>
      <w:r w:rsidR="00313428">
        <w:t xml:space="preserve"> average of the indicator variable, as requested by the user.</w:t>
      </w:r>
    </w:p>
    <w:p w14:paraId="67D04227" w14:textId="45605872" w:rsidR="00897A59" w:rsidRDefault="00897A59" w:rsidP="008548D6">
      <w:pPr>
        <w:jc w:val="left"/>
      </w:pPr>
      <w:r>
        <w:t>Interpretation:</w:t>
      </w:r>
      <w:r w:rsidR="00CB3DC2">
        <w:tab/>
      </w:r>
      <w:r>
        <w:t>Depends on the user’s selections:</w:t>
      </w:r>
    </w:p>
    <w:p w14:paraId="11D87ED7" w14:textId="63EE9238" w:rsidR="00897A59" w:rsidRDefault="00897A59" w:rsidP="0073626F">
      <w:pPr>
        <w:pStyle w:val="ListParagraph"/>
        <w:numPr>
          <w:ilvl w:val="0"/>
          <w:numId w:val="24"/>
        </w:numPr>
        <w:jc w:val="left"/>
      </w:pPr>
      <w:r>
        <w:t>Unweighted, all respondents in denominator:  Among the N respondents, X% selected this response option.</w:t>
      </w:r>
    </w:p>
    <w:p w14:paraId="22507229" w14:textId="28FA6644" w:rsidR="00897A59" w:rsidRDefault="00897A59" w:rsidP="0073626F">
      <w:pPr>
        <w:pStyle w:val="ListParagraph"/>
        <w:numPr>
          <w:ilvl w:val="0"/>
          <w:numId w:val="24"/>
        </w:numPr>
        <w:jc w:val="left"/>
      </w:pPr>
      <w:r>
        <w:t>Unweighted, only valid responses in denominator: Among the N respondents who answered the question, X% selected this response option.</w:t>
      </w:r>
    </w:p>
    <w:p w14:paraId="067A9D8A" w14:textId="52ECB2BF" w:rsidR="00897A59" w:rsidRDefault="0035276A" w:rsidP="0073626F">
      <w:pPr>
        <w:pStyle w:val="ListParagraph"/>
        <w:numPr>
          <w:ilvl w:val="0"/>
          <w:numId w:val="24"/>
        </w:numPr>
        <w:jc w:val="left"/>
      </w:pPr>
      <w:r>
        <w:t xml:space="preserve">Weighted, all respondents in denominator:  X% of eligible respondents in the population are estimated to be in the category of person who would select this response option.  </w:t>
      </w:r>
    </w:p>
    <w:p w14:paraId="5D9218E2" w14:textId="416F38C8" w:rsidR="0035276A" w:rsidRDefault="0035276A" w:rsidP="0073626F">
      <w:pPr>
        <w:pStyle w:val="ListParagraph"/>
        <w:numPr>
          <w:ilvl w:val="0"/>
          <w:numId w:val="24"/>
        </w:numPr>
        <w:jc w:val="left"/>
      </w:pPr>
      <w:r>
        <w:t>Weighted, only valid responses in denominator:  X% of eligible respondents in the population who would answer this question are estimated to be in the category of person who would select this response option.</w:t>
      </w:r>
    </w:p>
    <w:p w14:paraId="3A6ACC6A" w14:textId="5B677738" w:rsidR="00E32051" w:rsidRDefault="00E32051" w:rsidP="008548D6">
      <w:pPr>
        <w:ind w:left="1440" w:hanging="1440"/>
        <w:jc w:val="left"/>
      </w:pPr>
      <w:r>
        <w:t>Table Output:</w:t>
      </w:r>
      <w:r>
        <w:tab/>
        <w:t xml:space="preserve">Report the % for each </w:t>
      </w:r>
      <w:r w:rsidR="00CB3DC2">
        <w:t>level (response option) and sub-total</w:t>
      </w:r>
      <w:r>
        <w:t xml:space="preserve"> along with </w:t>
      </w:r>
      <w:r w:rsidR="001975BE">
        <w:t xml:space="preserve">total </w:t>
      </w:r>
      <w:r>
        <w:t>N.</w:t>
      </w:r>
      <w:r w:rsidR="00DC5DE3">
        <w:t xml:space="preserve">  Report weighted N if the user requests weighted results.</w:t>
      </w:r>
      <w:r w:rsidR="00177528">
        <w:t xml:space="preserve">  Report 95% CI for each option if the calculation is weighted.  </w:t>
      </w:r>
    </w:p>
    <w:p w14:paraId="2E30C861" w14:textId="77777777" w:rsidR="00E32051" w:rsidRDefault="00E32051" w:rsidP="008548D6">
      <w:pPr>
        <w:jc w:val="left"/>
      </w:pPr>
      <w:r>
        <w:t>Provenance:</w:t>
      </w:r>
      <w:r>
        <w:tab/>
        <w:t>COSAS &amp; Others</w:t>
      </w:r>
    </w:p>
    <w:p w14:paraId="549286E4" w14:textId="77777777" w:rsidR="00915972" w:rsidRDefault="00915972" w:rsidP="008548D6">
      <w:pPr>
        <w:jc w:val="left"/>
        <w:rPr>
          <w:rFonts w:asciiTheme="majorHAnsi" w:eastAsiaTheme="majorEastAsia" w:hAnsiTheme="majorHAnsi" w:cstheme="majorBidi"/>
          <w:b/>
          <w:bCs/>
          <w:sz w:val="28"/>
          <w:szCs w:val="28"/>
          <w:u w:val="single"/>
        </w:rPr>
      </w:pPr>
      <w:r>
        <w:br w:type="page"/>
      </w:r>
    </w:p>
    <w:p w14:paraId="7EE8AB23" w14:textId="5D0740D8" w:rsidR="00915972" w:rsidRDefault="00915972" w:rsidP="008548D6">
      <w:pPr>
        <w:pStyle w:val="Heading2"/>
      </w:pPr>
      <w:bookmarkStart w:id="17" w:name="_Toc474751892"/>
      <w:r w:rsidRPr="005B70D5">
        <w:lastRenderedPageBreak/>
        <w:t>DESC_0</w:t>
      </w:r>
      <w:r>
        <w:t>3: Response to multiple choice question (select all that apply)</w:t>
      </w:r>
      <w:bookmarkEnd w:id="17"/>
    </w:p>
    <w:p w14:paraId="3EFA6A6E" w14:textId="77777777" w:rsidR="00915972" w:rsidRDefault="00915972" w:rsidP="008548D6">
      <w:pPr>
        <w:ind w:left="1440" w:hanging="1440"/>
        <w:contextualSpacing/>
        <w:jc w:val="left"/>
      </w:pPr>
      <w:r>
        <w:t>Description:</w:t>
      </w:r>
      <w:r>
        <w:tab/>
        <w:t>Most surveys will include some multiple choice questions to be summarized in the survey report.  In some cases the questions document the demographics of the survey respondents.  Others are questions about the content of the survey itself.  Regardless of the content of the question and responses, the options below will be available for summarizing responses and the software user will need to specify what sort of question it was, which variables hold the responses, and how to summarize them (e.g., in a weighted or unweighted fashion)</w:t>
      </w:r>
    </w:p>
    <w:p w14:paraId="27D1DC99" w14:textId="77777777" w:rsidR="00915972" w:rsidRDefault="00915972" w:rsidP="008548D6">
      <w:pPr>
        <w:ind w:left="1440" w:hanging="1440"/>
        <w:contextualSpacing/>
        <w:jc w:val="left"/>
      </w:pPr>
    </w:p>
    <w:p w14:paraId="39089CDE" w14:textId="77777777" w:rsidR="00915972" w:rsidRDefault="00915972" w:rsidP="008548D6">
      <w:pPr>
        <w:jc w:val="left"/>
      </w:pPr>
      <w:r>
        <w:t>Weighted:</w:t>
      </w:r>
      <w:r>
        <w:tab/>
        <w:t>Yes or No</w:t>
      </w:r>
    </w:p>
    <w:p w14:paraId="1A76CED6" w14:textId="77777777" w:rsidR="00915972" w:rsidRDefault="00915972" w:rsidP="008548D6">
      <w:pPr>
        <w:contextualSpacing/>
        <w:jc w:val="left"/>
      </w:pPr>
      <w:r>
        <w:t xml:space="preserve">Denominator: </w:t>
      </w:r>
      <w:r>
        <w:tab/>
        <w:t>Number of respondents who answered the question (if unweighted)</w:t>
      </w:r>
    </w:p>
    <w:p w14:paraId="5AE9A794" w14:textId="77777777" w:rsidR="00915972" w:rsidRDefault="00915972" w:rsidP="008548D6">
      <w:pPr>
        <w:ind w:left="720" w:firstLine="720"/>
        <w:contextualSpacing/>
        <w:jc w:val="left"/>
      </w:pPr>
      <w:r>
        <w:t>Sum of weights for all respondents (if weighted)</w:t>
      </w:r>
    </w:p>
    <w:p w14:paraId="50CECFAD" w14:textId="77777777" w:rsidR="00915972" w:rsidRDefault="00915972" w:rsidP="008548D6">
      <w:pPr>
        <w:ind w:left="1440"/>
        <w:jc w:val="left"/>
      </w:pPr>
      <w:r>
        <w:t xml:space="preserve">Sum of weights for all respondents who answered the question </w:t>
      </w:r>
      <w:r>
        <w:br/>
        <w:t>(if the user specifies this option)</w:t>
      </w:r>
    </w:p>
    <w:p w14:paraId="290203CE" w14:textId="77777777" w:rsidR="00915972" w:rsidRDefault="00915972" w:rsidP="008548D6">
      <w:pPr>
        <w:contextualSpacing/>
        <w:jc w:val="left"/>
      </w:pPr>
      <w:r>
        <w:t xml:space="preserve">Numerator: </w:t>
      </w:r>
      <w:r>
        <w:tab/>
        <w:t>Number of respondents who selected a particular choice (unweighted)</w:t>
      </w:r>
    </w:p>
    <w:p w14:paraId="4D58B526" w14:textId="77777777" w:rsidR="00915972" w:rsidRDefault="00915972" w:rsidP="008548D6">
      <w:pPr>
        <w:ind w:left="720" w:firstLine="720"/>
        <w:jc w:val="left"/>
      </w:pPr>
      <w:r>
        <w:t>Sum of weights for respondent who selected that choice (weighted)</w:t>
      </w:r>
    </w:p>
    <w:p w14:paraId="7796E768" w14:textId="4EC41E2E" w:rsidR="00915972" w:rsidRDefault="00915972" w:rsidP="008548D6">
      <w:pPr>
        <w:contextualSpacing/>
        <w:jc w:val="left"/>
      </w:pPr>
      <w:r>
        <w:t>Variations:</w:t>
      </w:r>
      <w:r>
        <w:tab/>
        <w:t>Mark all response options that apply</w:t>
      </w:r>
      <w:r w:rsidR="00392FB2">
        <w:t xml:space="preserve"> </w:t>
      </w:r>
    </w:p>
    <w:p w14:paraId="73388A32" w14:textId="77777777" w:rsidR="00915972" w:rsidRDefault="00915972" w:rsidP="008548D6">
      <w:pPr>
        <w:contextualSpacing/>
        <w:jc w:val="left"/>
      </w:pPr>
      <w:r>
        <w:tab/>
      </w:r>
      <w:r>
        <w:tab/>
        <w:t>Weighted % rather than unweighted</w:t>
      </w:r>
    </w:p>
    <w:p w14:paraId="5B1AA576" w14:textId="77777777" w:rsidR="00915972" w:rsidRDefault="00915972" w:rsidP="008548D6">
      <w:pPr>
        <w:contextualSpacing/>
        <w:jc w:val="left"/>
      </w:pPr>
      <w:r>
        <w:tab/>
      </w:r>
      <w:r>
        <w:tab/>
        <w:t xml:space="preserve">Denominator = all respondents rather than all respondents who answered </w:t>
      </w:r>
    </w:p>
    <w:p w14:paraId="284A7F1A" w14:textId="77777777" w:rsidR="00915972" w:rsidRDefault="00915972" w:rsidP="008548D6">
      <w:pPr>
        <w:contextualSpacing/>
        <w:jc w:val="left"/>
      </w:pPr>
    </w:p>
    <w:p w14:paraId="4CFADD1D" w14:textId="3A9EFEF4" w:rsidR="00915972" w:rsidRDefault="00915972" w:rsidP="008548D6">
      <w:pPr>
        <w:ind w:left="1440" w:hanging="1440"/>
        <w:contextualSpacing/>
        <w:jc w:val="left"/>
      </w:pPr>
      <w:r>
        <w:t>Input variables:</w:t>
      </w:r>
      <w:r>
        <w:tab/>
        <w:t xml:space="preserve">If the respondent is allowed to mention more than one response, then each response option is held in its own variable.  </w:t>
      </w:r>
      <w:r w:rsidR="00392FB2">
        <w:t>This is the situation covered in DESC_03.</w:t>
      </w:r>
    </w:p>
    <w:p w14:paraId="4F01851D" w14:textId="77777777" w:rsidR="00915972" w:rsidRDefault="00915972" w:rsidP="008548D6">
      <w:pPr>
        <w:ind w:left="1440" w:hanging="1440"/>
        <w:contextualSpacing/>
        <w:jc w:val="left"/>
      </w:pPr>
    </w:p>
    <w:p w14:paraId="085C92BD" w14:textId="77777777" w:rsidR="00915972" w:rsidRDefault="00915972" w:rsidP="008548D6">
      <w:pPr>
        <w:ind w:left="1440" w:hanging="1440"/>
        <w:contextualSpacing/>
        <w:jc w:val="left"/>
      </w:pPr>
      <w:r>
        <w:t>User inputs:</w:t>
      </w:r>
      <w:r>
        <w:tab/>
        <w:t xml:space="preserve">For each requested table, the user specifies </w:t>
      </w:r>
    </w:p>
    <w:p w14:paraId="62761109" w14:textId="77777777" w:rsidR="00915972" w:rsidRDefault="00915972" w:rsidP="0073626F">
      <w:pPr>
        <w:pStyle w:val="ListParagraph"/>
        <w:numPr>
          <w:ilvl w:val="0"/>
          <w:numId w:val="33"/>
        </w:numPr>
        <w:jc w:val="left"/>
      </w:pPr>
      <w:r>
        <w:t>Whether the results are weighted or unweighted</w:t>
      </w:r>
    </w:p>
    <w:p w14:paraId="66785ED5" w14:textId="77777777" w:rsidR="00915972" w:rsidRDefault="00915972" w:rsidP="0073626F">
      <w:pPr>
        <w:pStyle w:val="ListParagraph"/>
        <w:numPr>
          <w:ilvl w:val="0"/>
          <w:numId w:val="33"/>
        </w:numPr>
        <w:jc w:val="left"/>
      </w:pPr>
      <w:r>
        <w:t>Whether the denominator includes everyone or only persons who gave a valid response</w:t>
      </w:r>
    </w:p>
    <w:p w14:paraId="4D8ED0B9" w14:textId="0E97FFCC" w:rsidR="00392FB2" w:rsidRDefault="00392FB2" w:rsidP="0073626F">
      <w:pPr>
        <w:pStyle w:val="ListParagraph"/>
        <w:numPr>
          <w:ilvl w:val="0"/>
          <w:numId w:val="33"/>
        </w:numPr>
        <w:jc w:val="left"/>
      </w:pPr>
      <w:r>
        <w:t>The variables that hold the question responses</w:t>
      </w:r>
    </w:p>
    <w:p w14:paraId="783CF94B" w14:textId="6DC49055" w:rsidR="00392FB2" w:rsidRDefault="00392FB2" w:rsidP="0073626F">
      <w:pPr>
        <w:pStyle w:val="ListParagraph"/>
        <w:numPr>
          <w:ilvl w:val="0"/>
          <w:numId w:val="33"/>
        </w:numPr>
        <w:jc w:val="left"/>
      </w:pPr>
      <w:r>
        <w:t>The value that indicates the respondent selected that response.</w:t>
      </w:r>
    </w:p>
    <w:p w14:paraId="309FA8B4" w14:textId="77777777" w:rsidR="00915972" w:rsidRDefault="00915972" w:rsidP="0073626F">
      <w:pPr>
        <w:pStyle w:val="ListParagraph"/>
        <w:numPr>
          <w:ilvl w:val="0"/>
          <w:numId w:val="33"/>
        </w:numPr>
        <w:jc w:val="left"/>
      </w:pPr>
      <w:r>
        <w:t>Whether to aggregate across any responses to generate sub-totals</w:t>
      </w:r>
    </w:p>
    <w:p w14:paraId="7817BC48" w14:textId="77777777" w:rsidR="00915972" w:rsidRDefault="00915972" w:rsidP="0073626F">
      <w:pPr>
        <w:pStyle w:val="ListParagraph"/>
        <w:numPr>
          <w:ilvl w:val="0"/>
          <w:numId w:val="33"/>
        </w:numPr>
        <w:jc w:val="left"/>
      </w:pPr>
      <w:r>
        <w:t>If yes, how many sub-totals</w:t>
      </w:r>
    </w:p>
    <w:p w14:paraId="419F0D84" w14:textId="2DABA029" w:rsidR="00915972" w:rsidRDefault="00915972" w:rsidP="0073626F">
      <w:pPr>
        <w:pStyle w:val="ListParagraph"/>
        <w:numPr>
          <w:ilvl w:val="0"/>
          <w:numId w:val="33"/>
        </w:numPr>
        <w:jc w:val="left"/>
      </w:pPr>
      <w:r>
        <w:t>For each sub-total, which response options go into the sub-total</w:t>
      </w:r>
    </w:p>
    <w:p w14:paraId="2C2C234E" w14:textId="2CDF2893" w:rsidR="001D0104" w:rsidRDefault="001D0104" w:rsidP="0073626F">
      <w:pPr>
        <w:pStyle w:val="ListParagraph"/>
        <w:numPr>
          <w:ilvl w:val="0"/>
          <w:numId w:val="33"/>
        </w:numPr>
        <w:jc w:val="left"/>
      </w:pPr>
      <w:r>
        <w:t>For each sub-total, a label for the output table</w:t>
      </w:r>
    </w:p>
    <w:p w14:paraId="757117E1" w14:textId="1A4EF8A2" w:rsidR="00915972" w:rsidRDefault="00915972" w:rsidP="008548D6">
      <w:pPr>
        <w:jc w:val="left"/>
      </w:pPr>
      <w:r>
        <w:t>Derived</w:t>
      </w:r>
      <w:r>
        <w:br/>
        <w:t>variables:</w:t>
      </w:r>
      <w:r w:rsidR="00946FC2">
        <w:tab/>
      </w:r>
      <w:r>
        <w:t>Assess the number of response option levels, including sub-totals if applicable.</w:t>
      </w:r>
    </w:p>
    <w:p w14:paraId="0EADFD5D" w14:textId="77777777" w:rsidR="00915972" w:rsidRDefault="00915972" w:rsidP="008548D6">
      <w:pPr>
        <w:ind w:left="1440"/>
        <w:jc w:val="left"/>
      </w:pPr>
      <w:r>
        <w:t>Generate a new derived indicator variable for each level, named &lt;prefix&gt;_level_</w:t>
      </w:r>
      <w:r>
        <w:rPr>
          <w:i/>
        </w:rPr>
        <w:t>n</w:t>
      </w:r>
      <w:r>
        <w:t xml:space="preserve"> where </w:t>
      </w:r>
      <w:r>
        <w:rPr>
          <w:i/>
        </w:rPr>
        <w:t>n</w:t>
      </w:r>
      <w:r>
        <w:t xml:space="preserve"> is an integer that goes from 1 up to the number of levels</w:t>
      </w:r>
    </w:p>
    <w:p w14:paraId="43DD9E8B" w14:textId="6A5E59A5" w:rsidR="00915972" w:rsidRDefault="00946FC2" w:rsidP="008548D6">
      <w:pPr>
        <w:ind w:left="1440"/>
        <w:jc w:val="left"/>
      </w:pPr>
      <w:r>
        <w:t>S</w:t>
      </w:r>
      <w:r w:rsidR="00915972">
        <w:t xml:space="preserve">et the indicator to zero. </w:t>
      </w:r>
    </w:p>
    <w:p w14:paraId="28181875" w14:textId="3A5927DA" w:rsidR="00915972" w:rsidRDefault="008060B0" w:rsidP="008548D6">
      <w:pPr>
        <w:ind w:left="1440"/>
        <w:jc w:val="left"/>
      </w:pPr>
      <w:r>
        <w:t xml:space="preserve">Loop over the indicators.  </w:t>
      </w:r>
      <w:r w:rsidR="00915972">
        <w:t xml:space="preserve">Replace the indicator with 1 if the respondent selected the option represented by the indicator.  If the case of sub-totals, replace the indicator with </w:t>
      </w:r>
      <w:r w:rsidR="00915972">
        <w:lastRenderedPageBreak/>
        <w:t>1 if the respondent selected any one of the options represented by the sub-total indicator.</w:t>
      </w:r>
    </w:p>
    <w:p w14:paraId="3F6F11CD" w14:textId="77777777" w:rsidR="00915972" w:rsidRDefault="00915972" w:rsidP="008548D6">
      <w:pPr>
        <w:ind w:left="1440"/>
        <w:jc w:val="left"/>
      </w:pPr>
      <w:r>
        <w:t>If the denominator includes only persons who gave valid responses, set the indicator to missing if the respondent did not give a valid response.</w:t>
      </w:r>
    </w:p>
    <w:p w14:paraId="6ED00C6E" w14:textId="3F824FE0" w:rsidR="00915972" w:rsidRDefault="00915972" w:rsidP="008548D6">
      <w:pPr>
        <w:ind w:left="1440" w:hanging="1440"/>
        <w:jc w:val="left"/>
      </w:pPr>
      <w:r>
        <w:t>Calculation:</w:t>
      </w:r>
      <w:r w:rsidR="00EE7AD9">
        <w:tab/>
      </w:r>
      <w:r>
        <w:t>The outcome is the weighted or un-weighted average of the indicator variable, as requested by the user.</w:t>
      </w:r>
    </w:p>
    <w:p w14:paraId="610250A0" w14:textId="6DC8DC5B" w:rsidR="00915972" w:rsidRDefault="00915972" w:rsidP="008548D6">
      <w:pPr>
        <w:jc w:val="left"/>
      </w:pPr>
      <w:r>
        <w:t>Interpretation:</w:t>
      </w:r>
      <w:r w:rsidR="00EE7AD9">
        <w:tab/>
      </w:r>
      <w:r>
        <w:t>Depends on the user’s selections:</w:t>
      </w:r>
    </w:p>
    <w:p w14:paraId="30DBECE2" w14:textId="77777777" w:rsidR="00915972" w:rsidRDefault="00915972" w:rsidP="0073626F">
      <w:pPr>
        <w:pStyle w:val="ListParagraph"/>
        <w:numPr>
          <w:ilvl w:val="0"/>
          <w:numId w:val="34"/>
        </w:numPr>
        <w:jc w:val="left"/>
      </w:pPr>
      <w:r>
        <w:t>Unweighted, all respondents in denominator:  Among the N respondents, X% selected this response option.</w:t>
      </w:r>
    </w:p>
    <w:p w14:paraId="001B5D04" w14:textId="77777777" w:rsidR="00915972" w:rsidRDefault="00915972" w:rsidP="0073626F">
      <w:pPr>
        <w:pStyle w:val="ListParagraph"/>
        <w:numPr>
          <w:ilvl w:val="0"/>
          <w:numId w:val="34"/>
        </w:numPr>
        <w:jc w:val="left"/>
      </w:pPr>
      <w:r>
        <w:t>Unweighted, only valid responses in denominator: Among the N respondents who answered the question, X% selected this response option.</w:t>
      </w:r>
    </w:p>
    <w:p w14:paraId="34CC1DCC" w14:textId="77777777" w:rsidR="00915972" w:rsidRDefault="00915972" w:rsidP="0073626F">
      <w:pPr>
        <w:pStyle w:val="ListParagraph"/>
        <w:numPr>
          <w:ilvl w:val="0"/>
          <w:numId w:val="34"/>
        </w:numPr>
        <w:jc w:val="left"/>
      </w:pPr>
      <w:r>
        <w:t xml:space="preserve">Weighted, all respondents in denominator:  X% of eligible respondents in the population are estimated to be in the category of person who would select this response option.  </w:t>
      </w:r>
    </w:p>
    <w:p w14:paraId="159FEF8F" w14:textId="77777777" w:rsidR="00915972" w:rsidRDefault="00915972" w:rsidP="0073626F">
      <w:pPr>
        <w:pStyle w:val="ListParagraph"/>
        <w:numPr>
          <w:ilvl w:val="0"/>
          <w:numId w:val="34"/>
        </w:numPr>
        <w:jc w:val="left"/>
      </w:pPr>
      <w:r>
        <w:t>Weighted, only valid responses in denominator:  X% of eligible respondents in the population who would answer this question are estimated to be in the category of person who would select this response option.</w:t>
      </w:r>
    </w:p>
    <w:p w14:paraId="66EA65B5" w14:textId="7EE7C5C3" w:rsidR="00915972" w:rsidRDefault="00915972" w:rsidP="008548D6">
      <w:pPr>
        <w:ind w:left="1440" w:hanging="1440"/>
        <w:jc w:val="left"/>
      </w:pPr>
      <w:r>
        <w:t>Table Output:</w:t>
      </w:r>
      <w:r>
        <w:tab/>
        <w:t xml:space="preserve">Report the % for each option along with total N.  </w:t>
      </w:r>
      <w:r w:rsidR="002533B6">
        <w:t>Also r</w:t>
      </w:r>
      <w:r>
        <w:t xml:space="preserve">eport weighted N if the user requests weighted results.  Report 95% CI for each option if the calculation is weighted.  </w:t>
      </w:r>
    </w:p>
    <w:p w14:paraId="494CB8C1" w14:textId="77777777" w:rsidR="00915972" w:rsidRDefault="00915972" w:rsidP="008548D6">
      <w:pPr>
        <w:jc w:val="left"/>
      </w:pPr>
      <w:r>
        <w:t>Provenance:</w:t>
      </w:r>
      <w:r>
        <w:tab/>
        <w:t>COSAS &amp; Others</w:t>
      </w:r>
    </w:p>
    <w:p w14:paraId="2083FF8A" w14:textId="77777777" w:rsidR="009F145D" w:rsidRDefault="009F145D" w:rsidP="008548D6">
      <w:pPr>
        <w:tabs>
          <w:tab w:val="left" w:pos="3576"/>
        </w:tabs>
        <w:jc w:val="left"/>
      </w:pPr>
      <w:r>
        <w:tab/>
      </w:r>
    </w:p>
    <w:p w14:paraId="02EF23DC" w14:textId="77777777" w:rsidR="009F145D" w:rsidRDefault="009F145D" w:rsidP="008548D6">
      <w:pPr>
        <w:jc w:val="left"/>
      </w:pPr>
    </w:p>
    <w:p w14:paraId="0C26EB34" w14:textId="77777777" w:rsidR="00B34A6C" w:rsidRDefault="00B34A6C" w:rsidP="008548D6">
      <w:pPr>
        <w:jc w:val="left"/>
        <w:sectPr w:rsidR="00B34A6C">
          <w:headerReference w:type="default" r:id="rId14"/>
          <w:pgSz w:w="12240" w:h="15840"/>
          <w:pgMar w:top="1440" w:right="1440" w:bottom="1440" w:left="1440" w:header="720" w:footer="720" w:gutter="0"/>
          <w:cols w:space="720"/>
          <w:docGrid w:linePitch="360"/>
        </w:sectPr>
      </w:pPr>
    </w:p>
    <w:p w14:paraId="1E0B21DA" w14:textId="3E384659" w:rsidR="00B34A6C" w:rsidRPr="009E4F4E" w:rsidRDefault="00B34A6C" w:rsidP="008548D6">
      <w:pPr>
        <w:pStyle w:val="Heading1"/>
        <w:jc w:val="left"/>
      </w:pPr>
      <w:bookmarkStart w:id="18" w:name="_Toc474751893"/>
      <w:r>
        <w:lastRenderedPageBreak/>
        <w:t>RI Survey – DATA CLEANING</w:t>
      </w:r>
      <w:bookmarkEnd w:id="18"/>
    </w:p>
    <w:p w14:paraId="448AFB8B" w14:textId="39ACED90" w:rsidR="00B34A6C" w:rsidRDefault="00B34A6C" w:rsidP="008548D6">
      <w:pPr>
        <w:jc w:val="left"/>
      </w:pPr>
      <w:r>
        <w:t>The topic of this document is indicator definitions…not data cleaning…but of course survey data are often messy and inconsistent.  In the sections that follow, we assume that the dataset has been cleaned by a process that is not described here, but whose output has the following properties:</w:t>
      </w:r>
    </w:p>
    <w:p w14:paraId="3A22849B" w14:textId="495EFC47" w:rsidR="00B34A6C" w:rsidRDefault="00B34A6C" w:rsidP="0073626F">
      <w:pPr>
        <w:pStyle w:val="ListParagraph"/>
        <w:numPr>
          <w:ilvl w:val="0"/>
          <w:numId w:val="36"/>
        </w:numPr>
        <w:jc w:val="left"/>
      </w:pPr>
      <w:r>
        <w:t>Birth date data are clean</w:t>
      </w:r>
    </w:p>
    <w:p w14:paraId="751EC378" w14:textId="3EDABB95" w:rsidR="00B34A6C" w:rsidRDefault="00B34A6C" w:rsidP="0073626F">
      <w:pPr>
        <w:pStyle w:val="ListParagraph"/>
        <w:numPr>
          <w:ilvl w:val="1"/>
          <w:numId w:val="36"/>
        </w:numPr>
        <w:jc w:val="left"/>
      </w:pPr>
      <w:r>
        <w:t>E</w:t>
      </w:r>
      <w:r w:rsidR="00C84A56">
        <w:t xml:space="preserve">ach child has a </w:t>
      </w:r>
      <w:r w:rsidR="00BD0140">
        <w:t xml:space="preserve">single </w:t>
      </w:r>
      <w:r>
        <w:t xml:space="preserve">birth date that has been identified as appropriate </w:t>
      </w:r>
      <w:r w:rsidR="00C84A56">
        <w:t>for date-based age-at-vaccination calculations, or they do not</w:t>
      </w:r>
    </w:p>
    <w:p w14:paraId="5292C25E" w14:textId="02FF8DEA" w:rsidR="00B34A6C" w:rsidRDefault="00B34A6C" w:rsidP="0073626F">
      <w:pPr>
        <w:pStyle w:val="ListParagraph"/>
        <w:numPr>
          <w:ilvl w:val="1"/>
          <w:numId w:val="36"/>
        </w:numPr>
        <w:jc w:val="left"/>
      </w:pPr>
      <w:r>
        <w:t>The birth date is on or after the earliest birth</w:t>
      </w:r>
      <w:r w:rsidR="00BD0140">
        <w:t xml:space="preserve"> </w:t>
      </w:r>
      <w:r>
        <w:t>date for respondents to be eligible for this survey</w:t>
      </w:r>
    </w:p>
    <w:p w14:paraId="4FDB8E3F" w14:textId="3D5BB647" w:rsidR="00B34A6C" w:rsidRDefault="00B34A6C" w:rsidP="0073626F">
      <w:pPr>
        <w:pStyle w:val="ListParagraph"/>
        <w:numPr>
          <w:ilvl w:val="1"/>
          <w:numId w:val="36"/>
        </w:numPr>
        <w:jc w:val="left"/>
      </w:pPr>
      <w:r>
        <w:t>The birth date is on or before the latest birth</w:t>
      </w:r>
      <w:r w:rsidR="00BD0140">
        <w:t xml:space="preserve"> </w:t>
      </w:r>
      <w:r>
        <w:t>date for respondents to be eligible for this survey</w:t>
      </w:r>
    </w:p>
    <w:p w14:paraId="680FE007" w14:textId="1A46B41D" w:rsidR="00B34A6C" w:rsidRDefault="00B34A6C" w:rsidP="0073626F">
      <w:pPr>
        <w:pStyle w:val="ListParagraph"/>
        <w:numPr>
          <w:ilvl w:val="1"/>
          <w:numId w:val="36"/>
        </w:numPr>
        <w:jc w:val="left"/>
      </w:pPr>
      <w:r>
        <w:t>The birth</w:t>
      </w:r>
      <w:r w:rsidR="00BD0140">
        <w:t xml:space="preserve"> </w:t>
      </w:r>
      <w:r>
        <w:t>date is a complete (not partial) date</w:t>
      </w:r>
    </w:p>
    <w:p w14:paraId="1EBC9032" w14:textId="7A0BABC4" w:rsidR="00B34A6C" w:rsidRDefault="00B34A6C" w:rsidP="0073626F">
      <w:pPr>
        <w:pStyle w:val="ListParagraph"/>
        <w:numPr>
          <w:ilvl w:val="1"/>
          <w:numId w:val="36"/>
        </w:numPr>
        <w:jc w:val="left"/>
      </w:pPr>
      <w:r>
        <w:t>The date is a real date…not a nonsensical combination of numbers like February 30 or April 31</w:t>
      </w:r>
    </w:p>
    <w:p w14:paraId="2CC9805B" w14:textId="3C5E6737" w:rsidR="00F31FF1" w:rsidRDefault="00F31FF1" w:rsidP="0073626F">
      <w:pPr>
        <w:pStyle w:val="ListParagraph"/>
        <w:numPr>
          <w:ilvl w:val="1"/>
          <w:numId w:val="36"/>
        </w:numPr>
        <w:jc w:val="left"/>
      </w:pPr>
      <w:r>
        <w:t>There may be several other birth date related variables…as recorded on the vaccination card, as recorded on the heath center record, as remembered by the caregiver…and those variables may or may not be clean.  They will not be used for date-based age-at-vaccination calculations…only the variable that holds the cleaned date will be used.  In this document that variable is named ‘dob’.</w:t>
      </w:r>
      <w:r w:rsidR="00BD0140">
        <w:t xml:space="preserve">  And dob may be missing for some respondents.</w:t>
      </w:r>
    </w:p>
    <w:p w14:paraId="56C8EA03" w14:textId="77777777" w:rsidR="00F31FF1" w:rsidRDefault="00F31FF1" w:rsidP="008548D6">
      <w:pPr>
        <w:pStyle w:val="ListParagraph"/>
        <w:ind w:left="1440"/>
        <w:jc w:val="left"/>
      </w:pPr>
    </w:p>
    <w:p w14:paraId="521BDD65" w14:textId="54141A87" w:rsidR="00C84A56" w:rsidRDefault="00C84A56" w:rsidP="0073626F">
      <w:pPr>
        <w:pStyle w:val="ListParagraph"/>
        <w:numPr>
          <w:ilvl w:val="0"/>
          <w:numId w:val="36"/>
        </w:numPr>
        <w:jc w:val="left"/>
      </w:pPr>
      <w:r>
        <w:t>Vaccination date data are clean</w:t>
      </w:r>
    </w:p>
    <w:p w14:paraId="7D92D116" w14:textId="75F8E2F1" w:rsidR="00F31FF1" w:rsidRDefault="00F31FF1" w:rsidP="0073626F">
      <w:pPr>
        <w:pStyle w:val="ListParagraph"/>
        <w:numPr>
          <w:ilvl w:val="1"/>
          <w:numId w:val="36"/>
        </w:numPr>
        <w:jc w:val="left"/>
      </w:pPr>
      <w:r>
        <w:t>Each dose has two variables for recording the clean date: one for recording the date from the card and one for recording the date from a health center record</w:t>
      </w:r>
    </w:p>
    <w:p w14:paraId="0E32EA51" w14:textId="70DE967D" w:rsidR="00F31FF1" w:rsidRDefault="00F31FF1" w:rsidP="0073626F">
      <w:pPr>
        <w:pStyle w:val="ListParagraph"/>
        <w:numPr>
          <w:ilvl w:val="1"/>
          <w:numId w:val="36"/>
        </w:numPr>
        <w:jc w:val="left"/>
      </w:pPr>
      <w:r>
        <w:t xml:space="preserve">Each vaccination date occurs </w:t>
      </w:r>
      <w:r w:rsidR="008548D6">
        <w:t xml:space="preserve">on or </w:t>
      </w:r>
      <w:r>
        <w:t>after th</w:t>
      </w:r>
      <w:r w:rsidR="008548D6">
        <w:t xml:space="preserve">e earliest possible birth </w:t>
      </w:r>
      <w:r>
        <w:t>date for eligibility in this survey</w:t>
      </w:r>
    </w:p>
    <w:p w14:paraId="14BB5199" w14:textId="3B4D8994" w:rsidR="00F31FF1" w:rsidRDefault="00F31FF1" w:rsidP="0073626F">
      <w:pPr>
        <w:pStyle w:val="ListParagraph"/>
        <w:numPr>
          <w:ilvl w:val="1"/>
          <w:numId w:val="36"/>
        </w:numPr>
        <w:jc w:val="left"/>
      </w:pPr>
      <w:r>
        <w:t>Each vaccination date occurs</w:t>
      </w:r>
      <w:r w:rsidR="008548D6">
        <w:t xml:space="preserve"> on or</w:t>
      </w:r>
      <w:r>
        <w:t xml:space="preserve"> before the final date of survey fieldwork</w:t>
      </w:r>
    </w:p>
    <w:p w14:paraId="74B1BC20" w14:textId="74FF1B58" w:rsidR="00F31FF1" w:rsidRDefault="00F31FF1" w:rsidP="0073626F">
      <w:pPr>
        <w:pStyle w:val="ListParagraph"/>
        <w:numPr>
          <w:ilvl w:val="1"/>
          <w:numId w:val="36"/>
        </w:numPr>
        <w:jc w:val="left"/>
      </w:pPr>
      <w:r>
        <w:t xml:space="preserve">Each vaccination date occurs </w:t>
      </w:r>
      <w:r w:rsidR="00BD0140">
        <w:t xml:space="preserve">on or </w:t>
      </w:r>
      <w:r>
        <w:t>after the child’s date of birth (dob) if dob is defined</w:t>
      </w:r>
    </w:p>
    <w:p w14:paraId="2A1764D7" w14:textId="0F3B519B" w:rsidR="00F31FF1" w:rsidRDefault="00F31FF1" w:rsidP="0073626F">
      <w:pPr>
        <w:pStyle w:val="ListParagraph"/>
        <w:numPr>
          <w:ilvl w:val="1"/>
          <w:numId w:val="36"/>
        </w:numPr>
        <w:jc w:val="left"/>
      </w:pPr>
      <w:r>
        <w:t>Each vaccination date is complete (not partial)</w:t>
      </w:r>
    </w:p>
    <w:p w14:paraId="71B6717C" w14:textId="37BEFA6F" w:rsidR="00F31FF1" w:rsidRDefault="00F31FF1" w:rsidP="0073626F">
      <w:pPr>
        <w:pStyle w:val="ListParagraph"/>
        <w:numPr>
          <w:ilvl w:val="1"/>
          <w:numId w:val="36"/>
        </w:numPr>
        <w:jc w:val="left"/>
      </w:pPr>
      <w:r>
        <w:t>Each vaccination date is a real date</w:t>
      </w:r>
    </w:p>
    <w:p w14:paraId="349A4819" w14:textId="13D75D27" w:rsidR="00C840C2" w:rsidRDefault="00C840C2" w:rsidP="0073626F">
      <w:pPr>
        <w:pStyle w:val="ListParagraph"/>
        <w:numPr>
          <w:ilvl w:val="1"/>
          <w:numId w:val="36"/>
        </w:numPr>
        <w:jc w:val="left"/>
      </w:pPr>
      <w:r>
        <w:t>Dates for a vaccine sequence (DPT1, DPT2, DPT3) occur in order</w:t>
      </w:r>
    </w:p>
    <w:p w14:paraId="69592AC5" w14:textId="3991FF7E" w:rsidR="00F31FF1" w:rsidRDefault="00825FAB" w:rsidP="0073626F">
      <w:pPr>
        <w:pStyle w:val="ListParagraph"/>
        <w:numPr>
          <w:ilvl w:val="1"/>
          <w:numId w:val="36"/>
        </w:numPr>
        <w:jc w:val="left"/>
      </w:pPr>
      <w:r>
        <w:t xml:space="preserve">For any </w:t>
      </w:r>
      <w:r w:rsidR="00BD0140">
        <w:t>child</w:t>
      </w:r>
      <w:r>
        <w:t xml:space="preserve"> and dose, t</w:t>
      </w:r>
      <w:r w:rsidR="00F31FF1">
        <w:t xml:space="preserve">he </w:t>
      </w:r>
      <w:r>
        <w:t>clean vaccination date from t</w:t>
      </w:r>
      <w:r w:rsidR="00F31FF1">
        <w:t xml:space="preserve">he card </w:t>
      </w:r>
      <w:r>
        <w:t xml:space="preserve">may differ from the date from </w:t>
      </w:r>
      <w:r w:rsidR="00F31FF1">
        <w:t>the EPI register, but if they are both in the dataset, they will at least both be clean dates as described here</w:t>
      </w:r>
    </w:p>
    <w:p w14:paraId="3488AC4D" w14:textId="77777777" w:rsidR="00F31FF1" w:rsidRDefault="00F31FF1" w:rsidP="008548D6">
      <w:pPr>
        <w:pStyle w:val="ListParagraph"/>
        <w:ind w:left="1440"/>
        <w:jc w:val="left"/>
      </w:pPr>
    </w:p>
    <w:p w14:paraId="141F50C6" w14:textId="4A687CD4" w:rsidR="00C840C2" w:rsidRDefault="00BD0140" w:rsidP="0073626F">
      <w:pPr>
        <w:pStyle w:val="ListParagraph"/>
        <w:numPr>
          <w:ilvl w:val="0"/>
          <w:numId w:val="36"/>
        </w:numPr>
        <w:jc w:val="left"/>
      </w:pPr>
      <w:r>
        <w:t>For each dose, the dataset includes</w:t>
      </w:r>
      <w:r w:rsidR="00C840C2">
        <w:t xml:space="preserve"> a variable to indicate that the caregiver</w:t>
      </w:r>
      <w:r>
        <w:t xml:space="preserve"> recalls that the child had the</w:t>
      </w:r>
      <w:r w:rsidR="00C840C2">
        <w:t xml:space="preserve"> dose.  </w:t>
      </w:r>
      <w:r w:rsidR="00D9058B">
        <w:t xml:space="preserve">These variables are sometimes describes using the terms “recall” or “verbal history” or just “history”.  </w:t>
      </w:r>
      <w:r w:rsidR="00C840C2">
        <w:t xml:space="preserve">The variable takes </w:t>
      </w:r>
      <w:r>
        <w:t xml:space="preserve">(at least) </w:t>
      </w:r>
      <w:r w:rsidR="00C840C2">
        <w:t>four possible values: yes, no, don’t know, missing.</w:t>
      </w:r>
    </w:p>
    <w:p w14:paraId="7203261A" w14:textId="77777777" w:rsidR="00C840C2" w:rsidRDefault="00C840C2" w:rsidP="008548D6">
      <w:pPr>
        <w:pStyle w:val="ListParagraph"/>
        <w:jc w:val="left"/>
      </w:pPr>
    </w:p>
    <w:p w14:paraId="2C5846D3" w14:textId="505D9CE2" w:rsidR="00F31FF1" w:rsidRDefault="00BD0140" w:rsidP="0073626F">
      <w:pPr>
        <w:pStyle w:val="ListParagraph"/>
        <w:numPr>
          <w:ilvl w:val="0"/>
          <w:numId w:val="36"/>
        </w:numPr>
        <w:jc w:val="left"/>
      </w:pPr>
      <w:r>
        <w:t xml:space="preserve">For each dose, the dataset includes </w:t>
      </w:r>
      <w:r w:rsidR="00C840C2">
        <w:t xml:space="preserve">two </w:t>
      </w:r>
      <w:r w:rsidR="00F31FF1">
        <w:t>“tick” variable</w:t>
      </w:r>
      <w:r>
        <w:t>s:</w:t>
      </w:r>
      <w:r w:rsidR="00C840C2">
        <w:t xml:space="preserve"> one to indicate partial evidence of vaccination on the card and another to indicate partial evidence of vaccination on the </w:t>
      </w:r>
      <w:r w:rsidR="00825FAB">
        <w:t xml:space="preserve">EPI register at the health center.  </w:t>
      </w:r>
      <w:r w:rsidR="00C840C2">
        <w:t xml:space="preserve">Each tick variable takes one of two possible </w:t>
      </w:r>
      <w:r w:rsidR="00F31FF1">
        <w:t xml:space="preserve">values: </w:t>
      </w:r>
      <w:r w:rsidR="00A722F2">
        <w:t>yes (</w:t>
      </w:r>
      <w:r w:rsidR="00F31FF1">
        <w:t>ticked</w:t>
      </w:r>
      <w:r w:rsidR="00A722F2">
        <w:t>)</w:t>
      </w:r>
      <w:r w:rsidR="00F31FF1">
        <w:t xml:space="preserve"> or </w:t>
      </w:r>
      <w:r w:rsidR="00A722F2">
        <w:t>no (</w:t>
      </w:r>
      <w:r w:rsidR="00F31FF1">
        <w:t>not ticked</w:t>
      </w:r>
      <w:r w:rsidR="00A722F2">
        <w:t>)</w:t>
      </w:r>
      <w:r w:rsidR="00C840C2">
        <w:t xml:space="preserve">.  </w:t>
      </w:r>
      <w:r w:rsidR="00F31FF1">
        <w:t>The tick is set</w:t>
      </w:r>
      <w:r w:rsidR="008548D6">
        <w:t xml:space="preserve"> (yes)</w:t>
      </w:r>
      <w:r w:rsidR="00F31FF1">
        <w:t xml:space="preserve"> if the</w:t>
      </w:r>
      <w:r w:rsidR="00C840C2">
        <w:t xml:space="preserve">re is a mark or indication that the child received the </w:t>
      </w:r>
      <w:r w:rsidR="00C840C2">
        <w:lastRenderedPageBreak/>
        <w:t xml:space="preserve">dose, but the evidence is not a complete </w:t>
      </w:r>
      <w:r>
        <w:t xml:space="preserve">clean </w:t>
      </w:r>
      <w:r w:rsidR="00C840C2">
        <w:t>date and therefore we cannot calculate the age at which the child received this dose.</w:t>
      </w:r>
      <w:r w:rsidR="008548D6">
        <w:t xml:space="preserve">  For any individual vaccine and source (DPT2 from card), if the date is set and clean, then the corresponding tick takes the value ‘no’.  In other words, ticks are only used to represent evidence of vaccination when there is no clean date.</w:t>
      </w:r>
    </w:p>
    <w:p w14:paraId="753E15BF" w14:textId="64D028EE" w:rsidR="008548D6" w:rsidRDefault="00C840C2" w:rsidP="008548D6">
      <w:pPr>
        <w:jc w:val="left"/>
      </w:pPr>
      <w:r>
        <w:t xml:space="preserve">So to summarize, the descriptions and specifications below assume that </w:t>
      </w:r>
      <w:r w:rsidR="00825FAB">
        <w:t>vaccination evidence is contained in the variables listed below.  For each child, any of these variables might be set and clean (as described above) or might be missing.</w:t>
      </w:r>
    </w:p>
    <w:p w14:paraId="2A9046A7" w14:textId="51F28171" w:rsidR="00C840C2" w:rsidRDefault="00C840C2" w:rsidP="0073626F">
      <w:pPr>
        <w:pStyle w:val="ListParagraph"/>
        <w:numPr>
          <w:ilvl w:val="0"/>
          <w:numId w:val="38"/>
        </w:numPr>
        <w:jc w:val="left"/>
      </w:pPr>
      <w:r>
        <w:t>a clean date of birth</w:t>
      </w:r>
      <w:r w:rsidR="00D9058B">
        <w:t xml:space="preserve"> (dob)</w:t>
      </w:r>
    </w:p>
    <w:p w14:paraId="5BF5969B" w14:textId="5347F78E" w:rsidR="008548D6" w:rsidRDefault="008548D6" w:rsidP="008548D6">
      <w:pPr>
        <w:jc w:val="left"/>
      </w:pPr>
      <w:r>
        <w:t>For each vaccine and dose:</w:t>
      </w:r>
    </w:p>
    <w:p w14:paraId="3A0BFEEF" w14:textId="6D504AF4" w:rsidR="00C840C2" w:rsidRDefault="00C840C2" w:rsidP="0073626F">
      <w:pPr>
        <w:pStyle w:val="ListParagraph"/>
        <w:numPr>
          <w:ilvl w:val="0"/>
          <w:numId w:val="37"/>
        </w:numPr>
        <w:jc w:val="left"/>
      </w:pPr>
      <w:r>
        <w:t xml:space="preserve">a clean date from the home-based record </w:t>
      </w:r>
      <w:r w:rsidR="009F1C73">
        <w:br/>
      </w:r>
      <w:r w:rsidR="00D9058B">
        <w:t>(Described in the calculation instructions as: &lt;dose&gt;_card_date.)</w:t>
      </w:r>
    </w:p>
    <w:p w14:paraId="0CF04FD3" w14:textId="7E4C3B43" w:rsidR="008548D6" w:rsidRDefault="008548D6" w:rsidP="0073626F">
      <w:pPr>
        <w:pStyle w:val="ListParagraph"/>
        <w:numPr>
          <w:ilvl w:val="0"/>
          <w:numId w:val="37"/>
        </w:numPr>
        <w:jc w:val="left"/>
      </w:pPr>
      <w:r>
        <w:t>a clean tick from the card</w:t>
      </w:r>
      <w:r w:rsidR="00D9058B">
        <w:t xml:space="preserve"> </w:t>
      </w:r>
      <w:r w:rsidR="009F1C73">
        <w:br/>
      </w:r>
      <w:r w:rsidR="00D9058B">
        <w:t>(Described in the calculation instructions as: &lt;dose&gt;_card_tick.)</w:t>
      </w:r>
    </w:p>
    <w:p w14:paraId="47FC368A" w14:textId="1FE95C22" w:rsidR="00C840C2" w:rsidRDefault="00C840C2" w:rsidP="0073626F">
      <w:pPr>
        <w:pStyle w:val="ListParagraph"/>
        <w:numPr>
          <w:ilvl w:val="0"/>
          <w:numId w:val="37"/>
        </w:numPr>
        <w:jc w:val="left"/>
      </w:pPr>
      <w:r>
        <w:t>a clean date from the EPI register at the health center</w:t>
      </w:r>
      <w:r w:rsidR="008548D6">
        <w:t xml:space="preserve"> </w:t>
      </w:r>
      <w:r w:rsidR="009F1C73">
        <w:br/>
      </w:r>
      <w:r w:rsidR="00D9058B">
        <w:t>(Described in the calculation instructions as: &lt;dose&gt;_register_date.)</w:t>
      </w:r>
    </w:p>
    <w:p w14:paraId="508BCC65" w14:textId="21F819E2" w:rsidR="008548D6" w:rsidRDefault="008548D6" w:rsidP="0073626F">
      <w:pPr>
        <w:pStyle w:val="ListParagraph"/>
        <w:numPr>
          <w:ilvl w:val="0"/>
          <w:numId w:val="37"/>
        </w:numPr>
        <w:jc w:val="left"/>
      </w:pPr>
      <w:r>
        <w:t>a clean tick from the register</w:t>
      </w:r>
      <w:r w:rsidR="00D9058B">
        <w:t xml:space="preserve"> </w:t>
      </w:r>
      <w:r w:rsidR="009F1C73">
        <w:br/>
      </w:r>
      <w:r w:rsidR="00D9058B">
        <w:t>(Described in the calculation instructions as: &lt;dose&gt;_register_tick.)</w:t>
      </w:r>
    </w:p>
    <w:p w14:paraId="35508156" w14:textId="7D86457C" w:rsidR="008548D6" w:rsidRDefault="008548D6" w:rsidP="0073626F">
      <w:pPr>
        <w:pStyle w:val="ListParagraph"/>
        <w:numPr>
          <w:ilvl w:val="0"/>
          <w:numId w:val="37"/>
        </w:numPr>
        <w:jc w:val="left"/>
      </w:pPr>
      <w:r>
        <w:t>a clean indication of caregiver recall</w:t>
      </w:r>
      <w:r w:rsidR="00D9058B">
        <w:t xml:space="preserve"> </w:t>
      </w:r>
      <w:r w:rsidR="009F1C73">
        <w:br/>
      </w:r>
      <w:r w:rsidR="00D9058B">
        <w:t>(Described in the calculation instructions as &lt;dose&gt;_history.)</w:t>
      </w:r>
    </w:p>
    <w:p w14:paraId="793974FA" w14:textId="2F3D7D1C" w:rsidR="008548D6" w:rsidRDefault="008548D6" w:rsidP="008548D6">
      <w:pPr>
        <w:jc w:val="left"/>
      </w:pPr>
      <w:r>
        <w:t>And for the BCG vaccine there can be one additional source of information.  In some survey protocols, when the child is present during the interview, the data collector looks at the child’s arm and records whether there is evidence of a BCG scar.   (Item RI72 in the accompanying FVL document.)  The specifications below assume that this will be recorded with three values: yes, no or child not present.</w:t>
      </w:r>
      <w:r w:rsidR="00D9058B">
        <w:t xml:space="preserve">  (Described in the calculation instructions as: bcg_scar.)</w:t>
      </w:r>
    </w:p>
    <w:p w14:paraId="6667C367" w14:textId="77C00F53" w:rsidR="00F31FF1" w:rsidRDefault="00F31FF1" w:rsidP="008548D6">
      <w:pPr>
        <w:pStyle w:val="ListParagraph"/>
        <w:jc w:val="left"/>
      </w:pPr>
    </w:p>
    <w:p w14:paraId="1E18D845" w14:textId="460DF902" w:rsidR="00F31FF1" w:rsidRDefault="00F31FF1" w:rsidP="008548D6">
      <w:pPr>
        <w:pStyle w:val="ListParagraph"/>
        <w:jc w:val="left"/>
      </w:pPr>
    </w:p>
    <w:p w14:paraId="2116ABD4" w14:textId="77777777" w:rsidR="00F31FF1" w:rsidRPr="009F145D" w:rsidRDefault="00F31FF1" w:rsidP="008548D6">
      <w:pPr>
        <w:pStyle w:val="ListParagraph"/>
        <w:jc w:val="left"/>
        <w:sectPr w:rsidR="00F31FF1" w:rsidRPr="009F145D">
          <w:headerReference w:type="default" r:id="rId15"/>
          <w:pgSz w:w="12240" w:h="15840"/>
          <w:pgMar w:top="1440" w:right="1440" w:bottom="1440" w:left="1440" w:header="720" w:footer="720" w:gutter="0"/>
          <w:cols w:space="720"/>
          <w:docGrid w:linePitch="360"/>
        </w:sectPr>
      </w:pPr>
    </w:p>
    <w:p w14:paraId="36FCD3C5" w14:textId="7A1F1DDA" w:rsidR="009E4F4E" w:rsidRPr="009E4F4E" w:rsidRDefault="009E4F4E" w:rsidP="008548D6">
      <w:pPr>
        <w:pStyle w:val="Heading1"/>
        <w:jc w:val="left"/>
      </w:pPr>
      <w:bookmarkStart w:id="19" w:name="_Toc474751894"/>
      <w:r>
        <w:lastRenderedPageBreak/>
        <w:t>RI</w:t>
      </w:r>
      <w:r w:rsidR="00C44689">
        <w:t xml:space="preserve"> Survey – </w:t>
      </w:r>
      <w:r>
        <w:t>Measures Related to Coverage</w:t>
      </w:r>
      <w:bookmarkEnd w:id="19"/>
    </w:p>
    <w:p w14:paraId="1C54EE35" w14:textId="476EA608" w:rsidR="009A45E8" w:rsidRDefault="00C44689" w:rsidP="008548D6">
      <w:pPr>
        <w:pStyle w:val="Heading2"/>
      </w:pPr>
      <w:bookmarkStart w:id="20" w:name="_Toc474751895"/>
      <w:r w:rsidRPr="005B70D5">
        <w:t>RI_COVG_0</w:t>
      </w:r>
      <w:r w:rsidR="00AE0463" w:rsidRPr="005B70D5">
        <w:t>1</w:t>
      </w:r>
      <w:r w:rsidR="00AB1965" w:rsidRPr="005B70D5">
        <w:t>:</w:t>
      </w:r>
      <w:r w:rsidR="00AE0463" w:rsidRPr="005B70D5">
        <w:t xml:space="preserve"> </w:t>
      </w:r>
      <w:r w:rsidR="009A45E8" w:rsidRPr="005B70D5">
        <w:t xml:space="preserve">Crude </w:t>
      </w:r>
      <w:r w:rsidR="00AC00F5" w:rsidRPr="005B70D5">
        <w:t>c</w:t>
      </w:r>
      <w:r w:rsidR="009A45E8" w:rsidRPr="005B70D5">
        <w:t>overage</w:t>
      </w:r>
      <w:bookmarkEnd w:id="20"/>
      <w:r w:rsidR="00310259">
        <w:t xml:space="preserve"> </w:t>
      </w:r>
    </w:p>
    <w:p w14:paraId="01431F3B" w14:textId="77777777" w:rsidR="00310259" w:rsidRDefault="00310259" w:rsidP="008548D6">
      <w:pPr>
        <w:jc w:val="left"/>
      </w:pPr>
      <w:r>
        <w:t>Weighted:</w:t>
      </w:r>
      <w:r>
        <w:tab/>
        <w:t>Yes</w:t>
      </w:r>
    </w:p>
    <w:p w14:paraId="0711C1DA" w14:textId="77777777" w:rsidR="009A45E8" w:rsidRDefault="009A45E8" w:rsidP="008548D6">
      <w:pPr>
        <w:jc w:val="left"/>
      </w:pPr>
      <w:r>
        <w:t xml:space="preserve">Denominator: </w:t>
      </w:r>
      <w:r>
        <w:tab/>
        <w:t>Sum of weights for all respondents</w:t>
      </w:r>
    </w:p>
    <w:p w14:paraId="4F466A23" w14:textId="77777777" w:rsidR="009A45E8" w:rsidRDefault="009A45E8" w:rsidP="008548D6">
      <w:pPr>
        <w:ind w:left="1440" w:hanging="1440"/>
        <w:jc w:val="left"/>
      </w:pPr>
      <w:r>
        <w:t xml:space="preserve">Numerator: </w:t>
      </w:r>
      <w:r>
        <w:tab/>
        <w:t xml:space="preserve">Sum of weights for respondents who received the vaccine dose according to </w:t>
      </w:r>
      <w:r w:rsidR="004E06EA">
        <w:br/>
      </w:r>
      <w:r>
        <w:t>[card, register, history]</w:t>
      </w:r>
    </w:p>
    <w:p w14:paraId="5B62B0EB" w14:textId="666BD439" w:rsidR="009A45E8" w:rsidRDefault="009A45E8" w:rsidP="008548D6">
      <w:pPr>
        <w:jc w:val="left"/>
      </w:pPr>
      <w:r>
        <w:t>Vaccines:</w:t>
      </w:r>
      <w:r>
        <w:tab/>
        <w:t>Calculated for each dose</w:t>
      </w:r>
      <w:r w:rsidR="00436C00">
        <w:t xml:space="preserve"> </w:t>
      </w:r>
      <w:r w:rsidR="003253A0">
        <w:t>of each vaccine</w:t>
      </w:r>
    </w:p>
    <w:p w14:paraId="742A149D" w14:textId="77777777" w:rsidR="009A45E8" w:rsidRDefault="009A45E8" w:rsidP="008548D6">
      <w:pPr>
        <w:jc w:val="left"/>
      </w:pPr>
      <w:r>
        <w:t>Time options:</w:t>
      </w:r>
      <w:r>
        <w:tab/>
        <w:t>By the time of survey</w:t>
      </w:r>
    </w:p>
    <w:p w14:paraId="0D65C4CC" w14:textId="77777777" w:rsidR="009A45E8" w:rsidRDefault="009A45E8" w:rsidP="008548D6">
      <w:pPr>
        <w:contextualSpacing/>
        <w:jc w:val="left"/>
      </w:pPr>
      <w:r>
        <w:t>Variations:</w:t>
      </w:r>
      <w:r>
        <w:tab/>
        <w:t>By card</w:t>
      </w:r>
    </w:p>
    <w:p w14:paraId="143B8008" w14:textId="77777777" w:rsidR="009A45E8" w:rsidRDefault="009A45E8" w:rsidP="008548D6">
      <w:pPr>
        <w:contextualSpacing/>
        <w:jc w:val="left"/>
      </w:pPr>
      <w:r>
        <w:tab/>
      </w:r>
      <w:r>
        <w:tab/>
        <w:t>By history</w:t>
      </w:r>
    </w:p>
    <w:p w14:paraId="49AB760B" w14:textId="77777777" w:rsidR="009A45E8" w:rsidRDefault="009A45E8" w:rsidP="008548D6">
      <w:pPr>
        <w:contextualSpacing/>
        <w:jc w:val="left"/>
      </w:pPr>
      <w:r>
        <w:tab/>
      </w:r>
      <w:r>
        <w:tab/>
        <w:t>By register</w:t>
      </w:r>
    </w:p>
    <w:p w14:paraId="51DC543E" w14:textId="77777777" w:rsidR="009A45E8" w:rsidRDefault="009A45E8" w:rsidP="008548D6">
      <w:pPr>
        <w:contextualSpacing/>
        <w:jc w:val="left"/>
      </w:pPr>
      <w:r>
        <w:tab/>
      </w:r>
      <w:r>
        <w:tab/>
        <w:t>By card or history (for purpose of comparison with older surveys)</w:t>
      </w:r>
    </w:p>
    <w:p w14:paraId="7A0DB852" w14:textId="77777777" w:rsidR="007B2C72" w:rsidRDefault="009A45E8" w:rsidP="007B2C72">
      <w:pPr>
        <w:contextualSpacing/>
        <w:jc w:val="left"/>
      </w:pPr>
      <w:r>
        <w:tab/>
      </w:r>
      <w:r>
        <w:tab/>
        <w:t xml:space="preserve">By card or history or register </w:t>
      </w:r>
    </w:p>
    <w:p w14:paraId="0C98BCF9" w14:textId="6B10AEC5" w:rsidR="009A45E8" w:rsidRDefault="007B2C72" w:rsidP="007B2C72">
      <w:pPr>
        <w:ind w:left="720" w:firstLine="720"/>
        <w:jc w:val="left"/>
      </w:pPr>
      <w:r>
        <w:t xml:space="preserve">To analyze </w:t>
      </w:r>
      <w:r w:rsidR="009A45E8">
        <w:t>(this is the main crude coverage outcome)</w:t>
      </w:r>
    </w:p>
    <w:p w14:paraId="5A9645E4" w14:textId="77777777" w:rsidR="002D06CD" w:rsidRDefault="002D06CD" w:rsidP="008548D6">
      <w:pPr>
        <w:jc w:val="left"/>
      </w:pPr>
      <w:r>
        <w:t xml:space="preserve">Survey </w:t>
      </w:r>
      <w:r>
        <w:br/>
        <w:t>variables:</w:t>
      </w:r>
      <w:r>
        <w:tab/>
      </w:r>
    </w:p>
    <w:p w14:paraId="520426D3" w14:textId="77777777" w:rsidR="002D06CD" w:rsidRDefault="002D06CD" w:rsidP="00FC41FA">
      <w:pPr>
        <w:pStyle w:val="ListParagraph"/>
        <w:numPr>
          <w:ilvl w:val="2"/>
          <w:numId w:val="8"/>
        </w:numPr>
        <w:ind w:left="1627" w:hanging="187"/>
        <w:jc w:val="left"/>
      </w:pPr>
      <w:r>
        <w:t>Variable like RI33: Date of dose (card) [date or missing; date could be incomplete]</w:t>
      </w:r>
    </w:p>
    <w:p w14:paraId="0452552E" w14:textId="77777777" w:rsidR="002D06CD" w:rsidRDefault="002D06CD" w:rsidP="00FC41FA">
      <w:pPr>
        <w:pStyle w:val="ListParagraph"/>
        <w:numPr>
          <w:ilvl w:val="2"/>
          <w:numId w:val="8"/>
        </w:numPr>
        <w:ind w:left="1627" w:hanging="187"/>
        <w:jc w:val="left"/>
      </w:pPr>
      <w:r>
        <w:t>Variable like RI34: No date, but tick mark on card [1 = yes; 2 = no; missing]</w:t>
      </w:r>
    </w:p>
    <w:p w14:paraId="659A8818" w14:textId="77777777" w:rsidR="002D06CD" w:rsidRDefault="002D06CD" w:rsidP="00FC41FA">
      <w:pPr>
        <w:pStyle w:val="ListParagraph"/>
        <w:numPr>
          <w:ilvl w:val="2"/>
          <w:numId w:val="8"/>
        </w:numPr>
        <w:ind w:left="1627" w:hanging="187"/>
        <w:jc w:val="left"/>
      </w:pPr>
      <w:r>
        <w:t>Variable like RI71: Received dose (history) [1 = yes; 2 = no; 99 = DNK; missing]</w:t>
      </w:r>
    </w:p>
    <w:p w14:paraId="7463FE5F" w14:textId="77777777" w:rsidR="002D06CD" w:rsidRDefault="002D06CD" w:rsidP="00FC41FA">
      <w:pPr>
        <w:pStyle w:val="ListParagraph"/>
        <w:numPr>
          <w:ilvl w:val="2"/>
          <w:numId w:val="8"/>
        </w:numPr>
        <w:ind w:left="1627" w:hanging="187"/>
        <w:jc w:val="left"/>
      </w:pPr>
      <w:r>
        <w:t>Variable like RIHC23: Date of dose (register) [date or missing; could be incomplete]</w:t>
      </w:r>
    </w:p>
    <w:p w14:paraId="3B2273CE" w14:textId="77777777" w:rsidR="002D06CD" w:rsidRDefault="002D06CD" w:rsidP="00FC41FA">
      <w:pPr>
        <w:pStyle w:val="ListParagraph"/>
        <w:numPr>
          <w:ilvl w:val="2"/>
          <w:numId w:val="8"/>
        </w:numPr>
        <w:ind w:left="1627" w:hanging="187"/>
        <w:jc w:val="left"/>
      </w:pPr>
      <w:r>
        <w:t>Variable like RIHC24: No date, but tick mark in register [1=yes; 2=no; missing]</w:t>
      </w:r>
    </w:p>
    <w:p w14:paraId="33C171E4" w14:textId="77777777" w:rsidR="002D06CD" w:rsidRDefault="002D06CD" w:rsidP="00FC41FA">
      <w:pPr>
        <w:pStyle w:val="ListParagraph"/>
        <w:numPr>
          <w:ilvl w:val="2"/>
          <w:numId w:val="8"/>
        </w:numPr>
        <w:ind w:left="1627" w:hanging="187"/>
        <w:jc w:val="left"/>
      </w:pPr>
      <w:r>
        <w:t>(BCG is special in that it also has RI72: Interviewer sees evidence of scar on child; this is handled as a special case for BCG; no other vaccine has this extra question.)</w:t>
      </w:r>
    </w:p>
    <w:p w14:paraId="1F3AF951" w14:textId="13B9E498" w:rsidR="002D06CD" w:rsidRDefault="00786069" w:rsidP="008548D6">
      <w:pPr>
        <w:jc w:val="left"/>
      </w:pPr>
      <w:r>
        <w:t>Cleaned</w:t>
      </w:r>
      <w:r w:rsidR="002D06CD">
        <w:t xml:space="preserve"> </w:t>
      </w:r>
      <w:r w:rsidR="002D06CD">
        <w:br/>
        <w:t>variables:</w:t>
      </w:r>
    </w:p>
    <w:p w14:paraId="347B68D3" w14:textId="084623D9" w:rsidR="002D06CD" w:rsidRDefault="005165E8" w:rsidP="00FC41FA">
      <w:pPr>
        <w:pStyle w:val="ListParagraph"/>
        <w:numPr>
          <w:ilvl w:val="2"/>
          <w:numId w:val="8"/>
        </w:numPr>
        <w:ind w:left="1627" w:hanging="187"/>
        <w:jc w:val="left"/>
      </w:pPr>
      <w:r>
        <w:t>&lt;dose&gt;_card_date</w:t>
      </w:r>
    </w:p>
    <w:p w14:paraId="7D713CAB" w14:textId="05D9E45F" w:rsidR="002D06CD" w:rsidRDefault="005165E8" w:rsidP="00FC41FA">
      <w:pPr>
        <w:pStyle w:val="ListParagraph"/>
        <w:numPr>
          <w:ilvl w:val="2"/>
          <w:numId w:val="8"/>
        </w:numPr>
        <w:ind w:left="1627" w:hanging="187"/>
        <w:jc w:val="left"/>
      </w:pPr>
      <w:r>
        <w:t>&lt;dose&gt;_card_tick</w:t>
      </w:r>
    </w:p>
    <w:p w14:paraId="7C315A0A" w14:textId="131ACE41" w:rsidR="002D06CD" w:rsidRDefault="005165E8" w:rsidP="00FC41FA">
      <w:pPr>
        <w:pStyle w:val="ListParagraph"/>
        <w:numPr>
          <w:ilvl w:val="2"/>
          <w:numId w:val="8"/>
        </w:numPr>
        <w:ind w:left="1627" w:hanging="187"/>
        <w:jc w:val="left"/>
      </w:pPr>
      <w:r>
        <w:t>&lt;dose&gt;_history</w:t>
      </w:r>
    </w:p>
    <w:p w14:paraId="0C581D75" w14:textId="67FB1B72" w:rsidR="002D06CD" w:rsidRDefault="005165E8" w:rsidP="00FC41FA">
      <w:pPr>
        <w:pStyle w:val="ListParagraph"/>
        <w:numPr>
          <w:ilvl w:val="2"/>
          <w:numId w:val="8"/>
        </w:numPr>
        <w:ind w:left="1627" w:hanging="187"/>
        <w:jc w:val="left"/>
      </w:pPr>
      <w:r>
        <w:t>&lt;dose&gt;_register_date</w:t>
      </w:r>
    </w:p>
    <w:p w14:paraId="2B6ED3AB" w14:textId="7385C655" w:rsidR="002D06CD" w:rsidRDefault="005165E8" w:rsidP="00FC41FA">
      <w:pPr>
        <w:pStyle w:val="ListParagraph"/>
        <w:numPr>
          <w:ilvl w:val="2"/>
          <w:numId w:val="8"/>
        </w:numPr>
        <w:ind w:left="1627" w:hanging="187"/>
        <w:jc w:val="left"/>
      </w:pPr>
      <w:r>
        <w:t>&lt;dose&gt;_register_tick</w:t>
      </w:r>
    </w:p>
    <w:p w14:paraId="55BB0982" w14:textId="77777777" w:rsidR="002D06CD" w:rsidRDefault="002D06CD" w:rsidP="008548D6">
      <w:pPr>
        <w:jc w:val="left"/>
      </w:pPr>
      <w:r>
        <w:t xml:space="preserve">Derived </w:t>
      </w:r>
      <w:r>
        <w:br/>
        <w:t>variables:</w:t>
      </w:r>
      <w:r>
        <w:tab/>
        <w:t>All coded 1 = yes; 0 = no; Each variable takes on a missing value if missing all inputs.</w:t>
      </w:r>
    </w:p>
    <w:p w14:paraId="03689786" w14:textId="544E8C3E" w:rsidR="002D06CD" w:rsidRDefault="00E95C1C" w:rsidP="00FC41FA">
      <w:pPr>
        <w:pStyle w:val="ListParagraph"/>
        <w:numPr>
          <w:ilvl w:val="2"/>
          <w:numId w:val="8"/>
        </w:numPr>
        <w:ind w:left="1627" w:hanging="187"/>
        <w:jc w:val="left"/>
      </w:pPr>
      <w:r>
        <w:t>Got dose according to card:</w:t>
      </w:r>
      <w:r>
        <w:br/>
      </w:r>
      <w:r w:rsidR="00FD508B">
        <w:t>got_crude_&lt;dose&gt;by</w:t>
      </w:r>
      <w:r w:rsidR="002D06CD">
        <w:t>_c</w:t>
      </w:r>
      <w:r w:rsidR="00FD508B">
        <w:t>ard</w:t>
      </w:r>
      <w:r w:rsidR="002D06CD">
        <w:t xml:space="preserve"> = !missing(</w:t>
      </w:r>
      <w:r w:rsidR="005165E8">
        <w:t>&lt;dose&gt;_card_date</w:t>
      </w:r>
      <w:r w:rsidR="002D06CD">
        <w:t xml:space="preserve">) | </w:t>
      </w:r>
      <w:r w:rsidR="005165E8">
        <w:t>&lt;dose&gt;_card_tick</w:t>
      </w:r>
      <w:r w:rsidR="002D06CD">
        <w:t xml:space="preserve"> == 1 </w:t>
      </w:r>
    </w:p>
    <w:p w14:paraId="5E89943E" w14:textId="5D40F012" w:rsidR="002D06CD" w:rsidRDefault="00E95C1C" w:rsidP="00FC41FA">
      <w:pPr>
        <w:pStyle w:val="ListParagraph"/>
        <w:numPr>
          <w:ilvl w:val="2"/>
          <w:numId w:val="8"/>
        </w:numPr>
        <w:ind w:left="1627" w:hanging="187"/>
        <w:jc w:val="left"/>
      </w:pPr>
      <w:r>
        <w:t xml:space="preserve">According to history:  </w:t>
      </w:r>
      <w:r w:rsidR="00FD508B">
        <w:t>got_crude_&lt;dose&gt;</w:t>
      </w:r>
      <w:r w:rsidR="002D06CD">
        <w:t>_</w:t>
      </w:r>
      <w:r w:rsidR="00FD508B">
        <w:t>by_</w:t>
      </w:r>
      <w:r w:rsidR="002D06CD">
        <w:t>h</w:t>
      </w:r>
      <w:r w:rsidR="00FD508B">
        <w:t>istory</w:t>
      </w:r>
      <w:r w:rsidR="002D06CD">
        <w:t xml:space="preserve"> = </w:t>
      </w:r>
      <w:r w:rsidR="005165E8">
        <w:t>&lt;dose&gt;_history</w:t>
      </w:r>
      <w:r w:rsidR="002D06CD">
        <w:t xml:space="preserve"> == 1</w:t>
      </w:r>
    </w:p>
    <w:p w14:paraId="5F0900F0" w14:textId="78707E80" w:rsidR="002D06CD" w:rsidRDefault="00E95C1C" w:rsidP="00FC41FA">
      <w:pPr>
        <w:pStyle w:val="ListParagraph"/>
        <w:numPr>
          <w:ilvl w:val="2"/>
          <w:numId w:val="8"/>
        </w:numPr>
        <w:ind w:left="1627" w:hanging="187"/>
        <w:jc w:val="left"/>
      </w:pPr>
      <w:r>
        <w:lastRenderedPageBreak/>
        <w:t xml:space="preserve">According to the EPI register: </w:t>
      </w:r>
      <w:r>
        <w:br/>
      </w:r>
      <w:r w:rsidR="00FD508B">
        <w:t>got_crude_&lt;dose&gt;_by</w:t>
      </w:r>
      <w:r w:rsidR="002D06CD">
        <w:t>_r</w:t>
      </w:r>
      <w:r w:rsidR="00FD508B">
        <w:t>egister</w:t>
      </w:r>
      <w:r w:rsidR="002D06CD">
        <w:t xml:space="preserve"> = !missing(</w:t>
      </w:r>
      <w:r w:rsidR="005165E8">
        <w:t>&lt;dose&gt;_register_date</w:t>
      </w:r>
      <w:r w:rsidR="002D06CD">
        <w:t xml:space="preserve">) | </w:t>
      </w:r>
      <w:r w:rsidR="005165E8">
        <w:t>&lt;dose&gt;_register_tick</w:t>
      </w:r>
      <w:r w:rsidR="002D06CD">
        <w:t xml:space="preserve"> == 1</w:t>
      </w:r>
    </w:p>
    <w:p w14:paraId="7775DF09" w14:textId="149C271B" w:rsidR="002D06CD" w:rsidRDefault="00E95C1C" w:rsidP="00FC41FA">
      <w:pPr>
        <w:pStyle w:val="ListParagraph"/>
        <w:numPr>
          <w:ilvl w:val="2"/>
          <w:numId w:val="8"/>
        </w:numPr>
        <w:ind w:left="1627" w:hanging="187"/>
        <w:jc w:val="left"/>
      </w:pPr>
      <w:r>
        <w:t xml:space="preserve">According to card or history: </w:t>
      </w:r>
      <w:r>
        <w:br/>
      </w:r>
      <w:r w:rsidR="00FD508B">
        <w:t>got_crude_&lt;dose&gt;</w:t>
      </w:r>
      <w:r w:rsidR="0063418A">
        <w:t xml:space="preserve">_c_or_h = </w:t>
      </w:r>
      <w:r w:rsidR="00FD508B">
        <w:t>got_crude_&lt;dose&gt;</w:t>
      </w:r>
      <w:r w:rsidR="0063418A">
        <w:t xml:space="preserve">_c == 1 | </w:t>
      </w:r>
      <w:r w:rsidR="00FD508B">
        <w:t>got_crude_&lt;dose&gt;</w:t>
      </w:r>
      <w:r w:rsidR="0063418A">
        <w:t>_h</w:t>
      </w:r>
      <w:r w:rsidR="002D06CD">
        <w:t xml:space="preserve"> == 1</w:t>
      </w:r>
    </w:p>
    <w:p w14:paraId="45387ECC" w14:textId="4C6BB3F4" w:rsidR="0063418A" w:rsidRDefault="0063418A" w:rsidP="00FC41FA">
      <w:pPr>
        <w:pStyle w:val="ListParagraph"/>
        <w:numPr>
          <w:ilvl w:val="2"/>
          <w:numId w:val="8"/>
        </w:numPr>
        <w:ind w:left="1627" w:hanging="187"/>
        <w:jc w:val="left"/>
      </w:pPr>
      <w:r>
        <w:t>According to card or register:</w:t>
      </w:r>
    </w:p>
    <w:p w14:paraId="2C237AAC" w14:textId="7738B354" w:rsidR="0063418A" w:rsidRDefault="00FD508B" w:rsidP="008548D6">
      <w:pPr>
        <w:pStyle w:val="ListParagraph"/>
        <w:ind w:left="1627"/>
        <w:jc w:val="left"/>
      </w:pPr>
      <w:r>
        <w:t>got_crude_&lt;dose&gt;</w:t>
      </w:r>
      <w:r w:rsidR="0063418A">
        <w:t xml:space="preserve">_c_or_r = </w:t>
      </w:r>
      <w:r>
        <w:t>got_crude_&lt;dose&gt;</w:t>
      </w:r>
      <w:r w:rsidR="0063418A">
        <w:t xml:space="preserve">_c == 1 | </w:t>
      </w:r>
      <w:r>
        <w:t>got_crude_&lt;dose&gt;</w:t>
      </w:r>
      <w:r w:rsidR="0063418A">
        <w:t>_r == 1</w:t>
      </w:r>
    </w:p>
    <w:p w14:paraId="7FFA5307" w14:textId="4866051D" w:rsidR="002D06CD" w:rsidRDefault="00E95C1C" w:rsidP="00FC41FA">
      <w:pPr>
        <w:pStyle w:val="ListParagraph"/>
        <w:numPr>
          <w:ilvl w:val="2"/>
          <w:numId w:val="8"/>
        </w:numPr>
        <w:ind w:left="1627" w:hanging="187"/>
        <w:jc w:val="left"/>
      </w:pPr>
      <w:r>
        <w:t xml:space="preserve">According to card or history or register: </w:t>
      </w:r>
      <w:r>
        <w:br/>
      </w:r>
      <w:r w:rsidR="00FD508B">
        <w:t>got_crude_&lt;dose&gt;</w:t>
      </w:r>
      <w:r w:rsidR="002D06CD">
        <w:t xml:space="preserve">_c_or_h_or_r = </w:t>
      </w:r>
      <w:r w:rsidR="00FD508B">
        <w:t>got_crude_&lt;dose&gt;</w:t>
      </w:r>
      <w:r w:rsidR="002D06CD">
        <w:t xml:space="preserve">_c_or_h == 1 | </w:t>
      </w:r>
      <w:r w:rsidR="00FD508B">
        <w:t>got_crude_&lt;dose&gt;</w:t>
      </w:r>
      <w:r w:rsidR="002D06CD">
        <w:t>_r == 1</w:t>
      </w:r>
    </w:p>
    <w:p w14:paraId="7E422F57" w14:textId="77777777" w:rsidR="00FA5D80" w:rsidRDefault="00FA5D80" w:rsidP="00FA5D80">
      <w:pPr>
        <w:pStyle w:val="ListParagraph"/>
        <w:ind w:left="1440"/>
        <w:jc w:val="left"/>
      </w:pPr>
    </w:p>
    <w:p w14:paraId="4AF7142F" w14:textId="2FA23E71" w:rsidR="0063418A" w:rsidRDefault="0063418A" w:rsidP="00FC41FA">
      <w:pPr>
        <w:pStyle w:val="ListParagraph"/>
        <w:numPr>
          <w:ilvl w:val="1"/>
          <w:numId w:val="8"/>
        </w:numPr>
        <w:jc w:val="left"/>
      </w:pPr>
      <w:r>
        <w:t>BCG also incorporates info about whether the data collector saw the scar.  The absence of a scar does not over-ride other sorts of evidence, but presence of a scar does over-ride both card and register</w:t>
      </w:r>
    </w:p>
    <w:p w14:paraId="4CFE2486" w14:textId="6BC534CE" w:rsidR="0063418A" w:rsidRDefault="00FD508B" w:rsidP="00FC41FA">
      <w:pPr>
        <w:pStyle w:val="ListParagraph"/>
        <w:numPr>
          <w:ilvl w:val="2"/>
          <w:numId w:val="8"/>
        </w:numPr>
        <w:ind w:left="1627" w:hanging="187"/>
        <w:jc w:val="left"/>
      </w:pPr>
      <w:r>
        <w:t>got_crude_bcg</w:t>
      </w:r>
      <w:r w:rsidR="00FA5D80">
        <w:t>_</w:t>
      </w:r>
      <w:r w:rsidR="0063418A">
        <w:t>by</w:t>
      </w:r>
      <w:r w:rsidR="00FA5D80">
        <w:t>_</w:t>
      </w:r>
      <w:r w:rsidR="0063418A">
        <w:t xml:space="preserve">scar: </w:t>
      </w:r>
      <w:r w:rsidR="00FA5D80">
        <w:t>bcg_scar</w:t>
      </w:r>
      <w:r w:rsidR="0063418A">
        <w:t>_history == 1</w:t>
      </w:r>
    </w:p>
    <w:p w14:paraId="77D5450D" w14:textId="65FE9DCF" w:rsidR="0063418A" w:rsidRDefault="00FD508B" w:rsidP="00FC41FA">
      <w:pPr>
        <w:pStyle w:val="ListParagraph"/>
        <w:numPr>
          <w:ilvl w:val="2"/>
          <w:numId w:val="8"/>
        </w:numPr>
        <w:ind w:left="1627" w:hanging="187"/>
        <w:jc w:val="left"/>
      </w:pPr>
      <w:r>
        <w:t>got_crude_bcg</w:t>
      </w:r>
      <w:r w:rsidR="00FA5D80">
        <w:t>_</w:t>
      </w:r>
      <w:r w:rsidR="0063418A">
        <w:t>by</w:t>
      </w:r>
      <w:r w:rsidR="00FA5D80">
        <w:t>_</w:t>
      </w:r>
      <w:r w:rsidR="0063418A">
        <w:t>card</w:t>
      </w:r>
      <w:r w:rsidR="00FA5D80">
        <w:t>_</w:t>
      </w:r>
      <w:r w:rsidR="0063418A">
        <w:t>or</w:t>
      </w:r>
      <w:r w:rsidR="00FA5D80">
        <w:t xml:space="preserve">_history: </w:t>
      </w:r>
      <w:r>
        <w:t>got_crude_bcg</w:t>
      </w:r>
      <w:r w:rsidR="0063418A">
        <w:t xml:space="preserve">_c_or_h == 1 | </w:t>
      </w:r>
      <w:r w:rsidR="00FA5D80">
        <w:t>bcg_scar</w:t>
      </w:r>
      <w:r w:rsidR="0063418A">
        <w:t>_history == 1</w:t>
      </w:r>
    </w:p>
    <w:p w14:paraId="29120077" w14:textId="209EE925" w:rsidR="0063418A" w:rsidRDefault="00FD508B" w:rsidP="00FC41FA">
      <w:pPr>
        <w:pStyle w:val="ListParagraph"/>
        <w:numPr>
          <w:ilvl w:val="2"/>
          <w:numId w:val="8"/>
        </w:numPr>
        <w:ind w:left="1627" w:hanging="187"/>
        <w:jc w:val="left"/>
      </w:pPr>
      <w:r>
        <w:t>got_crude_bcg</w:t>
      </w:r>
      <w:r w:rsidR="00FA5D80">
        <w:t>_</w:t>
      </w:r>
      <w:r w:rsidR="0063418A">
        <w:t>by</w:t>
      </w:r>
      <w:r w:rsidR="00FA5D80">
        <w:t>_c_</w:t>
      </w:r>
      <w:r w:rsidR="0063418A">
        <w:t>or</w:t>
      </w:r>
      <w:r w:rsidR="00FA5D80">
        <w:t>_h_</w:t>
      </w:r>
      <w:r w:rsidR="0063418A">
        <w:t>or</w:t>
      </w:r>
      <w:r w:rsidR="00FA5D80">
        <w:t>_r</w:t>
      </w:r>
      <w:r w:rsidR="0063418A">
        <w:t xml:space="preserve">: </w:t>
      </w:r>
      <w:r>
        <w:t>got_crude_bcg</w:t>
      </w:r>
      <w:r w:rsidR="00FA5D80">
        <w:t xml:space="preserve"> </w:t>
      </w:r>
      <w:r w:rsidR="0063418A">
        <w:t>_c_or_h == 1 | got_</w:t>
      </w:r>
      <w:r w:rsidR="00FA5D80">
        <w:t xml:space="preserve">bcg </w:t>
      </w:r>
      <w:r w:rsidR="0063418A">
        <w:t>_r == 1</w:t>
      </w:r>
    </w:p>
    <w:p w14:paraId="22E72003" w14:textId="5D8FA0EC" w:rsidR="0063418A" w:rsidRDefault="0063418A" w:rsidP="00FA5D80">
      <w:pPr>
        <w:jc w:val="left"/>
      </w:pPr>
    </w:p>
    <w:p w14:paraId="365E5E74" w14:textId="780DB42A" w:rsidR="0063418A" w:rsidRDefault="007B2C72" w:rsidP="00FC41FA">
      <w:pPr>
        <w:pStyle w:val="ListParagraph"/>
        <w:numPr>
          <w:ilvl w:val="1"/>
          <w:numId w:val="8"/>
        </w:numPr>
        <w:jc w:val="left"/>
      </w:pPr>
      <w:r>
        <w:t>g</w:t>
      </w:r>
      <w:r w:rsidR="0063418A">
        <w:t>ot &lt;dose&gt;_to_analyze: this is the definitive output used to summarize the measure and it depends:</w:t>
      </w:r>
    </w:p>
    <w:p w14:paraId="4103DFB1" w14:textId="53C61352" w:rsidR="0063418A" w:rsidRDefault="004C3EDC" w:rsidP="00FC41FA">
      <w:pPr>
        <w:pStyle w:val="ListParagraph"/>
        <w:numPr>
          <w:ilvl w:val="2"/>
          <w:numId w:val="8"/>
        </w:numPr>
        <w:jc w:val="left"/>
      </w:pPr>
      <w:r>
        <w:t xml:space="preserve">If RECORDS_NOT_SOUGHT: </w:t>
      </w:r>
      <w:r w:rsidR="0063418A">
        <w:t>= got_&lt;dose&gt;_c_or_h</w:t>
      </w:r>
    </w:p>
    <w:p w14:paraId="474648C1" w14:textId="1C5CB923" w:rsidR="0063418A" w:rsidRDefault="0063418A" w:rsidP="00FC41FA">
      <w:pPr>
        <w:pStyle w:val="ListParagraph"/>
        <w:numPr>
          <w:ilvl w:val="2"/>
          <w:numId w:val="8"/>
        </w:numPr>
        <w:jc w:val="left"/>
      </w:pPr>
      <w:r>
        <w:t xml:space="preserve">If RECORDS_SOUGHT_IF_NO_CARD: </w:t>
      </w:r>
    </w:p>
    <w:p w14:paraId="2C372D43" w14:textId="7CF607B2" w:rsidR="0063418A" w:rsidRDefault="0063418A" w:rsidP="00FC41FA">
      <w:pPr>
        <w:pStyle w:val="ListParagraph"/>
        <w:numPr>
          <w:ilvl w:val="3"/>
          <w:numId w:val="8"/>
        </w:numPr>
        <w:jc w:val="left"/>
      </w:pPr>
      <w:r>
        <w:t>= _c_or_h if respondent has a card</w:t>
      </w:r>
    </w:p>
    <w:p w14:paraId="0592228E" w14:textId="5FA7AE61" w:rsidR="0063418A" w:rsidRDefault="0063418A" w:rsidP="00FC41FA">
      <w:pPr>
        <w:pStyle w:val="ListParagraph"/>
        <w:numPr>
          <w:ilvl w:val="3"/>
          <w:numId w:val="8"/>
        </w:numPr>
        <w:jc w:val="left"/>
      </w:pPr>
      <w:r>
        <w:t>= _r</w:t>
      </w:r>
      <w:r w:rsidR="004C3EDC">
        <w:t>egister</w:t>
      </w:r>
      <w:r>
        <w:t xml:space="preserve"> == 1 | _h</w:t>
      </w:r>
      <w:r w:rsidR="004C3EDC">
        <w:t>istory</w:t>
      </w:r>
      <w:r>
        <w:t xml:space="preserve"> == 1 if no card</w:t>
      </w:r>
    </w:p>
    <w:p w14:paraId="4255BDE8" w14:textId="2DA8366B" w:rsidR="0063418A" w:rsidRDefault="0063418A" w:rsidP="00FC41FA">
      <w:pPr>
        <w:pStyle w:val="ListParagraph"/>
        <w:numPr>
          <w:ilvl w:val="3"/>
          <w:numId w:val="8"/>
        </w:numPr>
        <w:jc w:val="left"/>
      </w:pPr>
      <w:r>
        <w:t xml:space="preserve">If BCG:  also set to 1 if </w:t>
      </w:r>
      <w:r w:rsidR="00FA5D80">
        <w:t>bcg_scar</w:t>
      </w:r>
      <w:r>
        <w:t>_history == 1</w:t>
      </w:r>
    </w:p>
    <w:p w14:paraId="4C2CE1E3" w14:textId="2E1D1CA6" w:rsidR="0063418A" w:rsidRDefault="0063418A" w:rsidP="00FC41FA">
      <w:pPr>
        <w:pStyle w:val="ListParagraph"/>
        <w:numPr>
          <w:ilvl w:val="2"/>
          <w:numId w:val="8"/>
        </w:numPr>
        <w:jc w:val="left"/>
      </w:pPr>
      <w:r>
        <w:t>If RECORDS_SOUGHT_FOR_ALL: - _c_or_h_or_r</w:t>
      </w:r>
    </w:p>
    <w:p w14:paraId="3C4E3E9A" w14:textId="686F7E24" w:rsidR="002D06CD" w:rsidRDefault="002D06CD" w:rsidP="002862BD">
      <w:pPr>
        <w:ind w:left="1440" w:hanging="1440"/>
        <w:jc w:val="left"/>
      </w:pPr>
      <w:r>
        <w:t>Calculation:</w:t>
      </w:r>
      <w:r>
        <w:tab/>
        <w:t>This calculation is a</w:t>
      </w:r>
      <w:r w:rsidR="00AD5E9F">
        <w:t>n estimated proportion (which is the same as a</w:t>
      </w:r>
      <w:r>
        <w:t xml:space="preserve"> simple weighted average</w:t>
      </w:r>
      <w:r w:rsidR="008B4B97">
        <w:t xml:space="preserve"> of the 0 and 1 values in the numerator</w:t>
      </w:r>
      <w:r w:rsidR="00AD5E9F">
        <w:t>)</w:t>
      </w:r>
      <w:r>
        <w:t>.  The point estimate may be obtained without taking the survey design into effect.  Any estimate of uncertainty should include adjustment for the survey design.</w:t>
      </w:r>
    </w:p>
    <w:p w14:paraId="20C4622E" w14:textId="77777777" w:rsidR="002D06CD" w:rsidRDefault="002D06CD" w:rsidP="008548D6">
      <w:pPr>
        <w:ind w:left="1440"/>
        <w:jc w:val="left"/>
      </w:pPr>
      <w:r>
        <w:t>If the respondent is in the analysis dataset, then their weight appears in the measure denominator, even if all inputs are missing.  We tried to find evidence of their vaccination status, and failed, so they contribute to the denominator, but not the numerator for crude coverage.</w:t>
      </w:r>
    </w:p>
    <w:p w14:paraId="28F73616" w14:textId="77777777" w:rsidR="002D06CD" w:rsidRDefault="002D06CD" w:rsidP="008548D6">
      <w:pPr>
        <w:ind w:left="1440"/>
        <w:jc w:val="left"/>
      </w:pPr>
      <w:r>
        <w:t>If the respondent has a 1 for the output of interest (by card, history, register, card or history, card or history or register) then their weight appears in the measure numerator.</w:t>
      </w:r>
    </w:p>
    <w:p w14:paraId="59B8A4C8" w14:textId="2975990F" w:rsidR="0063418A" w:rsidRDefault="002D06CD" w:rsidP="008548D6">
      <w:pPr>
        <w:ind w:left="1440"/>
        <w:jc w:val="left"/>
      </w:pPr>
      <w:r>
        <w:t>So the denominator is the sum of all survey weights and the numerator is the sum of weights for which evidence of coverage was found in the survey.</w:t>
      </w:r>
    </w:p>
    <w:p w14:paraId="0B470116" w14:textId="64A885FE" w:rsidR="002D06CD" w:rsidRDefault="002D06CD" w:rsidP="00FA5D80">
      <w:pPr>
        <w:ind w:left="1440" w:hanging="1440"/>
        <w:jc w:val="left"/>
      </w:pPr>
      <w:r>
        <w:lastRenderedPageBreak/>
        <w:t>Table Output:</w:t>
      </w:r>
      <w:r>
        <w:tab/>
        <w:t xml:space="preserve">Estimated %, 95% </w:t>
      </w:r>
      <w:r w:rsidR="00FA5D80">
        <w:t>confidence interval (</w:t>
      </w:r>
      <w:r>
        <w:t>CI</w:t>
      </w:r>
      <w:r w:rsidR="00FA5D80">
        <w:t>)</w:t>
      </w:r>
      <w:r>
        <w:t xml:space="preserve">, </w:t>
      </w:r>
      <w:r w:rsidR="00FA5D80">
        <w:t>1-sided 95% lower confidence bound (</w:t>
      </w:r>
      <w:r>
        <w:t>LCB</w:t>
      </w:r>
      <w:r w:rsidR="00FA5D80">
        <w:t>)</w:t>
      </w:r>
      <w:r>
        <w:t xml:space="preserve">, </w:t>
      </w:r>
      <w:r w:rsidR="00FA5D80">
        <w:t>1-sided 95% upper confidence bound (</w:t>
      </w:r>
      <w:r>
        <w:t>UCB</w:t>
      </w:r>
      <w:r w:rsidR="00FA5D80">
        <w:t>)</w:t>
      </w:r>
      <w:r>
        <w:t xml:space="preserve">, </w:t>
      </w:r>
      <w:r w:rsidR="00FA5D80">
        <w:t>Design Effect (</w:t>
      </w:r>
      <w:r>
        <w:t>DEFF</w:t>
      </w:r>
      <w:r w:rsidR="00FA5D80">
        <w:t>)</w:t>
      </w:r>
      <w:r>
        <w:t xml:space="preserve">, </w:t>
      </w:r>
      <w:r w:rsidR="00FA5D80">
        <w:t>Intracluster correlation coefficient (</w:t>
      </w:r>
      <w:r>
        <w:t>ICC</w:t>
      </w:r>
      <w:r w:rsidR="00FA5D80">
        <w:t>)</w:t>
      </w:r>
      <w:r>
        <w:t xml:space="preserve">, </w:t>
      </w:r>
      <w:r w:rsidR="00FA5D80">
        <w:t xml:space="preserve">sample size </w:t>
      </w:r>
      <w:r>
        <w:t xml:space="preserve">N (unweighted), </w:t>
      </w:r>
      <w:r w:rsidR="00FA5D80">
        <w:t xml:space="preserve">population size </w:t>
      </w:r>
      <w:r>
        <w:t>N (weighted)</w:t>
      </w:r>
    </w:p>
    <w:p w14:paraId="3E015713" w14:textId="51EC45F6" w:rsidR="002139B5" w:rsidRDefault="002139B5" w:rsidP="008548D6">
      <w:pPr>
        <w:jc w:val="left"/>
      </w:pPr>
      <w:r>
        <w:t>Graph:</w:t>
      </w:r>
      <w:r>
        <w:tab/>
      </w:r>
      <w:r>
        <w:tab/>
      </w:r>
      <w:r w:rsidR="00E41CA4">
        <w:t>Organ pipe &amp; Inchworm plots</w:t>
      </w:r>
    </w:p>
    <w:p w14:paraId="73866C25" w14:textId="77777777" w:rsidR="00CC1137" w:rsidRPr="00B44C61" w:rsidRDefault="00CC1137" w:rsidP="00CC1137">
      <w:pPr>
        <w:ind w:left="1440" w:hanging="1440"/>
      </w:pPr>
      <w:r>
        <w:t>Interpretation:</w:t>
      </w:r>
      <w:r>
        <w:tab/>
        <w:t>“X% of the population who were eligible for the survey are estimated to have received &lt;</w:t>
      </w:r>
      <w:r>
        <w:rPr>
          <w:i/>
        </w:rPr>
        <w:t>dose</w:t>
      </w:r>
      <w:r>
        <w:t>&gt;, as documented by &lt;</w:t>
      </w:r>
      <w:r>
        <w:rPr>
          <w:i/>
        </w:rPr>
        <w:t>source(s)</w:t>
      </w:r>
      <w:r>
        <w:t>&gt;.”</w:t>
      </w:r>
    </w:p>
    <w:p w14:paraId="211DCDF3" w14:textId="75AFF620" w:rsidR="0063418A" w:rsidRDefault="002139B5" w:rsidP="008548D6">
      <w:pPr>
        <w:jc w:val="left"/>
      </w:pPr>
      <w:r>
        <w:t>Provenance:</w:t>
      </w:r>
      <w:r>
        <w:tab/>
        <w:t>COSAS &amp; others</w:t>
      </w:r>
    </w:p>
    <w:p w14:paraId="57E4F6F7" w14:textId="4772FB41" w:rsidR="002D06CD" w:rsidRDefault="002D06CD" w:rsidP="008548D6">
      <w:pPr>
        <w:jc w:val="left"/>
      </w:pPr>
      <w:r>
        <w:t xml:space="preserve">Points for </w:t>
      </w:r>
      <w:r>
        <w:br/>
        <w:t xml:space="preserve">discussion </w:t>
      </w:r>
      <w:r>
        <w:br/>
        <w:t>with WHO:</w:t>
      </w:r>
    </w:p>
    <w:p w14:paraId="05E33B59" w14:textId="77777777" w:rsidR="002D06CD" w:rsidRPr="00AB1965" w:rsidRDefault="002D06CD" w:rsidP="00FC41FA">
      <w:pPr>
        <w:pStyle w:val="ListParagraph"/>
        <w:numPr>
          <w:ilvl w:val="0"/>
          <w:numId w:val="9"/>
        </w:numPr>
        <w:ind w:left="1800"/>
        <w:jc w:val="left"/>
      </w:pPr>
      <w:r w:rsidRPr="00AB1965">
        <w:t xml:space="preserve">MICS seems to remove observations from the calculation if there is no card and the mother is not sure whether they had the dose or not.  They do not appear in either the numerator (which is appropriate) or the denominator (which I would argue is not appropriate).  I recommend against this practice, but we should discuss the decision. </w:t>
      </w:r>
    </w:p>
    <w:p w14:paraId="79688218" w14:textId="77777777" w:rsidR="002D06CD" w:rsidRPr="00AB1965" w:rsidRDefault="002D06CD" w:rsidP="008548D6">
      <w:pPr>
        <w:pStyle w:val="ListParagraph"/>
        <w:ind w:left="1800"/>
        <w:jc w:val="left"/>
      </w:pPr>
    </w:p>
    <w:p w14:paraId="3953DED6" w14:textId="1F3D377A" w:rsidR="002D06CD" w:rsidRPr="00AB1965" w:rsidRDefault="002D06CD" w:rsidP="00FC41FA">
      <w:pPr>
        <w:pStyle w:val="ListParagraph"/>
        <w:numPr>
          <w:ilvl w:val="0"/>
          <w:numId w:val="9"/>
        </w:numPr>
        <w:ind w:left="1800"/>
        <w:jc w:val="left"/>
      </w:pPr>
      <w:r w:rsidRPr="00AB1965">
        <w:t xml:space="preserve">We will want to come up with a standard policy about which method of calculation to use for CI endpoints.  We recommend the </w:t>
      </w:r>
      <w:r w:rsidR="008919F9">
        <w:t xml:space="preserve">so-called </w:t>
      </w:r>
      <w:r w:rsidR="008919F9">
        <w:rPr>
          <w:i/>
        </w:rPr>
        <w:t>modified Wilson</w:t>
      </w:r>
      <w:r w:rsidR="008919F9">
        <w:t xml:space="preserve"> intervals when the sample proportion is between 0 and 1.  In several reviews they have been found to have good properties: close to 95% likely to contain the true population value even when that value approaches 0% or 100% and relatively narrow intervals when compared with others that have good coverage.  When the sample % is 0% or 100% we recommend calculating a so-called </w:t>
      </w:r>
      <w:r w:rsidR="008919F9">
        <w:rPr>
          <w:i/>
        </w:rPr>
        <w:t>modified Clopper-Pearson</w:t>
      </w:r>
      <w:r w:rsidR="008919F9">
        <w:t xml:space="preserve"> interval.</w:t>
      </w:r>
    </w:p>
    <w:p w14:paraId="619884FE" w14:textId="0479D92E" w:rsidR="002139B5" w:rsidRDefault="002139B5" w:rsidP="008548D6">
      <w:pPr>
        <w:ind w:left="1440"/>
        <w:jc w:val="left"/>
      </w:pPr>
      <w:r>
        <w:br w:type="page"/>
      </w:r>
    </w:p>
    <w:p w14:paraId="3332E887" w14:textId="2620DB8F" w:rsidR="004E06EA" w:rsidRDefault="00AB1965" w:rsidP="008548D6">
      <w:pPr>
        <w:pStyle w:val="Heading2"/>
      </w:pPr>
      <w:bookmarkStart w:id="21" w:name="_Toc474751896"/>
      <w:r w:rsidRPr="005B70D5">
        <w:lastRenderedPageBreak/>
        <w:t>RI_COVG</w:t>
      </w:r>
      <w:r w:rsidR="00DF6114" w:rsidRPr="005B70D5">
        <w:t>_</w:t>
      </w:r>
      <w:r w:rsidRPr="005B70D5">
        <w:t>0</w:t>
      </w:r>
      <w:r w:rsidR="00AE0463" w:rsidRPr="005B70D5">
        <w:t>2</w:t>
      </w:r>
      <w:r w:rsidR="00B409C2" w:rsidRPr="005B70D5">
        <w:t>:</w:t>
      </w:r>
      <w:r w:rsidR="00AE0463" w:rsidRPr="005B70D5">
        <w:t xml:space="preserve"> </w:t>
      </w:r>
      <w:r w:rsidR="00AC00F5" w:rsidRPr="005B70D5">
        <w:t>Valid c</w:t>
      </w:r>
      <w:r w:rsidR="004E06EA" w:rsidRPr="005B70D5">
        <w:t>overage</w:t>
      </w:r>
      <w:bookmarkEnd w:id="21"/>
      <w:r w:rsidR="004E06EA">
        <w:t xml:space="preserve"> </w:t>
      </w:r>
    </w:p>
    <w:p w14:paraId="430F5E3B" w14:textId="77777777" w:rsidR="004E06EA" w:rsidRDefault="004E06EA" w:rsidP="008548D6">
      <w:pPr>
        <w:jc w:val="left"/>
      </w:pPr>
      <w:r>
        <w:t>Weighted:</w:t>
      </w:r>
      <w:r>
        <w:tab/>
        <w:t>Yes</w:t>
      </w:r>
    </w:p>
    <w:p w14:paraId="3F9ED972" w14:textId="77777777" w:rsidR="004E06EA" w:rsidRDefault="004E06EA" w:rsidP="008548D6">
      <w:pPr>
        <w:jc w:val="left"/>
      </w:pPr>
      <w:r>
        <w:t xml:space="preserve">Denominator: </w:t>
      </w:r>
      <w:r>
        <w:tab/>
        <w:t>Sum of weights for all respondents</w:t>
      </w:r>
    </w:p>
    <w:p w14:paraId="4C08C65A" w14:textId="77777777" w:rsidR="004E06EA" w:rsidRDefault="004E06EA" w:rsidP="008548D6">
      <w:pPr>
        <w:ind w:left="1440" w:hanging="1440"/>
        <w:jc w:val="left"/>
      </w:pPr>
      <w:r>
        <w:t xml:space="preserve">Numerator: </w:t>
      </w:r>
      <w:r>
        <w:tab/>
        <w:t xml:space="preserve">Sum of weights for respondents who received </w:t>
      </w:r>
      <w:r w:rsidR="008772C0">
        <w:t>a valid</w:t>
      </w:r>
      <w:r>
        <w:t xml:space="preserve"> dose according to </w:t>
      </w:r>
      <w:r w:rsidR="008C2BB7">
        <w:br/>
      </w:r>
      <w:r w:rsidR="008772C0">
        <w:t>[card, register</w:t>
      </w:r>
      <w:r>
        <w:t>]</w:t>
      </w:r>
    </w:p>
    <w:p w14:paraId="07AE3FAB" w14:textId="221AEE8F" w:rsidR="004E06EA" w:rsidRDefault="004E06EA" w:rsidP="008548D6">
      <w:pPr>
        <w:jc w:val="left"/>
      </w:pPr>
      <w:r>
        <w:t>Vaccines:</w:t>
      </w:r>
      <w:r>
        <w:tab/>
        <w:t>Calculated for each dose</w:t>
      </w:r>
    </w:p>
    <w:p w14:paraId="42CD35D9" w14:textId="77777777" w:rsidR="004E06EA" w:rsidRDefault="004E06EA" w:rsidP="008548D6">
      <w:pPr>
        <w:contextualSpacing/>
        <w:jc w:val="left"/>
      </w:pPr>
      <w:r>
        <w:t>Time options:</w:t>
      </w:r>
      <w:r>
        <w:tab/>
        <w:t>By the time of survey</w:t>
      </w:r>
      <w:r w:rsidR="00F963B5">
        <w:t>, or</w:t>
      </w:r>
    </w:p>
    <w:p w14:paraId="148127C6" w14:textId="77777777" w:rsidR="007B2C72" w:rsidRDefault="00F963B5" w:rsidP="008548D6">
      <w:pPr>
        <w:contextualSpacing/>
        <w:jc w:val="left"/>
      </w:pPr>
      <w:r>
        <w:tab/>
      </w:r>
      <w:r>
        <w:tab/>
        <w:t xml:space="preserve">By 12 months of </w:t>
      </w:r>
      <w:r w:rsidR="007B2C72">
        <w:t xml:space="preserve">age, </w:t>
      </w:r>
    </w:p>
    <w:p w14:paraId="3D3A4A00" w14:textId="77777777" w:rsidR="007B2C72" w:rsidRDefault="007B2C72" w:rsidP="008548D6">
      <w:pPr>
        <w:contextualSpacing/>
        <w:jc w:val="left"/>
      </w:pPr>
    </w:p>
    <w:p w14:paraId="01F6B291" w14:textId="5F578FF3" w:rsidR="004E06EA" w:rsidRDefault="004E06EA" w:rsidP="008548D6">
      <w:pPr>
        <w:contextualSpacing/>
        <w:jc w:val="left"/>
      </w:pPr>
      <w:r>
        <w:t>Variations:</w:t>
      </w:r>
      <w:r>
        <w:tab/>
        <w:t>By card</w:t>
      </w:r>
    </w:p>
    <w:p w14:paraId="702D06EA" w14:textId="77777777" w:rsidR="004E06EA" w:rsidRDefault="004E06EA" w:rsidP="008548D6">
      <w:pPr>
        <w:contextualSpacing/>
        <w:jc w:val="left"/>
      </w:pPr>
      <w:r>
        <w:tab/>
      </w:r>
      <w:r>
        <w:tab/>
        <w:t>By register</w:t>
      </w:r>
    </w:p>
    <w:p w14:paraId="0A6F3F97" w14:textId="18926404" w:rsidR="004E06EA" w:rsidRDefault="00F963B5" w:rsidP="007B2C72">
      <w:pPr>
        <w:contextualSpacing/>
        <w:jc w:val="left"/>
      </w:pPr>
      <w:r>
        <w:tab/>
      </w:r>
      <w:r>
        <w:tab/>
        <w:t xml:space="preserve">By card </w:t>
      </w:r>
      <w:r w:rsidR="004E06EA">
        <w:t xml:space="preserve">or register </w:t>
      </w:r>
    </w:p>
    <w:p w14:paraId="1560F5D4" w14:textId="38BCBDC5" w:rsidR="007B2C72" w:rsidRDefault="007B2C72" w:rsidP="007B2C72">
      <w:pPr>
        <w:ind w:left="720" w:firstLine="720"/>
        <w:contextualSpacing/>
        <w:jc w:val="left"/>
      </w:pPr>
      <w:r>
        <w:t>To analyze (this is the main valid coverage outcome)</w:t>
      </w:r>
    </w:p>
    <w:p w14:paraId="75AACEFD" w14:textId="4C938421" w:rsidR="007B2C72" w:rsidRDefault="007B2C72" w:rsidP="007B2C72">
      <w:pPr>
        <w:ind w:left="720" w:firstLine="720"/>
        <w:jc w:val="left"/>
      </w:pPr>
      <w:r>
        <w:t>By age 1</w:t>
      </w:r>
    </w:p>
    <w:p w14:paraId="18A5D57E" w14:textId="529DC532" w:rsidR="002E1FF5" w:rsidRPr="005207A0" w:rsidRDefault="002E1FF5" w:rsidP="008548D6">
      <w:pPr>
        <w:ind w:left="1440"/>
        <w:jc w:val="left"/>
      </w:pPr>
      <w:r>
        <w:t xml:space="preserve">The main motivation is to assess valid coverage when using dates from both cards </w:t>
      </w:r>
      <w:r w:rsidR="008E355C">
        <w:t>or health center</w:t>
      </w:r>
      <w:r>
        <w:t xml:space="preserve"> registers.  One reason for reporting card and register data alone, in addition to card </w:t>
      </w:r>
      <w:r>
        <w:rPr>
          <w:u w:val="single"/>
        </w:rPr>
        <w:t>or</w:t>
      </w:r>
      <w:r>
        <w:t xml:space="preserve"> register, is to show how much coverage estimates increase when the survey team goes to the effort and expense of collecting data from health centers.</w:t>
      </w:r>
    </w:p>
    <w:p w14:paraId="3FB3E5C6" w14:textId="77777777" w:rsidR="002E1FF5" w:rsidRDefault="002E1FF5" w:rsidP="008548D6">
      <w:pPr>
        <w:contextualSpacing/>
        <w:jc w:val="left"/>
      </w:pPr>
      <w:r>
        <w:t>Parameters:</w:t>
      </w:r>
      <w:r>
        <w:tab/>
        <w:t>Define age at which each dose is valid</w:t>
      </w:r>
    </w:p>
    <w:p w14:paraId="7382B03F" w14:textId="7CD4176F" w:rsidR="002E1FF5" w:rsidRDefault="002E1FF5" w:rsidP="008548D6">
      <w:pPr>
        <w:contextualSpacing/>
        <w:jc w:val="left"/>
      </w:pPr>
      <w:r>
        <w:tab/>
      </w:r>
      <w:r>
        <w:tab/>
        <w:t xml:space="preserve">Define minimum interval before </w:t>
      </w:r>
      <w:r w:rsidR="007B2C72">
        <w:t xml:space="preserve">valid </w:t>
      </w:r>
      <w:r>
        <w:t>subsequent dose</w:t>
      </w:r>
    </w:p>
    <w:p w14:paraId="6654E130" w14:textId="530D4CC6" w:rsidR="002E1FF5" w:rsidRPr="00232649" w:rsidRDefault="002E1FF5" w:rsidP="008548D6">
      <w:pPr>
        <w:ind w:left="1440"/>
        <w:jc w:val="left"/>
      </w:pPr>
      <w:r>
        <w:t xml:space="preserve">Use parameters discussed at start of this document to establish the hierarchy of evidence regarding card vs. register if they disagree.  (Those parameters are: </w:t>
      </w:r>
      <w:r w:rsidR="00AB5AA1">
        <w:rPr>
          <w:rFonts w:eastAsiaTheme="majorEastAsia"/>
          <w:u w:val="single"/>
        </w:rPr>
        <w:t>RECORDS</w:t>
      </w:r>
      <w:r w:rsidRPr="00A61C8E">
        <w:rPr>
          <w:rFonts w:eastAsiaTheme="majorEastAsia"/>
          <w:u w:val="single"/>
        </w:rPr>
        <w:t>_SOUGHT_FOR_ALL</w:t>
      </w:r>
      <w:r>
        <w:rPr>
          <w:rFonts w:eastAsiaTheme="majorEastAsia"/>
        </w:rPr>
        <w:t xml:space="preserve"> and </w:t>
      </w:r>
      <w:r w:rsidR="00AB5AA1">
        <w:rPr>
          <w:rFonts w:eastAsiaTheme="majorEastAsia"/>
          <w:u w:val="single"/>
        </w:rPr>
        <w:t>RECORDS</w:t>
      </w:r>
      <w:r w:rsidRPr="00364D25">
        <w:rPr>
          <w:rFonts w:eastAsiaTheme="majorEastAsia"/>
          <w:u w:val="single"/>
        </w:rPr>
        <w:t>_SOUGHT_IF_NO_CARD</w:t>
      </w:r>
      <w:r>
        <w:rPr>
          <w:rFonts w:eastAsiaTheme="majorEastAsia"/>
          <w:u w:val="single"/>
        </w:rPr>
        <w:t>.)</w:t>
      </w:r>
    </w:p>
    <w:p w14:paraId="33090414" w14:textId="77777777" w:rsidR="002E1FF5" w:rsidRDefault="002E1FF5" w:rsidP="008548D6">
      <w:pPr>
        <w:jc w:val="left"/>
      </w:pPr>
      <w:r>
        <w:t xml:space="preserve">Survey </w:t>
      </w:r>
      <w:r>
        <w:br/>
        <w:t>variables:</w:t>
      </w:r>
      <w:r>
        <w:tab/>
      </w:r>
    </w:p>
    <w:p w14:paraId="7BEE375F" w14:textId="77777777" w:rsidR="002E1FF5" w:rsidRDefault="002E1FF5" w:rsidP="00FC41FA">
      <w:pPr>
        <w:pStyle w:val="ListParagraph"/>
        <w:numPr>
          <w:ilvl w:val="2"/>
          <w:numId w:val="8"/>
        </w:numPr>
        <w:ind w:left="1627" w:hanging="187"/>
        <w:jc w:val="left"/>
      </w:pPr>
      <w:r>
        <w:t xml:space="preserve">RI21, 22, and 23: </w:t>
      </w:r>
      <w:r>
        <w:tab/>
        <w:t>Birthdate from caregiver [may be missing or incomplete]</w:t>
      </w:r>
    </w:p>
    <w:p w14:paraId="7CCF3BFB" w14:textId="77777777" w:rsidR="002E1FF5" w:rsidRDefault="002E1FF5" w:rsidP="00FC41FA">
      <w:pPr>
        <w:pStyle w:val="ListParagraph"/>
        <w:numPr>
          <w:ilvl w:val="2"/>
          <w:numId w:val="8"/>
        </w:numPr>
        <w:ind w:left="1627" w:hanging="187"/>
        <w:jc w:val="left"/>
      </w:pPr>
      <w:r>
        <w:t xml:space="preserve">RI32 </w:t>
      </w:r>
      <w:r>
        <w:tab/>
        <w:t>(d/m/y)</w:t>
      </w:r>
      <w:r>
        <w:tab/>
      </w:r>
      <w:r>
        <w:tab/>
        <w:t>Birthdate from card [may be missing or incomplete]</w:t>
      </w:r>
    </w:p>
    <w:p w14:paraId="353D11C8" w14:textId="77777777" w:rsidR="002E1FF5" w:rsidRDefault="002E1FF5" w:rsidP="00FC41FA">
      <w:pPr>
        <w:pStyle w:val="ListParagraph"/>
        <w:numPr>
          <w:ilvl w:val="2"/>
          <w:numId w:val="8"/>
        </w:numPr>
        <w:ind w:left="1627" w:hanging="187"/>
        <w:jc w:val="left"/>
      </w:pPr>
      <w:r>
        <w:t>RIHC22 (d/m/y)</w:t>
      </w:r>
      <w:r>
        <w:tab/>
        <w:t>Birthdate from register [may be missing or incomplete]</w:t>
      </w:r>
    </w:p>
    <w:p w14:paraId="02DFFA67" w14:textId="77777777" w:rsidR="002E1FF5" w:rsidRDefault="002E1FF5" w:rsidP="008548D6">
      <w:pPr>
        <w:pStyle w:val="ListParagraph"/>
        <w:ind w:left="1627"/>
        <w:jc w:val="left"/>
      </w:pPr>
    </w:p>
    <w:p w14:paraId="6596059A" w14:textId="4DBD7DF5" w:rsidR="002E1FF5" w:rsidRDefault="002E1FF5" w:rsidP="00FC41FA">
      <w:pPr>
        <w:pStyle w:val="ListParagraph"/>
        <w:numPr>
          <w:ilvl w:val="2"/>
          <w:numId w:val="8"/>
        </w:numPr>
        <w:ind w:left="1627" w:hanging="187"/>
        <w:jc w:val="left"/>
      </w:pPr>
      <w:r>
        <w:t xml:space="preserve">Variable like RI33: </w:t>
      </w:r>
      <w:r>
        <w:tab/>
        <w:t xml:space="preserve">Date </w:t>
      </w:r>
      <w:r w:rsidR="00A1242D">
        <w:t>of dose (card) [date or missing</w:t>
      </w:r>
      <w:r>
        <w:t>]</w:t>
      </w:r>
    </w:p>
    <w:p w14:paraId="4761CA07" w14:textId="7995FA70" w:rsidR="002E1FF5" w:rsidRDefault="002E1FF5" w:rsidP="00FC41FA">
      <w:pPr>
        <w:pStyle w:val="ListParagraph"/>
        <w:numPr>
          <w:ilvl w:val="2"/>
          <w:numId w:val="8"/>
        </w:numPr>
        <w:ind w:left="1627" w:hanging="187"/>
        <w:jc w:val="left"/>
      </w:pPr>
      <w:r>
        <w:t xml:space="preserve">Variable like RIHC23: </w:t>
      </w:r>
      <w:r>
        <w:tab/>
        <w:t>Date of dose (register) [date or missing]</w:t>
      </w:r>
    </w:p>
    <w:p w14:paraId="0D903A4D" w14:textId="6B0A2FDA" w:rsidR="002E1FF5" w:rsidRDefault="007B2C72" w:rsidP="008548D6">
      <w:pPr>
        <w:jc w:val="left"/>
      </w:pPr>
      <w:r>
        <w:t>Cleaned</w:t>
      </w:r>
      <w:r w:rsidR="002E1FF5">
        <w:t xml:space="preserve"> </w:t>
      </w:r>
      <w:r w:rsidR="002E1FF5">
        <w:br/>
        <w:t>variables:</w:t>
      </w:r>
    </w:p>
    <w:p w14:paraId="233D1DFE" w14:textId="6AF2B3A1" w:rsidR="007B2C72" w:rsidRDefault="007B2C72" w:rsidP="00FC41FA">
      <w:pPr>
        <w:pStyle w:val="ListParagraph"/>
        <w:numPr>
          <w:ilvl w:val="2"/>
          <w:numId w:val="8"/>
        </w:numPr>
        <w:ind w:left="1627" w:hanging="187"/>
        <w:jc w:val="left"/>
      </w:pPr>
      <w:r>
        <w:t>dob</w:t>
      </w:r>
    </w:p>
    <w:p w14:paraId="70F5F85F" w14:textId="5B674133" w:rsidR="002E1FF5" w:rsidRDefault="005165E8" w:rsidP="00FC41FA">
      <w:pPr>
        <w:pStyle w:val="ListParagraph"/>
        <w:numPr>
          <w:ilvl w:val="2"/>
          <w:numId w:val="8"/>
        </w:numPr>
        <w:ind w:left="1627" w:hanging="187"/>
        <w:jc w:val="left"/>
      </w:pPr>
      <w:r>
        <w:t>&lt;dose&gt;_card_date</w:t>
      </w:r>
    </w:p>
    <w:p w14:paraId="27464F79" w14:textId="5A54F3DB" w:rsidR="002E1FF5" w:rsidRDefault="005165E8" w:rsidP="00FC41FA">
      <w:pPr>
        <w:pStyle w:val="ListParagraph"/>
        <w:numPr>
          <w:ilvl w:val="2"/>
          <w:numId w:val="8"/>
        </w:numPr>
        <w:ind w:left="1627" w:hanging="187"/>
        <w:jc w:val="left"/>
      </w:pPr>
      <w:r>
        <w:t>&lt;dose&gt;_register_date</w:t>
      </w:r>
    </w:p>
    <w:p w14:paraId="4F638B48" w14:textId="21ED1E79" w:rsidR="002E1FF5" w:rsidRDefault="00DE7801" w:rsidP="008548D6">
      <w:pPr>
        <w:jc w:val="left"/>
      </w:pPr>
      <w:r>
        <w:lastRenderedPageBreak/>
        <w:br/>
      </w:r>
      <w:r w:rsidR="002E1FF5">
        <w:t xml:space="preserve">Derived </w:t>
      </w:r>
      <w:r w:rsidR="002E1FF5">
        <w:br/>
        <w:t>variables:</w:t>
      </w:r>
      <w:r w:rsidR="002E1FF5">
        <w:tab/>
      </w:r>
    </w:p>
    <w:p w14:paraId="7AF956DE" w14:textId="26D8F1BD" w:rsidR="002E1FF5" w:rsidRDefault="002E1FF5" w:rsidP="00FC41FA">
      <w:pPr>
        <w:pStyle w:val="ListParagraph"/>
        <w:numPr>
          <w:ilvl w:val="2"/>
          <w:numId w:val="8"/>
        </w:numPr>
        <w:ind w:left="1627" w:hanging="187"/>
        <w:jc w:val="left"/>
      </w:pPr>
      <w:r>
        <w:t>got_valid_&lt;dose&gt;_</w:t>
      </w:r>
      <w:r w:rsidR="00136995">
        <w:t>by_card</w:t>
      </w:r>
      <w:r>
        <w:t xml:space="preserve"> :</w:t>
      </w:r>
    </w:p>
    <w:p w14:paraId="4A868579" w14:textId="77777777" w:rsidR="002E1FF5" w:rsidRDefault="002E1FF5" w:rsidP="00FC41FA">
      <w:pPr>
        <w:pStyle w:val="ListParagraph"/>
        <w:numPr>
          <w:ilvl w:val="3"/>
          <w:numId w:val="8"/>
        </w:numPr>
        <w:jc w:val="left"/>
      </w:pPr>
      <w:r>
        <w:t>if a single-dose vaccine this is easy; if age was in valid window, 1; otherwise 0</w:t>
      </w:r>
    </w:p>
    <w:p w14:paraId="25BB527E" w14:textId="2BB2C4F8" w:rsidR="002E1FF5" w:rsidRDefault="002E1FF5" w:rsidP="00FC41FA">
      <w:pPr>
        <w:pStyle w:val="ListParagraph"/>
        <w:numPr>
          <w:ilvl w:val="3"/>
          <w:numId w:val="8"/>
        </w:numPr>
        <w:jc w:val="left"/>
      </w:pPr>
      <w:r>
        <w:t>if a multi-dose vaccine, check the first dose date; if invalid, evaluate</w:t>
      </w:r>
      <w:r w:rsidR="00022405">
        <w:t xml:space="preserve"> the next dose</w:t>
      </w:r>
      <w:r>
        <w:t xml:space="preserve"> for validity (e.g., if DPT1 is not valid, check the DPT2 date and see if it would have been valid for DPT1); proceed until all dates have been checked and used to assign validity flags </w:t>
      </w:r>
    </w:p>
    <w:p w14:paraId="3ED17323" w14:textId="59B7525C" w:rsidR="00022405" w:rsidRDefault="00022405" w:rsidP="00FC41FA">
      <w:pPr>
        <w:pStyle w:val="ListParagraph"/>
        <w:numPr>
          <w:ilvl w:val="2"/>
          <w:numId w:val="8"/>
        </w:numPr>
        <w:ind w:left="1627" w:hanging="187"/>
        <w:jc w:val="left"/>
      </w:pPr>
      <w:r>
        <w:t>age_at_valid_&lt;dose&gt;_c</w:t>
      </w:r>
      <w:r w:rsidR="00136995">
        <w:t>ard</w:t>
      </w:r>
      <w:r>
        <w:t>: note the age at which the child received the valid dose (days)</w:t>
      </w:r>
    </w:p>
    <w:p w14:paraId="21A85AC1" w14:textId="0D75B99D" w:rsidR="00022405" w:rsidRDefault="00022405" w:rsidP="00FC41FA">
      <w:pPr>
        <w:pStyle w:val="ListParagraph"/>
        <w:numPr>
          <w:ilvl w:val="2"/>
          <w:numId w:val="8"/>
        </w:numPr>
        <w:ind w:left="1627" w:hanging="187"/>
        <w:jc w:val="left"/>
      </w:pPr>
      <w:r>
        <w:t>valid_&lt;dose&gt;_age1_c</w:t>
      </w:r>
      <w:r w:rsidR="00136995">
        <w:t>ard</w:t>
      </w:r>
      <w:r>
        <w:t xml:space="preserve"> 1 if valid dose by card was by age 1; 0 if after age 1; missing if missing age_at_valid_&lt;dose&gt;_c</w:t>
      </w:r>
      <w:r w:rsidR="00136995">
        <w:t>ard</w:t>
      </w:r>
    </w:p>
    <w:p w14:paraId="1E5875F4" w14:textId="2E4E1A1B" w:rsidR="002E1FF5" w:rsidRDefault="002E1FF5" w:rsidP="00FC41FA">
      <w:pPr>
        <w:pStyle w:val="ListParagraph"/>
        <w:numPr>
          <w:ilvl w:val="2"/>
          <w:numId w:val="8"/>
        </w:numPr>
        <w:ind w:left="1627" w:hanging="187"/>
        <w:jc w:val="left"/>
      </w:pPr>
      <w:r>
        <w:t>got_valid_&lt;dose&gt;_</w:t>
      </w:r>
      <w:r w:rsidR="00136995">
        <w:t>by_register</w:t>
      </w:r>
      <w:r>
        <w:t xml:space="preserve"> : same logic as card, but using dates from the register</w:t>
      </w:r>
    </w:p>
    <w:p w14:paraId="29C98A7E" w14:textId="311C4A58" w:rsidR="00022405" w:rsidRDefault="00022405" w:rsidP="00FC41FA">
      <w:pPr>
        <w:pStyle w:val="ListParagraph"/>
        <w:numPr>
          <w:ilvl w:val="2"/>
          <w:numId w:val="8"/>
        </w:numPr>
        <w:ind w:left="1627" w:hanging="187"/>
        <w:jc w:val="left"/>
      </w:pPr>
      <w:r>
        <w:t>age_at_valid_&lt;dose&gt;_r</w:t>
      </w:r>
      <w:r w:rsidR="00136995">
        <w:t>egister</w:t>
      </w:r>
      <w:r>
        <w:t>: note the age at which the child rec’d the valid dose</w:t>
      </w:r>
    </w:p>
    <w:p w14:paraId="0DD84F2C" w14:textId="5359F721" w:rsidR="00022405" w:rsidRDefault="00022405" w:rsidP="00FC41FA">
      <w:pPr>
        <w:pStyle w:val="ListParagraph"/>
        <w:numPr>
          <w:ilvl w:val="2"/>
          <w:numId w:val="8"/>
        </w:numPr>
        <w:ind w:left="1627" w:hanging="187"/>
        <w:jc w:val="left"/>
      </w:pPr>
      <w:r>
        <w:t>valid_&lt;dose&gt;_age1_r</w:t>
      </w:r>
      <w:r w:rsidR="00136995">
        <w:t>egister</w:t>
      </w:r>
      <w:r>
        <w:t xml:space="preserve"> 1 if valid dose by card was by age 1; 0 if after age 1; missing if missing age_at_valid_&lt;dose&gt;_r</w:t>
      </w:r>
      <w:r w:rsidR="00136995">
        <w:t>egister</w:t>
      </w:r>
    </w:p>
    <w:p w14:paraId="552BBAC1" w14:textId="39EEF76D" w:rsidR="002E1FF5" w:rsidRDefault="002E1FF5" w:rsidP="00FC41FA">
      <w:pPr>
        <w:pStyle w:val="ListParagraph"/>
        <w:numPr>
          <w:ilvl w:val="2"/>
          <w:numId w:val="8"/>
        </w:numPr>
        <w:ind w:left="1627" w:hanging="187"/>
        <w:jc w:val="left"/>
      </w:pPr>
      <w:r>
        <w:t>got_valid_&lt;</w:t>
      </w:r>
      <w:r w:rsidR="00136995">
        <w:t xml:space="preserve">dose&gt;_c_or_r : </w:t>
      </w:r>
      <w:r w:rsidR="00136995">
        <w:br/>
        <w:t>= got_valid_&lt;dose&gt;_by_card == 1 | got_valid_&lt;dose&gt;_by_register</w:t>
      </w:r>
      <w:r>
        <w:t xml:space="preserve"> == 1  </w:t>
      </w:r>
    </w:p>
    <w:p w14:paraId="3876AE0E" w14:textId="4163D54F" w:rsidR="00022405" w:rsidRDefault="00022405" w:rsidP="00FC41FA">
      <w:pPr>
        <w:pStyle w:val="ListParagraph"/>
        <w:numPr>
          <w:ilvl w:val="2"/>
          <w:numId w:val="8"/>
        </w:numPr>
        <w:ind w:left="1627" w:hanging="187"/>
        <w:jc w:val="left"/>
      </w:pPr>
      <w:r>
        <w:t xml:space="preserve">valid_&lt;dose&gt;_age1_c_or_r: </w:t>
      </w:r>
      <w:r w:rsidR="00136995">
        <w:br/>
        <w:t xml:space="preserve">= </w:t>
      </w:r>
      <w:r>
        <w:t>valid_&lt;dose&gt;_age1_c</w:t>
      </w:r>
      <w:r w:rsidR="00136995">
        <w:t>ard</w:t>
      </w:r>
      <w:r>
        <w:t xml:space="preserve"> == 1 | valid_&lt;dose&gt;_age1_r</w:t>
      </w:r>
      <w:r w:rsidR="00136995">
        <w:t>egister</w:t>
      </w:r>
      <w:r>
        <w:t xml:space="preserve"> == 1</w:t>
      </w:r>
    </w:p>
    <w:p w14:paraId="3FAAA970" w14:textId="4E7C9CA8" w:rsidR="00A8583B" w:rsidRDefault="00A8583B" w:rsidP="00FC41FA">
      <w:pPr>
        <w:pStyle w:val="ListParagraph"/>
        <w:numPr>
          <w:ilvl w:val="2"/>
          <w:numId w:val="8"/>
        </w:numPr>
        <w:ind w:left="1627" w:hanging="187"/>
        <w:jc w:val="left"/>
      </w:pPr>
      <w:r>
        <w:t xml:space="preserve">got_valid_&lt;dose&gt;_to_analyze: this is the ultimate variable used to summarize valid coverage and it </w:t>
      </w:r>
      <w:r w:rsidR="00022405">
        <w:t>considers</w:t>
      </w:r>
      <w:r>
        <w:t xml:space="preserve"> whether RECORDS_SOUGHT_FOR_ALL or RECORDS_SOUGHT_IF_NO_CARD</w:t>
      </w:r>
    </w:p>
    <w:p w14:paraId="083ABCAB" w14:textId="5A07E10C" w:rsidR="00A8583B" w:rsidRDefault="00A8583B" w:rsidP="00FC41FA">
      <w:pPr>
        <w:pStyle w:val="ListParagraph"/>
        <w:numPr>
          <w:ilvl w:val="3"/>
          <w:numId w:val="8"/>
        </w:numPr>
        <w:jc w:val="left"/>
      </w:pPr>
      <w:r>
        <w:t>If RECORDS_NOT_SOUGHT then thi</w:t>
      </w:r>
      <w:r w:rsidR="00136995">
        <w:t>s is equal to got_valid_&lt;dose&gt;_by_card</w:t>
      </w:r>
    </w:p>
    <w:p w14:paraId="1CD29FCE" w14:textId="7DBBB1F7" w:rsidR="00A8583B" w:rsidRDefault="00A8583B" w:rsidP="00FC41FA">
      <w:pPr>
        <w:pStyle w:val="ListParagraph"/>
        <w:numPr>
          <w:ilvl w:val="3"/>
          <w:numId w:val="8"/>
        </w:numPr>
        <w:jc w:val="left"/>
      </w:pPr>
      <w:r>
        <w:t>If RECORDS_SOUGHT_FOR_ALL then this is equal to got_valid_&lt;dose&gt;_c_or_r</w:t>
      </w:r>
    </w:p>
    <w:p w14:paraId="24A749F7" w14:textId="39D8A7E4" w:rsidR="00A8583B" w:rsidRDefault="00A8583B" w:rsidP="00FC41FA">
      <w:pPr>
        <w:pStyle w:val="ListParagraph"/>
        <w:numPr>
          <w:ilvl w:val="3"/>
          <w:numId w:val="8"/>
        </w:numPr>
        <w:jc w:val="left"/>
      </w:pPr>
      <w:r>
        <w:t>If RECORD_SOUGHT_IF_NO_CARD then for respondents with car</w:t>
      </w:r>
      <w:r w:rsidR="00136995">
        <w:t>ds, this variable is equal to got_valid_&lt;dose&gt;_by_card</w:t>
      </w:r>
      <w:r>
        <w:t xml:space="preserve"> and for those without cards it is equal to </w:t>
      </w:r>
      <w:r w:rsidR="00136995">
        <w:t>got_valid_&lt;dose&gt;_by_register</w:t>
      </w:r>
      <w:r>
        <w:t xml:space="preserve"> and for those without cards or register data, it is missing</w:t>
      </w:r>
    </w:p>
    <w:p w14:paraId="7055832B" w14:textId="77777777" w:rsidR="009817FC" w:rsidRDefault="00022405" w:rsidP="00FC41FA">
      <w:pPr>
        <w:pStyle w:val="ListParagraph"/>
        <w:numPr>
          <w:ilvl w:val="2"/>
          <w:numId w:val="8"/>
        </w:numPr>
        <w:ind w:left="1627" w:hanging="187"/>
        <w:jc w:val="left"/>
      </w:pPr>
      <w:r>
        <w:t>valid_&lt;dose&gt;_age1_to_analyze</w:t>
      </w:r>
      <w:r w:rsidR="009817FC">
        <w:t>: this is the ultimate variable used to summarize valid coverage and it considers whether RECORDS_SOUGHT_FOR_ALL or RECORDS_SOUGHT_IF_NO_CARD</w:t>
      </w:r>
    </w:p>
    <w:p w14:paraId="1B95E95B" w14:textId="2EE41F0C" w:rsidR="009817FC" w:rsidRDefault="009817FC" w:rsidP="00FC41FA">
      <w:pPr>
        <w:pStyle w:val="ListParagraph"/>
        <w:numPr>
          <w:ilvl w:val="3"/>
          <w:numId w:val="8"/>
        </w:numPr>
        <w:jc w:val="left"/>
      </w:pPr>
      <w:r>
        <w:t>If RECORDS_NOT_SOUGHT then this is equal to valid_&lt;dose&gt;_age1_c</w:t>
      </w:r>
      <w:r w:rsidR="00CA0516">
        <w:t>ard</w:t>
      </w:r>
    </w:p>
    <w:p w14:paraId="61260EB7" w14:textId="72522D75" w:rsidR="009817FC" w:rsidRDefault="009817FC" w:rsidP="00FC41FA">
      <w:pPr>
        <w:pStyle w:val="ListParagraph"/>
        <w:numPr>
          <w:ilvl w:val="3"/>
          <w:numId w:val="8"/>
        </w:numPr>
        <w:jc w:val="left"/>
      </w:pPr>
      <w:r>
        <w:t>If RECORDS_SOUGHT_FOR_ALL then this is equal to valid_&lt;dose&gt;_age1_c_or_r</w:t>
      </w:r>
    </w:p>
    <w:p w14:paraId="0C0F6756" w14:textId="4262801F" w:rsidR="009817FC" w:rsidRDefault="009817FC" w:rsidP="00FC41FA">
      <w:pPr>
        <w:pStyle w:val="ListParagraph"/>
        <w:numPr>
          <w:ilvl w:val="3"/>
          <w:numId w:val="8"/>
        </w:numPr>
        <w:jc w:val="left"/>
      </w:pPr>
      <w:r>
        <w:t>If RECORD_SOUGHT_IF_NO_CARD then for respondents with ca</w:t>
      </w:r>
      <w:r w:rsidR="00CA0516">
        <w:t>rds, this variable is equal to valid_&lt;dose&gt;_age1_card</w:t>
      </w:r>
      <w:r>
        <w:t xml:space="preserve"> and for those</w:t>
      </w:r>
      <w:r w:rsidR="00CA0516">
        <w:t xml:space="preserve"> without cards it is equal to valid_&lt;dose&gt;_age1_register</w:t>
      </w:r>
      <w:r>
        <w:t xml:space="preserve"> and for those without cards or register data, it is missing</w:t>
      </w:r>
    </w:p>
    <w:p w14:paraId="18126F7E" w14:textId="32AD5D67" w:rsidR="002E1FF5" w:rsidRDefault="002E1FF5" w:rsidP="00B10C29">
      <w:pPr>
        <w:ind w:left="1440" w:hanging="1440"/>
        <w:jc w:val="left"/>
      </w:pPr>
      <w:r>
        <w:lastRenderedPageBreak/>
        <w:t>Calculation:</w:t>
      </w:r>
      <w:r>
        <w:tab/>
      </w:r>
      <w:r w:rsidR="009F009A">
        <w:t>Simple estimated proportion, as described for RI_COVG_01</w:t>
      </w:r>
    </w:p>
    <w:p w14:paraId="164C0373" w14:textId="77777777" w:rsidR="002E1FF5" w:rsidRDefault="002E1FF5" w:rsidP="008548D6">
      <w:pPr>
        <w:jc w:val="left"/>
      </w:pPr>
      <w:r>
        <w:t>Table Output:</w:t>
      </w:r>
      <w:r>
        <w:tab/>
        <w:t>Estimated %, 95% CI, LCB, UCB, DEFF, ICC, N (unweighted), N (weighted)</w:t>
      </w:r>
    </w:p>
    <w:p w14:paraId="7D2D21F9" w14:textId="488F0E25" w:rsidR="002E1FF5" w:rsidRDefault="002E1FF5" w:rsidP="008548D6">
      <w:pPr>
        <w:jc w:val="left"/>
      </w:pPr>
      <w:r>
        <w:t>Graph:</w:t>
      </w:r>
      <w:r>
        <w:tab/>
      </w:r>
      <w:r>
        <w:tab/>
      </w:r>
      <w:r w:rsidR="000F35B9">
        <w:t>Organ pipe &amp; Inchworm plots</w:t>
      </w:r>
    </w:p>
    <w:p w14:paraId="5A8BC12E" w14:textId="77777777" w:rsidR="006D68F1" w:rsidRDefault="006D68F1" w:rsidP="006D68F1">
      <w:pPr>
        <w:spacing w:after="0"/>
        <w:ind w:left="1440" w:hanging="1440"/>
      </w:pPr>
      <w:r>
        <w:t>Interpretation:</w:t>
      </w:r>
      <w:r>
        <w:tab/>
        <w:t>“X% of the population who were eligible for the survey are estimated to have a documented record of vaccinations (&lt;</w:t>
      </w:r>
      <w:r>
        <w:rPr>
          <w:i/>
        </w:rPr>
        <w:t>source(s)</w:t>
      </w:r>
      <w:r>
        <w:t>&gt;) and to have received a valid dose of &lt;</w:t>
      </w:r>
      <w:r>
        <w:rPr>
          <w:i/>
        </w:rPr>
        <w:t>dose</w:t>
      </w:r>
      <w:r>
        <w:t>&gt;.”</w:t>
      </w:r>
    </w:p>
    <w:p w14:paraId="3E7EE358" w14:textId="453E1658" w:rsidR="006D68F1" w:rsidRDefault="006D68F1" w:rsidP="006D68F1">
      <w:pPr>
        <w:spacing w:after="0"/>
        <w:ind w:left="1440" w:hanging="1440"/>
      </w:pPr>
      <w:r>
        <w:t>Note:</w:t>
      </w:r>
      <w:r>
        <w:tab/>
        <w:t xml:space="preserve">The </w:t>
      </w:r>
      <w:r>
        <w:t>survey report</w:t>
      </w:r>
      <w:r>
        <w:t xml:space="preserve"> should describe what is meant by a “valid dose”.  </w:t>
      </w:r>
    </w:p>
    <w:p w14:paraId="24E47472" w14:textId="77777777" w:rsidR="006D68F1" w:rsidRDefault="006D68F1" w:rsidP="006D68F1">
      <w:pPr>
        <w:pStyle w:val="ListParagraph"/>
        <w:numPr>
          <w:ilvl w:val="0"/>
          <w:numId w:val="58"/>
        </w:numPr>
        <w:spacing w:after="0"/>
      </w:pPr>
      <w:r>
        <w:t>The child had reached the minimum age of eligibility for this dose.</w:t>
      </w:r>
    </w:p>
    <w:p w14:paraId="6B540C35" w14:textId="77777777" w:rsidR="006D68F1" w:rsidRDefault="006D68F1" w:rsidP="006D68F1">
      <w:pPr>
        <w:pStyle w:val="ListParagraph"/>
        <w:numPr>
          <w:ilvl w:val="0"/>
          <w:numId w:val="58"/>
        </w:numPr>
        <w:spacing w:after="0"/>
        <w:jc w:val="left"/>
      </w:pPr>
      <w:r>
        <w:t>If the schedule specifies a maximum age of eligibility, then the child was within the allowable age range when they received the dose.</w:t>
      </w:r>
    </w:p>
    <w:p w14:paraId="12654272" w14:textId="77777777" w:rsidR="006D68F1" w:rsidRDefault="006D68F1" w:rsidP="006D68F1">
      <w:pPr>
        <w:pStyle w:val="ListParagraph"/>
        <w:numPr>
          <w:ilvl w:val="0"/>
          <w:numId w:val="58"/>
        </w:numPr>
        <w:contextualSpacing w:val="0"/>
        <w:jc w:val="left"/>
      </w:pPr>
      <w:r>
        <w:t>If the dose is number 2 or 3 (or higher) in a sequence, then the minimum interval had passed since receiving the earlier dose, so the child was eligible to receive the next dose.</w:t>
      </w:r>
    </w:p>
    <w:p w14:paraId="477D4D6F" w14:textId="77777777" w:rsidR="002E1FF5" w:rsidRDefault="002E1FF5" w:rsidP="008548D6">
      <w:pPr>
        <w:jc w:val="left"/>
      </w:pPr>
      <w:r>
        <w:t>Provenance:</w:t>
      </w:r>
      <w:r>
        <w:tab/>
        <w:t>COSAS &amp; others</w:t>
      </w:r>
    </w:p>
    <w:p w14:paraId="2D107E75" w14:textId="77777777" w:rsidR="002E1FF5" w:rsidRDefault="002E1FF5" w:rsidP="008548D6">
      <w:pPr>
        <w:keepNext/>
        <w:jc w:val="left"/>
      </w:pPr>
      <w:r>
        <w:t xml:space="preserve">Points for </w:t>
      </w:r>
      <w:r>
        <w:br/>
        <w:t xml:space="preserve">discussion </w:t>
      </w:r>
      <w:r>
        <w:br/>
        <w:t>with WHO:</w:t>
      </w:r>
    </w:p>
    <w:p w14:paraId="6CD00DE4" w14:textId="2E8F8674" w:rsidR="002E1FF5" w:rsidRPr="00B409C2" w:rsidRDefault="002E1FF5" w:rsidP="00FC41FA">
      <w:pPr>
        <w:pStyle w:val="ListParagraph"/>
        <w:numPr>
          <w:ilvl w:val="0"/>
          <w:numId w:val="10"/>
        </w:numPr>
        <w:ind w:left="1800"/>
        <w:jc w:val="left"/>
      </w:pPr>
      <w:r w:rsidRPr="00B409C2">
        <w:t xml:space="preserve">COSAS did </w:t>
      </w:r>
      <w:r w:rsidRPr="00B409C2">
        <w:rPr>
          <w:u w:val="single"/>
        </w:rPr>
        <w:t>not</w:t>
      </w:r>
      <w:r w:rsidRPr="00B409C2">
        <w:t xml:space="preserve"> </w:t>
      </w:r>
      <w:r w:rsidR="00722DCF">
        <w:t>use later dose dates to give credit for valid doses</w:t>
      </w:r>
      <w:r w:rsidRPr="00B409C2">
        <w:t xml:space="preserve"> (i.e., count DPT2 as the valid DPT1 dose).  If an early dose was invalid then the later doses were not able to be considered valid.  I suggest we break with that tradition and shift dates to the left, as available.  Let’s discuss.</w:t>
      </w:r>
    </w:p>
    <w:p w14:paraId="04B1D74C" w14:textId="77777777" w:rsidR="002E1FF5" w:rsidRPr="00B409C2" w:rsidRDefault="002E1FF5" w:rsidP="008548D6">
      <w:pPr>
        <w:pStyle w:val="ListParagraph"/>
        <w:jc w:val="left"/>
      </w:pPr>
    </w:p>
    <w:p w14:paraId="359D2EA4" w14:textId="77777777" w:rsidR="002E1FF5" w:rsidRPr="00B409C2" w:rsidRDefault="002E1FF5" w:rsidP="00FC41FA">
      <w:pPr>
        <w:pStyle w:val="ListParagraph"/>
        <w:numPr>
          <w:ilvl w:val="0"/>
          <w:numId w:val="10"/>
        </w:numPr>
        <w:ind w:left="1800"/>
        <w:jc w:val="left"/>
      </w:pPr>
      <w:r w:rsidRPr="00B409C2">
        <w:t>In the COSAS manuals it indicates that BCG is only considered to be valid if the survey data collector sees the scar on the child.  Do we want to keep that important criterion, or let it drop?</w:t>
      </w:r>
    </w:p>
    <w:p w14:paraId="7CDC9A05" w14:textId="77777777" w:rsidR="004E06EA" w:rsidRDefault="004E06EA" w:rsidP="008548D6">
      <w:pPr>
        <w:jc w:val="left"/>
      </w:pPr>
      <w:r>
        <w:br w:type="page"/>
      </w:r>
    </w:p>
    <w:p w14:paraId="227081D5" w14:textId="64A577D0" w:rsidR="005731B4" w:rsidRPr="005731B4" w:rsidRDefault="005731B4" w:rsidP="008548D6">
      <w:pPr>
        <w:pStyle w:val="Heading2"/>
      </w:pPr>
      <w:bookmarkStart w:id="22" w:name="_Toc474751897"/>
      <w:r w:rsidRPr="005731B4">
        <w:lastRenderedPageBreak/>
        <w:t>Specification to calculate dob</w:t>
      </w:r>
      <w:bookmarkEnd w:id="22"/>
    </w:p>
    <w:p w14:paraId="5131825F" w14:textId="77777777" w:rsidR="005731B4" w:rsidRDefault="005731B4" w:rsidP="008548D6">
      <w:pPr>
        <w:jc w:val="left"/>
      </w:pPr>
      <w:r>
        <w:t xml:space="preserve">Inputs: </w:t>
      </w:r>
    </w:p>
    <w:p w14:paraId="736366FA" w14:textId="3673D267" w:rsidR="005731B4" w:rsidRDefault="005731B4" w:rsidP="00FC41FA">
      <w:pPr>
        <w:pStyle w:val="ListParagraph"/>
        <w:numPr>
          <w:ilvl w:val="0"/>
          <w:numId w:val="11"/>
        </w:numPr>
        <w:jc w:val="left"/>
      </w:pPr>
      <w:r>
        <w:t xml:space="preserve">dob </w:t>
      </w:r>
      <w:r w:rsidR="00A81879">
        <w:t>d/m/y</w:t>
      </w:r>
      <w:r>
        <w:t xml:space="preserve"> from history (may be incomplete)</w:t>
      </w:r>
    </w:p>
    <w:p w14:paraId="47727750" w14:textId="16727091" w:rsidR="005731B4" w:rsidRDefault="005731B4" w:rsidP="00FC41FA">
      <w:pPr>
        <w:pStyle w:val="ListParagraph"/>
        <w:numPr>
          <w:ilvl w:val="0"/>
          <w:numId w:val="11"/>
        </w:numPr>
        <w:jc w:val="left"/>
      </w:pPr>
      <w:r>
        <w:t xml:space="preserve">dob </w:t>
      </w:r>
      <w:r w:rsidR="00A81879">
        <w:t>d/m/y</w:t>
      </w:r>
      <w:r>
        <w:t xml:space="preserve"> from card (may be incomplete)</w:t>
      </w:r>
    </w:p>
    <w:p w14:paraId="0D580086" w14:textId="42806CAA" w:rsidR="005731B4" w:rsidRDefault="005731B4" w:rsidP="00FC41FA">
      <w:pPr>
        <w:pStyle w:val="ListParagraph"/>
        <w:numPr>
          <w:ilvl w:val="0"/>
          <w:numId w:val="11"/>
        </w:numPr>
        <w:jc w:val="left"/>
      </w:pPr>
      <w:r>
        <w:t xml:space="preserve">dob </w:t>
      </w:r>
      <w:r w:rsidR="00A81879">
        <w:t>d/m/y</w:t>
      </w:r>
      <w:r>
        <w:t xml:space="preserve"> from register (may be incomplete)</w:t>
      </w:r>
    </w:p>
    <w:p w14:paraId="43BB2F9C" w14:textId="39A782B2" w:rsidR="005731B4" w:rsidRDefault="005165E8" w:rsidP="00FC41FA">
      <w:pPr>
        <w:pStyle w:val="ListParagraph"/>
        <w:numPr>
          <w:ilvl w:val="0"/>
          <w:numId w:val="11"/>
        </w:numPr>
        <w:jc w:val="left"/>
      </w:pPr>
      <w:r>
        <w:t>earliest possible dob for this survey</w:t>
      </w:r>
    </w:p>
    <w:p w14:paraId="1AF810C1" w14:textId="447A1F8D" w:rsidR="005165E8" w:rsidRDefault="005165E8" w:rsidP="00FC41FA">
      <w:pPr>
        <w:pStyle w:val="ListParagraph"/>
        <w:numPr>
          <w:ilvl w:val="0"/>
          <w:numId w:val="11"/>
        </w:numPr>
        <w:jc w:val="left"/>
      </w:pPr>
      <w:r>
        <w:t xml:space="preserve">latest possible dob for this survey </w:t>
      </w:r>
    </w:p>
    <w:p w14:paraId="5E3033D7" w14:textId="7773DD52" w:rsidR="005731B4" w:rsidRDefault="005731B4" w:rsidP="008548D6">
      <w:pPr>
        <w:jc w:val="left"/>
      </w:pPr>
      <w:r>
        <w:t>The goal is to calculate a birthdate to u</w:t>
      </w:r>
      <w:r w:rsidR="00DE7801">
        <w:t>se in valid dose calculations and age-at-vaccination analyses.</w:t>
      </w:r>
    </w:p>
    <w:p w14:paraId="42F3FDCF" w14:textId="77777777" w:rsidR="005731B4" w:rsidRDefault="005731B4" w:rsidP="008548D6">
      <w:pPr>
        <w:jc w:val="left"/>
      </w:pPr>
      <w:r>
        <w:t>For each respondent:</w:t>
      </w:r>
    </w:p>
    <w:p w14:paraId="6A8623F5" w14:textId="7E26ACAD" w:rsidR="002E29D7" w:rsidRDefault="002E29D7" w:rsidP="008548D6">
      <w:pPr>
        <w:jc w:val="left"/>
      </w:pPr>
      <w:r>
        <w:t xml:space="preserve">Generate a variable named </w:t>
      </w:r>
      <w:r w:rsidR="00DE7801">
        <w:t>dob</w:t>
      </w:r>
      <w:r>
        <w:t xml:space="preserve"> and set it to missing.</w:t>
      </w:r>
    </w:p>
    <w:p w14:paraId="255CC38B" w14:textId="2BB7351C" w:rsidR="005731B4" w:rsidRDefault="005731B4" w:rsidP="0073626F">
      <w:pPr>
        <w:pStyle w:val="ListParagraph"/>
        <w:numPr>
          <w:ilvl w:val="0"/>
          <w:numId w:val="39"/>
        </w:numPr>
        <w:jc w:val="left"/>
      </w:pPr>
      <w:r>
        <w:t xml:space="preserve">If there is a non-missing source of m, and d, and y and if all non-missing sources agree, then construct the date from that.  </w:t>
      </w:r>
      <w:r w:rsidR="002E29D7">
        <w:t>[Note that m could come from the card, d could come from history, and y could come from the register.  The point here is that if only one month is listed in all 3 dates sources, only one day, and only one year, then combine them to make a birthdate.]</w:t>
      </w:r>
      <w:r w:rsidR="002E29D7">
        <w:br/>
      </w:r>
      <w:r w:rsidR="002E29D7">
        <w:br/>
        <w:t xml:space="preserve">If the constructed birthdate falls before the earliest possible or after the latest possible dob for this survey then clear out the dob value; otherwise set </w:t>
      </w:r>
      <w:r w:rsidR="00DE7801">
        <w:t>dob</w:t>
      </w:r>
      <w:r w:rsidR="002E29D7">
        <w:t xml:space="preserve"> equal to the constructed value.</w:t>
      </w:r>
    </w:p>
    <w:p w14:paraId="74136013" w14:textId="77777777" w:rsidR="002E29D7" w:rsidRDefault="002E29D7" w:rsidP="008548D6">
      <w:pPr>
        <w:pStyle w:val="ListParagraph"/>
        <w:jc w:val="left"/>
      </w:pPr>
    </w:p>
    <w:p w14:paraId="639EB1B5" w14:textId="1711A880" w:rsidR="005731B4" w:rsidRDefault="002E29D7" w:rsidP="0073626F">
      <w:pPr>
        <w:pStyle w:val="ListParagraph"/>
        <w:numPr>
          <w:ilvl w:val="0"/>
          <w:numId w:val="39"/>
        </w:numPr>
        <w:jc w:val="left"/>
      </w:pPr>
      <w:r>
        <w:t xml:space="preserve">Otherwise, if either the card or the history or the register has a complete set of m/d/y then construct a date from them.  If more than one source has a complete set of m/d/y then construct the date for each.   For each source with m/d/y, check to see that the date falls between the earliest and latest possible dob values for this survey.  If there remain more than one dob, then identify the earliest of them as the </w:t>
      </w:r>
      <w:r w:rsidR="00DE7801">
        <w:t>dob</w:t>
      </w:r>
      <w:r>
        <w:t xml:space="preserve"> (as this will yield the highest number of valid doses)</w:t>
      </w:r>
    </w:p>
    <w:p w14:paraId="30D62BC9" w14:textId="77777777" w:rsidR="002E29D7" w:rsidRDefault="002E29D7" w:rsidP="008548D6">
      <w:pPr>
        <w:pStyle w:val="ListParagraph"/>
        <w:jc w:val="left"/>
      </w:pPr>
    </w:p>
    <w:p w14:paraId="32DEA519" w14:textId="2059E3C7" w:rsidR="005731B4" w:rsidRDefault="002E29D7" w:rsidP="0073626F">
      <w:pPr>
        <w:pStyle w:val="ListParagraph"/>
        <w:numPr>
          <w:ilvl w:val="0"/>
          <w:numId w:val="39"/>
        </w:numPr>
        <w:jc w:val="left"/>
      </w:pPr>
      <w:r>
        <w:t>Otherwise, we do not have a good combination of m/d/y from which to construct the dob and we will not conduct valid dose analyses for this child.</w:t>
      </w:r>
    </w:p>
    <w:p w14:paraId="326427A5" w14:textId="77777777" w:rsidR="00830686" w:rsidRDefault="00830686" w:rsidP="00830686">
      <w:pPr>
        <w:pStyle w:val="ListParagraph"/>
      </w:pPr>
    </w:p>
    <w:p w14:paraId="33840097" w14:textId="3B3E871F" w:rsidR="00830686" w:rsidRDefault="00830686" w:rsidP="00830686">
      <w:pPr>
        <w:jc w:val="left"/>
      </w:pPr>
      <w:r>
        <w:t>Note: In VCQI, the variable is named dob_for_valid_dose_calculations, but in this document we abbreviate that with dob.</w:t>
      </w:r>
    </w:p>
    <w:p w14:paraId="2955E168" w14:textId="77777777" w:rsidR="005731B4" w:rsidRDefault="005731B4" w:rsidP="008548D6">
      <w:pPr>
        <w:jc w:val="left"/>
        <w:rPr>
          <w:rFonts w:asciiTheme="majorHAnsi" w:eastAsiaTheme="majorEastAsia" w:hAnsiTheme="majorHAnsi" w:cstheme="majorBidi"/>
          <w:b/>
          <w:bCs/>
          <w:sz w:val="28"/>
          <w:szCs w:val="28"/>
          <w:u w:val="single"/>
        </w:rPr>
      </w:pPr>
      <w:r>
        <w:br w:type="page"/>
      </w:r>
    </w:p>
    <w:p w14:paraId="360DA355" w14:textId="3B8D0AE8" w:rsidR="00FA76DC" w:rsidRDefault="00DF6114" w:rsidP="008548D6">
      <w:pPr>
        <w:pStyle w:val="Heading2"/>
      </w:pPr>
      <w:bookmarkStart w:id="23" w:name="_Toc474751898"/>
      <w:r w:rsidRPr="005B70D5">
        <w:lastRenderedPageBreak/>
        <w:t>RI_COVG_0</w:t>
      </w:r>
      <w:r w:rsidR="001F5D40" w:rsidRPr="005B70D5">
        <w:t>3</w:t>
      </w:r>
      <w:r w:rsidR="00903349" w:rsidRPr="005B70D5">
        <w:t>:</w:t>
      </w:r>
      <w:r w:rsidR="00AE0463" w:rsidRPr="005B70D5">
        <w:t xml:space="preserve"> </w:t>
      </w:r>
      <w:r w:rsidR="00FA76DC" w:rsidRPr="005B70D5">
        <w:t xml:space="preserve">Fully </w:t>
      </w:r>
      <w:r w:rsidR="00AC00F5" w:rsidRPr="005B70D5">
        <w:t>v</w:t>
      </w:r>
      <w:r w:rsidR="00464C18" w:rsidRPr="005B70D5">
        <w:t>accinated</w:t>
      </w:r>
      <w:bookmarkEnd w:id="23"/>
      <w:r w:rsidR="00FA76DC" w:rsidRPr="005B70D5">
        <w:t xml:space="preserve"> </w:t>
      </w:r>
    </w:p>
    <w:p w14:paraId="443FD4E9" w14:textId="77777777" w:rsidR="00FA76DC" w:rsidRDefault="00FA76DC" w:rsidP="008548D6">
      <w:pPr>
        <w:jc w:val="left"/>
      </w:pPr>
      <w:r>
        <w:t>Weighted:</w:t>
      </w:r>
      <w:r>
        <w:tab/>
        <w:t>Yes</w:t>
      </w:r>
    </w:p>
    <w:p w14:paraId="5FD7D119" w14:textId="77777777" w:rsidR="00FA76DC" w:rsidRDefault="00FA76DC" w:rsidP="008548D6">
      <w:pPr>
        <w:jc w:val="left"/>
      </w:pPr>
      <w:r>
        <w:t xml:space="preserve">Denominator: </w:t>
      </w:r>
      <w:r>
        <w:tab/>
        <w:t>Sum of weights for all respondents</w:t>
      </w:r>
    </w:p>
    <w:p w14:paraId="757D9FD8" w14:textId="77777777" w:rsidR="00FA76DC" w:rsidRDefault="00FA76DC" w:rsidP="008548D6">
      <w:pPr>
        <w:ind w:left="1440" w:hanging="1440"/>
        <w:jc w:val="left"/>
      </w:pPr>
      <w:r>
        <w:t xml:space="preserve">Numerator: </w:t>
      </w:r>
      <w:r>
        <w:tab/>
        <w:t xml:space="preserve">Sum of weights for respondents who received all doses in the list that makes up </w:t>
      </w:r>
      <w:r>
        <w:br/>
        <w:t>“fully vaccinated” in that country at that time</w:t>
      </w:r>
    </w:p>
    <w:p w14:paraId="2F9575CF" w14:textId="77777777" w:rsidR="00F8479A" w:rsidRDefault="00F8479A" w:rsidP="008548D6">
      <w:pPr>
        <w:contextualSpacing/>
        <w:jc w:val="left"/>
      </w:pPr>
      <w:r>
        <w:t>Time options:</w:t>
      </w:r>
      <w:r>
        <w:tab/>
        <w:t>By the time of survey (crude or valid), or</w:t>
      </w:r>
    </w:p>
    <w:p w14:paraId="79DB336F" w14:textId="2C50584B" w:rsidR="00F8479A" w:rsidRDefault="00F8479A" w:rsidP="008548D6">
      <w:pPr>
        <w:contextualSpacing/>
        <w:jc w:val="left"/>
      </w:pPr>
      <w:r>
        <w:tab/>
      </w:r>
      <w:r>
        <w:tab/>
      </w:r>
      <w:r w:rsidR="000F35B9">
        <w:t>By 12 months of age (valid)</w:t>
      </w:r>
    </w:p>
    <w:p w14:paraId="21580B6A" w14:textId="77777777" w:rsidR="000F35B9" w:rsidRDefault="000F35B9" w:rsidP="008548D6">
      <w:pPr>
        <w:contextualSpacing/>
        <w:jc w:val="left"/>
      </w:pPr>
    </w:p>
    <w:p w14:paraId="69513001" w14:textId="77777777" w:rsidR="00F8479A" w:rsidRDefault="00F8479A" w:rsidP="008548D6">
      <w:pPr>
        <w:contextualSpacing/>
        <w:jc w:val="left"/>
      </w:pPr>
      <w:r>
        <w:t>Variations:</w:t>
      </w:r>
      <w:r>
        <w:tab/>
        <w:t>By any source (if crude dose analysis)</w:t>
      </w:r>
    </w:p>
    <w:p w14:paraId="6AAB9690" w14:textId="77777777" w:rsidR="00F8479A" w:rsidRDefault="00F8479A" w:rsidP="008548D6">
      <w:pPr>
        <w:ind w:left="720" w:firstLine="720"/>
        <w:contextualSpacing/>
        <w:jc w:val="left"/>
      </w:pPr>
      <w:r>
        <w:t>By card or register (if valid dose analysis)</w:t>
      </w:r>
    </w:p>
    <w:p w14:paraId="53BC0A59" w14:textId="77777777" w:rsidR="00F8479A" w:rsidRDefault="00F8479A" w:rsidP="008548D6">
      <w:pPr>
        <w:contextualSpacing/>
        <w:jc w:val="left"/>
      </w:pPr>
    </w:p>
    <w:p w14:paraId="6FE5D1B8" w14:textId="77777777" w:rsidR="00F8479A" w:rsidRDefault="00F8479A" w:rsidP="006D68F1">
      <w:pPr>
        <w:jc w:val="left"/>
      </w:pPr>
      <w:r>
        <w:t>Parameters:</w:t>
      </w:r>
      <w:r>
        <w:tab/>
        <w:t>Define list of vaccines and doses that comprise “fully vaccinated”</w:t>
      </w:r>
    </w:p>
    <w:p w14:paraId="1AFA21C8" w14:textId="66F1A72D" w:rsidR="006D68F1" w:rsidRDefault="006D68F1" w:rsidP="006D68F1">
      <w:pPr>
        <w:ind w:left="1440" w:hanging="1440"/>
        <w:contextualSpacing/>
        <w:jc w:val="left"/>
      </w:pPr>
      <w:r>
        <w:t xml:space="preserve">Derived </w:t>
      </w:r>
    </w:p>
    <w:p w14:paraId="4856D53E" w14:textId="35731505" w:rsidR="00F8479A" w:rsidRDefault="00F8479A" w:rsidP="006D68F1">
      <w:pPr>
        <w:ind w:left="1440" w:hanging="1440"/>
        <w:jc w:val="left"/>
      </w:pPr>
      <w:r>
        <w:t>variables:</w:t>
      </w:r>
      <w:r>
        <w:tab/>
        <w:t xml:space="preserve">This analysis uses the derived variables for the previous two measures: crude coverage and valid dose coverage.  It uses a list of vaccines and doses </w:t>
      </w:r>
      <w:r w:rsidR="00951901">
        <w:t>that</w:t>
      </w:r>
      <w:r>
        <w:t xml:space="preserve"> comprise fully vaccinated. (hereafter “the list”)</w:t>
      </w:r>
    </w:p>
    <w:p w14:paraId="463F8C8E" w14:textId="77777777" w:rsidR="00F8479A" w:rsidRDefault="00F8479A" w:rsidP="00FC41FA">
      <w:pPr>
        <w:pStyle w:val="ListParagraph"/>
        <w:numPr>
          <w:ilvl w:val="2"/>
          <w:numId w:val="8"/>
        </w:numPr>
        <w:ind w:left="1627" w:hanging="187"/>
        <w:jc w:val="left"/>
      </w:pPr>
      <w:r>
        <w:t>fully_vaccinated_crude:</w:t>
      </w:r>
    </w:p>
    <w:p w14:paraId="0F00060C" w14:textId="302363CB" w:rsidR="00F8479A" w:rsidRDefault="00F8479A" w:rsidP="008548D6">
      <w:pPr>
        <w:ind w:left="1440"/>
        <w:contextualSpacing/>
        <w:jc w:val="left"/>
      </w:pPr>
      <w:r>
        <w:tab/>
        <w:t>= 1 if got_</w:t>
      </w:r>
      <w:r w:rsidR="00AD5E9F">
        <w:t>crude_</w:t>
      </w:r>
      <w:r>
        <w:t>&lt;dose&gt;_</w:t>
      </w:r>
      <w:r w:rsidR="00AD5E9F">
        <w:t>to_analyze</w:t>
      </w:r>
      <w:r>
        <w:t xml:space="preserve"> == 1 for every &lt;dose&gt; in the list</w:t>
      </w:r>
    </w:p>
    <w:p w14:paraId="0EF4A166" w14:textId="77777777" w:rsidR="00F8479A" w:rsidRDefault="00F8479A" w:rsidP="008548D6">
      <w:pPr>
        <w:ind w:left="1440"/>
        <w:jc w:val="left"/>
      </w:pPr>
      <w:r>
        <w:tab/>
        <w:t>= 0 otherwise</w:t>
      </w:r>
    </w:p>
    <w:p w14:paraId="59E091E2" w14:textId="77777777" w:rsidR="00F8479A" w:rsidRDefault="00F8479A" w:rsidP="00FC41FA">
      <w:pPr>
        <w:pStyle w:val="ListParagraph"/>
        <w:numPr>
          <w:ilvl w:val="2"/>
          <w:numId w:val="8"/>
        </w:numPr>
        <w:ind w:left="1627" w:hanging="187"/>
        <w:jc w:val="left"/>
      </w:pPr>
      <w:r>
        <w:t>fully_vaccinated_valid:</w:t>
      </w:r>
    </w:p>
    <w:p w14:paraId="17495E0D" w14:textId="3F478909" w:rsidR="00F8479A" w:rsidRDefault="00F8479A" w:rsidP="008548D6">
      <w:pPr>
        <w:ind w:left="360"/>
        <w:contextualSpacing/>
        <w:jc w:val="left"/>
      </w:pPr>
      <w:r>
        <w:tab/>
      </w:r>
      <w:r>
        <w:tab/>
      </w:r>
      <w:r>
        <w:tab/>
      </w:r>
      <w:r w:rsidR="00AD5E9F">
        <w:t>= 1 if got_valid_&lt;dose&gt;_to_analyze</w:t>
      </w:r>
      <w:r>
        <w:t xml:space="preserve"> == 1 for every &lt;dose&gt; in the list</w:t>
      </w:r>
    </w:p>
    <w:p w14:paraId="74A9CF1E" w14:textId="77777777" w:rsidR="00F8479A" w:rsidRDefault="00F8479A" w:rsidP="008548D6">
      <w:pPr>
        <w:ind w:left="360"/>
        <w:jc w:val="left"/>
      </w:pPr>
      <w:r>
        <w:tab/>
      </w:r>
      <w:r>
        <w:tab/>
      </w:r>
      <w:r>
        <w:tab/>
        <w:t>= 0 otherwise</w:t>
      </w:r>
    </w:p>
    <w:p w14:paraId="08C3C29F" w14:textId="77777777" w:rsidR="00F8479A" w:rsidRDefault="00F8479A" w:rsidP="00FC41FA">
      <w:pPr>
        <w:pStyle w:val="ListParagraph"/>
        <w:numPr>
          <w:ilvl w:val="2"/>
          <w:numId w:val="8"/>
        </w:numPr>
        <w:ind w:left="1627" w:hanging="187"/>
        <w:jc w:val="left"/>
      </w:pPr>
      <w:r>
        <w:t>fully_vaccinated_by_age1</w:t>
      </w:r>
    </w:p>
    <w:p w14:paraId="590DF5D9" w14:textId="052E1425" w:rsidR="00F8479A" w:rsidRDefault="00F8479A" w:rsidP="008548D6">
      <w:pPr>
        <w:ind w:left="360"/>
        <w:contextualSpacing/>
        <w:jc w:val="left"/>
      </w:pPr>
      <w:r>
        <w:tab/>
      </w:r>
      <w:r>
        <w:tab/>
      </w:r>
      <w:r>
        <w:tab/>
        <w:t>= 1 if got_valid_&lt;dose&gt;_</w:t>
      </w:r>
      <w:r w:rsidR="00CA47B1">
        <w:t>by_age1</w:t>
      </w:r>
      <w:r w:rsidR="00AD5E9F">
        <w:t>_to_analyze</w:t>
      </w:r>
      <w:r>
        <w:t xml:space="preserve"> == 1 for every &lt;dose&gt; in the list</w:t>
      </w:r>
    </w:p>
    <w:p w14:paraId="079D667E" w14:textId="77777777" w:rsidR="00F8479A" w:rsidRDefault="00F8479A" w:rsidP="008548D6">
      <w:pPr>
        <w:ind w:left="360"/>
        <w:jc w:val="left"/>
      </w:pPr>
      <w:r>
        <w:tab/>
      </w:r>
      <w:r>
        <w:tab/>
      </w:r>
      <w:r>
        <w:tab/>
        <w:t>= 0 otherwise</w:t>
      </w:r>
    </w:p>
    <w:p w14:paraId="3C71AF63" w14:textId="4A0EF46B" w:rsidR="00F8479A" w:rsidRDefault="00F8479A" w:rsidP="008548D6">
      <w:pPr>
        <w:jc w:val="left"/>
      </w:pPr>
      <w:r>
        <w:t>Calculation:</w:t>
      </w:r>
      <w:r>
        <w:tab/>
        <w:t xml:space="preserve">Simple </w:t>
      </w:r>
      <w:r w:rsidR="008B4B97">
        <w:t>estimated proportion</w:t>
      </w:r>
      <w:r>
        <w:t xml:space="preserve">, </w:t>
      </w:r>
      <w:r w:rsidR="00FD51A4">
        <w:t>as described for RI</w:t>
      </w:r>
      <w:r w:rsidR="009F009A">
        <w:t>_COVG_01</w:t>
      </w:r>
    </w:p>
    <w:p w14:paraId="70624AF8" w14:textId="77777777" w:rsidR="00F8479A" w:rsidRDefault="00F8479A" w:rsidP="008548D6">
      <w:pPr>
        <w:jc w:val="left"/>
      </w:pPr>
      <w:r>
        <w:t>Table Output:</w:t>
      </w:r>
      <w:r>
        <w:tab/>
        <w:t>Estimated %, 95% CI, LCB, UCB, DEFF, ICC, N (unweighted), N (weighted)</w:t>
      </w:r>
    </w:p>
    <w:p w14:paraId="05E2FC6A" w14:textId="792CE177" w:rsidR="00F8479A" w:rsidRDefault="00F8479A" w:rsidP="008548D6">
      <w:pPr>
        <w:jc w:val="left"/>
      </w:pPr>
      <w:r>
        <w:t>Graph:</w:t>
      </w:r>
      <w:r>
        <w:tab/>
      </w:r>
      <w:r>
        <w:tab/>
      </w:r>
      <w:r w:rsidR="008E71BE">
        <w:t>Organ pipe &amp; Inchworm plots</w:t>
      </w:r>
    </w:p>
    <w:p w14:paraId="53F5BE35" w14:textId="77777777" w:rsidR="006D68F1" w:rsidRPr="00B44C61" w:rsidRDefault="006D68F1" w:rsidP="006D68F1">
      <w:pPr>
        <w:ind w:left="1440" w:hanging="1440"/>
      </w:pPr>
      <w:r>
        <w:t>Interpretation:</w:t>
      </w:r>
      <w:r>
        <w:tab/>
        <w:t>“X% of the population who were eligible for the survey are estimated to be fully vaccinated, with &lt;</w:t>
      </w:r>
      <w:r>
        <w:rPr>
          <w:i/>
        </w:rPr>
        <w:t xml:space="preserve">either crude or valid doses&gt; </w:t>
      </w:r>
      <w:r>
        <w:t>having received &lt;</w:t>
      </w:r>
      <w:r>
        <w:rPr>
          <w:i/>
        </w:rPr>
        <w:t>list of</w:t>
      </w:r>
      <w:r w:rsidRPr="00A03EB9">
        <w:rPr>
          <w:i/>
        </w:rPr>
        <w:t xml:space="preserve"> doses to be fully vaccinated</w:t>
      </w:r>
      <w:r>
        <w:t>&gt;.”</w:t>
      </w:r>
    </w:p>
    <w:p w14:paraId="6FFA2CC5" w14:textId="77777777" w:rsidR="00F8479A" w:rsidRDefault="00F8479A" w:rsidP="008548D6">
      <w:pPr>
        <w:jc w:val="left"/>
      </w:pPr>
      <w:r>
        <w:t>Provenance:</w:t>
      </w:r>
      <w:r>
        <w:tab/>
        <w:t>COSAS &amp; others</w:t>
      </w:r>
    </w:p>
    <w:p w14:paraId="4EAFE5C1" w14:textId="3079DAB6" w:rsidR="00951901" w:rsidRDefault="001A7936" w:rsidP="001A7936">
      <w:pPr>
        <w:ind w:left="1440" w:hanging="1440"/>
        <w:jc w:val="left"/>
      </w:pPr>
      <w:r>
        <w:t xml:space="preserve">Note: </w:t>
      </w:r>
      <w:r>
        <w:tab/>
      </w:r>
      <w:r w:rsidR="002628AF">
        <w:t>F</w:t>
      </w:r>
      <w:r w:rsidR="008107F6">
        <w:t xml:space="preserve">ully vaccinated by age 1 is fully vaccinated </w:t>
      </w:r>
      <w:r w:rsidR="008107F6" w:rsidRPr="001A7936">
        <w:t>with valid doses</w:t>
      </w:r>
      <w:r w:rsidR="008107F6">
        <w:t xml:space="preserve">.  Be sure to emphasize this in </w:t>
      </w:r>
      <w:r w:rsidR="00302109">
        <w:t>the output.</w:t>
      </w:r>
    </w:p>
    <w:p w14:paraId="45FC2A09" w14:textId="2A0B73FD" w:rsidR="00871CEE" w:rsidRDefault="00871CEE" w:rsidP="008548D6">
      <w:pPr>
        <w:jc w:val="left"/>
        <w:rPr>
          <w:rFonts w:asciiTheme="majorHAnsi" w:eastAsiaTheme="majorEastAsia" w:hAnsiTheme="majorHAnsi" w:cstheme="majorBidi"/>
          <w:b/>
          <w:bCs/>
          <w:sz w:val="28"/>
          <w:szCs w:val="28"/>
          <w:u w:val="single"/>
        </w:rPr>
      </w:pPr>
      <w:r>
        <w:br w:type="page"/>
      </w:r>
    </w:p>
    <w:p w14:paraId="2AFC456F" w14:textId="5C3444F8" w:rsidR="00871CEE" w:rsidRDefault="00DF6114" w:rsidP="008548D6">
      <w:pPr>
        <w:pStyle w:val="Heading2"/>
      </w:pPr>
      <w:bookmarkStart w:id="24" w:name="_Toc474751899"/>
      <w:r w:rsidRPr="005B70D5">
        <w:lastRenderedPageBreak/>
        <w:t>RI_COVG_0</w:t>
      </w:r>
      <w:r w:rsidR="001F5D40" w:rsidRPr="005B70D5">
        <w:t>4</w:t>
      </w:r>
      <w:r w:rsidR="00903349" w:rsidRPr="005B70D5">
        <w:t>:</w:t>
      </w:r>
      <w:r w:rsidR="00572DCA" w:rsidRPr="005B70D5">
        <w:t xml:space="preserve"> </w:t>
      </w:r>
      <w:r w:rsidR="00AC00F5" w:rsidRPr="005B70D5">
        <w:t>Not v</w:t>
      </w:r>
      <w:r w:rsidR="00871CEE" w:rsidRPr="005B70D5">
        <w:t>accinated</w:t>
      </w:r>
      <w:bookmarkEnd w:id="24"/>
      <w:r w:rsidR="00871CEE" w:rsidRPr="005B70D5">
        <w:t xml:space="preserve"> </w:t>
      </w:r>
    </w:p>
    <w:p w14:paraId="2B008359" w14:textId="77777777" w:rsidR="00871CEE" w:rsidRDefault="00871CEE" w:rsidP="008548D6">
      <w:pPr>
        <w:jc w:val="left"/>
      </w:pPr>
      <w:r>
        <w:t>Weighted:</w:t>
      </w:r>
      <w:r>
        <w:tab/>
        <w:t>Yes</w:t>
      </w:r>
    </w:p>
    <w:p w14:paraId="4DBBC6DF" w14:textId="77777777" w:rsidR="00871CEE" w:rsidRDefault="00871CEE" w:rsidP="008548D6">
      <w:pPr>
        <w:jc w:val="left"/>
      </w:pPr>
      <w:r>
        <w:t xml:space="preserve">Denominator: </w:t>
      </w:r>
      <w:r>
        <w:tab/>
        <w:t>Sum of weights for all respondents</w:t>
      </w:r>
    </w:p>
    <w:p w14:paraId="37C9352D" w14:textId="77777777" w:rsidR="00871CEE" w:rsidRDefault="00871CEE" w:rsidP="008548D6">
      <w:pPr>
        <w:ind w:left="1440" w:hanging="1440"/>
        <w:jc w:val="left"/>
      </w:pPr>
      <w:r>
        <w:t xml:space="preserve">Numerator: </w:t>
      </w:r>
      <w:r>
        <w:tab/>
        <w:t>Sum of weights for respondents who received none of the doses in the list that makes up “vaccinated” in that country at that time</w:t>
      </w:r>
    </w:p>
    <w:p w14:paraId="3A853EA6" w14:textId="77777777" w:rsidR="00871CEE" w:rsidRDefault="00871CEE" w:rsidP="008548D6">
      <w:pPr>
        <w:contextualSpacing/>
        <w:jc w:val="left"/>
      </w:pPr>
      <w:r>
        <w:t>Time options:</w:t>
      </w:r>
      <w:r>
        <w:tab/>
        <w:t>By the time of survey (crude or valid), or</w:t>
      </w:r>
    </w:p>
    <w:p w14:paraId="24C14025" w14:textId="51ADEFEE" w:rsidR="00871CEE" w:rsidRDefault="00871CEE" w:rsidP="008548D6">
      <w:pPr>
        <w:contextualSpacing/>
        <w:jc w:val="left"/>
      </w:pPr>
      <w:r>
        <w:tab/>
      </w:r>
      <w:r>
        <w:tab/>
        <w:t>By 12 months of age (valid)</w:t>
      </w:r>
    </w:p>
    <w:p w14:paraId="18DA640A" w14:textId="77777777" w:rsidR="00BF28AD" w:rsidRDefault="00BF28AD" w:rsidP="008548D6">
      <w:pPr>
        <w:contextualSpacing/>
        <w:jc w:val="left"/>
      </w:pPr>
    </w:p>
    <w:p w14:paraId="72863AEC" w14:textId="77777777" w:rsidR="00871CEE" w:rsidRDefault="00871CEE" w:rsidP="008548D6">
      <w:pPr>
        <w:contextualSpacing/>
        <w:jc w:val="left"/>
      </w:pPr>
      <w:r>
        <w:t>Variations:</w:t>
      </w:r>
      <w:r>
        <w:tab/>
        <w:t>By any source (if crude dose analysis)</w:t>
      </w:r>
    </w:p>
    <w:p w14:paraId="228F6453" w14:textId="77777777" w:rsidR="00871CEE" w:rsidRDefault="00871CEE" w:rsidP="008548D6">
      <w:pPr>
        <w:ind w:left="720" w:firstLine="720"/>
        <w:contextualSpacing/>
        <w:jc w:val="left"/>
      </w:pPr>
      <w:r>
        <w:t>By card or register (if valid dose analysis)</w:t>
      </w:r>
    </w:p>
    <w:p w14:paraId="72088FE7" w14:textId="77777777" w:rsidR="00871CEE" w:rsidRDefault="00871CEE" w:rsidP="008548D6">
      <w:pPr>
        <w:contextualSpacing/>
        <w:jc w:val="left"/>
      </w:pPr>
    </w:p>
    <w:p w14:paraId="4D858342" w14:textId="77777777" w:rsidR="00871CEE" w:rsidRDefault="00871CEE" w:rsidP="008548D6">
      <w:pPr>
        <w:contextualSpacing/>
        <w:jc w:val="left"/>
      </w:pPr>
      <w:r>
        <w:t>Parameters:</w:t>
      </w:r>
      <w:r>
        <w:tab/>
        <w:t>Define list of vaccines and doses that comprise “vaccinated”</w:t>
      </w:r>
    </w:p>
    <w:p w14:paraId="16095C03" w14:textId="77777777" w:rsidR="00871CEE" w:rsidRDefault="00871CEE" w:rsidP="008548D6">
      <w:pPr>
        <w:contextualSpacing/>
        <w:jc w:val="left"/>
      </w:pPr>
    </w:p>
    <w:p w14:paraId="06A9ACDF" w14:textId="77777777" w:rsidR="00D06EA5" w:rsidRDefault="00D06EA5" w:rsidP="00D06EA5">
      <w:pPr>
        <w:spacing w:after="0"/>
        <w:jc w:val="left"/>
      </w:pPr>
      <w:r>
        <w:t xml:space="preserve">Derived </w:t>
      </w:r>
    </w:p>
    <w:p w14:paraId="3E1D277A" w14:textId="1D6A00B4" w:rsidR="00871CEE" w:rsidRDefault="00D06EA5" w:rsidP="00D06EA5">
      <w:pPr>
        <w:ind w:left="1440" w:hanging="1440"/>
        <w:jc w:val="left"/>
      </w:pPr>
      <w:r>
        <w:t>variables:</w:t>
      </w:r>
      <w:r>
        <w:tab/>
      </w:r>
      <w:r w:rsidR="00871CEE">
        <w:t>This analysis uses the derived variables for the previous two measures: crude coverage and valid dose coverage.  It uses a list of vaccines and doses the comprise vaccinated. (hereafter “the list”)</w:t>
      </w:r>
    </w:p>
    <w:p w14:paraId="7F803F25" w14:textId="77777777" w:rsidR="00871CEE" w:rsidRDefault="00871CEE" w:rsidP="00FC41FA">
      <w:pPr>
        <w:pStyle w:val="ListParagraph"/>
        <w:numPr>
          <w:ilvl w:val="2"/>
          <w:numId w:val="8"/>
        </w:numPr>
        <w:ind w:left="1627" w:hanging="187"/>
        <w:jc w:val="left"/>
      </w:pPr>
      <w:r>
        <w:t>not_vaccinated_crude:</w:t>
      </w:r>
    </w:p>
    <w:p w14:paraId="76037622" w14:textId="3997B9E1" w:rsidR="00871CEE" w:rsidRDefault="00871CEE" w:rsidP="008548D6">
      <w:pPr>
        <w:ind w:left="1440"/>
        <w:contextualSpacing/>
        <w:jc w:val="left"/>
      </w:pPr>
      <w:r>
        <w:tab/>
        <w:t>= 1 if got_</w:t>
      </w:r>
      <w:r w:rsidR="00BF28AD">
        <w:t>crude_&lt;dose&gt;_to_analyze</w:t>
      </w:r>
      <w:r>
        <w:t xml:space="preserve"> != 1 for every &lt;dose&gt; in the list</w:t>
      </w:r>
    </w:p>
    <w:p w14:paraId="7DD7F4C1" w14:textId="77777777" w:rsidR="00871CEE" w:rsidRDefault="00871CEE" w:rsidP="008548D6">
      <w:pPr>
        <w:ind w:left="1440"/>
        <w:jc w:val="left"/>
      </w:pPr>
      <w:r>
        <w:tab/>
        <w:t>= 0 otherwise</w:t>
      </w:r>
    </w:p>
    <w:p w14:paraId="60D57A6F" w14:textId="77777777" w:rsidR="00871CEE" w:rsidRDefault="00871CEE" w:rsidP="00FC41FA">
      <w:pPr>
        <w:pStyle w:val="ListParagraph"/>
        <w:numPr>
          <w:ilvl w:val="2"/>
          <w:numId w:val="8"/>
        </w:numPr>
        <w:ind w:left="1627" w:hanging="187"/>
        <w:jc w:val="left"/>
      </w:pPr>
      <w:r>
        <w:t>not_vaccinated_valid:</w:t>
      </w:r>
    </w:p>
    <w:p w14:paraId="78C6EAEF" w14:textId="18F11888" w:rsidR="00871CEE" w:rsidRDefault="00871CEE" w:rsidP="008548D6">
      <w:pPr>
        <w:ind w:left="360"/>
        <w:contextualSpacing/>
        <w:jc w:val="left"/>
      </w:pPr>
      <w:r>
        <w:tab/>
      </w:r>
      <w:r>
        <w:tab/>
      </w:r>
      <w:r>
        <w:tab/>
      </w:r>
      <w:r w:rsidR="00BF28AD">
        <w:t>= 1 if got_valid_&lt;dose&gt;_to_analyze</w:t>
      </w:r>
      <w:r>
        <w:t xml:space="preserve"> != 1 for every &lt;dose&gt; in the list</w:t>
      </w:r>
    </w:p>
    <w:p w14:paraId="022FC146" w14:textId="77777777" w:rsidR="00871CEE" w:rsidRDefault="00871CEE" w:rsidP="008548D6">
      <w:pPr>
        <w:ind w:left="360"/>
        <w:jc w:val="left"/>
      </w:pPr>
      <w:r>
        <w:tab/>
      </w:r>
      <w:r>
        <w:tab/>
      </w:r>
      <w:r>
        <w:tab/>
        <w:t>= 0 otherwise</w:t>
      </w:r>
    </w:p>
    <w:p w14:paraId="1ACDFE89" w14:textId="77777777" w:rsidR="00871CEE" w:rsidRDefault="00871CEE" w:rsidP="00FC41FA">
      <w:pPr>
        <w:pStyle w:val="ListParagraph"/>
        <w:numPr>
          <w:ilvl w:val="2"/>
          <w:numId w:val="8"/>
        </w:numPr>
        <w:ind w:left="1627" w:hanging="187"/>
        <w:jc w:val="left"/>
      </w:pPr>
      <w:r>
        <w:t>not_vaccinated_by_age1</w:t>
      </w:r>
    </w:p>
    <w:p w14:paraId="6BAA9AB8" w14:textId="6D4CA12D" w:rsidR="00871CEE" w:rsidRDefault="00871CEE" w:rsidP="008548D6">
      <w:pPr>
        <w:ind w:left="360"/>
        <w:contextualSpacing/>
        <w:jc w:val="left"/>
      </w:pPr>
      <w:r>
        <w:tab/>
      </w:r>
      <w:r>
        <w:tab/>
      </w:r>
      <w:r>
        <w:tab/>
        <w:t>= 1 if got_valid_&lt;dose&gt;_</w:t>
      </w:r>
      <w:r w:rsidR="00CA47B1">
        <w:t>by_age1</w:t>
      </w:r>
      <w:r w:rsidR="00BF28AD">
        <w:t>_to_analyze</w:t>
      </w:r>
      <w:r>
        <w:t xml:space="preserve"> != 1 for every &lt;dose&gt; in the list</w:t>
      </w:r>
    </w:p>
    <w:p w14:paraId="0AFE7397" w14:textId="77777777" w:rsidR="00871CEE" w:rsidRDefault="00871CEE" w:rsidP="008548D6">
      <w:pPr>
        <w:ind w:left="360"/>
        <w:jc w:val="left"/>
      </w:pPr>
      <w:r>
        <w:tab/>
      </w:r>
      <w:r>
        <w:tab/>
      </w:r>
      <w:r>
        <w:tab/>
        <w:t>= 0 otherwise</w:t>
      </w:r>
    </w:p>
    <w:p w14:paraId="5EA52D50" w14:textId="0A14792A" w:rsidR="00871CEE" w:rsidRDefault="00871CEE" w:rsidP="008548D6">
      <w:pPr>
        <w:jc w:val="left"/>
      </w:pPr>
      <w:r>
        <w:t>Calculation:</w:t>
      </w:r>
      <w:r>
        <w:tab/>
      </w:r>
      <w:r w:rsidR="009F009A">
        <w:t>Simple estimated proportion, as described for RI_COVG_01</w:t>
      </w:r>
    </w:p>
    <w:p w14:paraId="475B5CED" w14:textId="77777777" w:rsidR="00871CEE" w:rsidRDefault="00871CEE" w:rsidP="008548D6">
      <w:pPr>
        <w:jc w:val="left"/>
      </w:pPr>
      <w:r>
        <w:t>Table Output:</w:t>
      </w:r>
      <w:r>
        <w:tab/>
        <w:t>Estimated %, 95% CI, LCB, UCB, DEFF, ICC, N (unweighted), N (weighted)</w:t>
      </w:r>
    </w:p>
    <w:p w14:paraId="1708D1BB" w14:textId="43B9D983" w:rsidR="00871CEE" w:rsidRDefault="00871CEE" w:rsidP="008548D6">
      <w:pPr>
        <w:jc w:val="left"/>
      </w:pPr>
      <w:r>
        <w:t>Graph:</w:t>
      </w:r>
      <w:r>
        <w:tab/>
      </w:r>
      <w:r>
        <w:tab/>
      </w:r>
      <w:r w:rsidR="008E71BE">
        <w:t>Organ pipe &amp; Inchworm plots</w:t>
      </w:r>
    </w:p>
    <w:p w14:paraId="5C46AB6E" w14:textId="77777777" w:rsidR="00D06EA5" w:rsidRPr="00522C2B" w:rsidRDefault="00D06EA5" w:rsidP="00D06EA5">
      <w:pPr>
        <w:ind w:left="1440" w:hanging="1440"/>
      </w:pPr>
      <w:r>
        <w:t>Interpretation:</w:t>
      </w:r>
      <w:r>
        <w:tab/>
        <w:t>“X% of the population who were eligible for the survey are estimated to be un-vaccinated, having no evidence of received any &lt;</w:t>
      </w:r>
      <w:r w:rsidRPr="008E21AF">
        <w:rPr>
          <w:i/>
        </w:rPr>
        <w:t>crude or valid</w:t>
      </w:r>
      <w:r>
        <w:t>&gt; doses of  &lt;</w:t>
      </w:r>
      <w:r w:rsidRPr="008E21AF">
        <w:rPr>
          <w:i/>
        </w:rPr>
        <w:t>list of doses to be fully vaccinated</w:t>
      </w:r>
      <w:r>
        <w:t>&gt; by the sources of information examined in this survey.”</w:t>
      </w:r>
    </w:p>
    <w:p w14:paraId="4862C069" w14:textId="77777777" w:rsidR="00871CEE" w:rsidRDefault="00871CEE" w:rsidP="008548D6">
      <w:pPr>
        <w:jc w:val="left"/>
      </w:pPr>
      <w:r>
        <w:t>Provenance:</w:t>
      </w:r>
      <w:r>
        <w:tab/>
        <w:t>COSAS &amp; others</w:t>
      </w:r>
    </w:p>
    <w:p w14:paraId="7EC4C519" w14:textId="195735F5" w:rsidR="00AE12C1" w:rsidRDefault="001A7936" w:rsidP="00B449C4">
      <w:pPr>
        <w:ind w:left="1440" w:hanging="1440"/>
        <w:jc w:val="left"/>
        <w:rPr>
          <w:rFonts w:asciiTheme="majorHAnsi" w:eastAsiaTheme="majorEastAsia" w:hAnsiTheme="majorHAnsi" w:cstheme="majorBidi"/>
          <w:b/>
          <w:bCs/>
          <w:sz w:val="28"/>
          <w:szCs w:val="28"/>
          <w:u w:val="single"/>
        </w:rPr>
      </w:pPr>
      <w:r>
        <w:t xml:space="preserve">Note: </w:t>
      </w:r>
      <w:r>
        <w:tab/>
        <w:t xml:space="preserve">Not vaccinated by age 1 means not vaccinated </w:t>
      </w:r>
      <w:r w:rsidRPr="001A7936">
        <w:t>with</w:t>
      </w:r>
      <w:r>
        <w:t xml:space="preserve"> any</w:t>
      </w:r>
      <w:r w:rsidRPr="001A7936">
        <w:t xml:space="preserve"> valid doses</w:t>
      </w:r>
      <w:r w:rsidR="00D95525">
        <w:t xml:space="preserve"> by age 1</w:t>
      </w:r>
      <w:r>
        <w:t>.  Be sure to emphasize this in the output.</w:t>
      </w:r>
      <w:r w:rsidR="00AE12C1">
        <w:br w:type="page"/>
      </w:r>
    </w:p>
    <w:p w14:paraId="13DF9508" w14:textId="1B6B9714" w:rsidR="002B429F" w:rsidRDefault="00DF6114" w:rsidP="008548D6">
      <w:pPr>
        <w:pStyle w:val="Heading2"/>
      </w:pPr>
      <w:bookmarkStart w:id="25" w:name="_Toc474751900"/>
      <w:r w:rsidRPr="005B70D5">
        <w:lastRenderedPageBreak/>
        <w:t>RI_COVG_0</w:t>
      </w:r>
      <w:r w:rsidR="001F5D40" w:rsidRPr="005B70D5">
        <w:t>5</w:t>
      </w:r>
      <w:r w:rsidR="00903349" w:rsidRPr="005B70D5">
        <w:t>:</w:t>
      </w:r>
      <w:r w:rsidR="00572DCA" w:rsidRPr="005B70D5">
        <w:t xml:space="preserve"> </w:t>
      </w:r>
      <w:r w:rsidR="002B429F" w:rsidRPr="005B70D5">
        <w:t>Clusters with alarmingly low coverage</w:t>
      </w:r>
      <w:bookmarkEnd w:id="25"/>
    </w:p>
    <w:p w14:paraId="01619923" w14:textId="06A2DAB3" w:rsidR="000B6546" w:rsidRDefault="000B6546" w:rsidP="000B6546">
      <w:pPr>
        <w:ind w:left="1440" w:hanging="1440"/>
        <w:jc w:val="left"/>
      </w:pPr>
      <w:r>
        <w:t>Description:</w:t>
      </w:r>
      <w:r>
        <w:tab/>
        <w:t xml:space="preserve">This indicator identifies clusters whose coverage for one or more doses of interest is below a user-specified threshold.  The user can specify a single dose or a list of several.  If the cluster level coverage for any of the doses of interest is below the threshold, then the cluster will be listed as one with alarmingly low coverage. </w:t>
      </w:r>
    </w:p>
    <w:p w14:paraId="03650716" w14:textId="65477508" w:rsidR="002B429F" w:rsidRDefault="002B429F" w:rsidP="008548D6">
      <w:pPr>
        <w:jc w:val="left"/>
      </w:pPr>
      <w:r>
        <w:t>Weighted:</w:t>
      </w:r>
      <w:r>
        <w:tab/>
        <w:t>User-specifies, yes or no</w:t>
      </w:r>
    </w:p>
    <w:p w14:paraId="55CD8CCA" w14:textId="77777777" w:rsidR="002B429F" w:rsidRDefault="002B429F" w:rsidP="008548D6">
      <w:pPr>
        <w:jc w:val="left"/>
      </w:pPr>
      <w:r>
        <w:t xml:space="preserve">Denominator: </w:t>
      </w:r>
      <w:r>
        <w:tab/>
        <w:t>Count (or sum of weights) for all respondents in the cluster</w:t>
      </w:r>
    </w:p>
    <w:p w14:paraId="499F0B42" w14:textId="77777777" w:rsidR="002B429F" w:rsidRDefault="002B429F" w:rsidP="008548D6">
      <w:pPr>
        <w:ind w:left="1440" w:hanging="1440"/>
        <w:jc w:val="left"/>
      </w:pPr>
      <w:r>
        <w:t xml:space="preserve">Numerator: </w:t>
      </w:r>
      <w:r>
        <w:tab/>
        <w:t>Count (or sum of weights) for respondents who received the dose</w:t>
      </w:r>
    </w:p>
    <w:p w14:paraId="757FAFB3" w14:textId="77777777" w:rsidR="002B429F" w:rsidRDefault="002B429F" w:rsidP="008548D6">
      <w:pPr>
        <w:jc w:val="left"/>
      </w:pPr>
      <w:r>
        <w:t>Vaccines:</w:t>
      </w:r>
      <w:r>
        <w:tab/>
        <w:t>Calculate for select doses</w:t>
      </w:r>
    </w:p>
    <w:p w14:paraId="7E6403D9" w14:textId="77777777" w:rsidR="005C12F3" w:rsidRDefault="002B429F" w:rsidP="008548D6">
      <w:pPr>
        <w:ind w:left="1440" w:hanging="1440"/>
        <w:contextualSpacing/>
        <w:jc w:val="left"/>
      </w:pPr>
      <w:r>
        <w:t>Parameters:</w:t>
      </w:r>
      <w:r>
        <w:tab/>
      </w:r>
    </w:p>
    <w:p w14:paraId="549C6C8D" w14:textId="49668E0A" w:rsidR="000B6546" w:rsidRDefault="000B6546" w:rsidP="0073626F">
      <w:pPr>
        <w:pStyle w:val="ListParagraph"/>
        <w:numPr>
          <w:ilvl w:val="0"/>
          <w:numId w:val="40"/>
        </w:numPr>
        <w:jc w:val="left"/>
      </w:pPr>
      <w:r>
        <w:t>Specify which doses are under consideration: RI_COVG_05_DOSE_LIST</w:t>
      </w:r>
    </w:p>
    <w:p w14:paraId="3E84663B" w14:textId="3866A388" w:rsidR="002B429F" w:rsidRDefault="002B429F" w:rsidP="0073626F">
      <w:pPr>
        <w:pStyle w:val="ListParagraph"/>
        <w:numPr>
          <w:ilvl w:val="0"/>
          <w:numId w:val="40"/>
        </w:numPr>
        <w:jc w:val="left"/>
      </w:pPr>
      <w:r>
        <w:t>Specify whether to use number o</w:t>
      </w:r>
      <w:r w:rsidR="00E065E1">
        <w:t xml:space="preserve">f respondents or % coverage </w:t>
      </w:r>
      <w:r w:rsidR="00E065E1">
        <w:br/>
        <w:t>RI_COVG_05</w:t>
      </w:r>
      <w:r>
        <w:t>_THRESHOLD_TYPE = [COUNT or PERCENT]</w:t>
      </w:r>
    </w:p>
    <w:p w14:paraId="7852B72D" w14:textId="77777777" w:rsidR="002B429F" w:rsidRDefault="002B429F" w:rsidP="0073626F">
      <w:pPr>
        <w:pStyle w:val="ListParagraph"/>
        <w:numPr>
          <w:ilvl w:val="0"/>
          <w:numId w:val="40"/>
        </w:numPr>
        <w:jc w:val="left"/>
      </w:pPr>
      <w:r>
        <w:t>Specify the threshold for ‘alarmingly low’ coverage</w:t>
      </w:r>
    </w:p>
    <w:p w14:paraId="184A4012" w14:textId="77748815" w:rsidR="002B429F" w:rsidRDefault="00E065E1" w:rsidP="0073626F">
      <w:pPr>
        <w:pStyle w:val="ListParagraph"/>
        <w:numPr>
          <w:ilvl w:val="0"/>
          <w:numId w:val="40"/>
        </w:numPr>
        <w:jc w:val="left"/>
      </w:pPr>
      <w:r>
        <w:t>RI_COVG_05</w:t>
      </w:r>
      <w:r w:rsidR="002B429F">
        <w:t>_THRESHOLD = [integer if COUNT, and percent (0-100) if PERCENT]</w:t>
      </w:r>
    </w:p>
    <w:p w14:paraId="7388BCCA" w14:textId="77777777" w:rsidR="002B429F" w:rsidRDefault="002B429F" w:rsidP="0073626F">
      <w:pPr>
        <w:pStyle w:val="ListParagraph"/>
        <w:numPr>
          <w:ilvl w:val="0"/>
          <w:numId w:val="40"/>
        </w:numPr>
        <w:jc w:val="left"/>
      </w:pPr>
      <w:r>
        <w:t>Specify whether to generate a table for every stratum and list every cluster, or whether to generate a single table that lists only the clusters that fall below the threshold.</w:t>
      </w:r>
    </w:p>
    <w:p w14:paraId="5FBF91CF" w14:textId="7492B5D1" w:rsidR="002B429F" w:rsidRDefault="00E065E1" w:rsidP="0073626F">
      <w:pPr>
        <w:pStyle w:val="ListParagraph"/>
        <w:numPr>
          <w:ilvl w:val="0"/>
          <w:numId w:val="40"/>
        </w:numPr>
        <w:jc w:val="left"/>
      </w:pPr>
      <w:r>
        <w:t>RI_COVG_05</w:t>
      </w:r>
      <w:r w:rsidR="002B429F">
        <w:t>_TABLES = [ALL</w:t>
      </w:r>
      <w:r w:rsidR="00253FF5">
        <w:t>_</w:t>
      </w:r>
      <w:r w:rsidR="002B429F">
        <w:t>CLUSTERS or ONLY</w:t>
      </w:r>
      <w:r w:rsidR="00EE4FEE">
        <w:t>_</w:t>
      </w:r>
      <w:r w:rsidR="00296BED">
        <w:t>LOW</w:t>
      </w:r>
      <w:r w:rsidR="00EE4FEE">
        <w:t>_</w:t>
      </w:r>
      <w:r w:rsidR="002B429F">
        <w:t>CLUSTERS]</w:t>
      </w:r>
    </w:p>
    <w:p w14:paraId="57D9F410" w14:textId="77777777" w:rsidR="000B6546" w:rsidRDefault="000B6546" w:rsidP="000B6546">
      <w:pPr>
        <w:ind w:left="1440" w:hanging="1440"/>
        <w:contextualSpacing/>
        <w:jc w:val="left"/>
      </w:pPr>
      <w:r>
        <w:t>Input</w:t>
      </w:r>
    </w:p>
    <w:p w14:paraId="497C970F" w14:textId="2C6B27BA" w:rsidR="002B429F" w:rsidRDefault="002B429F" w:rsidP="000B6546">
      <w:pPr>
        <w:ind w:left="1440" w:hanging="1440"/>
        <w:contextualSpacing/>
        <w:jc w:val="left"/>
      </w:pPr>
      <w:r>
        <w:t>Variables:</w:t>
      </w:r>
      <w:r>
        <w:tab/>
        <w:t>This analysis uses the stratum ID, cluster ID, survey weight and the derived variable got_</w:t>
      </w:r>
      <w:r w:rsidR="002E4C6D">
        <w:t>crude_</w:t>
      </w:r>
      <w:r>
        <w:t>&lt;dose&gt;_</w:t>
      </w:r>
      <w:r w:rsidR="002E4C6D">
        <w:t>to_analyze</w:t>
      </w:r>
      <w:r>
        <w:t xml:space="preserve"> described in the </w:t>
      </w:r>
      <w:r w:rsidR="00FE398C">
        <w:t>section on RI_COVG_01</w:t>
      </w:r>
      <w:r w:rsidR="002E4C6D">
        <w:t xml:space="preserve">.  </w:t>
      </w:r>
    </w:p>
    <w:p w14:paraId="6B661CB9" w14:textId="77777777" w:rsidR="002E4C6D" w:rsidRDefault="002E4C6D" w:rsidP="008548D6">
      <w:pPr>
        <w:ind w:left="1440"/>
        <w:contextualSpacing/>
        <w:jc w:val="left"/>
      </w:pPr>
    </w:p>
    <w:p w14:paraId="2BBD10C3" w14:textId="1BEC1892" w:rsidR="000B6546" w:rsidRDefault="000B6546" w:rsidP="008548D6">
      <w:pPr>
        <w:ind w:left="1440" w:hanging="1440"/>
        <w:contextualSpacing/>
        <w:jc w:val="left"/>
      </w:pPr>
      <w:r>
        <w:t>Derived</w:t>
      </w:r>
    </w:p>
    <w:p w14:paraId="7313A477" w14:textId="301FD6A1" w:rsidR="00F05D2A" w:rsidRDefault="000B6546" w:rsidP="00F05D2A">
      <w:pPr>
        <w:ind w:left="1440" w:hanging="1440"/>
        <w:contextualSpacing/>
        <w:jc w:val="left"/>
      </w:pPr>
      <w:r>
        <w:t>Variables</w:t>
      </w:r>
      <w:r>
        <w:tab/>
      </w:r>
      <w:r w:rsidR="00F05D2A">
        <w:t>Calculate:</w:t>
      </w:r>
    </w:p>
    <w:p w14:paraId="498843B3" w14:textId="141F53B9" w:rsidR="000811D8" w:rsidRDefault="005C12F3" w:rsidP="0073626F">
      <w:pPr>
        <w:pStyle w:val="ListParagraph"/>
        <w:numPr>
          <w:ilvl w:val="0"/>
          <w:numId w:val="40"/>
        </w:numPr>
        <w:jc w:val="left"/>
      </w:pPr>
      <w:r>
        <w:t>c</w:t>
      </w:r>
      <w:r w:rsidR="000811D8">
        <w:t>luster_n = number of respondents in the cluster</w:t>
      </w:r>
    </w:p>
    <w:p w14:paraId="4B775701" w14:textId="2DAA746A" w:rsidR="000B6546" w:rsidRDefault="00EE74A8" w:rsidP="0073626F">
      <w:pPr>
        <w:pStyle w:val="ListParagraph"/>
        <w:numPr>
          <w:ilvl w:val="0"/>
          <w:numId w:val="40"/>
        </w:numPr>
        <w:jc w:val="left"/>
      </w:pPr>
      <w:r>
        <w:t xml:space="preserve">got_&lt;dose&gt;_count = count of persons in the </w:t>
      </w:r>
      <w:r w:rsidR="002E3094">
        <w:t>cluster who rec’d a crude dose of &lt;dose&gt;</w:t>
      </w:r>
    </w:p>
    <w:p w14:paraId="7F40E2F7" w14:textId="53A698E2" w:rsidR="000811D8" w:rsidRDefault="000811D8" w:rsidP="0073626F">
      <w:pPr>
        <w:pStyle w:val="ListParagraph"/>
        <w:numPr>
          <w:ilvl w:val="0"/>
          <w:numId w:val="40"/>
        </w:numPr>
        <w:jc w:val="left"/>
      </w:pPr>
      <w:r>
        <w:t>got_&lt;dose&gt;_</w:t>
      </w:r>
      <w:r w:rsidR="007F1A69">
        <w:t>sumwt = sum of weights for t</w:t>
      </w:r>
      <w:r w:rsidR="00BE2CEB">
        <w:t>hose who got &lt;dose&gt;</w:t>
      </w:r>
      <w:r w:rsidR="007F1A69">
        <w:t xml:space="preserve"> in cluster</w:t>
      </w:r>
    </w:p>
    <w:p w14:paraId="59DC35DF" w14:textId="5A7E76E5" w:rsidR="007F1A69" w:rsidRDefault="007F1A69" w:rsidP="0073626F">
      <w:pPr>
        <w:pStyle w:val="ListParagraph"/>
        <w:numPr>
          <w:ilvl w:val="0"/>
          <w:numId w:val="40"/>
        </w:numPr>
        <w:jc w:val="left"/>
      </w:pPr>
      <w:r>
        <w:t>cluster_sumwt = sum of weights for all respondents in the cluster</w:t>
      </w:r>
    </w:p>
    <w:p w14:paraId="40A407D5" w14:textId="08EC6772" w:rsidR="007F1A69" w:rsidRDefault="007F1A69" w:rsidP="0073626F">
      <w:pPr>
        <w:pStyle w:val="ListParagraph"/>
        <w:numPr>
          <w:ilvl w:val="0"/>
          <w:numId w:val="40"/>
        </w:numPr>
        <w:jc w:val="left"/>
      </w:pPr>
      <w:r>
        <w:t>got</w:t>
      </w:r>
      <w:r w:rsidR="00D55180">
        <w:t>_&lt;dose&gt;_pct</w:t>
      </w:r>
      <w:r w:rsidR="00BE2CEB">
        <w:t>= weighted % of respondents who got &lt;dose&gt; in the cluster</w:t>
      </w:r>
    </w:p>
    <w:p w14:paraId="70493263" w14:textId="45CC6382" w:rsidR="00F05D2A" w:rsidRDefault="00F05D2A" w:rsidP="000811D8">
      <w:pPr>
        <w:ind w:left="1440"/>
        <w:jc w:val="left"/>
      </w:pPr>
      <w:r>
        <w:t>Save a dataset with one row per cluster.</w:t>
      </w:r>
    </w:p>
    <w:p w14:paraId="4BBC07EB" w14:textId="0377F34A" w:rsidR="002B429F" w:rsidRDefault="002B429F" w:rsidP="008548D6">
      <w:pPr>
        <w:ind w:left="1440" w:hanging="1440"/>
        <w:jc w:val="left"/>
      </w:pPr>
      <w:r>
        <w:t>Calculation:</w:t>
      </w:r>
      <w:r w:rsidR="000B6546">
        <w:tab/>
      </w:r>
      <w:r>
        <w:t>Make a list of clusters, in order of stratum ID and cluster ID, listing count of respondents where the coverage variable == 1 and weighted % of respondents where the coverage == 1.  Generate output table or tables as described below.</w:t>
      </w:r>
    </w:p>
    <w:p w14:paraId="21085C55" w14:textId="2BEF4B0F" w:rsidR="002B429F" w:rsidRDefault="002B429F" w:rsidP="000B6546">
      <w:pPr>
        <w:ind w:left="1440" w:hanging="1440"/>
        <w:jc w:val="left"/>
      </w:pPr>
      <w:r>
        <w:t>Table Output:</w:t>
      </w:r>
      <w:r>
        <w:tab/>
        <w:t>If making tables for each stratum (ALC_TABLES == “ALL</w:t>
      </w:r>
      <w:r w:rsidR="00253FF5">
        <w:t>_</w:t>
      </w:r>
      <w:r>
        <w:t>CLUSTERS”) then the table name (and Excel tab name) will list the stratum ID and name; the table will list:</w:t>
      </w:r>
      <w:r>
        <w:br/>
      </w:r>
      <w:r>
        <w:br/>
      </w:r>
      <w:r>
        <w:lastRenderedPageBreak/>
        <w:t xml:space="preserve">Cluster ID &amp; name, count of respondents in the cluster, count of respondents with </w:t>
      </w:r>
      <w:r w:rsidR="002F59DF">
        <w:t xml:space="preserve">got_crude_&lt;dose&gt;_to_analyze </w:t>
      </w:r>
      <w:r>
        <w:t xml:space="preserve">== 1, % covered (sum of weights in the cluster where </w:t>
      </w:r>
      <w:r w:rsidR="002F59DF">
        <w:t xml:space="preserve">got_crude_&lt;dose&gt;_to_analyze </w:t>
      </w:r>
      <w:r>
        <w:t>== 1 divided by sum of all weights in the cluster); highlight those whose coverage (absolute or %) falls below the specified threshold; list clusters in order of cluster ID</w:t>
      </w:r>
    </w:p>
    <w:p w14:paraId="58CAE62B" w14:textId="111953B0" w:rsidR="002B429F" w:rsidRDefault="002B429F" w:rsidP="008548D6">
      <w:pPr>
        <w:ind w:left="1440"/>
        <w:jc w:val="left"/>
      </w:pPr>
      <w:r>
        <w:t xml:space="preserve">If making a single table that lists </w:t>
      </w:r>
      <w:r w:rsidR="002F59DF">
        <w:t xml:space="preserve">only the </w:t>
      </w:r>
      <w:r>
        <w:t>clusters with ALC across all strata, the table will list:</w:t>
      </w:r>
    </w:p>
    <w:p w14:paraId="7AECEFC9" w14:textId="77777777" w:rsidR="002B429F" w:rsidRDefault="002B429F" w:rsidP="008548D6">
      <w:pPr>
        <w:ind w:left="1440"/>
        <w:jc w:val="left"/>
      </w:pPr>
      <w:r>
        <w:t>Stratum ID &amp; name, Cluster ID &amp; name, count of respondents in the cluster, absolute count of respondents with got_&lt;dose&gt;_c_or_h_or_r == 1, % covered (sum of weights in the cluster where got_&lt;dose&gt;_c_or_h_or_r == 1 divided by sum of all weights in the cluster); only list the cluster in the table if its coverage meets the user-specified ALC criterion; list the strata in order of stratum ID; list the clusters in order of cluster ID</w:t>
      </w:r>
    </w:p>
    <w:p w14:paraId="6EB7EEFF" w14:textId="6B474410" w:rsidR="002B429F" w:rsidRDefault="000B3C70" w:rsidP="008548D6">
      <w:pPr>
        <w:ind w:left="1440" w:hanging="1440"/>
        <w:jc w:val="left"/>
      </w:pPr>
      <w:r>
        <w:t>Graph:</w:t>
      </w:r>
      <w:r>
        <w:tab/>
      </w:r>
      <w:r w:rsidR="008E71BE">
        <w:t>None</w:t>
      </w:r>
      <w:r>
        <w:t xml:space="preserve"> (But the organ pipe plots from RI_COVG_01 are closely related to this indicator.)</w:t>
      </w:r>
    </w:p>
    <w:p w14:paraId="4E6793DF" w14:textId="77777777" w:rsidR="00367D7B" w:rsidRDefault="00367D7B" w:rsidP="00367D7B">
      <w:pPr>
        <w:ind w:left="1440" w:hanging="1440"/>
      </w:pPr>
      <w:r>
        <w:t>Interpretation:</w:t>
      </w:r>
      <w:r>
        <w:tab/>
      </w:r>
      <w:r w:rsidRPr="00DA5A7F">
        <w:t>“</w:t>
      </w:r>
      <w:r>
        <w:t>Low coverage is defined here as being a cluster where fewer than &lt;threshold&gt; &lt;percent or individuals&gt; showed evidence of vaccination. The clusters highlighted in this list show evidence of low coverage for at least one of &lt;list of doses considered&gt;.”</w:t>
      </w:r>
    </w:p>
    <w:p w14:paraId="52DE4CB4" w14:textId="5EBE58C8" w:rsidR="005A4693" w:rsidRDefault="002B429F" w:rsidP="008548D6">
      <w:pPr>
        <w:jc w:val="left"/>
      </w:pPr>
      <w:r>
        <w:t>Provenance:</w:t>
      </w:r>
      <w:r>
        <w:tab/>
        <w:t>COSAS had a cluster-level coverage (or count) report</w:t>
      </w:r>
    </w:p>
    <w:p w14:paraId="4760DD87" w14:textId="77777777" w:rsidR="00367D7B" w:rsidRDefault="00367D7B" w:rsidP="008548D6">
      <w:pPr>
        <w:jc w:val="left"/>
      </w:pPr>
    </w:p>
    <w:p w14:paraId="1297B82F" w14:textId="77777777" w:rsidR="005A4693" w:rsidRDefault="005A4693" w:rsidP="008548D6">
      <w:pPr>
        <w:ind w:left="1440"/>
        <w:jc w:val="left"/>
        <w:sectPr w:rsidR="005A4693">
          <w:headerReference w:type="default" r:id="rId16"/>
          <w:pgSz w:w="12240" w:h="15840"/>
          <w:pgMar w:top="1440" w:right="1440" w:bottom="1440" w:left="1440" w:header="720" w:footer="720" w:gutter="0"/>
          <w:cols w:space="720"/>
          <w:docGrid w:linePitch="360"/>
        </w:sectPr>
      </w:pPr>
    </w:p>
    <w:p w14:paraId="24A7AF89" w14:textId="2906224D" w:rsidR="00C00B3B" w:rsidRPr="009E4F4E" w:rsidRDefault="00C00B3B" w:rsidP="008548D6">
      <w:pPr>
        <w:pStyle w:val="Heading1"/>
        <w:jc w:val="left"/>
      </w:pPr>
      <w:bookmarkStart w:id="26" w:name="_Toc474751901"/>
      <w:r>
        <w:lastRenderedPageBreak/>
        <w:t>RI</w:t>
      </w:r>
      <w:r w:rsidR="00DF6114">
        <w:t xml:space="preserve"> Survey – </w:t>
      </w:r>
      <w:r>
        <w:t>Measures Related to Access</w:t>
      </w:r>
      <w:bookmarkEnd w:id="26"/>
    </w:p>
    <w:p w14:paraId="5005F01D" w14:textId="5EB9BD9D" w:rsidR="00310259" w:rsidRDefault="00DF6114" w:rsidP="008548D6">
      <w:pPr>
        <w:pStyle w:val="Heading2"/>
      </w:pPr>
      <w:bookmarkStart w:id="27" w:name="_Toc474751902"/>
      <w:r w:rsidRPr="005B70D5">
        <w:t>RI_ACC_0</w:t>
      </w:r>
      <w:r w:rsidR="00572DCA" w:rsidRPr="005B70D5">
        <w:t>1</w:t>
      </w:r>
      <w:r w:rsidR="00950FF9" w:rsidRPr="005B70D5">
        <w:t>:</w:t>
      </w:r>
      <w:r w:rsidR="00572DCA" w:rsidRPr="005B70D5">
        <w:t xml:space="preserve"> </w:t>
      </w:r>
      <w:r w:rsidR="00AC00F5" w:rsidRPr="005B70D5">
        <w:t>Crude DPT1 c</w:t>
      </w:r>
      <w:r w:rsidR="00A40128" w:rsidRPr="005B70D5">
        <w:t>overage</w:t>
      </w:r>
      <w:bookmarkEnd w:id="27"/>
    </w:p>
    <w:p w14:paraId="0ED95E1B" w14:textId="77777777" w:rsidR="00FC60BB" w:rsidRDefault="00FC60BB" w:rsidP="008548D6">
      <w:pPr>
        <w:jc w:val="left"/>
      </w:pPr>
      <w:r>
        <w:t>Weighted:</w:t>
      </w:r>
      <w:r>
        <w:tab/>
      </w:r>
      <w:r w:rsidR="009D17CE">
        <w:t>Yes</w:t>
      </w:r>
    </w:p>
    <w:p w14:paraId="43FBF5EB" w14:textId="77777777" w:rsidR="00310259" w:rsidRDefault="00310259" w:rsidP="008548D6">
      <w:pPr>
        <w:jc w:val="left"/>
      </w:pPr>
      <w:r>
        <w:t xml:space="preserve">Denominator: </w:t>
      </w:r>
      <w:r>
        <w:tab/>
      </w:r>
      <w:r w:rsidR="009D17CE">
        <w:t>Sum of weights for all respondents</w:t>
      </w:r>
    </w:p>
    <w:p w14:paraId="3416167B" w14:textId="08FC0557" w:rsidR="00310259" w:rsidRDefault="00310259" w:rsidP="008548D6">
      <w:pPr>
        <w:jc w:val="left"/>
      </w:pPr>
      <w:r>
        <w:t xml:space="preserve">Numerator: </w:t>
      </w:r>
      <w:r>
        <w:tab/>
      </w:r>
      <w:r w:rsidR="009D17CE">
        <w:t>Sum of weights for all respondents who received</w:t>
      </w:r>
      <w:r w:rsidR="007C64E0">
        <w:t xml:space="preserve"> crude dose of</w:t>
      </w:r>
      <w:r w:rsidR="009D17CE">
        <w:t xml:space="preserve"> DPT1</w:t>
      </w:r>
    </w:p>
    <w:p w14:paraId="2ACE8879" w14:textId="54C0AD91" w:rsidR="007C64E0" w:rsidRDefault="00310259" w:rsidP="007C64E0">
      <w:pPr>
        <w:ind w:left="1440" w:hanging="1440"/>
        <w:jc w:val="left"/>
      </w:pPr>
      <w:r>
        <w:t>Vaccines:</w:t>
      </w:r>
      <w:r>
        <w:tab/>
      </w:r>
      <w:r w:rsidR="009D17CE">
        <w:t>DPT1</w:t>
      </w:r>
      <w:r w:rsidR="007C64E0">
        <w:t xml:space="preserve">  (This indicator can be used to make a table re-summarizing crude coverage of any single dose.)</w:t>
      </w:r>
    </w:p>
    <w:p w14:paraId="16ABD3B8" w14:textId="7443CFF7" w:rsidR="007C64E0" w:rsidRDefault="007C64E0" w:rsidP="007C64E0">
      <w:pPr>
        <w:contextualSpacing/>
        <w:jc w:val="left"/>
      </w:pPr>
      <w:r>
        <w:t>Input</w:t>
      </w:r>
    </w:p>
    <w:p w14:paraId="688E3189" w14:textId="5687EC04" w:rsidR="007C64E0" w:rsidRDefault="007C64E0" w:rsidP="008548D6">
      <w:pPr>
        <w:jc w:val="left"/>
      </w:pPr>
      <w:r>
        <w:t>Parameters:</w:t>
      </w:r>
      <w:r>
        <w:tab/>
        <w:t>Dose name</w:t>
      </w:r>
    </w:p>
    <w:p w14:paraId="3BEB9FAB" w14:textId="77777777" w:rsidR="005C12F3" w:rsidRDefault="005C12F3" w:rsidP="005C12F3">
      <w:pPr>
        <w:ind w:left="1440" w:hanging="1440"/>
        <w:contextualSpacing/>
        <w:jc w:val="left"/>
      </w:pPr>
      <w:r>
        <w:t>Derived</w:t>
      </w:r>
    </w:p>
    <w:p w14:paraId="733CDAD0" w14:textId="4ACD2AB1" w:rsidR="00310259" w:rsidRDefault="009645EF" w:rsidP="005C12F3">
      <w:pPr>
        <w:ind w:left="1440" w:hanging="1440"/>
        <w:contextualSpacing/>
        <w:jc w:val="left"/>
      </w:pPr>
      <w:r>
        <w:t>variables:</w:t>
      </w:r>
      <w:r>
        <w:tab/>
        <w:t>This measure uses the derived variable described above under ‘Crude Coverage’: got_</w:t>
      </w:r>
      <w:r w:rsidR="00F32F2A">
        <w:t>crude_</w:t>
      </w:r>
      <w:r>
        <w:t>dpt1_</w:t>
      </w:r>
      <w:r w:rsidR="00F32F2A">
        <w:t>to_analyze</w:t>
      </w:r>
    </w:p>
    <w:p w14:paraId="4F3B06A4" w14:textId="77777777" w:rsidR="004B2C99" w:rsidRDefault="004B2C99" w:rsidP="008548D6">
      <w:pPr>
        <w:ind w:left="1440"/>
        <w:contextualSpacing/>
        <w:jc w:val="left"/>
      </w:pPr>
    </w:p>
    <w:p w14:paraId="24E4B8DA" w14:textId="5520CD2F" w:rsidR="004B2C99" w:rsidRDefault="004B2C99" w:rsidP="008548D6">
      <w:pPr>
        <w:contextualSpacing/>
        <w:jc w:val="left"/>
      </w:pPr>
      <w:r>
        <w:t>Calculation:</w:t>
      </w:r>
      <w:r>
        <w:tab/>
        <w:t xml:space="preserve">This is the same as </w:t>
      </w:r>
      <w:r w:rsidR="009F28DF">
        <w:t>the RI_COVG_01 outcome.</w:t>
      </w:r>
    </w:p>
    <w:p w14:paraId="00A35EAB" w14:textId="77777777" w:rsidR="009D17CE" w:rsidRDefault="009D17CE" w:rsidP="008548D6">
      <w:pPr>
        <w:contextualSpacing/>
        <w:jc w:val="left"/>
      </w:pPr>
    </w:p>
    <w:p w14:paraId="16737867" w14:textId="6F049C77" w:rsidR="00817523" w:rsidRDefault="00817523" w:rsidP="008548D6">
      <w:pPr>
        <w:jc w:val="left"/>
      </w:pPr>
      <w:r>
        <w:t>Table Output:</w:t>
      </w:r>
      <w:r>
        <w:tab/>
        <w:t>Estimated %, 95% CI, LCB, UCB, DEFF, ICC</w:t>
      </w:r>
      <w:r w:rsidR="00AB4F86">
        <w:t>, N (weighted), N (unweighted)</w:t>
      </w:r>
    </w:p>
    <w:p w14:paraId="66DEB652" w14:textId="4715EBEF" w:rsidR="00817523" w:rsidRDefault="00817523" w:rsidP="008548D6">
      <w:pPr>
        <w:jc w:val="left"/>
      </w:pPr>
      <w:r>
        <w:t>Graph:</w:t>
      </w:r>
      <w:r>
        <w:tab/>
      </w:r>
      <w:r>
        <w:tab/>
        <w:t>Inchworm plots</w:t>
      </w:r>
      <w:r w:rsidR="004D0574">
        <w:t xml:space="preserve"> – produced with the output from RI_COVG_01</w:t>
      </w:r>
    </w:p>
    <w:p w14:paraId="63F5E9F4" w14:textId="77777777" w:rsidR="00993BF5" w:rsidRPr="00D00336" w:rsidRDefault="00993BF5" w:rsidP="00993BF5">
      <w:pPr>
        <w:ind w:left="1440" w:hanging="1440"/>
      </w:pPr>
      <w:r>
        <w:t>Interpretation:</w:t>
      </w:r>
      <w:r>
        <w:tab/>
        <w:t>“X% of the population who were eligible for the survey are estimated to have access to vaccination services because they show evidence of having received &lt;DPT1 / PENTA1&gt;, as documented by &lt;</w:t>
      </w:r>
      <w:r>
        <w:rPr>
          <w:i/>
        </w:rPr>
        <w:t>source(s)</w:t>
      </w:r>
      <w:r>
        <w:t>&gt;.”</w:t>
      </w:r>
    </w:p>
    <w:p w14:paraId="09056842" w14:textId="10B2DEAB" w:rsidR="00817523" w:rsidRDefault="00817523" w:rsidP="008548D6">
      <w:pPr>
        <w:jc w:val="left"/>
      </w:pPr>
      <w:r>
        <w:t>Provenance:</w:t>
      </w:r>
      <w:r>
        <w:tab/>
        <w:t>COSAS &amp; others</w:t>
      </w:r>
    </w:p>
    <w:p w14:paraId="3914F062" w14:textId="2AB429C5" w:rsidR="008A0F97" w:rsidRDefault="008A0F97" w:rsidP="008548D6">
      <w:pPr>
        <w:jc w:val="left"/>
      </w:pPr>
    </w:p>
    <w:p w14:paraId="469A764F" w14:textId="77777777" w:rsidR="00F32F2A" w:rsidRDefault="00F32F2A" w:rsidP="008548D6">
      <w:pPr>
        <w:jc w:val="left"/>
      </w:pPr>
    </w:p>
    <w:p w14:paraId="77539BDA" w14:textId="77777777" w:rsidR="00C53685" w:rsidRDefault="00C53685" w:rsidP="008548D6">
      <w:pPr>
        <w:jc w:val="left"/>
        <w:sectPr w:rsidR="00C53685">
          <w:headerReference w:type="default" r:id="rId17"/>
          <w:pgSz w:w="12240" w:h="15840"/>
          <w:pgMar w:top="1440" w:right="1440" w:bottom="1440" w:left="1440" w:header="720" w:footer="720" w:gutter="0"/>
          <w:cols w:space="720"/>
          <w:docGrid w:linePitch="360"/>
        </w:sectPr>
      </w:pPr>
    </w:p>
    <w:p w14:paraId="5D8F0137" w14:textId="03F760EB" w:rsidR="00CE47D8" w:rsidRDefault="00961E4E" w:rsidP="008548D6">
      <w:pPr>
        <w:pStyle w:val="Heading1"/>
        <w:jc w:val="left"/>
      </w:pPr>
      <w:bookmarkStart w:id="28" w:name="_Toc474751903"/>
      <w:r>
        <w:lastRenderedPageBreak/>
        <w:t>RI</w:t>
      </w:r>
      <w:r w:rsidR="00DF6114">
        <w:t xml:space="preserve"> Survey – </w:t>
      </w:r>
      <w:r>
        <w:t xml:space="preserve">Measures Related to Continuity of </w:t>
      </w:r>
      <w:r w:rsidR="00683A1B">
        <w:t>Services</w:t>
      </w:r>
      <w:bookmarkEnd w:id="28"/>
    </w:p>
    <w:p w14:paraId="522E811B" w14:textId="44E79C7A" w:rsidR="002139B5" w:rsidRPr="00734B37" w:rsidRDefault="00DF6114" w:rsidP="008548D6">
      <w:pPr>
        <w:pStyle w:val="Heading2"/>
      </w:pPr>
      <w:bookmarkStart w:id="29" w:name="_Toc474751904"/>
      <w:r w:rsidRPr="005B70D5">
        <w:t>RI_CONT_0</w:t>
      </w:r>
      <w:r w:rsidR="00572DCA" w:rsidRPr="005B70D5">
        <w:t>1</w:t>
      </w:r>
      <w:r w:rsidR="00950FF9" w:rsidRPr="005B70D5">
        <w:t>:</w:t>
      </w:r>
      <w:r w:rsidR="00572DCA" w:rsidRPr="005B70D5">
        <w:t xml:space="preserve"> </w:t>
      </w:r>
      <w:r w:rsidR="00C77626" w:rsidRPr="005B70D5">
        <w:t>Dropout between two doses</w:t>
      </w:r>
      <w:bookmarkEnd w:id="29"/>
    </w:p>
    <w:p w14:paraId="5D1BD8C0" w14:textId="3C51B751" w:rsidR="00FC60BB" w:rsidRDefault="00FC60BB" w:rsidP="008548D6">
      <w:pPr>
        <w:jc w:val="left"/>
      </w:pPr>
      <w:r>
        <w:t>Weighted:</w:t>
      </w:r>
      <w:r>
        <w:tab/>
      </w:r>
      <w:r w:rsidR="00A30EC2">
        <w:t>No</w:t>
      </w:r>
    </w:p>
    <w:p w14:paraId="348F5BFE" w14:textId="4CDEEB9C" w:rsidR="00A30EC2" w:rsidRDefault="00A30EC2" w:rsidP="008548D6">
      <w:pPr>
        <w:ind w:left="1440" w:hanging="1440"/>
        <w:jc w:val="left"/>
      </w:pPr>
      <w:r>
        <w:t>Description:</w:t>
      </w:r>
      <w:r>
        <w:tab/>
        <w:t xml:space="preserve">It is straightforward </w:t>
      </w:r>
      <w:r w:rsidR="005C0930">
        <w:t>t</w:t>
      </w:r>
      <w:r>
        <w:t>o calculate the weighted dropout results from the output from RI_COVG_01 and RI_COVG_02.  For any two doses, (early and later) the dropout proportion is simply ( Cvg_early – Cvg_later) / Cvg_early.  We could write code to generate a table, but for now it is so straightforward that we are focusing on trickier measures.</w:t>
      </w:r>
    </w:p>
    <w:p w14:paraId="0BE975AE" w14:textId="27F3A969" w:rsidR="00A30EC2" w:rsidRDefault="00A30EC2" w:rsidP="008548D6">
      <w:pPr>
        <w:ind w:left="1440"/>
        <w:jc w:val="left"/>
      </w:pPr>
      <w:r>
        <w:t>Although people are accustomed to seeing the weighted estimates, the weights themselves may not be especially helpful for this indicator.  It may be more meaningful, or at least easier to understand, if the software also reports the unweighted dropout proportions, where the denominator is a count of respondents who got the early dose rather than the sum of their weights.</w:t>
      </w:r>
    </w:p>
    <w:p w14:paraId="4A5B3BF8" w14:textId="465DDB92" w:rsidR="00A30EC2" w:rsidRDefault="00A30EC2" w:rsidP="008548D6">
      <w:pPr>
        <w:ind w:left="1440"/>
        <w:jc w:val="left"/>
      </w:pPr>
      <w:r>
        <w:t xml:space="preserve">In keeping with the consistent policy for VCQI measures, if the denominator does not include all respondents, the software estimates an unweighted proportion and reports it without uncertainty…it is representative </w:t>
      </w:r>
      <w:r w:rsidR="00796401">
        <w:t>o</w:t>
      </w:r>
      <w:r>
        <w:t>f the sample, but may not be representative of the larger population.</w:t>
      </w:r>
    </w:p>
    <w:p w14:paraId="105725D4" w14:textId="576D4B26" w:rsidR="002139B5" w:rsidRDefault="002139B5" w:rsidP="008548D6">
      <w:pPr>
        <w:jc w:val="left"/>
      </w:pPr>
      <w:r>
        <w:t xml:space="preserve">Denominator: </w:t>
      </w:r>
      <w:r>
        <w:tab/>
      </w:r>
      <w:r w:rsidR="00A30EC2">
        <w:t>Number</w:t>
      </w:r>
      <w:r w:rsidR="00020038">
        <w:t xml:space="preserve"> </w:t>
      </w:r>
      <w:r w:rsidR="00C77626">
        <w:t>of respondents who received the first dose</w:t>
      </w:r>
    </w:p>
    <w:p w14:paraId="7A52F4F4" w14:textId="1BBCE910" w:rsidR="002139B5" w:rsidRPr="00C77626" w:rsidRDefault="002139B5" w:rsidP="008548D6">
      <w:pPr>
        <w:ind w:left="1440" w:hanging="1440"/>
        <w:jc w:val="left"/>
      </w:pPr>
      <w:r>
        <w:t xml:space="preserve">Numerator: </w:t>
      </w:r>
      <w:r>
        <w:tab/>
      </w:r>
      <w:r w:rsidR="00A30EC2">
        <w:t xml:space="preserve">Number </w:t>
      </w:r>
      <w:r w:rsidR="00C77626">
        <w:t xml:space="preserve">of respondents who </w:t>
      </w:r>
      <w:r w:rsidR="00A16924">
        <w:t xml:space="preserve">received the first dose and </w:t>
      </w:r>
      <w:r w:rsidR="00C77626">
        <w:t xml:space="preserve">did </w:t>
      </w:r>
      <w:r w:rsidR="00C77626">
        <w:rPr>
          <w:u w:val="single"/>
        </w:rPr>
        <w:t>not</w:t>
      </w:r>
      <w:r w:rsidR="00A16924">
        <w:t xml:space="preserve"> receive the second </w:t>
      </w:r>
    </w:p>
    <w:p w14:paraId="5B8C24A8" w14:textId="77777777" w:rsidR="002139B5" w:rsidRDefault="002139B5" w:rsidP="008548D6">
      <w:pPr>
        <w:jc w:val="left"/>
      </w:pPr>
      <w:r>
        <w:t>Vaccines:</w:t>
      </w:r>
      <w:r>
        <w:tab/>
      </w:r>
      <w:r w:rsidR="00C77626">
        <w:t>Any pair due to be administered at different ages</w:t>
      </w:r>
    </w:p>
    <w:p w14:paraId="2A673027" w14:textId="77777777" w:rsidR="002139B5" w:rsidRDefault="002139B5" w:rsidP="008548D6">
      <w:pPr>
        <w:jc w:val="left"/>
      </w:pPr>
      <w:r>
        <w:t>Time options:</w:t>
      </w:r>
      <w:r>
        <w:tab/>
      </w:r>
      <w:r w:rsidR="00C77626">
        <w:t>By the time of the survey</w:t>
      </w:r>
    </w:p>
    <w:p w14:paraId="2A7BE3CA" w14:textId="77777777" w:rsidR="00C80098" w:rsidRDefault="00C80098" w:rsidP="008548D6">
      <w:pPr>
        <w:spacing w:line="240" w:lineRule="auto"/>
        <w:contextualSpacing/>
        <w:jc w:val="left"/>
      </w:pPr>
      <w:r>
        <w:t xml:space="preserve">Survey </w:t>
      </w:r>
    </w:p>
    <w:p w14:paraId="0E588457" w14:textId="56CFEE52" w:rsidR="00C80098" w:rsidRDefault="008A0F97" w:rsidP="008A0F97">
      <w:pPr>
        <w:spacing w:line="240" w:lineRule="auto"/>
        <w:ind w:left="1440" w:hanging="1440"/>
        <w:contextualSpacing/>
        <w:jc w:val="left"/>
      </w:pPr>
      <w:r>
        <w:t>variables:</w:t>
      </w:r>
      <w:r>
        <w:tab/>
      </w:r>
      <w:r w:rsidR="00C80098">
        <w:t>This measure uses the got_</w:t>
      </w:r>
      <w:r w:rsidR="00060FC3">
        <w:t>crude_</w:t>
      </w:r>
      <w:r w:rsidR="00C80098">
        <w:t>&lt;dos</w:t>
      </w:r>
      <w:r w:rsidR="00060FC3">
        <w:t>e&gt;_to_analyze</w:t>
      </w:r>
      <w:r w:rsidR="00C80098">
        <w:t xml:space="preserve"> variables described above in the </w:t>
      </w:r>
      <w:r>
        <w:t>RI_COVG_01</w:t>
      </w:r>
      <w:r w:rsidR="00C80098">
        <w:t>.</w:t>
      </w:r>
    </w:p>
    <w:p w14:paraId="74D9BB1E" w14:textId="77777777" w:rsidR="00C80098" w:rsidRDefault="00C80098" w:rsidP="008548D6">
      <w:pPr>
        <w:contextualSpacing/>
        <w:jc w:val="left"/>
      </w:pPr>
    </w:p>
    <w:p w14:paraId="5FEC72F8" w14:textId="77777777" w:rsidR="00C80098" w:rsidRDefault="00C80098" w:rsidP="008548D6">
      <w:pPr>
        <w:contextualSpacing/>
        <w:jc w:val="left"/>
      </w:pPr>
      <w:r>
        <w:t>Derived</w:t>
      </w:r>
    </w:p>
    <w:p w14:paraId="0D0384B7" w14:textId="77777777" w:rsidR="00C80098" w:rsidRDefault="00C80098" w:rsidP="008548D6">
      <w:pPr>
        <w:contextualSpacing/>
        <w:jc w:val="left"/>
      </w:pPr>
      <w:r>
        <w:t>variables:</w:t>
      </w:r>
      <w:r>
        <w:tab/>
      </w:r>
    </w:p>
    <w:p w14:paraId="5B07142E" w14:textId="77777777" w:rsidR="00C80098" w:rsidRDefault="00C80098" w:rsidP="008548D6">
      <w:pPr>
        <w:ind w:left="1440"/>
        <w:contextualSpacing/>
        <w:jc w:val="left"/>
      </w:pPr>
      <w:r>
        <w:t>Each dropout statistic considers coverage of an earlier dose (dose1) and a later one (dose2).</w:t>
      </w:r>
    </w:p>
    <w:p w14:paraId="399E0F4A" w14:textId="77777777" w:rsidR="00C80098" w:rsidRDefault="00C80098" w:rsidP="008548D6">
      <w:pPr>
        <w:ind w:left="1440"/>
        <w:contextualSpacing/>
        <w:jc w:val="left"/>
      </w:pPr>
    </w:p>
    <w:p w14:paraId="7FBD56E8" w14:textId="3B96184C" w:rsidR="00C80098" w:rsidRDefault="00C80098" w:rsidP="008548D6">
      <w:pPr>
        <w:ind w:left="1440"/>
        <w:contextualSpacing/>
        <w:jc w:val="left"/>
      </w:pPr>
      <w:r>
        <w:t>Generate a new indicator variable named ‘dropout_&lt;dose1&gt;_to_&lt;dose2&gt;’; set it to missing.</w:t>
      </w:r>
    </w:p>
    <w:p w14:paraId="1DBBF7FF" w14:textId="77777777" w:rsidR="00C80098" w:rsidRDefault="00C80098" w:rsidP="008548D6">
      <w:pPr>
        <w:ind w:left="1440"/>
        <w:contextualSpacing/>
        <w:jc w:val="left"/>
      </w:pPr>
    </w:p>
    <w:p w14:paraId="4F25B2E6" w14:textId="77777777" w:rsidR="00C80098" w:rsidRDefault="00C80098" w:rsidP="008548D6">
      <w:pPr>
        <w:ind w:left="1440"/>
        <w:contextualSpacing/>
        <w:jc w:val="left"/>
      </w:pPr>
      <w:r>
        <w:t xml:space="preserve">Replace the variable with the value 0 if the respondent has evidence of receiving </w:t>
      </w:r>
      <w:r>
        <w:rPr>
          <w:u w:val="single"/>
        </w:rPr>
        <w:t>both</w:t>
      </w:r>
      <w:r>
        <w:t xml:space="preserve"> doses. (got == 1 for dose1 and for dose2)</w:t>
      </w:r>
    </w:p>
    <w:p w14:paraId="744D0368" w14:textId="77777777" w:rsidR="00C80098" w:rsidRDefault="00C80098" w:rsidP="008548D6">
      <w:pPr>
        <w:ind w:left="1440"/>
        <w:contextualSpacing/>
        <w:jc w:val="left"/>
      </w:pPr>
    </w:p>
    <w:p w14:paraId="4988B586" w14:textId="77777777" w:rsidR="00C80098" w:rsidRDefault="00C80098" w:rsidP="008548D6">
      <w:pPr>
        <w:ind w:left="1440"/>
        <w:contextualSpacing/>
        <w:jc w:val="left"/>
      </w:pPr>
      <w:r>
        <w:t>Replace the variable with the value 1 if the respondent has evidence of receiving the first, but not the second dose.  (got == 1 for dose1 and 0 for dose2)</w:t>
      </w:r>
    </w:p>
    <w:p w14:paraId="1CA8C28E" w14:textId="77777777" w:rsidR="00C80098" w:rsidRDefault="00C80098" w:rsidP="008548D6">
      <w:pPr>
        <w:ind w:left="1440"/>
        <w:contextualSpacing/>
        <w:jc w:val="left"/>
      </w:pPr>
    </w:p>
    <w:p w14:paraId="113C7225" w14:textId="47B46807" w:rsidR="00C80098" w:rsidRDefault="00C80098" w:rsidP="008548D6">
      <w:pPr>
        <w:ind w:left="1440"/>
        <w:contextualSpacing/>
        <w:jc w:val="left"/>
      </w:pPr>
      <w:r>
        <w:lastRenderedPageBreak/>
        <w:t>(To be clear: the dropout variable is missing and the respondent does not appear in the denominator if got = 0 for dose1.)</w:t>
      </w:r>
    </w:p>
    <w:p w14:paraId="56F39D87" w14:textId="77777777" w:rsidR="00C80098" w:rsidRDefault="00C80098" w:rsidP="008548D6">
      <w:pPr>
        <w:contextualSpacing/>
        <w:jc w:val="left"/>
      </w:pPr>
    </w:p>
    <w:p w14:paraId="5AEF24B3" w14:textId="24386048" w:rsidR="00C80098" w:rsidRDefault="00C80098" w:rsidP="008548D6">
      <w:pPr>
        <w:ind w:left="1440" w:hanging="1440"/>
        <w:contextualSpacing/>
        <w:jc w:val="left"/>
      </w:pPr>
      <w:r>
        <w:t>Calculation:</w:t>
      </w:r>
      <w:r>
        <w:tab/>
        <w:t xml:space="preserve">Dropout is the </w:t>
      </w:r>
      <w:r w:rsidR="00A30EC2">
        <w:t>un</w:t>
      </w:r>
      <w:r w:rsidR="006B2151">
        <w:t>weighted</w:t>
      </w:r>
      <w:r>
        <w:t xml:space="preserve"> average of the indicator variable.  </w:t>
      </w:r>
    </w:p>
    <w:p w14:paraId="11780A90" w14:textId="77777777" w:rsidR="00C80098" w:rsidRDefault="00C80098" w:rsidP="008548D6">
      <w:pPr>
        <w:contextualSpacing/>
        <w:jc w:val="left"/>
      </w:pPr>
    </w:p>
    <w:p w14:paraId="4B160110" w14:textId="77777777" w:rsidR="00F02524" w:rsidRDefault="00F02524" w:rsidP="00F02524">
      <w:pPr>
        <w:spacing w:after="0"/>
        <w:ind w:left="1440" w:hanging="1440"/>
      </w:pPr>
      <w:r>
        <w:t xml:space="preserve">Interpretation: </w:t>
      </w:r>
      <w:r>
        <w:tab/>
        <w:t>“Among the &lt;N&gt; children who showed evidence of</w:t>
      </w:r>
      <w:r w:rsidRPr="00994696">
        <w:t xml:space="preserve"> </w:t>
      </w:r>
      <w:r>
        <w:t>having received &lt;</w:t>
      </w:r>
      <w:r w:rsidRPr="00DA5A7F">
        <w:t xml:space="preserve">earlier </w:t>
      </w:r>
      <w:r>
        <w:t>dose&gt;,  (per card or recall &lt;or register&gt;), &lt;dropout&gt;% did not show evidence of receiving &lt;</w:t>
      </w:r>
      <w:r w:rsidRPr="00DA5A7F">
        <w:t xml:space="preserve">later </w:t>
      </w:r>
      <w:r>
        <w:t>dose&gt;.”</w:t>
      </w:r>
    </w:p>
    <w:p w14:paraId="4233FE07" w14:textId="77777777" w:rsidR="00286EA7" w:rsidRDefault="00286EA7" w:rsidP="008548D6">
      <w:pPr>
        <w:contextualSpacing/>
        <w:jc w:val="left"/>
      </w:pPr>
      <w:r>
        <w:tab/>
      </w:r>
      <w:r>
        <w:tab/>
      </w:r>
    </w:p>
    <w:p w14:paraId="4031F719" w14:textId="752B6C1E" w:rsidR="006B2151" w:rsidRDefault="00A30EC2" w:rsidP="008548D6">
      <w:pPr>
        <w:jc w:val="left"/>
      </w:pPr>
      <w:r>
        <w:t>Table Output:</w:t>
      </w:r>
      <w:r>
        <w:tab/>
        <w:t>Estimated %,</w:t>
      </w:r>
      <w:r w:rsidR="006B2151">
        <w:t xml:space="preserve"> N (unweighted)</w:t>
      </w:r>
    </w:p>
    <w:p w14:paraId="5E17A39C" w14:textId="3DE11B33" w:rsidR="002139B5" w:rsidRDefault="002139B5" w:rsidP="008548D6">
      <w:pPr>
        <w:jc w:val="left"/>
      </w:pPr>
      <w:r>
        <w:t>Graph:</w:t>
      </w:r>
      <w:r>
        <w:tab/>
      </w:r>
      <w:r>
        <w:tab/>
      </w:r>
      <w:r w:rsidR="00280C0B">
        <w:t>No</w:t>
      </w:r>
    </w:p>
    <w:p w14:paraId="537FBFA0" w14:textId="6FF07847" w:rsidR="005E18F5" w:rsidRDefault="002139B5" w:rsidP="008548D6">
      <w:pPr>
        <w:jc w:val="left"/>
        <w:sectPr w:rsidR="005E18F5">
          <w:headerReference w:type="default" r:id="rId18"/>
          <w:pgSz w:w="12240" w:h="15840"/>
          <w:pgMar w:top="1440" w:right="1440" w:bottom="1440" w:left="1440" w:header="720" w:footer="720" w:gutter="0"/>
          <w:cols w:space="720"/>
          <w:docGrid w:linePitch="360"/>
        </w:sectPr>
      </w:pPr>
      <w:r>
        <w:t>Provenance:</w:t>
      </w:r>
      <w:r>
        <w:tab/>
      </w:r>
      <w:r w:rsidR="00242CCD">
        <w:t>COSAS &amp; others</w:t>
      </w:r>
      <w:r w:rsidR="007824E1">
        <w:t xml:space="preserve">  </w:t>
      </w:r>
    </w:p>
    <w:p w14:paraId="66E73550" w14:textId="10B18AF3" w:rsidR="003B2F2F" w:rsidRDefault="00C3026E" w:rsidP="008548D6">
      <w:pPr>
        <w:pStyle w:val="Heading1"/>
        <w:jc w:val="left"/>
      </w:pPr>
      <w:bookmarkStart w:id="30" w:name="_Toc474751905"/>
      <w:r>
        <w:lastRenderedPageBreak/>
        <w:t>RI</w:t>
      </w:r>
      <w:r w:rsidR="00DF6114">
        <w:t xml:space="preserve"> Survey – </w:t>
      </w:r>
      <w:r>
        <w:t xml:space="preserve">Measures Related to quality of </w:t>
      </w:r>
      <w:r w:rsidR="00683A1B">
        <w:t>Services</w:t>
      </w:r>
      <w:bookmarkEnd w:id="30"/>
    </w:p>
    <w:p w14:paraId="4EF5363F" w14:textId="61C71F40" w:rsidR="000133D7" w:rsidRDefault="00DF6114" w:rsidP="008548D6">
      <w:pPr>
        <w:pStyle w:val="Heading2"/>
      </w:pPr>
      <w:bookmarkStart w:id="31" w:name="_Toc474751906"/>
      <w:r w:rsidRPr="005B70D5">
        <w:t>RI_QUAL_0</w:t>
      </w:r>
      <w:r w:rsidR="00572DCA" w:rsidRPr="005B70D5">
        <w:t>1</w:t>
      </w:r>
      <w:r w:rsidR="00950FF9" w:rsidRPr="005B70D5">
        <w:t>:</w:t>
      </w:r>
      <w:r w:rsidR="00572DCA" w:rsidRPr="005B70D5">
        <w:t xml:space="preserve"> </w:t>
      </w:r>
      <w:r w:rsidR="005E18F5" w:rsidRPr="005B70D5">
        <w:t>C</w:t>
      </w:r>
      <w:r w:rsidR="00AC00F5" w:rsidRPr="005B70D5">
        <w:t>ard a</w:t>
      </w:r>
      <w:r w:rsidR="000133D7" w:rsidRPr="005B70D5">
        <w:t>vailability</w:t>
      </w:r>
      <w:bookmarkEnd w:id="31"/>
    </w:p>
    <w:p w14:paraId="302EF637" w14:textId="77777777" w:rsidR="000133D7" w:rsidRDefault="000133D7" w:rsidP="008548D6">
      <w:pPr>
        <w:jc w:val="left"/>
      </w:pPr>
      <w:r>
        <w:t>Weighted:</w:t>
      </w:r>
      <w:r>
        <w:tab/>
        <w:t>Yes</w:t>
      </w:r>
    </w:p>
    <w:p w14:paraId="14A861F7" w14:textId="77777777" w:rsidR="000133D7" w:rsidRDefault="000133D7" w:rsidP="008548D6">
      <w:pPr>
        <w:jc w:val="left"/>
      </w:pPr>
      <w:r>
        <w:t xml:space="preserve">Denominator: </w:t>
      </w:r>
      <w:r>
        <w:tab/>
        <w:t>Sum of weights for all respondents</w:t>
      </w:r>
    </w:p>
    <w:p w14:paraId="1AC30D3C" w14:textId="77777777" w:rsidR="000133D7" w:rsidRDefault="000133D7" w:rsidP="008548D6">
      <w:pPr>
        <w:jc w:val="left"/>
      </w:pPr>
      <w:r>
        <w:t xml:space="preserve">Numerator: </w:t>
      </w:r>
      <w:r>
        <w:tab/>
        <w:t>Sum of weights for respondents who show a card with 1+ vaccination dates on it</w:t>
      </w:r>
    </w:p>
    <w:p w14:paraId="03739200" w14:textId="77777777" w:rsidR="00D722AB" w:rsidRDefault="00D722AB" w:rsidP="008548D6">
      <w:pPr>
        <w:contextualSpacing/>
        <w:jc w:val="left"/>
      </w:pPr>
      <w:r>
        <w:t>Survey</w:t>
      </w:r>
      <w:r>
        <w:br/>
        <w:t>variables:</w:t>
      </w:r>
      <w:r>
        <w:tab/>
        <w:t>RI27 (Did the interviewer see the card?)</w:t>
      </w:r>
    </w:p>
    <w:p w14:paraId="03B4BD7B" w14:textId="4353D820" w:rsidR="00D722AB" w:rsidRDefault="00D722AB" w:rsidP="00D40B77">
      <w:pPr>
        <w:ind w:left="1440"/>
        <w:contextualSpacing/>
        <w:jc w:val="left"/>
      </w:pPr>
      <w:r>
        <w:t>All of the</w:t>
      </w:r>
      <w:r w:rsidR="00D40B77">
        <w:t xml:space="preserve"> clean vaccination</w:t>
      </w:r>
      <w:r>
        <w:t xml:space="preserve"> </w:t>
      </w:r>
      <w:r w:rsidR="00D40B77">
        <w:t>dates from the card (&lt;dose1&gt;_card_date, &lt;dose2&gt;_card_date, etc.)</w:t>
      </w:r>
    </w:p>
    <w:p w14:paraId="47D5C2FE" w14:textId="77777777" w:rsidR="00D722AB" w:rsidRDefault="00D722AB" w:rsidP="008548D6">
      <w:pPr>
        <w:contextualSpacing/>
        <w:jc w:val="left"/>
      </w:pPr>
    </w:p>
    <w:p w14:paraId="6EA663A9" w14:textId="77777777" w:rsidR="00D722AB" w:rsidRDefault="00D722AB" w:rsidP="008548D6">
      <w:pPr>
        <w:contextualSpacing/>
        <w:jc w:val="left"/>
      </w:pPr>
      <w:r>
        <w:t>Derived</w:t>
      </w:r>
      <w:r>
        <w:br/>
        <w:t>variables:</w:t>
      </w:r>
      <w:r>
        <w:tab/>
        <w:t>Calculate a new variable (showed_card_with_dates); set it equal to 0.</w:t>
      </w:r>
    </w:p>
    <w:p w14:paraId="004A3EFD" w14:textId="70D0795E" w:rsidR="00D722AB" w:rsidRDefault="00D722AB" w:rsidP="0058069D">
      <w:pPr>
        <w:ind w:left="1440" w:hanging="1440"/>
        <w:contextualSpacing/>
        <w:jc w:val="left"/>
      </w:pPr>
      <w:r>
        <w:tab/>
        <w:t xml:space="preserve">Replace the value with 1 if the respondent showed a card (RI27 == 1) </w:t>
      </w:r>
      <w:r>
        <w:br/>
        <w:t xml:space="preserve">and the card had at least one vaccination date recorded on it. </w:t>
      </w:r>
      <w:r>
        <w:br/>
        <w:t>(!missing(</w:t>
      </w:r>
      <w:r w:rsidR="0058069D">
        <w:t>&lt;dose1&gt;_</w:t>
      </w:r>
      <w:r w:rsidR="001B3400">
        <w:t>card</w:t>
      </w:r>
      <w:r w:rsidR="0058069D">
        <w:t>_date) | !missing(&lt;dose2&gt;_</w:t>
      </w:r>
      <w:r w:rsidR="001B3400">
        <w:t>card</w:t>
      </w:r>
      <w:r w:rsidR="0058069D">
        <w:t>_date</w:t>
      </w:r>
      <w:r>
        <w:t xml:space="preserve">) | </w:t>
      </w:r>
      <w:r w:rsidR="0058069D">
        <w:br/>
      </w:r>
      <w:r>
        <w:t>!missing(and so on…) )</w:t>
      </w:r>
    </w:p>
    <w:p w14:paraId="3B5F154D" w14:textId="77777777" w:rsidR="00D722AB" w:rsidRDefault="00D722AB" w:rsidP="008548D6">
      <w:pPr>
        <w:contextualSpacing/>
        <w:jc w:val="left"/>
      </w:pPr>
    </w:p>
    <w:p w14:paraId="30D9702E" w14:textId="0FD0FB60" w:rsidR="00D722AB" w:rsidRDefault="001C615A" w:rsidP="008548D6">
      <w:pPr>
        <w:contextualSpacing/>
        <w:jc w:val="left"/>
      </w:pPr>
      <w:r>
        <w:t>Calculation:</w:t>
      </w:r>
      <w:r>
        <w:tab/>
        <w:t>Estimated proportion, similar to RI_COVG_01.</w:t>
      </w:r>
    </w:p>
    <w:p w14:paraId="5F485589" w14:textId="77777777" w:rsidR="001C615A" w:rsidRDefault="001C615A" w:rsidP="008548D6">
      <w:pPr>
        <w:contextualSpacing/>
        <w:jc w:val="left"/>
      </w:pPr>
    </w:p>
    <w:p w14:paraId="20B156BA" w14:textId="77777777" w:rsidR="00D722AB" w:rsidRDefault="00D722AB" w:rsidP="008548D6">
      <w:pPr>
        <w:jc w:val="left"/>
      </w:pPr>
      <w:r>
        <w:t>Table Output:</w:t>
      </w:r>
      <w:r>
        <w:tab/>
        <w:t>Estimated %, 95% CI, LCB, UCB, DEFF, ICC, N (unweighted), N (weighted)</w:t>
      </w:r>
    </w:p>
    <w:p w14:paraId="4E58D205" w14:textId="008DD49C" w:rsidR="00D722AB" w:rsidRDefault="00D722AB" w:rsidP="008548D6">
      <w:pPr>
        <w:jc w:val="left"/>
      </w:pPr>
      <w:r>
        <w:t>Graph:</w:t>
      </w:r>
      <w:r>
        <w:tab/>
      </w:r>
      <w:r>
        <w:tab/>
      </w:r>
      <w:r w:rsidR="001C615A">
        <w:t xml:space="preserve">Organ pipe and </w:t>
      </w:r>
      <w:r>
        <w:t>Inchworm plots</w:t>
      </w:r>
    </w:p>
    <w:p w14:paraId="70660DA1" w14:textId="77777777" w:rsidR="00C229E2" w:rsidRPr="005B7C50" w:rsidRDefault="00C229E2" w:rsidP="00C229E2">
      <w:pPr>
        <w:ind w:left="1440" w:hanging="1440"/>
      </w:pPr>
      <w:r>
        <w:t xml:space="preserve">Interpretation: </w:t>
      </w:r>
      <w:r>
        <w:tab/>
        <w:t>“X% of the population who were eligible for the survey are estimated to have home-based record (card) with one or more vaccination dates on it.”</w:t>
      </w:r>
    </w:p>
    <w:p w14:paraId="407DE95A" w14:textId="77777777" w:rsidR="00D722AB" w:rsidRDefault="00D722AB" w:rsidP="008548D6">
      <w:pPr>
        <w:jc w:val="left"/>
      </w:pPr>
      <w:r>
        <w:t>Provenance:</w:t>
      </w:r>
      <w:r>
        <w:tab/>
        <w:t>COSAS &amp; others</w:t>
      </w:r>
    </w:p>
    <w:p w14:paraId="5B53E23B" w14:textId="580D222B" w:rsidR="001651EB" w:rsidRDefault="001651EB" w:rsidP="008548D6">
      <w:pPr>
        <w:ind w:left="1440"/>
        <w:jc w:val="left"/>
      </w:pPr>
      <w:r>
        <w:br w:type="page"/>
      </w:r>
    </w:p>
    <w:p w14:paraId="2C9B5D5A" w14:textId="034B5F06" w:rsidR="00D842A0" w:rsidRDefault="00DF6114" w:rsidP="008548D6">
      <w:pPr>
        <w:pStyle w:val="Heading2"/>
      </w:pPr>
      <w:bookmarkStart w:id="32" w:name="_Toc474751907"/>
      <w:r w:rsidRPr="005B70D5">
        <w:lastRenderedPageBreak/>
        <w:t>RI_QUAL_0</w:t>
      </w:r>
      <w:r w:rsidR="00F46487" w:rsidRPr="005B70D5">
        <w:t>2</w:t>
      </w:r>
      <w:r w:rsidR="00950FF9" w:rsidRPr="005B70D5">
        <w:t>:</w:t>
      </w:r>
      <w:r w:rsidR="00AC00F5" w:rsidRPr="005B70D5">
        <w:t xml:space="preserve"> Ever had a c</w:t>
      </w:r>
      <w:r w:rsidR="00D842A0" w:rsidRPr="005B70D5">
        <w:t>ard</w:t>
      </w:r>
      <w:bookmarkEnd w:id="32"/>
    </w:p>
    <w:p w14:paraId="5F59193D" w14:textId="77777777" w:rsidR="00D842A0" w:rsidRDefault="00D842A0" w:rsidP="008548D6">
      <w:pPr>
        <w:jc w:val="left"/>
      </w:pPr>
      <w:r>
        <w:t>Weighted:</w:t>
      </w:r>
      <w:r>
        <w:tab/>
        <w:t>Yes</w:t>
      </w:r>
    </w:p>
    <w:p w14:paraId="782A274D" w14:textId="77777777" w:rsidR="00D842A0" w:rsidRDefault="00D842A0" w:rsidP="008548D6">
      <w:pPr>
        <w:jc w:val="left"/>
      </w:pPr>
      <w:r>
        <w:t xml:space="preserve">Denominator: </w:t>
      </w:r>
      <w:r>
        <w:tab/>
        <w:t>Sum of weights for all respondents</w:t>
      </w:r>
    </w:p>
    <w:p w14:paraId="0432B5A1" w14:textId="4027AD38" w:rsidR="00D842A0" w:rsidRDefault="00D842A0" w:rsidP="008548D6">
      <w:pPr>
        <w:jc w:val="left"/>
      </w:pPr>
      <w:r>
        <w:t xml:space="preserve">Numerator: </w:t>
      </w:r>
      <w:r>
        <w:tab/>
        <w:t>Sum of weights for respondents who say that they ever received a card for the child</w:t>
      </w:r>
    </w:p>
    <w:p w14:paraId="286E9052" w14:textId="59DFA45D" w:rsidR="00D842A0" w:rsidRDefault="00D842A0" w:rsidP="008548D6">
      <w:pPr>
        <w:contextualSpacing/>
        <w:jc w:val="left"/>
      </w:pPr>
      <w:r>
        <w:t>Survey</w:t>
      </w:r>
      <w:r>
        <w:br/>
        <w:t>variables:</w:t>
      </w:r>
      <w:r>
        <w:tab/>
        <w:t>RI26 (Were you ever given a card for the child?   1=yes; 2=no; 99=DNK)</w:t>
      </w:r>
    </w:p>
    <w:p w14:paraId="7ADD3895" w14:textId="77777777" w:rsidR="00D842A0" w:rsidRDefault="00D842A0" w:rsidP="008548D6">
      <w:pPr>
        <w:contextualSpacing/>
        <w:jc w:val="left"/>
      </w:pPr>
    </w:p>
    <w:p w14:paraId="13D0AFDB" w14:textId="2A7BE587" w:rsidR="00D842A0" w:rsidRDefault="00D842A0" w:rsidP="008548D6">
      <w:pPr>
        <w:contextualSpacing/>
        <w:jc w:val="left"/>
      </w:pPr>
      <w:r>
        <w:t>Derived</w:t>
      </w:r>
      <w:r>
        <w:br/>
        <w:t>variables:</w:t>
      </w:r>
      <w:r>
        <w:tab/>
        <w:t>Calculate a new variable (</w:t>
      </w:r>
      <w:r w:rsidR="0098230F">
        <w:t>ever_had_an_ri_card</w:t>
      </w:r>
      <w:r>
        <w:t>); set it equal to 0.</w:t>
      </w:r>
    </w:p>
    <w:p w14:paraId="47F7249F" w14:textId="3CC69BF6" w:rsidR="00D842A0" w:rsidRDefault="00D842A0" w:rsidP="008548D6">
      <w:pPr>
        <w:contextualSpacing/>
        <w:jc w:val="left"/>
      </w:pPr>
      <w:r>
        <w:tab/>
      </w:r>
      <w:r>
        <w:tab/>
        <w:t>Replace the value with 1 if th</w:t>
      </w:r>
      <w:r w:rsidR="0098230F">
        <w:t xml:space="preserve">e respondent ever received a card (RI26 == 1) </w:t>
      </w:r>
    </w:p>
    <w:p w14:paraId="6F44CD36" w14:textId="77777777" w:rsidR="00D842A0" w:rsidRDefault="00D842A0" w:rsidP="008548D6">
      <w:pPr>
        <w:contextualSpacing/>
        <w:jc w:val="left"/>
      </w:pPr>
    </w:p>
    <w:p w14:paraId="68131B47" w14:textId="30A1385B" w:rsidR="00D842A0" w:rsidRDefault="00291544" w:rsidP="008548D6">
      <w:pPr>
        <w:ind w:left="1440" w:hanging="1440"/>
        <w:jc w:val="left"/>
      </w:pPr>
      <w:r>
        <w:t>Calculation:</w:t>
      </w:r>
      <w:r>
        <w:tab/>
      </w:r>
      <w:r w:rsidR="00515132">
        <w:t>Estimated proportion, calculated in a manner similar to RI_COVG_01.</w:t>
      </w:r>
    </w:p>
    <w:p w14:paraId="400A5698" w14:textId="77777777" w:rsidR="00D842A0" w:rsidRDefault="00D842A0" w:rsidP="008548D6">
      <w:pPr>
        <w:jc w:val="left"/>
      </w:pPr>
      <w:r>
        <w:t>Table Output:</w:t>
      </w:r>
      <w:r>
        <w:tab/>
        <w:t>Estimated %, 95% CI, LCB, UCB, DEFF, ICC, N (unweighted), N (weighted)</w:t>
      </w:r>
    </w:p>
    <w:p w14:paraId="67A8D551" w14:textId="0BB57DB2" w:rsidR="00D842A0" w:rsidRDefault="00D842A0" w:rsidP="008548D6">
      <w:pPr>
        <w:jc w:val="left"/>
      </w:pPr>
      <w:r>
        <w:t>Graph:</w:t>
      </w:r>
      <w:r>
        <w:tab/>
      </w:r>
      <w:r>
        <w:tab/>
      </w:r>
      <w:r w:rsidR="00515132">
        <w:t xml:space="preserve">Organ pipe &amp; </w:t>
      </w:r>
      <w:r>
        <w:t>Inchworm plots</w:t>
      </w:r>
    </w:p>
    <w:p w14:paraId="33664E12" w14:textId="77777777" w:rsidR="002E2A56" w:rsidRDefault="002E2A56" w:rsidP="002E2A56">
      <w:pPr>
        <w:ind w:left="1440" w:hanging="1440"/>
      </w:pPr>
      <w:r>
        <w:t xml:space="preserve">Interpretation: </w:t>
      </w:r>
      <w:r>
        <w:tab/>
        <w:t xml:space="preserve">“X% of the population who were eligible for the survey are estimated to have received at least one home-based record (vaccination card), even if they no longer have it.” </w:t>
      </w:r>
    </w:p>
    <w:p w14:paraId="530C64EF" w14:textId="77777777" w:rsidR="00D842A0" w:rsidRDefault="00D842A0" w:rsidP="008548D6">
      <w:pPr>
        <w:jc w:val="left"/>
      </w:pPr>
      <w:r>
        <w:t>Provenance:</w:t>
      </w:r>
      <w:r>
        <w:tab/>
        <w:t>COSAS &amp; others</w:t>
      </w:r>
    </w:p>
    <w:p w14:paraId="2B599489" w14:textId="1EE5D9C8" w:rsidR="00D842A0" w:rsidRDefault="00D842A0" w:rsidP="008548D6">
      <w:pPr>
        <w:jc w:val="left"/>
        <w:rPr>
          <w:rFonts w:asciiTheme="majorHAnsi" w:eastAsiaTheme="majorEastAsia" w:hAnsiTheme="majorHAnsi" w:cstheme="majorBidi"/>
          <w:b/>
          <w:bCs/>
          <w:sz w:val="28"/>
          <w:szCs w:val="28"/>
          <w:u w:val="single"/>
        </w:rPr>
      </w:pPr>
      <w:r>
        <w:br w:type="page"/>
      </w:r>
    </w:p>
    <w:p w14:paraId="70BEA8FB" w14:textId="7266A520" w:rsidR="00825997" w:rsidRDefault="00825997" w:rsidP="008548D6">
      <w:pPr>
        <w:pStyle w:val="Heading2"/>
      </w:pPr>
      <w:bookmarkStart w:id="33" w:name="_Toc474751908"/>
      <w:r>
        <w:lastRenderedPageBreak/>
        <w:t>A Note Regarding Timeliness Indicators</w:t>
      </w:r>
      <w:bookmarkEnd w:id="33"/>
    </w:p>
    <w:p w14:paraId="37E84723" w14:textId="1F60F3CD" w:rsidR="00825997" w:rsidRDefault="007B4F47" w:rsidP="008548D6">
      <w:pPr>
        <w:jc w:val="left"/>
      </w:pPr>
      <w:r>
        <w:t xml:space="preserve">In a dataset with birth dates and vaccination dates, it is possible to calculate many indicators related to </w:t>
      </w:r>
      <w:r>
        <w:rPr>
          <w:i/>
        </w:rPr>
        <w:t>timeliness</w:t>
      </w:r>
      <w:r>
        <w:t xml:space="preserve"> of vaccination:  how many doses are given early?  On-time?  Late?  How often do providers give doses simultaneously (in the same visit)?  How often do they miss an opportunity for simultaneous vaccination?  </w:t>
      </w:r>
      <w:r w:rsidR="00825997">
        <w:t>The remainder of the indicators listed under Quality of RI Services concern timeliness.</w:t>
      </w:r>
    </w:p>
    <w:p w14:paraId="7555B3BB" w14:textId="3C3E9D10" w:rsidR="00825997" w:rsidRDefault="00825997" w:rsidP="008548D6">
      <w:pPr>
        <w:jc w:val="left"/>
      </w:pPr>
      <w:r>
        <w:t>Different programs and projects have calculated different timeliness indicators over the years and several are included in WHO’s VCQI software.</w:t>
      </w:r>
    </w:p>
    <w:p w14:paraId="54CB22BF" w14:textId="70EFF0B0" w:rsidR="00825997" w:rsidRDefault="00825997" w:rsidP="008548D6">
      <w:pPr>
        <w:jc w:val="left"/>
      </w:pPr>
      <w:r>
        <w:t xml:space="preserve">Some indicators in this document are described with the example of a particular dose, but may be calculated for other doses, as well. </w:t>
      </w:r>
    </w:p>
    <w:p w14:paraId="2179FD38" w14:textId="59676004" w:rsidR="00825997" w:rsidRDefault="00825997" w:rsidP="008548D6">
      <w:pPr>
        <w:jc w:val="left"/>
      </w:pPr>
      <w:r>
        <w:t>This is not a comprehensive description of everything that could be calculated regarding timeliness, but a list of indicator</w:t>
      </w:r>
      <w:r w:rsidR="00731BA7">
        <w:t>s that have proven useful</w:t>
      </w:r>
      <w:r>
        <w:t>.  There is certainly room to add new indicators and new types of plots to this list.</w:t>
      </w:r>
    </w:p>
    <w:p w14:paraId="205AB80D" w14:textId="555E9302" w:rsidR="00825997" w:rsidRDefault="00825997" w:rsidP="008548D6">
      <w:pPr>
        <w:jc w:val="left"/>
      </w:pPr>
      <w:r>
        <w:t>Ideas for new indicators and figures include:</w:t>
      </w:r>
    </w:p>
    <w:p w14:paraId="283AA58B" w14:textId="389D157E" w:rsidR="00825997" w:rsidRDefault="00825997" w:rsidP="0073626F">
      <w:pPr>
        <w:pStyle w:val="ListParagraph"/>
        <w:numPr>
          <w:ilvl w:val="0"/>
          <w:numId w:val="35"/>
        </w:numPr>
        <w:jc w:val="left"/>
      </w:pPr>
      <w:r>
        <w:t>Estimated cumulative % of population vaccinated by age (in days) (by dose)</w:t>
      </w:r>
      <w:r>
        <w:br/>
        <w:t>(sometimes called a reverse Kaplan-Meier curve)…should also indicate recommended vx age</w:t>
      </w:r>
    </w:p>
    <w:p w14:paraId="7D184C08" w14:textId="437F667E" w:rsidR="00825997" w:rsidRDefault="00825997" w:rsidP="0073626F">
      <w:pPr>
        <w:pStyle w:val="ListParagraph"/>
        <w:numPr>
          <w:ilvl w:val="0"/>
          <w:numId w:val="35"/>
        </w:numPr>
        <w:jc w:val="left"/>
      </w:pPr>
      <w:r>
        <w:t>Some sort of cumulative distribution of intra-dose interval lengths</w:t>
      </w:r>
    </w:p>
    <w:p w14:paraId="2A2526EF" w14:textId="4664B403" w:rsidR="007B4F47" w:rsidRDefault="007B4F47" w:rsidP="008548D6">
      <w:pPr>
        <w:jc w:val="left"/>
        <w:rPr>
          <w:rFonts w:asciiTheme="majorHAnsi" w:eastAsiaTheme="majorEastAsia" w:hAnsiTheme="majorHAnsi" w:cstheme="majorBidi"/>
          <w:b/>
          <w:bCs/>
          <w:sz w:val="28"/>
          <w:szCs w:val="28"/>
          <w:u w:val="single"/>
        </w:rPr>
      </w:pPr>
      <w:r>
        <w:br w:type="page"/>
      </w:r>
    </w:p>
    <w:p w14:paraId="3C1AD158" w14:textId="367463CB" w:rsidR="001651EB" w:rsidRDefault="00DF6114" w:rsidP="008548D6">
      <w:pPr>
        <w:pStyle w:val="Heading2"/>
      </w:pPr>
      <w:bookmarkStart w:id="34" w:name="_Toc474751909"/>
      <w:r w:rsidRPr="005B70D5">
        <w:lastRenderedPageBreak/>
        <w:t>RI_QUAL_0</w:t>
      </w:r>
      <w:r w:rsidR="00F46487" w:rsidRPr="005B70D5">
        <w:t>3</w:t>
      </w:r>
      <w:r w:rsidR="00950FF9" w:rsidRPr="005B70D5">
        <w:t>:</w:t>
      </w:r>
      <w:r w:rsidR="00572DCA" w:rsidRPr="005B70D5">
        <w:t xml:space="preserve"> </w:t>
      </w:r>
      <w:r w:rsidR="00950FF9" w:rsidRPr="005B70D5">
        <w:t>Percent</w:t>
      </w:r>
      <w:r w:rsidR="001651EB" w:rsidRPr="005B70D5">
        <w:t xml:space="preserve"> of DPT1 doses that were invalid</w:t>
      </w:r>
      <w:bookmarkEnd w:id="34"/>
    </w:p>
    <w:p w14:paraId="6BDDE3A0" w14:textId="77777777" w:rsidR="001651EB" w:rsidRDefault="001651EB" w:rsidP="008548D6">
      <w:pPr>
        <w:jc w:val="left"/>
      </w:pPr>
      <w:r>
        <w:t>Weighted:</w:t>
      </w:r>
      <w:r>
        <w:tab/>
        <w:t>No</w:t>
      </w:r>
    </w:p>
    <w:p w14:paraId="3A7255FB" w14:textId="02D279A0" w:rsidR="001651EB" w:rsidRDefault="001651EB" w:rsidP="008548D6">
      <w:pPr>
        <w:ind w:left="1440" w:hanging="1440"/>
        <w:jc w:val="left"/>
      </w:pPr>
      <w:r>
        <w:t xml:space="preserve">Denominator: </w:t>
      </w:r>
      <w:r>
        <w:tab/>
        <w:t xml:space="preserve">Number of respondents who </w:t>
      </w:r>
      <w:r w:rsidR="000D333F">
        <w:t>had</w:t>
      </w:r>
      <w:r>
        <w:t xml:space="preserve"> DOB data and</w:t>
      </w:r>
      <w:r w:rsidR="000D333F">
        <w:t xml:space="preserve"> received</w:t>
      </w:r>
      <w:r>
        <w:t xml:space="preserve"> DPT1 with a date, by card or register</w:t>
      </w:r>
    </w:p>
    <w:p w14:paraId="4F59448A" w14:textId="77777777" w:rsidR="001651EB" w:rsidRDefault="001651EB" w:rsidP="008548D6">
      <w:pPr>
        <w:jc w:val="left"/>
      </w:pPr>
      <w:r>
        <w:t xml:space="preserve">Numerator: </w:t>
      </w:r>
      <w:r>
        <w:tab/>
        <w:t>Number of respondents whose DPT1 was invalid (given too early)</w:t>
      </w:r>
    </w:p>
    <w:p w14:paraId="2EA7517A" w14:textId="05B98B39" w:rsidR="001651EB" w:rsidRDefault="001651EB" w:rsidP="008548D6">
      <w:pPr>
        <w:ind w:left="1440" w:hanging="1440"/>
        <w:jc w:val="left"/>
      </w:pPr>
      <w:r>
        <w:t>Vaccines:</w:t>
      </w:r>
      <w:r>
        <w:tab/>
        <w:t>DPT1</w:t>
      </w:r>
      <w:r>
        <w:tab/>
      </w:r>
      <w:r w:rsidR="00DA263A">
        <w:t xml:space="preserve">(can be calculated for any other single-dose vaccine or the first in a multi-dose series; this </w:t>
      </w:r>
      <w:r w:rsidR="00D50824">
        <w:t>indicator</w:t>
      </w:r>
      <w:r w:rsidR="00DA263A">
        <w:t xml:space="preserve"> </w:t>
      </w:r>
      <w:r w:rsidR="00D50824">
        <w:t>should</w:t>
      </w:r>
      <w:r w:rsidR="00DA263A">
        <w:t xml:space="preserve"> be calculated for dose 2 or later of a multi-dose series)</w:t>
      </w:r>
      <w:r>
        <w:tab/>
      </w:r>
    </w:p>
    <w:p w14:paraId="67DD9AF4" w14:textId="27E325F1" w:rsidR="00DA263A" w:rsidRDefault="0006150C" w:rsidP="008548D6">
      <w:pPr>
        <w:spacing w:after="0" w:line="240" w:lineRule="auto"/>
        <w:ind w:left="1440" w:hanging="1440"/>
        <w:jc w:val="left"/>
      </w:pPr>
      <w:r>
        <w:t>Derived</w:t>
      </w:r>
    </w:p>
    <w:p w14:paraId="03D47E81" w14:textId="4FA909DD" w:rsidR="00713169" w:rsidRDefault="0006150C" w:rsidP="008548D6">
      <w:pPr>
        <w:ind w:left="1440" w:hanging="1440"/>
        <w:contextualSpacing/>
        <w:jc w:val="left"/>
      </w:pPr>
      <w:r>
        <w:t>variables:</w:t>
      </w:r>
      <w:r w:rsidR="00DA263A">
        <w:tab/>
      </w:r>
      <w:r w:rsidR="00713169">
        <w:t>Generate an indicator variable named got_invalid_</w:t>
      </w:r>
      <w:r w:rsidR="00B3783D">
        <w:t>&lt;dose&gt;</w:t>
      </w:r>
      <w:r w:rsidR="00CB79B7">
        <w:t xml:space="preserve">_by_card </w:t>
      </w:r>
      <w:r w:rsidR="00713169">
        <w:t xml:space="preserve">and set it to one if </w:t>
      </w:r>
      <w:r w:rsidR="002F2E48">
        <w:t>the age at vaccination was &lt;</w:t>
      </w:r>
      <w:r w:rsidR="00CB79B7">
        <w:t xml:space="preserve"> min days t</w:t>
      </w:r>
      <w:r w:rsidR="002F2E48">
        <w:t>o be valid and (if specified) &gt;</w:t>
      </w:r>
      <w:r w:rsidR="00CB79B7">
        <w:t xml:space="preserve"> max days to be valid</w:t>
      </w:r>
      <w:r w:rsidR="00713169">
        <w:t>; otherwise set it to zero.</w:t>
      </w:r>
    </w:p>
    <w:p w14:paraId="143EC21A" w14:textId="428C12CE" w:rsidR="00CB79B7" w:rsidRDefault="00CB79B7" w:rsidP="008548D6">
      <w:pPr>
        <w:ind w:left="1440" w:hanging="1440"/>
        <w:contextualSpacing/>
        <w:jc w:val="left"/>
      </w:pPr>
      <w:r>
        <w:tab/>
      </w:r>
    </w:p>
    <w:p w14:paraId="0D3A64CF" w14:textId="2E8513D5" w:rsidR="00CB79B7" w:rsidRDefault="00713169" w:rsidP="008548D6">
      <w:pPr>
        <w:ind w:left="1440"/>
        <w:contextualSpacing/>
        <w:jc w:val="left"/>
      </w:pPr>
      <w:r>
        <w:t xml:space="preserve">Make the indicator missing if the respondent is missing </w:t>
      </w:r>
      <w:r w:rsidR="00DE7801">
        <w:t>dob</w:t>
      </w:r>
      <w:r w:rsidR="00513334">
        <w:t xml:space="preserve"> or </w:t>
      </w:r>
      <w:r w:rsidR="00CB79B7">
        <w:t>if the respondent is missing the date from the card.</w:t>
      </w:r>
    </w:p>
    <w:p w14:paraId="676C0348" w14:textId="77777777" w:rsidR="00713169" w:rsidRDefault="00713169" w:rsidP="008548D6">
      <w:pPr>
        <w:ind w:left="1440"/>
        <w:contextualSpacing/>
        <w:jc w:val="left"/>
      </w:pPr>
    </w:p>
    <w:p w14:paraId="2EB810AC" w14:textId="7691B1EB" w:rsidR="00CB79B7" w:rsidRDefault="00CB79B7" w:rsidP="008548D6">
      <w:pPr>
        <w:ind w:left="1440" w:hanging="1440"/>
        <w:contextualSpacing/>
        <w:jc w:val="left"/>
      </w:pPr>
      <w:r>
        <w:tab/>
        <w:t xml:space="preserve">Generate a second indicator _by_register and calculate it in the same way using the </w:t>
      </w:r>
      <w:r w:rsidR="00B3783D">
        <w:t>&lt;dose&gt;</w:t>
      </w:r>
      <w:r>
        <w:t>_register_date.</w:t>
      </w:r>
    </w:p>
    <w:p w14:paraId="65EB9955" w14:textId="785EB410" w:rsidR="00CB79B7" w:rsidRDefault="00CB79B7" w:rsidP="008548D6">
      <w:pPr>
        <w:ind w:left="1440"/>
        <w:contextualSpacing/>
        <w:jc w:val="left"/>
      </w:pPr>
    </w:p>
    <w:p w14:paraId="642EC777" w14:textId="4FA4623D" w:rsidR="00CB79B7" w:rsidRDefault="00CB79B7" w:rsidP="008548D6">
      <w:pPr>
        <w:ind w:left="1440"/>
        <w:contextualSpacing/>
        <w:jc w:val="left"/>
      </w:pPr>
      <w:r>
        <w:t>Generate a new indicator named got_invalid_</w:t>
      </w:r>
      <w:r w:rsidR="00B3783D">
        <w:t>&lt;dose&gt;</w:t>
      </w:r>
      <w:r>
        <w:t xml:space="preserve"> and set it to missing.  (This is the final indicator to report and it </w:t>
      </w:r>
      <w:r w:rsidR="00513334">
        <w:t>considers</w:t>
      </w:r>
      <w:r>
        <w:t xml:space="preserve"> circumstances under which RECORDS were sought.   This variable does not have the to_analyze suffix described </w:t>
      </w:r>
      <w:r w:rsidR="00513334">
        <w:t xml:space="preserve">for some </w:t>
      </w:r>
      <w:r>
        <w:t>earlier</w:t>
      </w:r>
      <w:r w:rsidR="00513334">
        <w:t xml:space="preserve"> indicators</w:t>
      </w:r>
      <w:r>
        <w:t>, but it could.)</w:t>
      </w:r>
    </w:p>
    <w:p w14:paraId="02602683" w14:textId="77777777" w:rsidR="00CB79B7" w:rsidRDefault="00CB79B7" w:rsidP="008548D6">
      <w:pPr>
        <w:ind w:left="1440"/>
        <w:contextualSpacing/>
        <w:jc w:val="left"/>
      </w:pPr>
    </w:p>
    <w:p w14:paraId="35C6BC9B" w14:textId="4C61811B" w:rsidR="00713169" w:rsidRDefault="00713169" w:rsidP="008548D6">
      <w:pPr>
        <w:ind w:left="1440"/>
        <w:contextualSpacing/>
        <w:jc w:val="left"/>
      </w:pPr>
      <w:r>
        <w:t>If</w:t>
      </w:r>
      <w:r w:rsidR="00A146A2">
        <w:t xml:space="preserve"> RI_RECORDS_NOT_SOUGHT</w:t>
      </w:r>
      <w:r>
        <w:t xml:space="preserve">, make the indicator </w:t>
      </w:r>
      <w:r w:rsidR="00CB79B7">
        <w:t>equal to got_invalid_</w:t>
      </w:r>
      <w:r w:rsidR="00B3783D">
        <w:t>&lt;dose&gt;</w:t>
      </w:r>
      <w:r w:rsidR="00CB79B7">
        <w:t>_by_card.</w:t>
      </w:r>
    </w:p>
    <w:p w14:paraId="53FCF82F" w14:textId="77777777" w:rsidR="00713169" w:rsidRDefault="00713169" w:rsidP="008548D6">
      <w:pPr>
        <w:ind w:left="1440"/>
        <w:contextualSpacing/>
        <w:jc w:val="left"/>
      </w:pPr>
    </w:p>
    <w:p w14:paraId="35C9C400" w14:textId="0C7890E3" w:rsidR="00E40AC8" w:rsidRDefault="00B3783D" w:rsidP="008548D6">
      <w:pPr>
        <w:ind w:left="1440"/>
        <w:contextualSpacing/>
        <w:jc w:val="left"/>
      </w:pPr>
      <w:r>
        <w:t xml:space="preserve">If </w:t>
      </w:r>
      <w:r w:rsidR="00A146A2">
        <w:t xml:space="preserve">RI_RECORDS_SOUGHT_FOR_ALL, </w:t>
      </w:r>
      <w:r w:rsidR="00CB79B7">
        <w:t>make it equal to got_</w:t>
      </w:r>
      <w:r w:rsidR="003C4B39">
        <w:t>invalid_</w:t>
      </w:r>
      <w:r>
        <w:t>&lt;dose&gt;</w:t>
      </w:r>
      <w:r w:rsidR="00CB79B7">
        <w:t>_by_card</w:t>
      </w:r>
      <w:r w:rsidR="00630079">
        <w:t xml:space="preserve">.  Replace the indicator with _by_register if _by_card is missing or _by_register is 0. </w:t>
      </w:r>
      <w:r w:rsidR="003C4B39">
        <w:br/>
      </w:r>
      <w:r w:rsidR="003C4B39">
        <w:br/>
      </w:r>
      <w:r w:rsidR="00A146A2">
        <w:t>If RI_RECORDS_SOUGHT</w:t>
      </w:r>
      <w:r w:rsidR="00CB79B7">
        <w:t xml:space="preserve">_IF_NO_CARD, make the indicator equal to _by_card </w:t>
      </w:r>
      <w:r>
        <w:t>;</w:t>
      </w:r>
      <w:r w:rsidR="00CB79B7">
        <w:t xml:space="preserve"> replace it with _by_register if missing _by_card</w:t>
      </w:r>
      <w:r>
        <w:t>.</w:t>
      </w:r>
    </w:p>
    <w:p w14:paraId="051C58AD" w14:textId="77777777" w:rsidR="001651EB" w:rsidRDefault="001651EB" w:rsidP="008548D6">
      <w:pPr>
        <w:contextualSpacing/>
        <w:jc w:val="left"/>
      </w:pPr>
    </w:p>
    <w:p w14:paraId="5635E06C" w14:textId="5C98B8D0" w:rsidR="00F44697" w:rsidRDefault="00F44697" w:rsidP="008548D6">
      <w:pPr>
        <w:contextualSpacing/>
        <w:jc w:val="left"/>
      </w:pPr>
      <w:r>
        <w:t>Calculation:</w:t>
      </w:r>
      <w:r>
        <w:tab/>
        <w:t>The measure is the unweighted average of the indicator variable.</w:t>
      </w:r>
    </w:p>
    <w:p w14:paraId="6BEF7642" w14:textId="77777777" w:rsidR="00F44697" w:rsidRDefault="00F44697" w:rsidP="008548D6">
      <w:pPr>
        <w:contextualSpacing/>
        <w:jc w:val="left"/>
      </w:pPr>
    </w:p>
    <w:p w14:paraId="2B829FE5" w14:textId="7EE1694D" w:rsidR="001651EB" w:rsidRDefault="001651EB" w:rsidP="008548D6">
      <w:pPr>
        <w:jc w:val="left"/>
      </w:pPr>
      <w:r>
        <w:t>Table Output:</w:t>
      </w:r>
      <w:r>
        <w:tab/>
        <w:t>%</w:t>
      </w:r>
      <w:r w:rsidR="00F44697">
        <w:t xml:space="preserve"> and N (unweighted) of observations set to 0 or 1 </w:t>
      </w:r>
    </w:p>
    <w:p w14:paraId="4D3CCCC3" w14:textId="0D92451F" w:rsidR="001651EB" w:rsidRDefault="001651EB" w:rsidP="008548D6">
      <w:pPr>
        <w:jc w:val="left"/>
      </w:pPr>
      <w:r>
        <w:t>Graph:</w:t>
      </w:r>
      <w:r>
        <w:tab/>
      </w:r>
      <w:r>
        <w:tab/>
      </w:r>
      <w:r w:rsidR="00AF5664">
        <w:t>Unweighted proportion plot</w:t>
      </w:r>
    </w:p>
    <w:p w14:paraId="1C2141F9" w14:textId="10549077" w:rsidR="00154B42" w:rsidRDefault="001651EB" w:rsidP="008548D6">
      <w:pPr>
        <w:jc w:val="left"/>
      </w:pPr>
      <w:r>
        <w:t>Pr</w:t>
      </w:r>
      <w:r w:rsidR="00B3783D">
        <w:t>ovenance:</w:t>
      </w:r>
      <w:r w:rsidR="00B3783D">
        <w:tab/>
        <w:t>COSAS</w:t>
      </w:r>
    </w:p>
    <w:p w14:paraId="1736DB1B" w14:textId="66CDE894" w:rsidR="00AF5664" w:rsidRDefault="00AF5664" w:rsidP="00AF5664">
      <w:pPr>
        <w:ind w:left="1440" w:hanging="1440"/>
        <w:jc w:val="left"/>
      </w:pPr>
      <w:r>
        <w:t>Interpretation:</w:t>
      </w:r>
      <w:r>
        <w:tab/>
        <w:t>It is probably better to run RI_QUAL_04 instead of this indicator.  See that measure for interpretation.</w:t>
      </w:r>
    </w:p>
    <w:p w14:paraId="743FB1B3" w14:textId="366E52B0" w:rsidR="0042554C" w:rsidRDefault="00154B42" w:rsidP="00154B42">
      <w:pPr>
        <w:ind w:left="1440" w:hanging="1440"/>
        <w:jc w:val="left"/>
      </w:pPr>
      <w:r>
        <w:lastRenderedPageBreak/>
        <w:t>Notes:</w:t>
      </w:r>
      <w:r>
        <w:tab/>
        <w:t>This indicator assumes that it is not desirable to receive the dose early, so it sets the indicator to 0 if either _card or _register indicate that they received the dose after the age of eligibility.</w:t>
      </w:r>
      <w:r w:rsidR="0042554C">
        <w:br w:type="page"/>
      </w:r>
    </w:p>
    <w:p w14:paraId="4A9107BA" w14:textId="0AFE0FF8" w:rsidR="0042554C" w:rsidRDefault="00DF6114" w:rsidP="008548D6">
      <w:pPr>
        <w:pStyle w:val="Heading2"/>
      </w:pPr>
      <w:bookmarkStart w:id="35" w:name="_Toc474751910"/>
      <w:r w:rsidRPr="005B70D5">
        <w:lastRenderedPageBreak/>
        <w:t>RI_QUAL_0</w:t>
      </w:r>
      <w:r w:rsidR="00F46487" w:rsidRPr="005B70D5">
        <w:t>4</w:t>
      </w:r>
      <w:r w:rsidR="00B0103C" w:rsidRPr="005B70D5">
        <w:t>:</w:t>
      </w:r>
      <w:r w:rsidR="00572DCA" w:rsidRPr="005B70D5">
        <w:t xml:space="preserve"> Percent</w:t>
      </w:r>
      <w:r w:rsidR="0042554C" w:rsidRPr="005B70D5">
        <w:t xml:space="preserve"> of MCV1 doses administered before 39 weeks of age</w:t>
      </w:r>
      <w:bookmarkEnd w:id="35"/>
    </w:p>
    <w:p w14:paraId="38E25365" w14:textId="77777777" w:rsidR="0042554C" w:rsidRDefault="0042554C" w:rsidP="008548D6">
      <w:pPr>
        <w:jc w:val="left"/>
      </w:pPr>
      <w:r>
        <w:t>Weighted:</w:t>
      </w:r>
      <w:r>
        <w:tab/>
        <w:t>No</w:t>
      </w:r>
    </w:p>
    <w:p w14:paraId="5DA627F3" w14:textId="77777777" w:rsidR="0042554C" w:rsidRDefault="0042554C" w:rsidP="008548D6">
      <w:pPr>
        <w:jc w:val="left"/>
      </w:pPr>
      <w:r>
        <w:t xml:space="preserve">Denominator: </w:t>
      </w:r>
      <w:r>
        <w:tab/>
        <w:t>Number of respondents who had DOB data and MCV1 with a date, by card or register</w:t>
      </w:r>
    </w:p>
    <w:p w14:paraId="4A578273" w14:textId="77777777" w:rsidR="0042554C" w:rsidRDefault="0042554C" w:rsidP="008548D6">
      <w:pPr>
        <w:jc w:val="left"/>
      </w:pPr>
      <w:r>
        <w:t xml:space="preserve">Numerator: </w:t>
      </w:r>
      <w:r>
        <w:tab/>
        <w:t>Number of respondents whose MCV1 was given before 39 weeks of age</w:t>
      </w:r>
    </w:p>
    <w:p w14:paraId="1A344235" w14:textId="3456B2C3" w:rsidR="0042554C" w:rsidRDefault="0042554C" w:rsidP="008548D6">
      <w:pPr>
        <w:jc w:val="left"/>
      </w:pPr>
      <w:r>
        <w:t>Vaccines:</w:t>
      </w:r>
      <w:r>
        <w:tab/>
        <w:t>MCV1</w:t>
      </w:r>
      <w:r w:rsidR="002441B2">
        <w:t xml:space="preserve"> </w:t>
      </w:r>
    </w:p>
    <w:p w14:paraId="7D14A12D" w14:textId="00919A99" w:rsidR="002441B2" w:rsidRDefault="002441B2" w:rsidP="008548D6">
      <w:pPr>
        <w:ind w:left="1440"/>
        <w:jc w:val="left"/>
      </w:pPr>
      <w:r>
        <w:t>(This indicator could be calculated for any dose and threshold.  It assumes that it is not desirable to receive the dose before the threshold, so sets the indicator to 0 if there is evidence that the dose was received after the threshold.)</w:t>
      </w:r>
    </w:p>
    <w:p w14:paraId="6CE48DE3" w14:textId="28AAD1D5" w:rsidR="00F73DA1" w:rsidRDefault="00F73DA1" w:rsidP="008548D6">
      <w:pPr>
        <w:ind w:left="1440"/>
        <w:jc w:val="left"/>
      </w:pPr>
      <w:r>
        <w:t xml:space="preserve">(Note: </w:t>
      </w:r>
      <w:r w:rsidR="00A543F1">
        <w:t>This indicator is similar to RI_QUAL_03</w:t>
      </w:r>
      <w:r w:rsidR="001301D8">
        <w:t xml:space="preserve">, but slightly more generic and flexible because </w:t>
      </w:r>
      <w:r w:rsidR="00A543F1">
        <w:t>it compares with a user-specified threshold instead of the age of vaccination eligibility</w:t>
      </w:r>
      <w:r w:rsidR="001301D8">
        <w:t xml:space="preserve"> and because it can be used to evaluate any dose…not just a single dose vaccine or the first dose in a multi-dose series</w:t>
      </w:r>
      <w:r w:rsidR="00A543F1">
        <w:t>.)</w:t>
      </w:r>
    </w:p>
    <w:p w14:paraId="45658B05" w14:textId="40384CDB" w:rsidR="00011AE5" w:rsidRDefault="00011AE5" w:rsidP="008548D6">
      <w:pPr>
        <w:jc w:val="left"/>
      </w:pPr>
      <w:r>
        <w:t>User Inputs:</w:t>
      </w:r>
      <w:r>
        <w:tab/>
      </w:r>
      <w:r w:rsidRPr="00011AE5">
        <w:t xml:space="preserve">RI_QUAL_04_DOSE_NAME </w:t>
      </w:r>
      <w:r>
        <w:t>(usually MCV1)</w:t>
      </w:r>
    </w:p>
    <w:p w14:paraId="4AE94F7D" w14:textId="30377E7D" w:rsidR="00011AE5" w:rsidRDefault="00011AE5" w:rsidP="008548D6">
      <w:pPr>
        <w:jc w:val="left"/>
      </w:pPr>
      <w:r>
        <w:tab/>
      </w:r>
      <w:r>
        <w:tab/>
      </w:r>
      <w:r w:rsidRPr="00011AE5">
        <w:t>RI_QUAL_04_AGE_THRESHOLD</w:t>
      </w:r>
      <w:r>
        <w:t xml:space="preserve"> (in days…usually `=(39*7)+1’</w:t>
      </w:r>
      <w:r w:rsidR="0037767F">
        <w:t xml:space="preserve"> = 274</w:t>
      </w:r>
    </w:p>
    <w:p w14:paraId="30CCF798" w14:textId="77777777" w:rsidR="003D27A8" w:rsidRDefault="003D27A8" w:rsidP="008548D6">
      <w:pPr>
        <w:contextualSpacing/>
        <w:jc w:val="left"/>
      </w:pPr>
      <w:r>
        <w:t>Derived</w:t>
      </w:r>
      <w:r>
        <w:br/>
        <w:t>variables:</w:t>
      </w:r>
    </w:p>
    <w:p w14:paraId="4243620D" w14:textId="4912746A" w:rsidR="003D27A8" w:rsidRDefault="003D27A8" w:rsidP="008548D6">
      <w:pPr>
        <w:ind w:left="1440"/>
        <w:contextualSpacing/>
        <w:jc w:val="left"/>
      </w:pPr>
      <w:r>
        <w:t xml:space="preserve">This measure uses derived variables calculated above for the valid dose analysis: </w:t>
      </w:r>
      <w:r w:rsidR="00DE7801">
        <w:t>dob</w:t>
      </w:r>
      <w:r>
        <w:t xml:space="preserve">, </w:t>
      </w:r>
      <w:r w:rsidR="00777E09">
        <w:t>&lt;dose&gt;</w:t>
      </w:r>
      <w:r w:rsidR="00302923">
        <w:t>_card_date</w:t>
      </w:r>
      <w:r>
        <w:t xml:space="preserve">, </w:t>
      </w:r>
      <w:r w:rsidR="00777E09">
        <w:t>&lt;dose&gt;</w:t>
      </w:r>
      <w:r w:rsidR="00302923">
        <w:t>_register_date, no_card</w:t>
      </w:r>
    </w:p>
    <w:p w14:paraId="2E1572C7" w14:textId="77777777" w:rsidR="003D27A8" w:rsidRDefault="003D27A8" w:rsidP="008548D6">
      <w:pPr>
        <w:ind w:left="1440"/>
        <w:contextualSpacing/>
        <w:jc w:val="left"/>
      </w:pPr>
    </w:p>
    <w:p w14:paraId="24E0DB76" w14:textId="23358948" w:rsidR="0037767F" w:rsidRDefault="0037767F" w:rsidP="008548D6">
      <w:pPr>
        <w:contextualSpacing/>
        <w:jc w:val="left"/>
      </w:pPr>
      <w:r>
        <w:tab/>
      </w:r>
      <w:r>
        <w:tab/>
      </w:r>
      <w:r w:rsidR="0077387D">
        <w:t>(In the notation here</w:t>
      </w:r>
      <w:r>
        <w:t xml:space="preserve">, </w:t>
      </w:r>
      <w:r w:rsidR="00EB126D">
        <w:t>&lt;dose&gt;</w:t>
      </w:r>
      <w:r>
        <w:t xml:space="preserve"> = dose</w:t>
      </w:r>
      <w:r w:rsidR="0077387D">
        <w:t xml:space="preserve"> </w:t>
      </w:r>
      <w:r>
        <w:t>name and t = threshold</w:t>
      </w:r>
      <w:r w:rsidR="0077387D">
        <w:t>.)</w:t>
      </w:r>
    </w:p>
    <w:p w14:paraId="22085CC2" w14:textId="7534CB07" w:rsidR="0037767F" w:rsidRDefault="0037767F" w:rsidP="008548D6">
      <w:pPr>
        <w:ind w:left="1440"/>
        <w:contextualSpacing/>
        <w:jc w:val="left"/>
      </w:pPr>
      <w:r>
        <w:t>Generate two new indicator variables:</w:t>
      </w:r>
      <w:r w:rsidR="005900A6">
        <w:t xml:space="preserve"> e</w:t>
      </w:r>
      <w:r>
        <w:t>arly_</w:t>
      </w:r>
      <w:r w:rsidR="00EB126D">
        <w:t>&lt;dose&gt;</w:t>
      </w:r>
      <w:r w:rsidR="00C654EA">
        <w:t>_t</w:t>
      </w:r>
      <w:r>
        <w:t>_card and early_</w:t>
      </w:r>
      <w:r w:rsidR="00EB126D">
        <w:t>&lt;dose&gt;</w:t>
      </w:r>
      <w:r w:rsidR="00C654EA">
        <w:t>_t</w:t>
      </w:r>
      <w:r>
        <w:t>_register</w:t>
      </w:r>
    </w:p>
    <w:p w14:paraId="38AA6517" w14:textId="225F5A4D" w:rsidR="00C654EA" w:rsidRDefault="0037767F" w:rsidP="008548D6">
      <w:pPr>
        <w:ind w:left="1440"/>
        <w:contextualSpacing/>
        <w:jc w:val="left"/>
      </w:pPr>
      <w:r>
        <w:t xml:space="preserve">Set each to 1 if that source indicates the dose was received before the age </w:t>
      </w:r>
      <w:r w:rsidR="0077387D">
        <w:t>threshold;</w:t>
      </w:r>
      <w:r>
        <w:t xml:space="preserve"> otherwise set to 0.  Set early_</w:t>
      </w:r>
      <w:r w:rsidR="00EB126D">
        <w:t>&lt;dose&gt;</w:t>
      </w:r>
      <w:r w:rsidR="00C654EA">
        <w:t>_t</w:t>
      </w:r>
      <w:r>
        <w:t xml:space="preserve">_card missing if the dataset is missing </w:t>
      </w:r>
      <w:r w:rsidR="00DE7801">
        <w:t>dob</w:t>
      </w:r>
      <w:r w:rsidR="0077387D">
        <w:t xml:space="preserve"> or dose</w:t>
      </w:r>
      <w:r>
        <w:t>_date_card.</w:t>
      </w:r>
      <w:r w:rsidR="007969BC">
        <w:t xml:space="preserve">  </w:t>
      </w:r>
      <w:r>
        <w:t>Set to early_</w:t>
      </w:r>
      <w:r w:rsidR="00EB126D">
        <w:t>&lt;dose&gt;</w:t>
      </w:r>
      <w:r w:rsidR="00C654EA">
        <w:t>_t</w:t>
      </w:r>
      <w:r>
        <w:t xml:space="preserve">_register missing if the dataset is missing </w:t>
      </w:r>
      <w:r w:rsidR="00DE7801">
        <w:t>dob</w:t>
      </w:r>
      <w:r w:rsidR="0077387D">
        <w:t xml:space="preserve"> or dose</w:t>
      </w:r>
      <w:r w:rsidR="00C654EA">
        <w:t>_date_register.</w:t>
      </w:r>
    </w:p>
    <w:p w14:paraId="28FC9A26" w14:textId="77777777" w:rsidR="00C654EA" w:rsidRDefault="00C654EA" w:rsidP="008548D6">
      <w:pPr>
        <w:ind w:left="1440"/>
        <w:contextualSpacing/>
        <w:jc w:val="left"/>
      </w:pPr>
    </w:p>
    <w:p w14:paraId="4BD1C7B2" w14:textId="7A47C4E2" w:rsidR="00A543F1" w:rsidRDefault="00A543F1" w:rsidP="008548D6">
      <w:pPr>
        <w:ind w:left="1440"/>
        <w:contextualSpacing/>
        <w:jc w:val="left"/>
      </w:pPr>
      <w:r>
        <w:t>Generate a new indicator named got_early_</w:t>
      </w:r>
      <w:r w:rsidR="00221968">
        <w:t>&lt;dose&gt;</w:t>
      </w:r>
      <w:r>
        <w:t>_t and set it to missing.  (This is the final indicator to report and it considers circumstances under which RECORDS were sought.   This variable does not have the to_analyze suffix described for some earlier indicators, but it could.)</w:t>
      </w:r>
    </w:p>
    <w:p w14:paraId="49E6CC8F" w14:textId="77777777" w:rsidR="00A543F1" w:rsidRDefault="00A543F1" w:rsidP="008548D6">
      <w:pPr>
        <w:ind w:left="1440"/>
        <w:contextualSpacing/>
        <w:jc w:val="left"/>
      </w:pPr>
    </w:p>
    <w:p w14:paraId="36425C12" w14:textId="0190F6FF" w:rsidR="00A543F1" w:rsidRDefault="00A543F1" w:rsidP="008548D6">
      <w:pPr>
        <w:ind w:left="1440"/>
        <w:contextualSpacing/>
        <w:jc w:val="left"/>
      </w:pPr>
      <w:r>
        <w:t>If RI_RECORDS_NOT_SOUGHT, make the indicator equal to early_</w:t>
      </w:r>
      <w:r w:rsidR="00221968">
        <w:t>&lt;dose&gt;</w:t>
      </w:r>
      <w:r>
        <w:t>_t_by_card.</w:t>
      </w:r>
    </w:p>
    <w:p w14:paraId="2AD2FB60" w14:textId="77777777" w:rsidR="00A543F1" w:rsidRDefault="00A543F1" w:rsidP="008548D6">
      <w:pPr>
        <w:ind w:left="1440"/>
        <w:contextualSpacing/>
        <w:jc w:val="left"/>
      </w:pPr>
    </w:p>
    <w:p w14:paraId="2738B9AA" w14:textId="0BA6391C" w:rsidR="00A543F1" w:rsidRDefault="00630079" w:rsidP="008548D6">
      <w:pPr>
        <w:ind w:left="1440"/>
        <w:contextualSpacing/>
        <w:jc w:val="left"/>
      </w:pPr>
      <w:r>
        <w:t xml:space="preserve">If RI_RECORDS_SOUGHT_FOR_ALL, make it equal to 1 if either got_&lt;dose&gt;_by_card.  Replace the indicator with _by_register if _by_card is missing or _by_register is 0. </w:t>
      </w:r>
      <w:r w:rsidR="007969BC">
        <w:br/>
      </w:r>
    </w:p>
    <w:p w14:paraId="463765AE" w14:textId="77777777" w:rsidR="00A543F1" w:rsidRDefault="00A543F1" w:rsidP="008548D6">
      <w:pPr>
        <w:ind w:left="1440"/>
        <w:contextualSpacing/>
        <w:jc w:val="left"/>
      </w:pPr>
      <w:r>
        <w:t>If RI_RECORDS_SOUGHT_IF_NO_CARD, make the indicator equal to _by_card ; replace it with _by_register if missing _by_card.</w:t>
      </w:r>
    </w:p>
    <w:p w14:paraId="686150CC" w14:textId="77777777" w:rsidR="00C654EA" w:rsidRPr="005B70D5" w:rsidRDefault="00C654EA" w:rsidP="008548D6">
      <w:pPr>
        <w:ind w:left="720"/>
        <w:contextualSpacing/>
        <w:jc w:val="left"/>
        <w:rPr>
          <w:rFonts w:ascii="Courier New" w:hAnsi="Courier New" w:cs="Courier New"/>
          <w:sz w:val="18"/>
        </w:rPr>
      </w:pPr>
    </w:p>
    <w:p w14:paraId="3D462D15" w14:textId="77777777" w:rsidR="003D27A8" w:rsidRPr="005B70D5" w:rsidRDefault="003D27A8" w:rsidP="008548D6">
      <w:pPr>
        <w:contextualSpacing/>
        <w:jc w:val="left"/>
      </w:pPr>
      <w:r w:rsidRPr="005B70D5">
        <w:t>Calculation:</w:t>
      </w:r>
      <w:r w:rsidRPr="005B70D5">
        <w:tab/>
        <w:t>The measure is the unweighted average of the indicator variable.</w:t>
      </w:r>
    </w:p>
    <w:p w14:paraId="483C4B48" w14:textId="77777777" w:rsidR="003D27A8" w:rsidRPr="005B70D5" w:rsidRDefault="003D27A8" w:rsidP="008548D6">
      <w:pPr>
        <w:contextualSpacing/>
        <w:jc w:val="left"/>
      </w:pPr>
    </w:p>
    <w:p w14:paraId="4C20DC07" w14:textId="77777777" w:rsidR="003D27A8" w:rsidRPr="005B70D5" w:rsidRDefault="003D27A8" w:rsidP="008548D6">
      <w:pPr>
        <w:jc w:val="left"/>
      </w:pPr>
      <w:r w:rsidRPr="005B70D5">
        <w:t>Table Output:</w:t>
      </w:r>
      <w:r w:rsidRPr="005B70D5">
        <w:tab/>
        <w:t xml:space="preserve">% and N (unweighted) of observations set to 0 or 1 </w:t>
      </w:r>
    </w:p>
    <w:p w14:paraId="5D9CBFB9" w14:textId="77777777" w:rsidR="003D27A8" w:rsidRPr="005B70D5" w:rsidRDefault="003D27A8" w:rsidP="008548D6">
      <w:pPr>
        <w:jc w:val="left"/>
      </w:pPr>
      <w:r w:rsidRPr="005B70D5">
        <w:t>Graph:</w:t>
      </w:r>
      <w:r w:rsidRPr="005B70D5">
        <w:tab/>
      </w:r>
      <w:r w:rsidRPr="005B70D5">
        <w:tab/>
        <w:t>None</w:t>
      </w:r>
    </w:p>
    <w:p w14:paraId="09EADDE0" w14:textId="77777777" w:rsidR="009515E7" w:rsidRDefault="009515E7" w:rsidP="009515E7">
      <w:pPr>
        <w:ind w:left="1440" w:hanging="1440"/>
      </w:pPr>
      <w:r>
        <w:t>Interpretation:</w:t>
      </w:r>
      <w:r>
        <w:tab/>
        <w:t>“Of N respondents in the sample for whom age-at-vaccination could be calculated for &lt;dose&gt;, X% received it before the age of &lt;threshold&gt; days.”</w:t>
      </w:r>
    </w:p>
    <w:p w14:paraId="6173FC90" w14:textId="61C8F3C5" w:rsidR="003D27A8" w:rsidRDefault="003D27A8" w:rsidP="008548D6">
      <w:pPr>
        <w:jc w:val="left"/>
      </w:pPr>
      <w:r w:rsidRPr="005B70D5">
        <w:t>Provenance:</w:t>
      </w:r>
      <w:r w:rsidRPr="005B70D5">
        <w:tab/>
        <w:t>COSAS</w:t>
      </w:r>
    </w:p>
    <w:p w14:paraId="753CA654" w14:textId="489ADA6D" w:rsidR="00C654EA" w:rsidRPr="005B70D5" w:rsidRDefault="00C654EA" w:rsidP="008548D6">
      <w:pPr>
        <w:ind w:left="1440" w:hanging="1440"/>
        <w:jc w:val="left"/>
      </w:pPr>
      <w:r>
        <w:t>Notes:</w:t>
      </w:r>
      <w:r>
        <w:tab/>
        <w:t>This indicator assumes that it is not desirable to receive the dose early, so it sets the indicator to 0 if either _card or _register indicate that they received the dose after the threshold.</w:t>
      </w:r>
    </w:p>
    <w:p w14:paraId="45D699A2" w14:textId="78E819A4" w:rsidR="00F465E9" w:rsidRPr="005B70D5" w:rsidRDefault="00F465E9" w:rsidP="008548D6">
      <w:pPr>
        <w:ind w:left="1440" w:hanging="1440"/>
        <w:jc w:val="left"/>
      </w:pPr>
      <w:r w:rsidRPr="005B70D5">
        <w:br w:type="page"/>
      </w:r>
    </w:p>
    <w:p w14:paraId="4462869E" w14:textId="4FB7548A" w:rsidR="00150E11" w:rsidRPr="005B70D5" w:rsidRDefault="00DF6114" w:rsidP="008548D6">
      <w:pPr>
        <w:pStyle w:val="Heading2"/>
      </w:pPr>
      <w:bookmarkStart w:id="36" w:name="_Toc425726265"/>
      <w:bookmarkStart w:id="37" w:name="_Toc474751911"/>
      <w:r w:rsidRPr="005B70D5">
        <w:lastRenderedPageBreak/>
        <w:t>RI_QUAL_0</w:t>
      </w:r>
      <w:r w:rsidR="00F46487" w:rsidRPr="005B70D5">
        <w:t>5</w:t>
      </w:r>
      <w:r w:rsidR="00B0103C" w:rsidRPr="005B70D5">
        <w:t>:</w:t>
      </w:r>
      <w:r w:rsidR="00572DCA" w:rsidRPr="005B70D5">
        <w:t xml:space="preserve"> Percent </w:t>
      </w:r>
      <w:r w:rsidR="00150E11" w:rsidRPr="005B70D5">
        <w:t>of DPT2 and DPT3 doses administered before 4 weeks had passed</w:t>
      </w:r>
      <w:bookmarkEnd w:id="36"/>
      <w:bookmarkEnd w:id="37"/>
    </w:p>
    <w:p w14:paraId="12D32A27" w14:textId="77777777" w:rsidR="00150E11" w:rsidRPr="005B70D5" w:rsidRDefault="00150E11" w:rsidP="008548D6">
      <w:pPr>
        <w:jc w:val="left"/>
      </w:pPr>
      <w:r w:rsidRPr="005B70D5">
        <w:t>Weighted:</w:t>
      </w:r>
      <w:r w:rsidRPr="005B70D5">
        <w:tab/>
        <w:t>No</w:t>
      </w:r>
    </w:p>
    <w:p w14:paraId="4A04C9F9" w14:textId="77777777" w:rsidR="00150E11" w:rsidRPr="005B70D5" w:rsidRDefault="00150E11" w:rsidP="008548D6">
      <w:pPr>
        <w:ind w:left="1440" w:hanging="1440"/>
        <w:jc w:val="left"/>
      </w:pPr>
      <w:r w:rsidRPr="005B70D5">
        <w:t xml:space="preserve">Denominator: </w:t>
      </w:r>
      <w:r w:rsidRPr="005B70D5">
        <w:tab/>
        <w:t xml:space="preserve">Number of DPT2 &amp; 3 doses administered where the date was known for that dose </w:t>
      </w:r>
      <w:r w:rsidRPr="005B70D5">
        <w:br/>
      </w:r>
      <w:r w:rsidRPr="005B70D5">
        <w:rPr>
          <w:u w:val="single"/>
        </w:rPr>
        <w:t>and</w:t>
      </w:r>
      <w:r w:rsidRPr="005B70D5">
        <w:t xml:space="preserve"> for the preceding dose</w:t>
      </w:r>
    </w:p>
    <w:p w14:paraId="34C52AF4" w14:textId="77777777" w:rsidR="00150E11" w:rsidRPr="005B70D5" w:rsidRDefault="00150E11" w:rsidP="008548D6">
      <w:pPr>
        <w:ind w:left="1440" w:hanging="1440"/>
        <w:jc w:val="left"/>
      </w:pPr>
      <w:r w:rsidRPr="005B70D5">
        <w:t xml:space="preserve">Numerator: </w:t>
      </w:r>
      <w:r w:rsidRPr="005B70D5">
        <w:tab/>
        <w:t xml:space="preserve">Number of times the DPT2 or 3 dose was administered before 4 weeks had passed </w:t>
      </w:r>
      <w:r w:rsidRPr="005B70D5">
        <w:br/>
        <w:t>from the date of the earlier dose</w:t>
      </w:r>
    </w:p>
    <w:p w14:paraId="0B0D8FC9" w14:textId="0E9C666B" w:rsidR="00150E11" w:rsidRPr="005B70D5" w:rsidRDefault="00150E11" w:rsidP="008548D6">
      <w:pPr>
        <w:jc w:val="left"/>
      </w:pPr>
      <w:r w:rsidRPr="005B70D5">
        <w:t>Vaccines:</w:t>
      </w:r>
      <w:r w:rsidRPr="005B70D5">
        <w:tab/>
        <w:t>DPT</w:t>
      </w:r>
      <w:r w:rsidR="00B959C3">
        <w:t xml:space="preserve"> (This indicator may be calculated for any 2-dose or 3-dose vaccine</w:t>
      </w:r>
      <w:r w:rsidR="008C4549">
        <w:t xml:space="preserve"> sequence</w:t>
      </w:r>
      <w:r w:rsidR="00B959C3">
        <w:t>.)</w:t>
      </w:r>
    </w:p>
    <w:p w14:paraId="37545C53" w14:textId="3D87F7A7" w:rsidR="00150E11" w:rsidRPr="005B70D5" w:rsidRDefault="00150E11" w:rsidP="008548D6">
      <w:pPr>
        <w:jc w:val="left"/>
      </w:pPr>
      <w:r w:rsidRPr="005B70D5">
        <w:t>User inputs:</w:t>
      </w:r>
      <w:r w:rsidRPr="005B70D5">
        <w:tab/>
      </w:r>
      <w:r w:rsidR="00B959C3">
        <w:t>Vaccine name &amp; interval (days)</w:t>
      </w:r>
    </w:p>
    <w:p w14:paraId="3A66B458" w14:textId="77777777" w:rsidR="00150E11" w:rsidRPr="005B70D5" w:rsidRDefault="00150E11" w:rsidP="008548D6">
      <w:pPr>
        <w:contextualSpacing/>
        <w:jc w:val="left"/>
      </w:pPr>
      <w:r w:rsidRPr="005B70D5">
        <w:t>Survey</w:t>
      </w:r>
      <w:r w:rsidRPr="005B70D5">
        <w:br/>
        <w:t>variables:</w:t>
      </w:r>
      <w:r w:rsidRPr="005B70D5">
        <w:tab/>
      </w:r>
    </w:p>
    <w:p w14:paraId="112165CB" w14:textId="79624EA7" w:rsidR="00150E11" w:rsidRPr="005B70D5" w:rsidRDefault="00150E11" w:rsidP="008548D6">
      <w:pPr>
        <w:ind w:left="1440"/>
        <w:contextualSpacing/>
        <w:jc w:val="left"/>
      </w:pPr>
      <w:r w:rsidRPr="005B70D5">
        <w:t xml:space="preserve">Variables like RI39, RI47 &amp; RI55 (dates of </w:t>
      </w:r>
      <w:r w:rsidR="00AC4141" w:rsidRPr="005B70D5">
        <w:t>DPT 1/2/3</w:t>
      </w:r>
      <w:r w:rsidRPr="005B70D5">
        <w:t xml:space="preserve"> by card)</w:t>
      </w:r>
    </w:p>
    <w:p w14:paraId="494ADDB5" w14:textId="77777777" w:rsidR="00150E11" w:rsidRPr="005B70D5" w:rsidRDefault="00150E11" w:rsidP="008548D6">
      <w:pPr>
        <w:ind w:left="1440"/>
        <w:contextualSpacing/>
        <w:jc w:val="left"/>
      </w:pPr>
    </w:p>
    <w:p w14:paraId="58285519" w14:textId="133A4D0D" w:rsidR="00150E11" w:rsidRDefault="00150E11" w:rsidP="008548D6">
      <w:pPr>
        <w:ind w:left="1440"/>
        <w:contextualSpacing/>
        <w:jc w:val="left"/>
      </w:pPr>
      <w:r w:rsidRPr="005B70D5">
        <w:t xml:space="preserve">Variables like RIHC29 &amp; RIHC37 &amp; </w:t>
      </w:r>
      <w:r w:rsidR="00AC4141" w:rsidRPr="005B70D5">
        <w:t>RIHC45 (dates of DPT 1/2/3</w:t>
      </w:r>
      <w:r w:rsidRPr="005B70D5">
        <w:t xml:space="preserve"> by register)</w:t>
      </w:r>
    </w:p>
    <w:p w14:paraId="3EAAB813" w14:textId="45B396AA" w:rsidR="004865EE" w:rsidRDefault="004865EE" w:rsidP="004865EE">
      <w:pPr>
        <w:contextualSpacing/>
        <w:jc w:val="left"/>
      </w:pPr>
      <w:r>
        <w:t xml:space="preserve">Cleaned </w:t>
      </w:r>
    </w:p>
    <w:p w14:paraId="15A7CA8E" w14:textId="09B3F123" w:rsidR="004865EE" w:rsidRDefault="004865EE" w:rsidP="004865EE">
      <w:pPr>
        <w:contextualSpacing/>
        <w:jc w:val="left"/>
      </w:pPr>
      <w:r>
        <w:t>Variables:</w:t>
      </w:r>
      <w:r>
        <w:tab/>
        <w:t>&lt;dose1&gt;_card_date, &lt;dose2_card_date&gt;, &lt;dose3&gt;_card_date</w:t>
      </w:r>
    </w:p>
    <w:p w14:paraId="5736809D" w14:textId="4D6DB4AE" w:rsidR="004865EE" w:rsidRPr="005B70D5" w:rsidRDefault="004865EE" w:rsidP="004865EE">
      <w:pPr>
        <w:contextualSpacing/>
        <w:jc w:val="left"/>
      </w:pPr>
      <w:r>
        <w:tab/>
      </w:r>
      <w:r>
        <w:tab/>
        <w:t>&lt;dose1&gt;_register_date, &lt;dose2_register_date&gt;, &lt;dose3&gt;_register_date</w:t>
      </w:r>
    </w:p>
    <w:p w14:paraId="1E5592F3" w14:textId="77777777" w:rsidR="00150E11" w:rsidRPr="005B70D5" w:rsidRDefault="00150E11" w:rsidP="008548D6">
      <w:pPr>
        <w:contextualSpacing/>
        <w:jc w:val="left"/>
      </w:pPr>
    </w:p>
    <w:p w14:paraId="53F33936" w14:textId="77777777" w:rsidR="00150E11" w:rsidRPr="005B70D5" w:rsidRDefault="00150E11" w:rsidP="008548D6">
      <w:pPr>
        <w:contextualSpacing/>
        <w:jc w:val="left"/>
      </w:pPr>
      <w:r w:rsidRPr="005B70D5">
        <w:t>Derived</w:t>
      </w:r>
      <w:r w:rsidRPr="005B70D5">
        <w:br/>
        <w:t>variables:</w:t>
      </w:r>
    </w:p>
    <w:p w14:paraId="053BC4CD" w14:textId="27ED8B5C" w:rsidR="00A554D3" w:rsidRDefault="00A554D3" w:rsidP="008548D6">
      <w:pPr>
        <w:ind w:left="1440"/>
        <w:contextualSpacing/>
        <w:jc w:val="left"/>
      </w:pPr>
      <w:r>
        <w:t>Generate a new dataset named RI_dose_interals.</w:t>
      </w:r>
    </w:p>
    <w:p w14:paraId="5F080AA8" w14:textId="0942BAC6" w:rsidR="00A554D3" w:rsidRDefault="00A554D3" w:rsidP="0073626F">
      <w:pPr>
        <w:pStyle w:val="ListParagraph"/>
        <w:numPr>
          <w:ilvl w:val="0"/>
          <w:numId w:val="41"/>
        </w:numPr>
        <w:jc w:val="left"/>
      </w:pPr>
      <w:r>
        <w:t>Each RI respondent in the survey dataset will be represented by several rows in the new dataset.</w:t>
      </w:r>
    </w:p>
    <w:p w14:paraId="6003F2E7" w14:textId="5722679D" w:rsidR="00A554D3" w:rsidRDefault="00A554D3" w:rsidP="0073626F">
      <w:pPr>
        <w:pStyle w:val="ListParagraph"/>
        <w:numPr>
          <w:ilvl w:val="0"/>
          <w:numId w:val="41"/>
        </w:numPr>
        <w:jc w:val="left"/>
      </w:pPr>
      <w:r>
        <w:t>The new dataset will include all the stratum and cluster and household and respondent ID variables as well as four new variables: early_dose, late_dose, card_interval</w:t>
      </w:r>
      <w:r w:rsidR="00C228DD">
        <w:t>_days</w:t>
      </w:r>
      <w:r>
        <w:t xml:space="preserve"> and register_interval</w:t>
      </w:r>
      <w:r w:rsidR="00C228DD">
        <w:t>_days</w:t>
      </w:r>
      <w:r>
        <w:t>.</w:t>
      </w:r>
    </w:p>
    <w:p w14:paraId="6B832B84" w14:textId="4B3A9FCC" w:rsidR="00A554D3" w:rsidRDefault="00A554D3" w:rsidP="0073626F">
      <w:pPr>
        <w:pStyle w:val="ListParagraph"/>
        <w:numPr>
          <w:ilvl w:val="0"/>
          <w:numId w:val="41"/>
        </w:numPr>
        <w:jc w:val="left"/>
      </w:pPr>
      <w:r>
        <w:t xml:space="preserve">The dataset will have one row per consecutive dose interval per respondent, so each respondent will have a row where early_dose = “DPT1” and later_dose = “DPT2”.  Each respondent will have a row where early_dose = “DPT2” and later_dose = “DPT3”.  </w:t>
      </w:r>
    </w:p>
    <w:p w14:paraId="6C9EF0FA" w14:textId="618D6F29" w:rsidR="00DA6F6C" w:rsidRDefault="00997171" w:rsidP="0073626F">
      <w:pPr>
        <w:pStyle w:val="ListParagraph"/>
        <w:numPr>
          <w:ilvl w:val="0"/>
          <w:numId w:val="41"/>
        </w:numPr>
        <w:jc w:val="left"/>
      </w:pPr>
      <w:r>
        <w:t xml:space="preserve">The dataset only documents intervals between consecutive doses, so each respondent does </w:t>
      </w:r>
      <w:r w:rsidRPr="00997171">
        <w:rPr>
          <w:u w:val="single"/>
        </w:rPr>
        <w:t>not</w:t>
      </w:r>
      <w:r>
        <w:t xml:space="preserve"> have a row where early_dose is “DPT1” and later_dose is “DPT3”.</w:t>
      </w:r>
    </w:p>
    <w:p w14:paraId="64FD307F" w14:textId="5117272F" w:rsidR="00DA6F6C" w:rsidRDefault="00DA6F6C" w:rsidP="008548D6">
      <w:pPr>
        <w:ind w:left="1440"/>
        <w:contextualSpacing/>
        <w:jc w:val="left"/>
      </w:pPr>
      <w:r>
        <w:t xml:space="preserve">Save this </w:t>
      </w:r>
      <w:r w:rsidR="00997171">
        <w:t xml:space="preserve">interval </w:t>
      </w:r>
      <w:r>
        <w:t>dataset, as it may be useful for other indicators or analyses.</w:t>
      </w:r>
    </w:p>
    <w:p w14:paraId="4A969BFB" w14:textId="77777777" w:rsidR="009F3CCC" w:rsidRDefault="009F3CCC" w:rsidP="008548D6">
      <w:pPr>
        <w:ind w:left="1440"/>
        <w:contextualSpacing/>
        <w:jc w:val="left"/>
      </w:pPr>
    </w:p>
    <w:p w14:paraId="1A600D5A" w14:textId="6DE210F3" w:rsidR="00997171" w:rsidRDefault="00997171" w:rsidP="008548D6">
      <w:pPr>
        <w:ind w:left="1440"/>
        <w:contextualSpacing/>
        <w:jc w:val="left"/>
      </w:pPr>
      <w:r>
        <w:t>Drop observations for all doses except the doses of interest.</w:t>
      </w:r>
    </w:p>
    <w:p w14:paraId="14B13B02" w14:textId="77777777" w:rsidR="00997171" w:rsidRDefault="00997171" w:rsidP="008548D6">
      <w:pPr>
        <w:ind w:left="1440"/>
        <w:contextualSpacing/>
        <w:jc w:val="left"/>
      </w:pPr>
    </w:p>
    <w:p w14:paraId="42F4D184" w14:textId="669C02CB" w:rsidR="00997171" w:rsidRDefault="00997171" w:rsidP="008548D6">
      <w:pPr>
        <w:ind w:left="1440"/>
        <w:contextualSpacing/>
        <w:jc w:val="left"/>
      </w:pPr>
      <w:r>
        <w:t>C</w:t>
      </w:r>
      <w:r w:rsidR="009F3CCC">
        <w:t xml:space="preserve">alculate </w:t>
      </w:r>
      <w:r>
        <w:t>a new</w:t>
      </w:r>
      <w:r w:rsidR="009F3CCC">
        <w:t xml:space="preserve"> indicator</w:t>
      </w:r>
      <w:r>
        <w:t xml:space="preserve"> named short_interval_&lt;dose&gt;_&lt;threshold&gt;_c and set it to 1 if the card_interval_days is &lt; the threshold.  </w:t>
      </w:r>
      <w:r w:rsidR="009F3CCC">
        <w:t xml:space="preserve"> </w:t>
      </w:r>
      <w:r>
        <w:t>Set it to 0 if the interval is &gt;= the threshold.  Set it to missing if the interval is missing.</w:t>
      </w:r>
    </w:p>
    <w:p w14:paraId="4DE1425E" w14:textId="3551887A" w:rsidR="00997171" w:rsidRDefault="00997171" w:rsidP="008548D6">
      <w:pPr>
        <w:ind w:left="1440"/>
        <w:contextualSpacing/>
        <w:jc w:val="left"/>
      </w:pPr>
      <w:r>
        <w:lastRenderedPageBreak/>
        <w:t>Calculate a new indicator named short_interval_&lt;dose&gt;_&lt;threshold&gt;_r and set it to 1 if the register_interval_days is &lt; the threshold.  Set it to 0 if the interval is &gt;= the threshold.  Set it to missing if the interval is missing.</w:t>
      </w:r>
    </w:p>
    <w:p w14:paraId="13ED8BF6" w14:textId="77777777" w:rsidR="00997171" w:rsidRDefault="00997171" w:rsidP="008548D6">
      <w:pPr>
        <w:ind w:left="1440"/>
        <w:contextualSpacing/>
        <w:jc w:val="left"/>
      </w:pPr>
    </w:p>
    <w:p w14:paraId="144DDC74" w14:textId="05F9B809" w:rsidR="009F3CCC" w:rsidRDefault="00997171" w:rsidP="008548D6">
      <w:pPr>
        <w:ind w:left="1440"/>
        <w:contextualSpacing/>
        <w:jc w:val="left"/>
      </w:pPr>
      <w:r>
        <w:t xml:space="preserve">Calculate a new indicator variable named short_interval_&lt;dose&gt;_&lt;threshold&gt;.  This is the indicator that will be used to calculate the outcome.  It does not have the words “to_anlayze” in its name, but it could. </w:t>
      </w:r>
    </w:p>
    <w:p w14:paraId="5815E4F8" w14:textId="77777777" w:rsidR="00997171" w:rsidRDefault="00997171" w:rsidP="008548D6">
      <w:pPr>
        <w:ind w:left="1440"/>
        <w:contextualSpacing/>
        <w:jc w:val="left"/>
      </w:pPr>
    </w:p>
    <w:p w14:paraId="36975BD7" w14:textId="465019E1" w:rsidR="009F3CCC" w:rsidRPr="005B70D5" w:rsidRDefault="009F3CCC" w:rsidP="008548D6">
      <w:pPr>
        <w:ind w:left="1440"/>
        <w:contextualSpacing/>
        <w:jc w:val="left"/>
      </w:pPr>
      <w:r>
        <w:t xml:space="preserve">If RECORDS_NOT_SOUGHT then </w:t>
      </w:r>
      <w:r w:rsidR="00997171">
        <w:t>set short_interval_&lt;dose&gt;_&lt;threshold&gt; = short_interval_&lt;dose&gt;_&lt;threshold&gt;_c</w:t>
      </w:r>
      <w:r>
        <w:t>.</w:t>
      </w:r>
    </w:p>
    <w:p w14:paraId="102DA0F0" w14:textId="77777777" w:rsidR="00150E11" w:rsidRPr="005B70D5" w:rsidRDefault="00150E11" w:rsidP="008548D6">
      <w:pPr>
        <w:ind w:left="1440"/>
        <w:contextualSpacing/>
        <w:jc w:val="left"/>
      </w:pPr>
    </w:p>
    <w:p w14:paraId="11EA63E2" w14:textId="1DC19D9D" w:rsidR="00150E11" w:rsidRDefault="00150E11" w:rsidP="008548D6">
      <w:pPr>
        <w:ind w:left="1440"/>
        <w:contextualSpacing/>
        <w:jc w:val="left"/>
      </w:pPr>
      <w:r w:rsidRPr="005B70D5">
        <w:t xml:space="preserve">If </w:t>
      </w:r>
      <w:r w:rsidR="00AB5AA1">
        <w:t>RECORDS</w:t>
      </w:r>
      <w:r w:rsidRPr="005B70D5">
        <w:t xml:space="preserve">_SOUGHT_IF_NO_CARD then use </w:t>
      </w:r>
      <w:r w:rsidR="009F3CCC">
        <w:t>indicator</w:t>
      </w:r>
      <w:r w:rsidR="00D36306">
        <w:t xml:space="preserve"> from </w:t>
      </w:r>
      <w:r w:rsidR="00997171">
        <w:t>card (_c)</w:t>
      </w:r>
      <w:r w:rsidR="00D36306">
        <w:t xml:space="preserve"> if </w:t>
      </w:r>
      <w:r w:rsidR="00997171">
        <w:t>seen, otherwise register (_r).</w:t>
      </w:r>
    </w:p>
    <w:p w14:paraId="5BDAB243" w14:textId="13BDE249" w:rsidR="00D36306" w:rsidRDefault="00D36306" w:rsidP="008548D6">
      <w:pPr>
        <w:ind w:left="1440"/>
        <w:contextualSpacing/>
        <w:jc w:val="left"/>
      </w:pPr>
    </w:p>
    <w:p w14:paraId="769EC1BD" w14:textId="434EFBC4" w:rsidR="00D36306" w:rsidRPr="005B70D5" w:rsidRDefault="00D36306" w:rsidP="008548D6">
      <w:pPr>
        <w:ind w:left="1440"/>
        <w:contextualSpacing/>
        <w:jc w:val="left"/>
      </w:pPr>
      <w:r>
        <w:t xml:space="preserve">If RECORDS_SOUGHT_FOR_ALL then use whichever source gives the benefit of the doubt; </w:t>
      </w:r>
      <w:r w:rsidRPr="00997171">
        <w:rPr>
          <w:highlight w:val="cyan"/>
        </w:rPr>
        <w:t>in this case it is considered better if the interval exceeds the threshold so give the benefit of the doubt</w:t>
      </w:r>
      <w:r w:rsidR="00997171" w:rsidRPr="00997171">
        <w:rPr>
          <w:highlight w:val="cyan"/>
        </w:rPr>
        <w:t xml:space="preserve"> (set short_interval_&lt;dose&gt;_&lt;threshold&gt; to 0) </w:t>
      </w:r>
      <w:r w:rsidRPr="00997171">
        <w:rPr>
          <w:highlight w:val="cyan"/>
        </w:rPr>
        <w:t xml:space="preserve"> if either card or register indicate that the interval was at least as long as the threshold.</w:t>
      </w:r>
    </w:p>
    <w:p w14:paraId="29FA57A6" w14:textId="77777777" w:rsidR="00150E11" w:rsidRPr="005B70D5" w:rsidRDefault="00150E11" w:rsidP="008548D6">
      <w:pPr>
        <w:contextualSpacing/>
        <w:jc w:val="left"/>
      </w:pPr>
    </w:p>
    <w:p w14:paraId="43A68B04" w14:textId="42A8A6F3" w:rsidR="00747C44" w:rsidRPr="005B70D5" w:rsidRDefault="00747C44" w:rsidP="008548D6">
      <w:pPr>
        <w:ind w:left="1440" w:hanging="1440"/>
        <w:contextualSpacing/>
        <w:jc w:val="left"/>
      </w:pPr>
      <w:r w:rsidRPr="005B70D5">
        <w:t>Calculation:</w:t>
      </w:r>
      <w:r w:rsidRPr="005B70D5">
        <w:tab/>
        <w:t xml:space="preserve">The measure is the unweighted </w:t>
      </w:r>
      <w:r w:rsidR="00D36306">
        <w:t xml:space="preserve">average of the indicators.  </w:t>
      </w:r>
    </w:p>
    <w:p w14:paraId="23D8CBDB" w14:textId="77777777" w:rsidR="00150E11" w:rsidRPr="005B70D5" w:rsidRDefault="00150E11" w:rsidP="008548D6">
      <w:pPr>
        <w:contextualSpacing/>
        <w:jc w:val="left"/>
      </w:pPr>
    </w:p>
    <w:p w14:paraId="4F114C80" w14:textId="5B1A4DF4" w:rsidR="00150E11" w:rsidRPr="005B70D5" w:rsidRDefault="00150E11" w:rsidP="00C32E37">
      <w:pPr>
        <w:ind w:left="1440" w:hanging="1440"/>
        <w:jc w:val="left"/>
      </w:pPr>
      <w:r w:rsidRPr="005B70D5">
        <w:t>Table Output:</w:t>
      </w:r>
      <w:r w:rsidRPr="005B70D5">
        <w:tab/>
      </w:r>
      <w:r w:rsidR="00156617" w:rsidRPr="005B70D5">
        <w:t>% and N (unweighted</w:t>
      </w:r>
      <w:r w:rsidR="00706F50" w:rsidRPr="005B70D5">
        <w:t xml:space="preserve"> denominator) </w:t>
      </w:r>
      <w:r w:rsidR="00E5515F" w:rsidRPr="005B70D5">
        <w:t xml:space="preserve">(Note that N is the number of </w:t>
      </w:r>
      <w:r w:rsidR="00E5515F" w:rsidRPr="005B70D5">
        <w:rPr>
          <w:u w:val="single"/>
        </w:rPr>
        <w:t>intervals</w:t>
      </w:r>
      <w:r w:rsidR="00E5515F" w:rsidRPr="005B70D5">
        <w:t xml:space="preserve"> for which we have dates…not the number of children…be sure to say that in a footnote)</w:t>
      </w:r>
    </w:p>
    <w:p w14:paraId="492013FF" w14:textId="3587D33D" w:rsidR="00706F50" w:rsidRPr="005B70D5" w:rsidRDefault="00706F50" w:rsidP="00807C1D">
      <w:pPr>
        <w:ind w:left="1440" w:hanging="1440"/>
        <w:jc w:val="left"/>
      </w:pPr>
      <w:r w:rsidRPr="005B70D5">
        <w:t>Interpretation:</w:t>
      </w:r>
      <w:r w:rsidRPr="005B70D5">
        <w:tab/>
        <w:t xml:space="preserve">“Of N intervals </w:t>
      </w:r>
      <w:r w:rsidR="00B04B43" w:rsidRPr="005B70D5">
        <w:t xml:space="preserve">in the sample </w:t>
      </w:r>
      <w:r w:rsidRPr="005B70D5">
        <w:t xml:space="preserve">where the data include dates for both the earlier and later dose, X% of the intervals were shorter than </w:t>
      </w:r>
      <w:r w:rsidR="00FA539E">
        <w:t xml:space="preserve">&lt;threshold&gt; </w:t>
      </w:r>
      <w:r w:rsidR="0016194A">
        <w:t>days</w:t>
      </w:r>
      <w:r w:rsidRPr="005B70D5">
        <w:t>.”</w:t>
      </w:r>
    </w:p>
    <w:p w14:paraId="65B0B053" w14:textId="4990DB0D" w:rsidR="00150E11" w:rsidRPr="005B70D5" w:rsidRDefault="00150E11" w:rsidP="008548D6">
      <w:pPr>
        <w:jc w:val="left"/>
      </w:pPr>
      <w:r w:rsidRPr="005B70D5">
        <w:t>Graph:</w:t>
      </w:r>
      <w:r w:rsidRPr="005B70D5">
        <w:tab/>
      </w:r>
      <w:r w:rsidRPr="005B70D5">
        <w:tab/>
      </w:r>
      <w:r w:rsidR="002D793F">
        <w:t>Unweighted proportion plot</w:t>
      </w:r>
    </w:p>
    <w:p w14:paraId="46695A96" w14:textId="77777777" w:rsidR="00150E11" w:rsidRPr="005B70D5" w:rsidRDefault="00150E11" w:rsidP="008548D6">
      <w:pPr>
        <w:jc w:val="left"/>
      </w:pPr>
      <w:r w:rsidRPr="005B70D5">
        <w:t>Provenance:</w:t>
      </w:r>
      <w:r w:rsidRPr="005B70D5">
        <w:tab/>
        <w:t>COSAS</w:t>
      </w:r>
    </w:p>
    <w:p w14:paraId="6E3AE47D" w14:textId="51B438F1" w:rsidR="002D793F" w:rsidRDefault="0016194A" w:rsidP="008548D6">
      <w:pPr>
        <w:ind w:left="1440" w:hanging="1440"/>
        <w:jc w:val="left"/>
      </w:pPr>
      <w:r>
        <w:t>Note:</w:t>
      </w:r>
      <w:r>
        <w:tab/>
        <w:t>It is possible to run the indicator more than once with different length thresholds to explore the effect of a so-called “grace period”</w:t>
      </w:r>
      <w:r w:rsidR="00DA6F6C">
        <w:t>.  i.e., run it with a 28 day threshold and then change the ANALYSIS_COUNTER and run again with a 23 day threshold to evaluate how the outcome would change if we</w:t>
      </w:r>
      <w:r w:rsidR="009856FF">
        <w:t xml:space="preserve"> gave a 5-day grace period and</w:t>
      </w:r>
      <w:r w:rsidR="00DA6F6C">
        <w:t xml:space="preserve"> considered 23 days to be an acceptable interval.</w:t>
      </w:r>
    </w:p>
    <w:p w14:paraId="037EAA9C" w14:textId="6E1FB09B" w:rsidR="00C84725" w:rsidRDefault="00C84725" w:rsidP="008548D6">
      <w:pPr>
        <w:ind w:left="1440"/>
        <w:jc w:val="left"/>
      </w:pPr>
      <w:r>
        <w:t>This indicator makes a dataset that documents the length of all first-to-second dose intervals and all second-to-third dose intervals.  That dataset could be useful for plotting, say, the cumulative distribution of interval lengths.</w:t>
      </w:r>
    </w:p>
    <w:p w14:paraId="628EB3FE" w14:textId="2A7EBC90" w:rsidR="00822594" w:rsidRPr="005B70D5" w:rsidRDefault="00822594" w:rsidP="008548D6">
      <w:pPr>
        <w:ind w:left="1440" w:hanging="1440"/>
        <w:jc w:val="left"/>
      </w:pPr>
      <w:r w:rsidRPr="005B70D5">
        <w:br w:type="page"/>
      </w:r>
    </w:p>
    <w:p w14:paraId="179BF3F6" w14:textId="1BA49E36" w:rsidR="00822594" w:rsidRPr="005B70D5" w:rsidRDefault="00DF6114" w:rsidP="008548D6">
      <w:pPr>
        <w:pStyle w:val="Heading2"/>
      </w:pPr>
      <w:bookmarkStart w:id="38" w:name="_Toc474751912"/>
      <w:r w:rsidRPr="005B70D5">
        <w:lastRenderedPageBreak/>
        <w:t>RI_QUAL_0</w:t>
      </w:r>
      <w:r w:rsidR="00F46487" w:rsidRPr="005B70D5">
        <w:t>6</w:t>
      </w:r>
      <w:r w:rsidR="00B0103C" w:rsidRPr="005B70D5">
        <w:t>:</w:t>
      </w:r>
      <w:r w:rsidR="00572DCA" w:rsidRPr="005B70D5">
        <w:t xml:space="preserve"> Percent</w:t>
      </w:r>
      <w:r w:rsidR="00822594" w:rsidRPr="005B70D5">
        <w:t xml:space="preserve"> of valid MCV1 doses that were administered before the age of 12 months</w:t>
      </w:r>
      <w:bookmarkEnd w:id="38"/>
    </w:p>
    <w:p w14:paraId="54EAF24B" w14:textId="77777777" w:rsidR="00822594" w:rsidRPr="005B70D5" w:rsidRDefault="00822594" w:rsidP="008548D6">
      <w:pPr>
        <w:jc w:val="left"/>
      </w:pPr>
      <w:r w:rsidRPr="005B70D5">
        <w:t>Weighted:</w:t>
      </w:r>
      <w:r w:rsidRPr="005B70D5">
        <w:tab/>
        <w:t>No</w:t>
      </w:r>
    </w:p>
    <w:p w14:paraId="545DFD7D" w14:textId="77777777" w:rsidR="00822594" w:rsidRPr="005B70D5" w:rsidRDefault="00822594" w:rsidP="008548D6">
      <w:pPr>
        <w:ind w:left="1440" w:hanging="1440"/>
        <w:jc w:val="left"/>
      </w:pPr>
      <w:r w:rsidRPr="005B70D5">
        <w:t xml:space="preserve">Denominator: </w:t>
      </w:r>
      <w:r w:rsidRPr="005B70D5">
        <w:tab/>
        <w:t>Number of children who had valid MCV1</w:t>
      </w:r>
    </w:p>
    <w:p w14:paraId="34D280DF" w14:textId="77777777" w:rsidR="00822594" w:rsidRPr="005B70D5" w:rsidRDefault="00822594" w:rsidP="008548D6">
      <w:pPr>
        <w:ind w:left="1440" w:hanging="1440"/>
        <w:jc w:val="left"/>
      </w:pPr>
      <w:r w:rsidRPr="005B70D5">
        <w:t xml:space="preserve">Numerator: </w:t>
      </w:r>
      <w:r w:rsidRPr="005B70D5">
        <w:tab/>
        <w:t>Number of children whose valid MCV1 was received before the age of 12 months</w:t>
      </w:r>
    </w:p>
    <w:p w14:paraId="74F88BAC" w14:textId="2357475C" w:rsidR="00351A97" w:rsidRPr="005B70D5" w:rsidRDefault="00BA73B7" w:rsidP="008548D6">
      <w:pPr>
        <w:jc w:val="left"/>
      </w:pPr>
      <w:r w:rsidRPr="005B70D5">
        <w:t>Vaccines:</w:t>
      </w:r>
      <w:r w:rsidRPr="005B70D5">
        <w:tab/>
        <w:t>MCV1</w:t>
      </w:r>
      <w:r w:rsidR="002350AC">
        <w:t xml:space="preserve"> (Could be run on any dose; threshold is always 12 months for this indicator.)</w:t>
      </w:r>
    </w:p>
    <w:p w14:paraId="531AA9F2" w14:textId="791BC3D0" w:rsidR="00822594" w:rsidRPr="005B70D5" w:rsidRDefault="00351A97" w:rsidP="008548D6">
      <w:pPr>
        <w:contextualSpacing/>
        <w:jc w:val="left"/>
      </w:pPr>
      <w:r w:rsidRPr="005B70D5">
        <w:t xml:space="preserve">Derived </w:t>
      </w:r>
      <w:r w:rsidRPr="005B70D5">
        <w:br/>
        <w:t>variables:</w:t>
      </w:r>
    </w:p>
    <w:p w14:paraId="4E6CFBFB" w14:textId="3A3EBD18" w:rsidR="00822594" w:rsidRPr="005B70D5" w:rsidRDefault="00351A97" w:rsidP="008548D6">
      <w:pPr>
        <w:ind w:left="1440"/>
        <w:contextualSpacing/>
        <w:jc w:val="left"/>
      </w:pPr>
      <w:r w:rsidRPr="005B70D5">
        <w:t xml:space="preserve">This measure uses variables that were calculated for earlier measures: </w:t>
      </w:r>
      <w:r w:rsidR="003974A1">
        <w:t>got_valid_mcv1_to_analyze</w:t>
      </w:r>
      <w:r w:rsidR="00BA73B7" w:rsidRPr="005B70D5">
        <w:t xml:space="preserve"> and valid_mcv1_</w:t>
      </w:r>
      <w:r w:rsidR="00CA47B1" w:rsidRPr="005B70D5">
        <w:t>by_age1</w:t>
      </w:r>
      <w:r w:rsidR="003974A1">
        <w:t>_to_analyze</w:t>
      </w:r>
    </w:p>
    <w:p w14:paraId="2B827661" w14:textId="77777777" w:rsidR="00351A97" w:rsidRPr="005B70D5" w:rsidRDefault="00351A97" w:rsidP="008548D6">
      <w:pPr>
        <w:ind w:left="1440"/>
        <w:contextualSpacing/>
        <w:jc w:val="left"/>
      </w:pPr>
    </w:p>
    <w:p w14:paraId="12827AC7" w14:textId="7392DDA2" w:rsidR="00351A97" w:rsidRPr="005B70D5" w:rsidRDefault="00BA73B7" w:rsidP="008548D6">
      <w:pPr>
        <w:ind w:left="1440"/>
        <w:contextualSpacing/>
        <w:jc w:val="left"/>
      </w:pPr>
      <w:r w:rsidRPr="005B70D5">
        <w:t>Generate a new indicator variable set to missing: got_</w:t>
      </w:r>
      <w:r w:rsidR="0027443D">
        <w:t>valid_&lt;dose&gt;</w:t>
      </w:r>
      <w:r w:rsidRPr="005B70D5">
        <w:t>_</w:t>
      </w:r>
      <w:r w:rsidR="00D75B26" w:rsidRPr="005B70D5">
        <w:t>before</w:t>
      </w:r>
      <w:r w:rsidRPr="005B70D5">
        <w:t>_age1</w:t>
      </w:r>
    </w:p>
    <w:p w14:paraId="78A7DC65" w14:textId="77777777" w:rsidR="00A07399" w:rsidRPr="005B70D5" w:rsidRDefault="00A07399" w:rsidP="008548D6">
      <w:pPr>
        <w:ind w:left="1440"/>
        <w:contextualSpacing/>
        <w:jc w:val="left"/>
      </w:pPr>
    </w:p>
    <w:p w14:paraId="68806E91" w14:textId="77B93159" w:rsidR="00BA73B7" w:rsidRPr="005B70D5" w:rsidRDefault="00BA73B7" w:rsidP="008548D6">
      <w:pPr>
        <w:ind w:left="1440"/>
        <w:contextualSpacing/>
        <w:jc w:val="left"/>
      </w:pPr>
      <w:r w:rsidRPr="005B70D5">
        <w:t xml:space="preserve">Replace the indicator variable with 0 if </w:t>
      </w:r>
      <w:r w:rsidR="003974A1">
        <w:t>got_valid_mcv1_to_analyze</w:t>
      </w:r>
      <w:r w:rsidR="003974A1" w:rsidRPr="005B70D5">
        <w:t xml:space="preserve"> </w:t>
      </w:r>
      <w:r w:rsidRPr="005B70D5">
        <w:t>is 1.</w:t>
      </w:r>
    </w:p>
    <w:p w14:paraId="5ABF1363" w14:textId="77777777" w:rsidR="00A07399" w:rsidRPr="005B70D5" w:rsidRDefault="00A07399" w:rsidP="008548D6">
      <w:pPr>
        <w:ind w:left="1440"/>
        <w:contextualSpacing/>
        <w:jc w:val="left"/>
      </w:pPr>
    </w:p>
    <w:p w14:paraId="7DABDC57" w14:textId="1CBDBA32" w:rsidR="00BA73B7" w:rsidRPr="005B70D5" w:rsidRDefault="00BA73B7" w:rsidP="008548D6">
      <w:pPr>
        <w:ind w:left="1440"/>
        <w:contextualSpacing/>
        <w:jc w:val="left"/>
      </w:pPr>
      <w:r w:rsidRPr="005B70D5">
        <w:t xml:space="preserve">Replace the indicator variable with 1 if </w:t>
      </w:r>
      <w:r w:rsidR="003974A1" w:rsidRPr="005B70D5">
        <w:t>valid_mcv1_by_age1</w:t>
      </w:r>
      <w:r w:rsidR="003974A1">
        <w:t>_to_analyze</w:t>
      </w:r>
      <w:r w:rsidRPr="005B70D5">
        <w:t xml:space="preserve"> is </w:t>
      </w:r>
      <w:r w:rsidR="00D75B26" w:rsidRPr="005B70D5">
        <w:t>1</w:t>
      </w:r>
      <w:r w:rsidRPr="005B70D5">
        <w:t>.</w:t>
      </w:r>
    </w:p>
    <w:p w14:paraId="25899365" w14:textId="77777777" w:rsidR="00BA73B7" w:rsidRPr="005B70D5" w:rsidRDefault="00BA73B7" w:rsidP="008548D6">
      <w:pPr>
        <w:contextualSpacing/>
        <w:jc w:val="left"/>
      </w:pPr>
    </w:p>
    <w:p w14:paraId="279B7BE2" w14:textId="77777777" w:rsidR="00BA73B7" w:rsidRPr="005B70D5" w:rsidRDefault="00BA73B7" w:rsidP="008548D6">
      <w:pPr>
        <w:contextualSpacing/>
        <w:jc w:val="left"/>
      </w:pPr>
      <w:r w:rsidRPr="005B70D5">
        <w:t>Calculation:</w:t>
      </w:r>
      <w:r w:rsidRPr="005B70D5">
        <w:tab/>
        <w:t>The measure is the unweighted average of the indicator variable.</w:t>
      </w:r>
    </w:p>
    <w:p w14:paraId="12EC4AD8" w14:textId="77777777" w:rsidR="00BA73B7" w:rsidRPr="005B70D5" w:rsidRDefault="00BA73B7" w:rsidP="008548D6">
      <w:pPr>
        <w:contextualSpacing/>
        <w:jc w:val="left"/>
      </w:pPr>
    </w:p>
    <w:p w14:paraId="0E000DB9" w14:textId="747D4983" w:rsidR="00BA73B7" w:rsidRPr="005B70D5" w:rsidRDefault="00BA73B7" w:rsidP="008548D6">
      <w:pPr>
        <w:jc w:val="left"/>
      </w:pPr>
      <w:r w:rsidRPr="005B70D5">
        <w:t>Table Output:</w:t>
      </w:r>
      <w:r w:rsidRPr="005B70D5">
        <w:tab/>
        <w:t xml:space="preserve">% and N </w:t>
      </w:r>
      <w:r w:rsidR="007B66D5" w:rsidRPr="005B70D5">
        <w:t>(count of respondents where indicator is 0 or 1)</w:t>
      </w:r>
    </w:p>
    <w:p w14:paraId="5E37249D" w14:textId="77777777" w:rsidR="00E40122" w:rsidRPr="005B70D5" w:rsidRDefault="00E40122" w:rsidP="00E40122">
      <w:pPr>
        <w:jc w:val="left"/>
      </w:pPr>
      <w:r>
        <w:t>Graph:</w:t>
      </w:r>
      <w:r>
        <w:tab/>
      </w:r>
      <w:r>
        <w:tab/>
        <w:t>Unweighted proportion plot</w:t>
      </w:r>
    </w:p>
    <w:p w14:paraId="35110A45" w14:textId="7CE2D32B" w:rsidR="00BA73B7" w:rsidRPr="005B70D5" w:rsidRDefault="00BA73B7" w:rsidP="007E235A">
      <w:pPr>
        <w:ind w:left="1440" w:hanging="1440"/>
        <w:jc w:val="left"/>
      </w:pPr>
      <w:r w:rsidRPr="005B70D5">
        <w:t>Interpretation:</w:t>
      </w:r>
      <w:r w:rsidRPr="005B70D5">
        <w:tab/>
        <w:t xml:space="preserve">“Of N </w:t>
      </w:r>
      <w:r w:rsidR="00151AF6" w:rsidRPr="005B70D5">
        <w:t>respondents</w:t>
      </w:r>
      <w:r w:rsidRPr="005B70D5">
        <w:t xml:space="preserve"> in the sample </w:t>
      </w:r>
      <w:r w:rsidR="00151AF6" w:rsidRPr="005B70D5">
        <w:t xml:space="preserve">who received a valid dose of </w:t>
      </w:r>
      <w:r w:rsidR="00CC1137">
        <w:t>&lt;dose&gt;</w:t>
      </w:r>
      <w:r w:rsidR="00151AF6" w:rsidRPr="005B70D5">
        <w:t xml:space="preserve">, </w:t>
      </w:r>
      <w:r w:rsidRPr="005B70D5">
        <w:t xml:space="preserve">X% </w:t>
      </w:r>
      <w:r w:rsidR="00151AF6" w:rsidRPr="005B70D5">
        <w:t xml:space="preserve">were administered </w:t>
      </w:r>
      <w:r w:rsidR="0029687E" w:rsidRPr="005B70D5">
        <w:t>before</w:t>
      </w:r>
      <w:r w:rsidR="00151AF6" w:rsidRPr="005B70D5">
        <w:t xml:space="preserve"> the age of 1 year</w:t>
      </w:r>
      <w:r w:rsidRPr="005B70D5">
        <w:t>.”</w:t>
      </w:r>
    </w:p>
    <w:p w14:paraId="39E59599" w14:textId="77777777" w:rsidR="00822594" w:rsidRPr="005B70D5" w:rsidRDefault="00822594" w:rsidP="008548D6">
      <w:pPr>
        <w:jc w:val="left"/>
      </w:pPr>
      <w:r w:rsidRPr="005B70D5">
        <w:t>Provenance:</w:t>
      </w:r>
      <w:r w:rsidRPr="005B70D5">
        <w:tab/>
        <w:t>COSAS</w:t>
      </w:r>
    </w:p>
    <w:p w14:paraId="37A8EE91" w14:textId="7894DFBE" w:rsidR="008467E7" w:rsidRPr="005B70D5" w:rsidRDefault="008467E7" w:rsidP="008548D6">
      <w:pPr>
        <w:jc w:val="left"/>
      </w:pPr>
      <w:r w:rsidRPr="005B70D5">
        <w:br w:type="page"/>
      </w:r>
    </w:p>
    <w:p w14:paraId="66D4FE4D" w14:textId="15564EB1" w:rsidR="008467E7" w:rsidRPr="005B70D5" w:rsidRDefault="00DF6114" w:rsidP="008548D6">
      <w:pPr>
        <w:pStyle w:val="Heading2"/>
      </w:pPr>
      <w:bookmarkStart w:id="39" w:name="_Toc474751913"/>
      <w:r w:rsidRPr="005B70D5">
        <w:lastRenderedPageBreak/>
        <w:t>RI_QUAL_0</w:t>
      </w:r>
      <w:r w:rsidR="00F46487" w:rsidRPr="005B70D5">
        <w:t>7</w:t>
      </w:r>
      <w:r w:rsidR="00B0103C" w:rsidRPr="005B70D5">
        <w:t>:</w:t>
      </w:r>
      <w:r w:rsidR="00572DCA" w:rsidRPr="005B70D5">
        <w:t xml:space="preserve"> </w:t>
      </w:r>
      <w:r w:rsidR="008467E7" w:rsidRPr="005B70D5">
        <w:t>Valid coverage if there had been no missed opportunities for simultaneous vaccination</w:t>
      </w:r>
      <w:bookmarkEnd w:id="39"/>
      <w:r w:rsidR="008467E7" w:rsidRPr="005B70D5">
        <w:t xml:space="preserve"> </w:t>
      </w:r>
    </w:p>
    <w:p w14:paraId="142CB0B5" w14:textId="77777777" w:rsidR="008467E7" w:rsidRPr="005B70D5" w:rsidRDefault="008467E7" w:rsidP="008548D6">
      <w:pPr>
        <w:jc w:val="left"/>
      </w:pPr>
      <w:r w:rsidRPr="005B70D5">
        <w:t>Weighted:</w:t>
      </w:r>
      <w:r w:rsidRPr="005B70D5">
        <w:tab/>
        <w:t>Yes</w:t>
      </w:r>
    </w:p>
    <w:p w14:paraId="1183D657" w14:textId="77777777" w:rsidR="008467E7" w:rsidRPr="005B70D5" w:rsidRDefault="008467E7" w:rsidP="008548D6">
      <w:pPr>
        <w:ind w:left="1440" w:hanging="1440"/>
        <w:jc w:val="left"/>
      </w:pPr>
      <w:r w:rsidRPr="005B70D5">
        <w:t xml:space="preserve">Denominator: </w:t>
      </w:r>
      <w:r w:rsidRPr="005B70D5">
        <w:tab/>
        <w:t>Sum of weights for all respondents</w:t>
      </w:r>
    </w:p>
    <w:p w14:paraId="09C27F22" w14:textId="5A9E4FC5" w:rsidR="008467E7" w:rsidRPr="005B70D5" w:rsidRDefault="008467E7" w:rsidP="008548D6">
      <w:pPr>
        <w:ind w:left="1440" w:hanging="1440"/>
        <w:jc w:val="left"/>
      </w:pPr>
      <w:r w:rsidRPr="005B70D5">
        <w:t xml:space="preserve">Numerator: </w:t>
      </w:r>
      <w:r w:rsidRPr="005B70D5">
        <w:tab/>
        <w:t xml:space="preserve">Sum of weights for all respondents who had valid dose </w:t>
      </w:r>
      <w:r w:rsidR="006419D9" w:rsidRPr="005B70D5">
        <w:rPr>
          <w:u w:val="single"/>
        </w:rPr>
        <w:t>plus</w:t>
      </w:r>
      <w:r w:rsidR="006419D9" w:rsidRPr="005B70D5">
        <w:t xml:space="preserve"> the sum of weights for those who did not have a valid dose, but did have </w:t>
      </w:r>
      <w:r w:rsidRPr="005B70D5">
        <w:t>an uncorrected MOV</w:t>
      </w:r>
    </w:p>
    <w:p w14:paraId="0593DF52" w14:textId="77777777" w:rsidR="008467E7" w:rsidRPr="005B70D5" w:rsidRDefault="008467E7" w:rsidP="008548D6">
      <w:pPr>
        <w:jc w:val="left"/>
      </w:pPr>
      <w:r w:rsidRPr="005B70D5">
        <w:t>Vaccines:</w:t>
      </w:r>
      <w:r w:rsidRPr="005B70D5">
        <w:tab/>
        <w:t>Calculate for each vaccine and dose</w:t>
      </w:r>
    </w:p>
    <w:p w14:paraId="6F39BF4A" w14:textId="2A0E8A76" w:rsidR="00BA6A65" w:rsidRDefault="00BA6A65" w:rsidP="006735E4">
      <w:pPr>
        <w:ind w:left="1440" w:hanging="1440"/>
        <w:contextualSpacing/>
        <w:jc w:val="left"/>
      </w:pPr>
      <w:r>
        <w:t xml:space="preserve">Input </w:t>
      </w:r>
    </w:p>
    <w:p w14:paraId="0AE2A265" w14:textId="75ACB656" w:rsidR="00BA6A65" w:rsidRDefault="00BA6A65" w:rsidP="006735E4">
      <w:pPr>
        <w:ind w:left="1440" w:hanging="1440"/>
        <w:contextualSpacing/>
        <w:jc w:val="left"/>
      </w:pPr>
      <w:r>
        <w:t>Parameters</w:t>
      </w:r>
      <w:r>
        <w:tab/>
        <w:t>RI_QUAL_07_VALID_OR_CRUDE should be set to CRUDE if the user wishes to give credit for early doses and should be set to VALID if the user does not wish to give credit for early doses.</w:t>
      </w:r>
    </w:p>
    <w:p w14:paraId="7DDC0172" w14:textId="75580373" w:rsidR="00BA6A65" w:rsidRDefault="00BA6A65" w:rsidP="006735E4">
      <w:pPr>
        <w:ind w:left="1440" w:hanging="1440"/>
        <w:contextualSpacing/>
        <w:jc w:val="left"/>
      </w:pPr>
    </w:p>
    <w:p w14:paraId="4C893F93" w14:textId="1D362733" w:rsidR="00BA6A65" w:rsidRDefault="00BA6A65" w:rsidP="006735E4">
      <w:pPr>
        <w:ind w:left="1440" w:hanging="1440"/>
        <w:contextualSpacing/>
        <w:jc w:val="left"/>
      </w:pPr>
      <w:r>
        <w:tab/>
        <w:t xml:space="preserve">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w:t>
      </w:r>
      <w:r w:rsidR="00135745">
        <w:t>The dose received at 5 weeks was an invalid dose, so t</w:t>
      </w:r>
      <w:r>
        <w:t>he child did not receive a 3</w:t>
      </w:r>
      <w:r w:rsidRPr="00BA6A65">
        <w:rPr>
          <w:vertAlign w:val="superscript"/>
        </w:rPr>
        <w:t>rd</w:t>
      </w:r>
      <w:r>
        <w:t xml:space="preserve"> valid dose.  So if the MOV analysis does not give credit for early doses (specify VALID for the parameter listed above) then when the child returns for the measles vaccine at age 9 months, they are considered to be eligible for the 3</w:t>
      </w:r>
      <w:r w:rsidRPr="00BA6A65">
        <w:rPr>
          <w:vertAlign w:val="superscript"/>
        </w:rPr>
        <w:t>rd</w:t>
      </w:r>
      <w:r>
        <w:t xml:space="preserve"> valid dose of DPT.  And if they do not receive it along with measles, it is counted as a missed opportunity.</w:t>
      </w:r>
    </w:p>
    <w:p w14:paraId="638DF6E8" w14:textId="62D90B2B" w:rsidR="00BA6A65" w:rsidRDefault="00BA6A65" w:rsidP="006735E4">
      <w:pPr>
        <w:ind w:left="1440" w:hanging="1440"/>
        <w:contextualSpacing/>
        <w:jc w:val="left"/>
      </w:pPr>
    </w:p>
    <w:p w14:paraId="3B8E631D" w14:textId="46DBCE46" w:rsidR="00BA6A65" w:rsidRDefault="00BA6A65" w:rsidP="006735E4">
      <w:pPr>
        <w:ind w:left="1440" w:hanging="1440"/>
        <w:contextualSpacing/>
        <w:jc w:val="left"/>
      </w:pPr>
      <w:r>
        <w:tab/>
        <w:t xml:space="preserve">If, instead, the user gives credit for early doses (specify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the measles visit is not considered to be a missed opportunity for DPT.</w:t>
      </w:r>
    </w:p>
    <w:p w14:paraId="79853BE0" w14:textId="7539D4FE" w:rsidR="00135745" w:rsidRDefault="00135745" w:rsidP="006735E4">
      <w:pPr>
        <w:ind w:left="1440" w:hanging="1440"/>
        <w:contextualSpacing/>
        <w:jc w:val="left"/>
      </w:pPr>
    </w:p>
    <w:p w14:paraId="46AD0D22" w14:textId="09076DE6" w:rsidR="00135745" w:rsidRDefault="00135745" w:rsidP="006735E4">
      <w:pPr>
        <w:ind w:left="1440" w:hanging="1440"/>
        <w:contextualSpacing/>
        <w:jc w:val="left"/>
      </w:pPr>
      <w:r>
        <w:tab/>
        <w:t>Specifying VALID for this parameter will result in higher results for this indicator.  If we count more missed opportunities, then we would obtain higher valid coverage if there were no missed opportunities.  If the parameter is set to VALID then the child described above would be considered one who would have a valid dose of DPT3 if there were no MOVs.  If instead, the parameter is set to CRUDE then this child is not considered to have had an MOV for DPT3, so they would not have a valid dose of DPT3 if there were no MOVs.</w:t>
      </w:r>
    </w:p>
    <w:p w14:paraId="7D0FC7A0" w14:textId="578F0574" w:rsidR="00BB734F" w:rsidRDefault="00BB734F" w:rsidP="006735E4">
      <w:pPr>
        <w:ind w:left="1440" w:hanging="1440"/>
        <w:contextualSpacing/>
        <w:jc w:val="left"/>
      </w:pPr>
      <w:r>
        <w:tab/>
      </w:r>
    </w:p>
    <w:p w14:paraId="24D11F44" w14:textId="7B24A1ED" w:rsidR="00BB734F" w:rsidRPr="00BA6A65" w:rsidRDefault="00BB734F" w:rsidP="006735E4">
      <w:pPr>
        <w:ind w:left="1440" w:hanging="1440"/>
        <w:contextualSpacing/>
        <w:jc w:val="left"/>
      </w:pPr>
      <w:r>
        <w:tab/>
        <w:t>It may be informative to do the MOV analysis twice…once with the parameter set to VALID and again with the parameter set to CRUDE, and to compare the output.</w:t>
      </w:r>
    </w:p>
    <w:p w14:paraId="7E9C3D15" w14:textId="77777777" w:rsidR="00BA6A65" w:rsidRDefault="00BA6A65" w:rsidP="006735E4">
      <w:pPr>
        <w:ind w:left="1440" w:hanging="1440"/>
        <w:contextualSpacing/>
        <w:jc w:val="left"/>
      </w:pPr>
    </w:p>
    <w:p w14:paraId="186FE032" w14:textId="0B419D3C" w:rsidR="006735E4" w:rsidRDefault="006735E4" w:rsidP="006735E4">
      <w:pPr>
        <w:ind w:left="1440" w:hanging="1440"/>
        <w:contextualSpacing/>
        <w:jc w:val="left"/>
      </w:pPr>
      <w:r>
        <w:t>Input</w:t>
      </w:r>
    </w:p>
    <w:p w14:paraId="16F8AB58" w14:textId="1A4E0019" w:rsidR="006735E4" w:rsidRPr="005B70D5" w:rsidRDefault="006735E4" w:rsidP="006735E4">
      <w:pPr>
        <w:ind w:left="1440" w:hanging="1440"/>
        <w:contextualSpacing/>
        <w:jc w:val="left"/>
      </w:pPr>
      <w:r w:rsidRPr="005B70D5">
        <w:t>variables:</w:t>
      </w:r>
      <w:r w:rsidRPr="005B70D5">
        <w:tab/>
        <w:t>This analysis uses derived measure</w:t>
      </w:r>
      <w:r>
        <w:t>s</w:t>
      </w:r>
      <w:r w:rsidRPr="005B70D5">
        <w:t xml:space="preserve"> calculated for analysis </w:t>
      </w:r>
      <w:r>
        <w:t>RI_COVG_02</w:t>
      </w:r>
      <w:r w:rsidRPr="005B70D5">
        <w:t xml:space="preserve"> valid </w:t>
      </w:r>
      <w:r w:rsidR="00622040">
        <w:t>coverage: got_valid_&lt;dose&gt;_to_analyze</w:t>
      </w:r>
      <w:r w:rsidRPr="005B70D5">
        <w:t xml:space="preserve">.  It also uses a MOV flag that is calculated in the code described in </w:t>
      </w:r>
      <w:r>
        <w:t>later in this document</w:t>
      </w:r>
      <w:r w:rsidRPr="005B70D5">
        <w:t>: flag_uncor_mov_&lt;dose&gt;.</w:t>
      </w:r>
    </w:p>
    <w:p w14:paraId="045C0E89" w14:textId="77777777" w:rsidR="006735E4" w:rsidRDefault="006735E4" w:rsidP="006735E4">
      <w:pPr>
        <w:ind w:left="1440" w:hanging="1440"/>
        <w:contextualSpacing/>
        <w:jc w:val="left"/>
      </w:pPr>
      <w:r>
        <w:lastRenderedPageBreak/>
        <w:t>Derived</w:t>
      </w:r>
    </w:p>
    <w:p w14:paraId="0D4D7247" w14:textId="2B10ABB5" w:rsidR="00440C24" w:rsidRDefault="006419D9" w:rsidP="006735E4">
      <w:pPr>
        <w:ind w:left="1440" w:hanging="1440"/>
        <w:contextualSpacing/>
        <w:jc w:val="left"/>
      </w:pPr>
      <w:r w:rsidRPr="005B70D5">
        <w:t>variables:</w:t>
      </w:r>
      <w:r w:rsidRPr="005B70D5">
        <w:tab/>
        <w:t>Generate a new derived indicator variable named valid_</w:t>
      </w:r>
      <w:r w:rsidR="00FC0402" w:rsidRPr="005B70D5">
        <w:t>&lt;dose&gt;</w:t>
      </w:r>
      <w:r w:rsidRPr="005B70D5">
        <w:t xml:space="preserve">_if_no_movs; set it to </w:t>
      </w:r>
      <w:r w:rsidR="00541A07" w:rsidRPr="005B70D5">
        <w:t>0.</w:t>
      </w:r>
    </w:p>
    <w:p w14:paraId="3998190B" w14:textId="77777777" w:rsidR="006735E4" w:rsidRPr="005B70D5" w:rsidRDefault="006735E4" w:rsidP="006735E4">
      <w:pPr>
        <w:ind w:left="1440" w:hanging="1440"/>
        <w:contextualSpacing/>
        <w:jc w:val="left"/>
      </w:pPr>
    </w:p>
    <w:p w14:paraId="7BA37064" w14:textId="36CE9508" w:rsidR="008467E7" w:rsidRPr="005B70D5" w:rsidRDefault="006419D9" w:rsidP="008548D6">
      <w:pPr>
        <w:ind w:left="1440"/>
        <w:jc w:val="left"/>
      </w:pPr>
      <w:r w:rsidRPr="005B70D5">
        <w:t xml:space="preserve">Replace the indicator with 1 if the respondent received a valid dose </w:t>
      </w:r>
      <w:r w:rsidRPr="005B70D5">
        <w:rPr>
          <w:u w:val="single"/>
        </w:rPr>
        <w:t>or</w:t>
      </w:r>
      <w:r w:rsidRPr="005B70D5">
        <w:t xml:space="preserve"> they had an uncorrected MOV.</w:t>
      </w:r>
      <w:r w:rsidR="00541A07" w:rsidRPr="005B70D5">
        <w:t xml:space="preserve"> </w:t>
      </w:r>
      <w:r w:rsidR="007C6597">
        <w:t>(got_valid_&lt;dose&gt;_to_analyze</w:t>
      </w:r>
      <w:r w:rsidRPr="005B70D5">
        <w:t xml:space="preserve"> == 1 | flag_uncor_mov_&lt;dose&gt; == 1)</w:t>
      </w:r>
    </w:p>
    <w:p w14:paraId="6F25BF78" w14:textId="5DA22D84" w:rsidR="00440C24" w:rsidRPr="005B70D5" w:rsidRDefault="00440C24" w:rsidP="008548D6">
      <w:pPr>
        <w:jc w:val="left"/>
      </w:pPr>
      <w:r w:rsidRPr="005B70D5">
        <w:t>Calculation:</w:t>
      </w:r>
      <w:r w:rsidRPr="005B70D5">
        <w:tab/>
      </w:r>
      <w:r w:rsidR="006735E4">
        <w:t>Weighted estimated proportion, calculated as described in RI_COVG_01</w:t>
      </w:r>
    </w:p>
    <w:p w14:paraId="481BA5A3" w14:textId="6423DFA3" w:rsidR="0042588A" w:rsidRPr="005B70D5" w:rsidRDefault="0042588A" w:rsidP="008548D6">
      <w:pPr>
        <w:jc w:val="left"/>
      </w:pPr>
      <w:r w:rsidRPr="005B70D5">
        <w:t>Table Output:</w:t>
      </w:r>
      <w:r w:rsidRPr="005B70D5">
        <w:tab/>
        <w:t>Estimated %, 95% CI, LCB, UCB, DEFF, ICC</w:t>
      </w:r>
      <w:r w:rsidR="005B646A" w:rsidRPr="005B70D5">
        <w:t>, N (weighted), N (unweighted)</w:t>
      </w:r>
    </w:p>
    <w:p w14:paraId="67AE3B0D" w14:textId="77777777" w:rsidR="0042588A" w:rsidRPr="005B70D5" w:rsidRDefault="0042588A" w:rsidP="008548D6">
      <w:pPr>
        <w:jc w:val="left"/>
      </w:pPr>
      <w:r w:rsidRPr="005B70D5">
        <w:t>Graph:</w:t>
      </w:r>
      <w:r w:rsidRPr="005B70D5">
        <w:tab/>
      </w:r>
      <w:r w:rsidRPr="005B70D5">
        <w:tab/>
        <w:t>Inchworm plots</w:t>
      </w:r>
    </w:p>
    <w:p w14:paraId="07D64A39" w14:textId="77777777" w:rsidR="00B53412" w:rsidRDefault="00B53412" w:rsidP="00B53412">
      <w:pPr>
        <w:ind w:left="1440" w:hanging="1440"/>
        <w:jc w:val="left"/>
      </w:pPr>
      <w:r>
        <w:t>Interpretation:</w:t>
      </w:r>
      <w:r>
        <w:tab/>
        <w:t>“X% of the population who were eligible for the survey would have been estimated to have a documented record of vaccinations (&lt;</w:t>
      </w:r>
      <w:r>
        <w:rPr>
          <w:i/>
        </w:rPr>
        <w:t>source(s)</w:t>
      </w:r>
      <w:r>
        <w:t>&gt;) and to have received a valid dose of &lt;</w:t>
      </w:r>
      <w:r>
        <w:rPr>
          <w:i/>
        </w:rPr>
        <w:t>dose</w:t>
      </w:r>
      <w:r>
        <w:t xml:space="preserve">&gt; if there had been no missed opportunities for simultaneous vaccination.”  </w:t>
      </w:r>
    </w:p>
    <w:p w14:paraId="221C3D96" w14:textId="07133B4A" w:rsidR="0042588A" w:rsidRPr="005B70D5" w:rsidRDefault="0042588A" w:rsidP="008548D6">
      <w:pPr>
        <w:jc w:val="left"/>
      </w:pPr>
      <w:r w:rsidRPr="005B70D5">
        <w:t>Provenance:</w:t>
      </w:r>
      <w:r w:rsidRPr="005B70D5">
        <w:tab/>
        <w:t>COSAS &amp; others</w:t>
      </w:r>
    </w:p>
    <w:p w14:paraId="60EF3380" w14:textId="77777777" w:rsidR="00F27A00" w:rsidRPr="005B70D5" w:rsidRDefault="00F27A00" w:rsidP="008548D6">
      <w:pPr>
        <w:jc w:val="left"/>
      </w:pPr>
      <w:r w:rsidRPr="005B70D5">
        <w:br w:type="page"/>
      </w:r>
    </w:p>
    <w:p w14:paraId="3FFF5AE3" w14:textId="7A0F22D8" w:rsidR="00B275DB" w:rsidRPr="005B70D5" w:rsidRDefault="00F27A00" w:rsidP="008548D6">
      <w:pPr>
        <w:pStyle w:val="Heading2"/>
      </w:pPr>
      <w:bookmarkStart w:id="40" w:name="_Toc474751914"/>
      <w:r w:rsidRPr="005B70D5">
        <w:lastRenderedPageBreak/>
        <w:t>Specification for calculation of missed opportunities derived variables</w:t>
      </w:r>
      <w:bookmarkEnd w:id="40"/>
    </w:p>
    <w:p w14:paraId="67024186" w14:textId="556174BD" w:rsidR="001316EB" w:rsidRPr="005B70D5" w:rsidRDefault="001316EB" w:rsidP="008548D6">
      <w:pPr>
        <w:jc w:val="left"/>
        <w:rPr>
          <w:rFonts w:eastAsiaTheme="majorEastAsia"/>
        </w:rPr>
      </w:pPr>
      <w:r w:rsidRPr="005B70D5">
        <w:rPr>
          <w:rFonts w:eastAsiaTheme="majorEastAsia"/>
        </w:rPr>
        <w:t>Calculating missed opportunities flags is conceptually straightforward but gets a little messy if the multi-dose vaccine records include not only vaccination dates, but also tick marks on the vaccination cards (as can be the case with EPI survey dataset), or doses recorded by history (as can be the case with DHS &amp; MICS).</w:t>
      </w:r>
    </w:p>
    <w:p w14:paraId="463B5D13" w14:textId="6174F297" w:rsidR="009977E4" w:rsidRPr="005B70D5" w:rsidRDefault="009977E4" w:rsidP="008548D6">
      <w:pPr>
        <w:jc w:val="left"/>
        <w:rPr>
          <w:rFonts w:eastAsiaTheme="majorEastAsia"/>
        </w:rPr>
      </w:pPr>
      <w:r w:rsidRPr="005B70D5">
        <w:rPr>
          <w:rFonts w:eastAsiaTheme="majorEastAsia"/>
        </w:rPr>
        <w:t xml:space="preserve">The following instructions document the way we calculate missed opportunities flags.  There are two sets of calculations: one that gives credit only for so-called valid doses, and another set that does a more crude </w:t>
      </w:r>
      <w:r w:rsidR="003F75C4" w:rsidRPr="005B70D5">
        <w:rPr>
          <w:rFonts w:eastAsiaTheme="majorEastAsia"/>
        </w:rPr>
        <w:t>calculation that</w:t>
      </w:r>
      <w:r w:rsidRPr="005B70D5">
        <w:rPr>
          <w:rFonts w:eastAsiaTheme="majorEastAsia"/>
        </w:rPr>
        <w:t xml:space="preserve"> gives credit for doses received early.  When the calculations give credit only for valid doses, then more missed opportunities will be recorded than in the crude calculations.  Consider a child who receives a first dose of DPT at 4 weeks of age.  The dose is invalid.  Then the</w:t>
      </w:r>
      <w:r w:rsidR="003F75C4" w:rsidRPr="005B70D5">
        <w:rPr>
          <w:rFonts w:eastAsiaTheme="majorEastAsia"/>
        </w:rPr>
        <w:t>y</w:t>
      </w:r>
      <w:r w:rsidRPr="005B70D5">
        <w:rPr>
          <w:rFonts w:eastAsiaTheme="majorEastAsia"/>
        </w:rPr>
        <w:t xml:space="preserve"> receive two more doses at 4 week intervals, so at 8 and 12 weeks of age.  The crude dose calculation would say they received 3 doses, but the valid dose calculation would omit that early dose and say they only received two doses, so every time the child is vaccinated for another vaccine after the age of 16 weeks, the calculation would count the visit as a missed opportunity for them to receive a valid third dose of DPT.</w:t>
      </w:r>
    </w:p>
    <w:p w14:paraId="31ADB688" w14:textId="7583F08B" w:rsidR="009977E4" w:rsidRPr="005B70D5" w:rsidRDefault="009977E4" w:rsidP="008548D6">
      <w:pPr>
        <w:jc w:val="left"/>
        <w:rPr>
          <w:rFonts w:eastAsiaTheme="majorEastAsia"/>
        </w:rPr>
      </w:pPr>
      <w:r w:rsidRPr="005B70D5">
        <w:rPr>
          <w:rFonts w:eastAsiaTheme="majorEastAsia"/>
        </w:rPr>
        <w:t>Whether you prefer the crude or valid calculations may depend on your perspective and what you will use the numbers for.</w:t>
      </w:r>
    </w:p>
    <w:p w14:paraId="1F3315A7" w14:textId="24F0B7DD" w:rsidR="00133060" w:rsidRPr="005B70D5" w:rsidRDefault="00133060" w:rsidP="008548D6">
      <w:pPr>
        <w:jc w:val="left"/>
        <w:rPr>
          <w:rFonts w:eastAsiaTheme="majorEastAsia"/>
        </w:rPr>
      </w:pPr>
      <w:r w:rsidRPr="005B70D5">
        <w:rPr>
          <w:rFonts w:eastAsiaTheme="majorEastAsia"/>
        </w:rPr>
        <w:t xml:space="preserve">The following calculations will produce missed opportunity flags for </w:t>
      </w:r>
      <w:r w:rsidR="003F75C4" w:rsidRPr="005B70D5">
        <w:rPr>
          <w:rFonts w:eastAsiaTheme="majorEastAsia"/>
        </w:rPr>
        <w:t>both</w:t>
      </w:r>
      <w:r w:rsidRPr="005B70D5">
        <w:rPr>
          <w:rFonts w:eastAsiaTheme="majorEastAsia"/>
        </w:rPr>
        <w:t xml:space="preserve"> crude </w:t>
      </w:r>
      <w:r w:rsidR="00BF5EF7" w:rsidRPr="005B70D5">
        <w:rPr>
          <w:rFonts w:eastAsiaTheme="majorEastAsia"/>
        </w:rPr>
        <w:t xml:space="preserve">and </w:t>
      </w:r>
      <w:r w:rsidRPr="005B70D5">
        <w:rPr>
          <w:rFonts w:eastAsiaTheme="majorEastAsia"/>
        </w:rPr>
        <w:t>valid dose calculations.</w:t>
      </w:r>
    </w:p>
    <w:p w14:paraId="05D26317" w14:textId="3178A7E4" w:rsidR="00133060" w:rsidRPr="005B70D5" w:rsidRDefault="00133060" w:rsidP="008548D6">
      <w:pPr>
        <w:jc w:val="left"/>
        <w:rPr>
          <w:rFonts w:eastAsiaTheme="majorEastAsia"/>
        </w:rPr>
      </w:pPr>
      <w:r w:rsidRPr="005B70D5">
        <w:rPr>
          <w:rFonts w:eastAsiaTheme="majorEastAsia"/>
        </w:rPr>
        <w:t>Conceptually, the outline is as follows:</w:t>
      </w:r>
    </w:p>
    <w:p w14:paraId="039620E5" w14:textId="5DB6C3FF" w:rsidR="00133060" w:rsidRPr="005B70D5" w:rsidRDefault="00133060" w:rsidP="008548D6">
      <w:pPr>
        <w:jc w:val="left"/>
        <w:rPr>
          <w:rFonts w:eastAsiaTheme="majorEastAsia"/>
        </w:rPr>
      </w:pPr>
      <w:r w:rsidRPr="005B70D5">
        <w:rPr>
          <w:rFonts w:eastAsiaTheme="majorEastAsia"/>
        </w:rPr>
        <w:t xml:space="preserve">Make a dataset consisting only of children who have a valid date of birth and </w:t>
      </w:r>
      <w:r w:rsidR="00BF5EF7" w:rsidRPr="005B70D5">
        <w:rPr>
          <w:rFonts w:eastAsiaTheme="majorEastAsia"/>
        </w:rPr>
        <w:t xml:space="preserve">at least one </w:t>
      </w:r>
      <w:r w:rsidRPr="005B70D5">
        <w:rPr>
          <w:rFonts w:eastAsiaTheme="majorEastAsia"/>
        </w:rPr>
        <w:t xml:space="preserve">vaccination date recorded.  Each child </w:t>
      </w:r>
      <w:r w:rsidR="00747984" w:rsidRPr="005B70D5">
        <w:rPr>
          <w:rFonts w:eastAsiaTheme="majorEastAsia"/>
        </w:rPr>
        <w:t xml:space="preserve">may </w:t>
      </w:r>
      <w:r w:rsidRPr="005B70D5">
        <w:rPr>
          <w:rFonts w:eastAsiaTheme="majorEastAsia"/>
        </w:rPr>
        <w:t>be represented by several rows in the dataset – one row for every distinct date on which they received vaccinations.  Each row shows, using indicator variables, which vaccines they received on which days.  Sort the dataset by child and by vaccination date.  Calculate their age at each visit.  Use the country’s vaccination schedule and some user-inputs about grace periods to calculate which vaccine</w:t>
      </w:r>
      <w:r w:rsidR="00747984" w:rsidRPr="005B70D5">
        <w:rPr>
          <w:rFonts w:eastAsiaTheme="majorEastAsia"/>
        </w:rPr>
        <w:t>(</w:t>
      </w:r>
      <w:r w:rsidRPr="005B70D5">
        <w:rPr>
          <w:rFonts w:eastAsiaTheme="majorEastAsia"/>
        </w:rPr>
        <w:t>s</w:t>
      </w:r>
      <w:r w:rsidR="00747984" w:rsidRPr="005B70D5">
        <w:rPr>
          <w:rFonts w:eastAsiaTheme="majorEastAsia"/>
        </w:rPr>
        <w:t>)</w:t>
      </w:r>
      <w:r w:rsidRPr="005B70D5">
        <w:rPr>
          <w:rFonts w:eastAsiaTheme="majorEastAsia"/>
        </w:rPr>
        <w:t xml:space="preserve"> the child was eligible to receive on each visit date.  The missed opportunities are occasions where </w:t>
      </w:r>
      <w:r w:rsidR="00524D21" w:rsidRPr="005B70D5">
        <w:rPr>
          <w:rFonts w:eastAsiaTheme="majorEastAsia"/>
        </w:rPr>
        <w:t xml:space="preserve">the child was </w:t>
      </w:r>
      <w:r w:rsidRPr="005B70D5">
        <w:rPr>
          <w:rFonts w:eastAsiaTheme="majorEastAsia"/>
        </w:rPr>
        <w:t xml:space="preserve">eligible </w:t>
      </w:r>
      <w:r w:rsidR="00524D21" w:rsidRPr="005B70D5">
        <w:rPr>
          <w:rFonts w:eastAsiaTheme="majorEastAsia"/>
        </w:rPr>
        <w:t xml:space="preserve">for </w:t>
      </w:r>
      <w:r w:rsidRPr="005B70D5">
        <w:rPr>
          <w:rFonts w:eastAsiaTheme="majorEastAsia"/>
        </w:rPr>
        <w:t xml:space="preserve">and did not receive the vaccine.  If </w:t>
      </w:r>
      <w:r w:rsidR="00524D21" w:rsidRPr="005B70D5">
        <w:rPr>
          <w:rFonts w:eastAsiaTheme="majorEastAsia"/>
        </w:rPr>
        <w:t xml:space="preserve">the child </w:t>
      </w:r>
      <w:r w:rsidRPr="005B70D5">
        <w:rPr>
          <w:rFonts w:eastAsiaTheme="majorEastAsia"/>
        </w:rPr>
        <w:t>receive</w:t>
      </w:r>
      <w:r w:rsidR="00524D21" w:rsidRPr="005B70D5">
        <w:rPr>
          <w:rFonts w:eastAsiaTheme="majorEastAsia"/>
        </w:rPr>
        <w:t>d</w:t>
      </w:r>
      <w:r w:rsidRPr="005B70D5">
        <w:rPr>
          <w:rFonts w:eastAsiaTheme="majorEastAsia"/>
        </w:rPr>
        <w:t xml:space="preserve"> the vaccine on a later date</w:t>
      </w:r>
      <w:r w:rsidR="00524D21" w:rsidRPr="005B70D5">
        <w:rPr>
          <w:rFonts w:eastAsiaTheme="majorEastAsia"/>
        </w:rPr>
        <w:t>,</w:t>
      </w:r>
      <w:r w:rsidRPr="005B70D5">
        <w:rPr>
          <w:rFonts w:eastAsiaTheme="majorEastAsia"/>
        </w:rPr>
        <w:t xml:space="preserve"> then the missed opportunity is said to have been “corrected”.  If </w:t>
      </w:r>
      <w:r w:rsidR="00524D21" w:rsidRPr="005B70D5">
        <w:rPr>
          <w:rFonts w:eastAsiaTheme="majorEastAsia"/>
        </w:rPr>
        <w:t xml:space="preserve">the child </w:t>
      </w:r>
      <w:r w:rsidRPr="005B70D5">
        <w:rPr>
          <w:rFonts w:eastAsiaTheme="majorEastAsia"/>
        </w:rPr>
        <w:t>never receive</w:t>
      </w:r>
      <w:r w:rsidR="00524D21" w:rsidRPr="005B70D5">
        <w:rPr>
          <w:rFonts w:eastAsiaTheme="majorEastAsia"/>
        </w:rPr>
        <w:t>d</w:t>
      </w:r>
      <w:r w:rsidRPr="005B70D5">
        <w:rPr>
          <w:rFonts w:eastAsiaTheme="majorEastAsia"/>
        </w:rPr>
        <w:t xml:space="preserve"> it, then it is “uncorrected”.</w:t>
      </w:r>
    </w:p>
    <w:p w14:paraId="53E4A05B" w14:textId="225D73A5" w:rsidR="00A4194E" w:rsidRPr="005B70D5" w:rsidRDefault="00A4194E" w:rsidP="008548D6">
      <w:pPr>
        <w:jc w:val="left"/>
        <w:rPr>
          <w:rFonts w:eastAsiaTheme="majorEastAsia"/>
        </w:rPr>
      </w:pPr>
      <w:r w:rsidRPr="005B70D5">
        <w:rPr>
          <w:rFonts w:eastAsiaTheme="majorEastAsia"/>
        </w:rPr>
        <w:t xml:space="preserve">These calculations are straightforward for the single-dose vaccines.  Those with dates can be calculated.  Those with </w:t>
      </w:r>
      <w:r w:rsidR="002F2D38" w:rsidRPr="005B70D5">
        <w:rPr>
          <w:rFonts w:eastAsiaTheme="majorEastAsia"/>
        </w:rPr>
        <w:t>only tick marks or evidence</w:t>
      </w:r>
      <w:r w:rsidRPr="005B70D5">
        <w:rPr>
          <w:rFonts w:eastAsiaTheme="majorEastAsia"/>
        </w:rPr>
        <w:t xml:space="preserve"> by caregiver history should be excluded from the calculation </w:t>
      </w:r>
      <w:r w:rsidR="00F074D4" w:rsidRPr="005B70D5">
        <w:rPr>
          <w:rFonts w:eastAsiaTheme="majorEastAsia"/>
        </w:rPr>
        <w:t xml:space="preserve">(MOV flags that are described below are set to 0) </w:t>
      </w:r>
      <w:r w:rsidRPr="005B70D5">
        <w:rPr>
          <w:rFonts w:eastAsiaTheme="majorEastAsia"/>
        </w:rPr>
        <w:t>because we don’t know when they received the dose.</w:t>
      </w:r>
    </w:p>
    <w:p w14:paraId="30C92740" w14:textId="27812E2C" w:rsidR="00A4194E" w:rsidRPr="005B70D5" w:rsidRDefault="00A4194E" w:rsidP="008548D6">
      <w:pPr>
        <w:jc w:val="left"/>
        <w:rPr>
          <w:rFonts w:eastAsiaTheme="majorEastAsia"/>
        </w:rPr>
      </w:pPr>
      <w:r w:rsidRPr="005B70D5">
        <w:rPr>
          <w:rFonts w:eastAsiaTheme="majorEastAsia"/>
        </w:rPr>
        <w:t>For multi-dose vaccines, the calculations are pretty easy if all the evidence is from dates, but becomes trickier if some doses are recorded by tick mark or history.  Those are handled in a special section below.</w:t>
      </w:r>
    </w:p>
    <w:p w14:paraId="46D654D4" w14:textId="0F5F8ED7" w:rsidR="00A4194E" w:rsidRPr="005B70D5" w:rsidRDefault="00A4194E" w:rsidP="008548D6">
      <w:pPr>
        <w:jc w:val="left"/>
        <w:rPr>
          <w:rFonts w:eastAsiaTheme="majorEastAsia"/>
        </w:rPr>
      </w:pPr>
      <w:r w:rsidRPr="005B70D5">
        <w:rPr>
          <w:rFonts w:eastAsiaTheme="majorEastAsia"/>
        </w:rPr>
        <w:t xml:space="preserve">These calculations can be conducted on a dataset from cards or registers.  We do not mix data from cards and registers in the </w:t>
      </w:r>
      <w:r w:rsidR="00CE1F8A" w:rsidRPr="005B70D5">
        <w:rPr>
          <w:rFonts w:eastAsiaTheme="majorEastAsia"/>
        </w:rPr>
        <w:t>same</w:t>
      </w:r>
      <w:r w:rsidRPr="005B70D5">
        <w:rPr>
          <w:rFonts w:eastAsiaTheme="majorEastAsia"/>
        </w:rPr>
        <w:t xml:space="preserve"> calculations, but it is acceptable to do the calculations both ways and then pass forward the flags from one or the other or whichever flags give the benefit of the doubt or whichever show the worst-case calculations.</w:t>
      </w:r>
    </w:p>
    <w:p w14:paraId="1CF2D603" w14:textId="6EF5CD39" w:rsidR="002F2D38" w:rsidRPr="005B70D5" w:rsidRDefault="002F2D38" w:rsidP="008548D6">
      <w:pPr>
        <w:jc w:val="left"/>
        <w:rPr>
          <w:rFonts w:eastAsiaTheme="majorEastAsia"/>
        </w:rPr>
      </w:pPr>
      <w:r w:rsidRPr="005B70D5">
        <w:rPr>
          <w:rFonts w:eastAsiaTheme="majorEastAsia"/>
        </w:rPr>
        <w:t>The</w:t>
      </w:r>
      <w:r w:rsidR="00C85117" w:rsidRPr="005B70D5">
        <w:rPr>
          <w:rFonts w:eastAsiaTheme="majorEastAsia"/>
        </w:rPr>
        <w:t xml:space="preserve"> MOV</w:t>
      </w:r>
      <w:r w:rsidRPr="005B70D5">
        <w:rPr>
          <w:rFonts w:eastAsiaTheme="majorEastAsia"/>
        </w:rPr>
        <w:t xml:space="preserve"> calculations can be calculated two ways: giving credit for valid doses only, or a crude analysis that gives credit for any dose.  </w:t>
      </w:r>
      <w:r w:rsidRPr="005B70D5">
        <w:rPr>
          <w:rFonts w:eastAsiaTheme="majorEastAsia"/>
          <w:u w:val="single"/>
        </w:rPr>
        <w:t>Th</w:t>
      </w:r>
      <w:r w:rsidR="008F355D" w:rsidRPr="005B70D5">
        <w:rPr>
          <w:rFonts w:eastAsiaTheme="majorEastAsia"/>
          <w:u w:val="single"/>
        </w:rPr>
        <w:t>e 2015 software will calculate the flags both ways, per request from WHO on 9/23.</w:t>
      </w:r>
    </w:p>
    <w:p w14:paraId="78650C27" w14:textId="51BDE073" w:rsidR="00B92A5D" w:rsidRPr="005B70D5" w:rsidRDefault="00B92A5D" w:rsidP="008548D6">
      <w:pPr>
        <w:jc w:val="left"/>
        <w:rPr>
          <w:rFonts w:eastAsiaTheme="majorEastAsia"/>
        </w:rPr>
      </w:pPr>
      <w:r w:rsidRPr="005B70D5">
        <w:rPr>
          <w:rFonts w:eastAsiaTheme="majorEastAsia"/>
        </w:rPr>
        <w:lastRenderedPageBreak/>
        <w:t>Start with the RI dataset and the dates from the cards.  Drop all variables except those that identify the child (RI01, RI03, RI11, RI12)</w:t>
      </w:r>
      <w:r w:rsidR="00C85117" w:rsidRPr="005B70D5">
        <w:rPr>
          <w:rFonts w:eastAsiaTheme="majorEastAsia"/>
        </w:rPr>
        <w:t>,</w:t>
      </w:r>
      <w:r w:rsidRPr="005B70D5">
        <w:rPr>
          <w:rFonts w:eastAsiaTheme="majorEastAsia"/>
        </w:rPr>
        <w:t xml:space="preserve"> the dob (use the derived variable </w:t>
      </w:r>
      <w:r w:rsidR="00DE7801">
        <w:rPr>
          <w:rFonts w:eastAsiaTheme="majorEastAsia"/>
        </w:rPr>
        <w:t>dob</w:t>
      </w:r>
      <w:r w:rsidRPr="005B70D5">
        <w:rPr>
          <w:rFonts w:eastAsiaTheme="majorEastAsia"/>
        </w:rPr>
        <w:t>)</w:t>
      </w:r>
      <w:r w:rsidR="00C85117" w:rsidRPr="005B70D5">
        <w:rPr>
          <w:rFonts w:eastAsiaTheme="majorEastAsia"/>
        </w:rPr>
        <w:t>,</w:t>
      </w:r>
      <w:r w:rsidRPr="005B70D5">
        <w:rPr>
          <w:rFonts w:eastAsiaTheme="majorEastAsia"/>
        </w:rPr>
        <w:t xml:space="preserve"> and the vaccination dates. </w:t>
      </w:r>
    </w:p>
    <w:p w14:paraId="177C8F1D" w14:textId="5B8F4B46"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Transpose the dataset from its RI form or its RIHC form, where each child occupies a single row, to a new form where there is a row for every different date on which the child received a vaccination.  Establish flags to indicate which vaccines the child received on each day (got_&lt;dose&gt; = 0 or 1 in each row).  So each row consists of the variables that define the person, the dob, and the got_ flags.</w:t>
      </w:r>
    </w:p>
    <w:p w14:paraId="1394DF07" w14:textId="226425D8"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Generate a variable called age, which is the difference between the date of vaccination and the date of birth, in days</w:t>
      </w:r>
      <w:r w:rsidR="00AA6DE1" w:rsidRPr="005B70D5">
        <w:rPr>
          <w:rFonts w:eastAsiaTheme="majorEastAsia"/>
        </w:rPr>
        <w:t>.</w:t>
      </w:r>
    </w:p>
    <w:p w14:paraId="47C0A18F" w14:textId="48BEFF98"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Generate a variable called person, which is a unique identifier for each child (together the variables RI01 RI03 RI11 and RI12 make unique combination; give each child their own unique value of person)</w:t>
      </w:r>
      <w:r w:rsidR="004F231A" w:rsidRPr="005B70D5">
        <w:rPr>
          <w:rFonts w:eastAsiaTheme="majorEastAsia"/>
        </w:rPr>
        <w:t>.</w:t>
      </w:r>
    </w:p>
    <w:p w14:paraId="4FD06433" w14:textId="62603ED0" w:rsidR="00B92A5D" w:rsidRPr="005B70D5" w:rsidRDefault="00B92A5D" w:rsidP="00FC41FA">
      <w:pPr>
        <w:pStyle w:val="ListParagraph"/>
        <w:numPr>
          <w:ilvl w:val="0"/>
          <w:numId w:val="17"/>
        </w:numPr>
        <w:ind w:left="360"/>
        <w:jc w:val="left"/>
        <w:rPr>
          <w:rFonts w:eastAsiaTheme="majorEastAsia"/>
        </w:rPr>
      </w:pPr>
      <w:r w:rsidRPr="005B70D5">
        <w:rPr>
          <w:rFonts w:eastAsiaTheme="majorEastAsia"/>
        </w:rPr>
        <w:t>Sort the dataset by person and age</w:t>
      </w:r>
      <w:r w:rsidR="004F231A" w:rsidRPr="005B70D5">
        <w:rPr>
          <w:rFonts w:eastAsiaTheme="majorEastAsia"/>
        </w:rPr>
        <w:t>.</w:t>
      </w:r>
    </w:p>
    <w:p w14:paraId="7AA73C77" w14:textId="04A8D779" w:rsidR="00B92A5D" w:rsidRPr="005B70D5" w:rsidRDefault="00B90EE3" w:rsidP="00FC41FA">
      <w:pPr>
        <w:pStyle w:val="ListParagraph"/>
        <w:numPr>
          <w:ilvl w:val="0"/>
          <w:numId w:val="17"/>
        </w:numPr>
        <w:ind w:left="360"/>
        <w:jc w:val="left"/>
        <w:rPr>
          <w:rFonts w:eastAsiaTheme="majorEastAsia"/>
        </w:rPr>
      </w:pPr>
      <w:r w:rsidRPr="005B70D5">
        <w:rPr>
          <w:rFonts w:eastAsiaTheme="majorEastAsia"/>
        </w:rPr>
        <w:t>Calculate new indicator variables for the single-dose vaccines</w:t>
      </w:r>
      <w:r w:rsidR="007B0665" w:rsidRPr="005B70D5">
        <w:rPr>
          <w:rFonts w:eastAsiaTheme="majorEastAsia"/>
        </w:rPr>
        <w:t>:</w:t>
      </w:r>
    </w:p>
    <w:p w14:paraId="00B45C2E" w14:textId="03179307"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Credit_&lt;dose&gt; indicates whether or not we would give </w:t>
      </w:r>
      <w:r w:rsidRPr="005B70D5">
        <w:rPr>
          <w:rFonts w:eastAsiaTheme="majorEastAsia"/>
          <w:b/>
          <w:u w:val="single"/>
        </w:rPr>
        <w:t>credit</w:t>
      </w:r>
      <w:r w:rsidRPr="005B70D5">
        <w:rPr>
          <w:rFonts w:eastAsiaTheme="majorEastAsia"/>
        </w:rPr>
        <w:t xml:space="preserve"> for the dose on this date if the child received it; they must have reached the minimum age for a valid dose to get credit for it.  These parameters &lt;dose&gt;_min_age_days are part of the vaccination schedule parameters supplied by the user.</w:t>
      </w:r>
    </w:p>
    <w:p w14:paraId="25E59494" w14:textId="7A01BBD8" w:rsidR="00B90EE3" w:rsidRPr="005B70D5" w:rsidRDefault="00B90EE3" w:rsidP="00FC41FA">
      <w:pPr>
        <w:pStyle w:val="ListParagraph"/>
        <w:numPr>
          <w:ilvl w:val="2"/>
          <w:numId w:val="17"/>
        </w:numPr>
        <w:jc w:val="left"/>
        <w:rPr>
          <w:rFonts w:eastAsiaTheme="majorEastAsia"/>
        </w:rPr>
      </w:pPr>
      <w:r w:rsidRPr="005B70D5">
        <w:rPr>
          <w:rFonts w:eastAsiaTheme="majorEastAsia"/>
        </w:rPr>
        <w:t xml:space="preserve">Generate an indicator: credit_&lt;dose&gt; = (age ≥ &lt;dose&gt;_min_age_days) </w:t>
      </w:r>
    </w:p>
    <w:p w14:paraId="183AFB65" w14:textId="77777777" w:rsidR="00230AC5" w:rsidRPr="005B70D5" w:rsidRDefault="00230AC5" w:rsidP="00FC41FA">
      <w:pPr>
        <w:pStyle w:val="ListParagraph"/>
        <w:numPr>
          <w:ilvl w:val="2"/>
          <w:numId w:val="17"/>
        </w:numPr>
        <w:jc w:val="left"/>
        <w:rPr>
          <w:rFonts w:eastAsiaTheme="majorEastAsia"/>
        </w:rPr>
      </w:pPr>
      <w:r w:rsidRPr="005B70D5">
        <w:rPr>
          <w:rFonts w:eastAsiaTheme="majorEastAsia"/>
        </w:rPr>
        <w:t>If the user has specified a crude dose analysis, replace credit_&lt;dose&gt; with 1</w:t>
      </w:r>
    </w:p>
    <w:p w14:paraId="3A70200D" w14:textId="4005E93B"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Generate another indicator to track whether the child is </w:t>
      </w:r>
      <w:r w:rsidRPr="005B70D5">
        <w:rPr>
          <w:rFonts w:eastAsiaTheme="majorEastAsia"/>
          <w:b/>
          <w:u w:val="single"/>
        </w:rPr>
        <w:t>eligible</w:t>
      </w:r>
      <w:r w:rsidRPr="005B70D5">
        <w:rPr>
          <w:rFonts w:eastAsiaTheme="majorEastAsia"/>
        </w:rPr>
        <w:t xml:space="preserve"> for a valid dose if it were given on this date (</w:t>
      </w:r>
      <w:r w:rsidR="00230AC5" w:rsidRPr="005B70D5">
        <w:rPr>
          <w:rFonts w:eastAsiaTheme="majorEastAsia"/>
        </w:rPr>
        <w:t>if they are eligible and do not receive it, then we count it as an MOV)</w:t>
      </w:r>
    </w:p>
    <w:p w14:paraId="1A4F9326" w14:textId="4CD4FB01" w:rsidR="00B90EE3" w:rsidRPr="005B70D5" w:rsidRDefault="00B90EE3" w:rsidP="00FC41FA">
      <w:pPr>
        <w:pStyle w:val="ListParagraph"/>
        <w:numPr>
          <w:ilvl w:val="2"/>
          <w:numId w:val="17"/>
        </w:numPr>
        <w:jc w:val="left"/>
        <w:rPr>
          <w:rFonts w:eastAsiaTheme="majorEastAsia"/>
        </w:rPr>
      </w:pPr>
      <w:r w:rsidRPr="005B70D5">
        <w:rPr>
          <w:rFonts w:eastAsiaTheme="majorEastAsia"/>
        </w:rPr>
        <w:t>elig_&lt;dose&gt; = (age ≥ &lt;dose&gt;_min_age_days)</w:t>
      </w:r>
    </w:p>
    <w:p w14:paraId="360851ED" w14:textId="2CBC0AB3" w:rsidR="00B90EE3" w:rsidRPr="005B70D5" w:rsidRDefault="00B90EE3" w:rsidP="00FC41FA">
      <w:pPr>
        <w:pStyle w:val="ListParagraph"/>
        <w:numPr>
          <w:ilvl w:val="2"/>
          <w:numId w:val="17"/>
        </w:numPr>
        <w:jc w:val="left"/>
        <w:rPr>
          <w:rFonts w:eastAsiaTheme="majorEastAsia"/>
        </w:rPr>
      </w:pPr>
      <w:r w:rsidRPr="005B70D5">
        <w:rPr>
          <w:rFonts w:eastAsiaTheme="majorEastAsia"/>
        </w:rPr>
        <w:t>If the dose being considered is OPV0 then replace credit_opv0 and elig_opv0 with 0 if the age is over 14 days</w:t>
      </w:r>
    </w:p>
    <w:p w14:paraId="44F33444" w14:textId="4D42DE56" w:rsidR="00B90EE3" w:rsidRPr="005B70D5" w:rsidRDefault="00B90EE3" w:rsidP="00FC41FA">
      <w:pPr>
        <w:pStyle w:val="ListParagraph"/>
        <w:numPr>
          <w:ilvl w:val="1"/>
          <w:numId w:val="17"/>
        </w:numPr>
        <w:jc w:val="left"/>
        <w:rPr>
          <w:rFonts w:eastAsiaTheme="majorEastAsia"/>
        </w:rPr>
      </w:pPr>
      <w:r w:rsidRPr="005B70D5">
        <w:rPr>
          <w:rFonts w:eastAsiaTheme="majorEastAsia"/>
        </w:rPr>
        <w:t xml:space="preserve">Generate a variable to indicate if the child </w:t>
      </w:r>
      <w:r w:rsidRPr="005B70D5">
        <w:rPr>
          <w:rFonts w:eastAsiaTheme="majorEastAsia"/>
          <w:b/>
          <w:u w:val="single"/>
        </w:rPr>
        <w:t>received</w:t>
      </w:r>
      <w:r w:rsidRPr="005B70D5">
        <w:rPr>
          <w:rFonts w:eastAsiaTheme="majorEastAsia"/>
        </w:rPr>
        <w:t xml:space="preserve"> a dose on this date</w:t>
      </w:r>
      <w:r w:rsidR="004D2F72" w:rsidRPr="005B70D5">
        <w:rPr>
          <w:rFonts w:eastAsiaTheme="majorEastAsia"/>
        </w:rPr>
        <w:t xml:space="preserve"> for which we give credit</w:t>
      </w:r>
      <w:r w:rsidRPr="005B70D5">
        <w:rPr>
          <w:rFonts w:eastAsiaTheme="majorEastAsia"/>
        </w:rPr>
        <w:t>:</w:t>
      </w:r>
      <w:r w:rsidR="007A5854" w:rsidRPr="005B70D5">
        <w:rPr>
          <w:rFonts w:eastAsiaTheme="majorEastAsia"/>
        </w:rPr>
        <w:t xml:space="preserve">  </w:t>
      </w:r>
      <w:r w:rsidRPr="005B70D5">
        <w:rPr>
          <w:rFonts w:eastAsiaTheme="majorEastAsia"/>
        </w:rPr>
        <w:t>got</w:t>
      </w:r>
      <w:r w:rsidR="009226BD" w:rsidRPr="005B70D5">
        <w:rPr>
          <w:rFonts w:eastAsiaTheme="majorEastAsia"/>
        </w:rPr>
        <w:t>_credit</w:t>
      </w:r>
      <w:r w:rsidRPr="005B70D5">
        <w:rPr>
          <w:rFonts w:eastAsiaTheme="majorEastAsia"/>
        </w:rPr>
        <w:t>_&lt;dose&gt; = (credit_&lt;dose&gt; == 1 &amp; got_&lt;dose&gt; == 1)</w:t>
      </w:r>
    </w:p>
    <w:p w14:paraId="1DB71DA1" w14:textId="77777777" w:rsidR="00B549AA" w:rsidRPr="005B70D5" w:rsidRDefault="00B90EE3" w:rsidP="00FC41FA">
      <w:pPr>
        <w:pStyle w:val="ListParagraph"/>
        <w:numPr>
          <w:ilvl w:val="1"/>
          <w:numId w:val="17"/>
        </w:numPr>
        <w:jc w:val="left"/>
        <w:rPr>
          <w:rFonts w:eastAsiaTheme="majorEastAsia"/>
        </w:rPr>
      </w:pPr>
      <w:r w:rsidRPr="005B70D5">
        <w:rPr>
          <w:rFonts w:eastAsiaTheme="majorEastAsia"/>
        </w:rPr>
        <w:t>We only care about the first time they received a valid dose, so if the flag is set more than once, only retain the first instance:</w:t>
      </w:r>
    </w:p>
    <w:p w14:paraId="44AA35AE" w14:textId="2B0FFED9" w:rsidR="00B549AA" w:rsidRPr="005B70D5" w:rsidRDefault="00B90EE3" w:rsidP="00FC41FA">
      <w:pPr>
        <w:pStyle w:val="ListParagraph"/>
        <w:numPr>
          <w:ilvl w:val="2"/>
          <w:numId w:val="17"/>
        </w:numPr>
        <w:jc w:val="left"/>
        <w:rPr>
          <w:rFonts w:eastAsiaTheme="majorEastAsia"/>
        </w:rPr>
      </w:pPr>
      <w:r w:rsidRPr="005B70D5">
        <w:rPr>
          <w:rFonts w:eastAsiaTheme="majorEastAsia"/>
        </w:rPr>
        <w:t>Within each person (bysort person): generate cum</w:t>
      </w:r>
      <w:r w:rsidR="009226BD" w:rsidRPr="005B70D5">
        <w:rPr>
          <w:rFonts w:eastAsiaTheme="majorEastAsia"/>
        </w:rPr>
        <w:t>_credit</w:t>
      </w:r>
      <w:r w:rsidRPr="005B70D5">
        <w:rPr>
          <w:rFonts w:eastAsiaTheme="majorEastAsia"/>
        </w:rPr>
        <w:t xml:space="preserve">_&lt;dose&gt; = </w:t>
      </w:r>
      <w:r w:rsidR="00143237" w:rsidRPr="005B70D5">
        <w:rPr>
          <w:rFonts w:eastAsiaTheme="majorEastAsia"/>
        </w:rPr>
        <w:t xml:space="preserve">running </w:t>
      </w:r>
      <w:r w:rsidRPr="005B70D5">
        <w:rPr>
          <w:rFonts w:eastAsiaTheme="majorEastAsia"/>
        </w:rPr>
        <w:t>sum of valid doses rec’d to date</w:t>
      </w:r>
    </w:p>
    <w:p w14:paraId="00AAC64D" w14:textId="1FB0886D" w:rsidR="00B90EE3" w:rsidRPr="005B70D5" w:rsidRDefault="00B90EE3" w:rsidP="00FC41FA">
      <w:pPr>
        <w:pStyle w:val="ListParagraph"/>
        <w:numPr>
          <w:ilvl w:val="2"/>
          <w:numId w:val="17"/>
        </w:numPr>
        <w:jc w:val="left"/>
        <w:rPr>
          <w:rFonts w:eastAsiaTheme="majorEastAsia"/>
        </w:rPr>
      </w:pPr>
      <w:r w:rsidRPr="005B70D5">
        <w:rPr>
          <w:rFonts w:eastAsiaTheme="majorEastAsia"/>
        </w:rPr>
        <w:t>Replace got</w:t>
      </w:r>
      <w:r w:rsidR="009226BD" w:rsidRPr="005B70D5">
        <w:rPr>
          <w:rFonts w:eastAsiaTheme="majorEastAsia"/>
        </w:rPr>
        <w:t>_credit</w:t>
      </w:r>
      <w:r w:rsidRPr="005B70D5">
        <w:rPr>
          <w:rFonts w:eastAsiaTheme="majorEastAsia"/>
        </w:rPr>
        <w:t>_&lt;dose&gt; = 0 if got</w:t>
      </w:r>
      <w:r w:rsidR="009226BD" w:rsidRPr="005B70D5">
        <w:rPr>
          <w:rFonts w:eastAsiaTheme="majorEastAsia"/>
        </w:rPr>
        <w:t>_credit</w:t>
      </w:r>
      <w:r w:rsidRPr="005B70D5">
        <w:rPr>
          <w:rFonts w:eastAsiaTheme="majorEastAsia"/>
        </w:rPr>
        <w:t>_&lt;dose&gt; == 1 &amp; cum</w:t>
      </w:r>
      <w:r w:rsidR="009226BD" w:rsidRPr="005B70D5">
        <w:rPr>
          <w:rFonts w:eastAsiaTheme="majorEastAsia"/>
        </w:rPr>
        <w:t>_credit</w:t>
      </w:r>
      <w:r w:rsidRPr="005B70D5">
        <w:rPr>
          <w:rFonts w:eastAsiaTheme="majorEastAsia"/>
        </w:rPr>
        <w:t>_&lt;dose&gt; &gt; 1</w:t>
      </w:r>
    </w:p>
    <w:p w14:paraId="2A37AF74" w14:textId="45D3760E" w:rsidR="00B90EE3" w:rsidRPr="005B70D5" w:rsidRDefault="00B90EE3" w:rsidP="00FC41FA">
      <w:pPr>
        <w:pStyle w:val="ListParagraph"/>
        <w:numPr>
          <w:ilvl w:val="2"/>
          <w:numId w:val="17"/>
        </w:numPr>
        <w:jc w:val="left"/>
        <w:rPr>
          <w:rFonts w:eastAsiaTheme="majorEastAsia"/>
        </w:rPr>
      </w:pPr>
      <w:r w:rsidRPr="005B70D5">
        <w:rPr>
          <w:rFonts w:eastAsiaTheme="majorEastAsia"/>
        </w:rPr>
        <w:t>Drop the cum</w:t>
      </w:r>
      <w:r w:rsidR="009226BD" w:rsidRPr="005B70D5">
        <w:rPr>
          <w:rFonts w:eastAsiaTheme="majorEastAsia"/>
        </w:rPr>
        <w:t>_credit</w:t>
      </w:r>
      <w:r w:rsidRPr="005B70D5">
        <w:rPr>
          <w:rFonts w:eastAsiaTheme="majorEastAsia"/>
        </w:rPr>
        <w:t>_&lt;dose&gt; variable</w:t>
      </w:r>
    </w:p>
    <w:p w14:paraId="402973C9" w14:textId="015FF132" w:rsidR="00143237" w:rsidRPr="005B70D5" w:rsidRDefault="00143237" w:rsidP="008548D6">
      <w:pPr>
        <w:jc w:val="left"/>
        <w:rPr>
          <w:rFonts w:eastAsiaTheme="majorEastAsia"/>
        </w:rPr>
      </w:pPr>
      <w:r w:rsidRPr="005B70D5">
        <w:rPr>
          <w:rFonts w:eastAsiaTheme="majorEastAsia"/>
        </w:rPr>
        <w:t>Later we will drop most rows, keeping only one per person, so for the variables and flags that we want to save for later use, be sure to copy the value into all rows for this respondent.</w:t>
      </w:r>
    </w:p>
    <w:p w14:paraId="6D396D10" w14:textId="77777777" w:rsidR="00962CF1" w:rsidRPr="005B70D5" w:rsidRDefault="00B90EE3" w:rsidP="00FC41FA">
      <w:pPr>
        <w:pStyle w:val="ListParagraph"/>
        <w:numPr>
          <w:ilvl w:val="1"/>
          <w:numId w:val="17"/>
        </w:numPr>
        <w:jc w:val="left"/>
        <w:rPr>
          <w:rFonts w:eastAsiaTheme="majorEastAsia"/>
        </w:rPr>
      </w:pPr>
      <w:r w:rsidRPr="005B70D5">
        <w:rPr>
          <w:rFonts w:eastAsiaTheme="majorEastAsia"/>
        </w:rPr>
        <w:t>Calculate the age at which they got the dose, and populate that age in all rows for this person:</w:t>
      </w:r>
    </w:p>
    <w:p w14:paraId="06B81AA7" w14:textId="526E7CE9" w:rsidR="0032622E" w:rsidRPr="005B70D5" w:rsidRDefault="00B90EE3" w:rsidP="00FC41FA">
      <w:pPr>
        <w:pStyle w:val="ListParagraph"/>
        <w:numPr>
          <w:ilvl w:val="2"/>
          <w:numId w:val="17"/>
        </w:numPr>
        <w:jc w:val="left"/>
        <w:rPr>
          <w:rFonts w:eastAsiaTheme="majorEastAsia"/>
        </w:rPr>
      </w:pPr>
      <w:r w:rsidRPr="005B70D5">
        <w:rPr>
          <w:rFonts w:eastAsiaTheme="majorEastAsia"/>
        </w:rPr>
        <w:t>generate dropthis = got</w:t>
      </w:r>
      <w:r w:rsidR="009226BD" w:rsidRPr="005B70D5">
        <w:rPr>
          <w:rFonts w:eastAsiaTheme="majorEastAsia"/>
        </w:rPr>
        <w:t>_credit</w:t>
      </w:r>
      <w:r w:rsidRPr="005B70D5">
        <w:rPr>
          <w:rFonts w:eastAsiaTheme="majorEastAsia"/>
        </w:rPr>
        <w:t>_&lt;dose&gt; * age</w:t>
      </w:r>
      <w:r w:rsidRPr="005B70D5">
        <w:rPr>
          <w:rFonts w:eastAsiaTheme="majorEastAsia"/>
        </w:rPr>
        <w:br/>
        <w:t>Within each person (bysort person): generate age_at</w:t>
      </w:r>
      <w:r w:rsidR="009226BD" w:rsidRPr="005B70D5">
        <w:rPr>
          <w:rFonts w:eastAsiaTheme="majorEastAsia"/>
        </w:rPr>
        <w:t>_credit</w:t>
      </w:r>
      <w:r w:rsidRPr="005B70D5">
        <w:rPr>
          <w:rFonts w:eastAsiaTheme="majorEastAsia"/>
        </w:rPr>
        <w:t>_&lt;dose&gt; = max(dropthis)</w:t>
      </w:r>
    </w:p>
    <w:p w14:paraId="7092480E" w14:textId="5FE32B78" w:rsidR="00B90EE3" w:rsidRPr="005B70D5" w:rsidRDefault="00B90EE3" w:rsidP="00FC41FA">
      <w:pPr>
        <w:pStyle w:val="ListParagraph"/>
        <w:numPr>
          <w:ilvl w:val="2"/>
          <w:numId w:val="17"/>
        </w:numPr>
        <w:jc w:val="left"/>
        <w:rPr>
          <w:rFonts w:eastAsiaTheme="majorEastAsia"/>
        </w:rPr>
      </w:pPr>
      <w:r w:rsidRPr="005B70D5">
        <w:rPr>
          <w:rFonts w:eastAsiaTheme="majorEastAsia"/>
        </w:rPr>
        <w:t>Drop dropthis</w:t>
      </w:r>
    </w:p>
    <w:p w14:paraId="0FFDF922" w14:textId="63A8B684" w:rsidR="00962CF1" w:rsidRPr="005B70D5" w:rsidRDefault="00AC7ADE" w:rsidP="00FC41FA">
      <w:pPr>
        <w:pStyle w:val="ListParagraph"/>
        <w:numPr>
          <w:ilvl w:val="1"/>
          <w:numId w:val="17"/>
        </w:numPr>
        <w:jc w:val="left"/>
        <w:rPr>
          <w:rFonts w:eastAsiaTheme="majorEastAsia"/>
        </w:rPr>
      </w:pPr>
      <w:r w:rsidRPr="005B70D5">
        <w:rPr>
          <w:rFonts w:eastAsiaTheme="majorEastAsia"/>
        </w:rPr>
        <w:t>S</w:t>
      </w:r>
      <w:r w:rsidR="0032622E" w:rsidRPr="005B70D5">
        <w:rPr>
          <w:rFonts w:eastAsiaTheme="majorEastAsia"/>
        </w:rPr>
        <w:t xml:space="preserve">ave a flag in every row indicating whether </w:t>
      </w:r>
      <w:r w:rsidR="00166424" w:rsidRPr="005B70D5">
        <w:rPr>
          <w:rFonts w:eastAsiaTheme="majorEastAsia"/>
        </w:rPr>
        <w:t xml:space="preserve">or not </w:t>
      </w:r>
      <w:r w:rsidR="0032622E" w:rsidRPr="005B70D5">
        <w:rPr>
          <w:rFonts w:eastAsiaTheme="majorEastAsia"/>
        </w:rPr>
        <w:t xml:space="preserve">they got </w:t>
      </w:r>
      <w:r w:rsidR="007A5854" w:rsidRPr="005B70D5">
        <w:rPr>
          <w:rFonts w:eastAsiaTheme="majorEastAsia"/>
        </w:rPr>
        <w:t xml:space="preserve">credit for </w:t>
      </w:r>
      <w:r w:rsidR="0032622E" w:rsidRPr="005B70D5">
        <w:rPr>
          <w:rFonts w:eastAsiaTheme="majorEastAsia"/>
        </w:rPr>
        <w:t>a dose:</w:t>
      </w:r>
    </w:p>
    <w:p w14:paraId="7226C1DC" w14:textId="5A6EC915" w:rsidR="0032622E" w:rsidRPr="005B70D5" w:rsidRDefault="0032622E" w:rsidP="00FC41FA">
      <w:pPr>
        <w:pStyle w:val="ListParagraph"/>
        <w:numPr>
          <w:ilvl w:val="2"/>
          <w:numId w:val="17"/>
        </w:numPr>
        <w:jc w:val="left"/>
        <w:rPr>
          <w:rFonts w:eastAsiaTheme="majorEastAsia"/>
        </w:rPr>
      </w:pPr>
      <w:r w:rsidRPr="005B70D5">
        <w:rPr>
          <w:rFonts w:eastAsiaTheme="majorEastAsia"/>
        </w:rPr>
        <w:lastRenderedPageBreak/>
        <w:t>Within each person (bysort person): generate flag_got</w:t>
      </w:r>
      <w:r w:rsidR="009226BD" w:rsidRPr="005B70D5">
        <w:rPr>
          <w:rFonts w:eastAsiaTheme="majorEastAsia"/>
        </w:rPr>
        <w:t>_credit</w:t>
      </w:r>
      <w:r w:rsidRPr="005B70D5">
        <w:rPr>
          <w:rFonts w:eastAsiaTheme="majorEastAsia"/>
        </w:rPr>
        <w:t>_&lt;dose&gt; = max(got</w:t>
      </w:r>
      <w:r w:rsidR="009226BD" w:rsidRPr="005B70D5">
        <w:rPr>
          <w:rFonts w:eastAsiaTheme="majorEastAsia"/>
        </w:rPr>
        <w:t>_credit</w:t>
      </w:r>
      <w:r w:rsidRPr="005B70D5">
        <w:rPr>
          <w:rFonts w:eastAsiaTheme="majorEastAsia"/>
        </w:rPr>
        <w:t>_&lt;dose&gt;)</w:t>
      </w:r>
    </w:p>
    <w:p w14:paraId="751F53A5" w14:textId="26DEBF6A" w:rsidR="0032622E" w:rsidRPr="005B70D5" w:rsidRDefault="0032622E" w:rsidP="00FC41FA">
      <w:pPr>
        <w:pStyle w:val="ListParagraph"/>
        <w:numPr>
          <w:ilvl w:val="0"/>
          <w:numId w:val="17"/>
        </w:numPr>
        <w:ind w:left="360"/>
        <w:jc w:val="left"/>
        <w:rPr>
          <w:rFonts w:eastAsiaTheme="majorEastAsia"/>
        </w:rPr>
      </w:pPr>
      <w:r w:rsidRPr="005B70D5">
        <w:rPr>
          <w:rFonts w:eastAsiaTheme="majorEastAsia"/>
        </w:rPr>
        <w:t>Generate the same indicator variables for the multi-dose vaccines, but the only difference is in how the credit and eligible flags are set:</w:t>
      </w:r>
    </w:p>
    <w:p w14:paraId="1FC97656" w14:textId="77777777" w:rsidR="0032622E" w:rsidRPr="005B70D5" w:rsidRDefault="0032622E" w:rsidP="00FC41FA">
      <w:pPr>
        <w:pStyle w:val="ListParagraph"/>
        <w:numPr>
          <w:ilvl w:val="1"/>
          <w:numId w:val="17"/>
        </w:numPr>
        <w:jc w:val="left"/>
        <w:rPr>
          <w:rFonts w:eastAsiaTheme="majorEastAsia"/>
        </w:rPr>
      </w:pPr>
      <w:r w:rsidRPr="005B70D5">
        <w:rPr>
          <w:rFonts w:eastAsiaTheme="majorEastAsia"/>
        </w:rPr>
        <w:t>For the first dose in the series, there is no difference… the calculation is the same as for single-dose vaccines:</w:t>
      </w:r>
    </w:p>
    <w:p w14:paraId="1916BBCC" w14:textId="77777777" w:rsidR="0032622E" w:rsidRPr="005B70D5" w:rsidRDefault="0032622E" w:rsidP="00FC41FA">
      <w:pPr>
        <w:pStyle w:val="ListParagraph"/>
        <w:numPr>
          <w:ilvl w:val="2"/>
          <w:numId w:val="17"/>
        </w:numPr>
        <w:jc w:val="left"/>
        <w:rPr>
          <w:rFonts w:eastAsiaTheme="majorEastAsia"/>
        </w:rPr>
      </w:pPr>
      <w:r w:rsidRPr="005B70D5">
        <w:rPr>
          <w:rFonts w:eastAsiaTheme="majorEastAsia"/>
        </w:rPr>
        <w:t xml:space="preserve">credit_&lt;dose&gt; = (age ≥ &lt;dose&gt;_min_age_days) </w:t>
      </w:r>
    </w:p>
    <w:p w14:paraId="342E827E" w14:textId="182F44B3" w:rsidR="0032622E" w:rsidRPr="005B70D5" w:rsidRDefault="0032622E" w:rsidP="00FC41FA">
      <w:pPr>
        <w:pStyle w:val="ListParagraph"/>
        <w:numPr>
          <w:ilvl w:val="2"/>
          <w:numId w:val="17"/>
        </w:numPr>
        <w:jc w:val="left"/>
        <w:rPr>
          <w:rFonts w:eastAsiaTheme="majorEastAsia"/>
        </w:rPr>
      </w:pPr>
      <w:r w:rsidRPr="005B70D5">
        <w:rPr>
          <w:rFonts w:eastAsiaTheme="majorEastAsia"/>
        </w:rPr>
        <w:t>elig_&lt;dose&gt; = (age ≥ &lt;dose&gt;_min_age_days)</w:t>
      </w:r>
    </w:p>
    <w:p w14:paraId="0A8EFEFD" w14:textId="2C2D8196" w:rsidR="00285D8C" w:rsidRPr="005B70D5" w:rsidRDefault="00285D8C" w:rsidP="00FC41FA">
      <w:pPr>
        <w:pStyle w:val="ListParagraph"/>
        <w:numPr>
          <w:ilvl w:val="2"/>
          <w:numId w:val="17"/>
        </w:numPr>
        <w:jc w:val="left"/>
        <w:rPr>
          <w:rFonts w:eastAsiaTheme="majorEastAsia"/>
        </w:rPr>
      </w:pPr>
      <w:r w:rsidRPr="005B70D5">
        <w:rPr>
          <w:rFonts w:eastAsiaTheme="majorEastAsia"/>
        </w:rPr>
        <w:t>if doing a crude analysis, replace credit_&lt;dose&gt; = 1</w:t>
      </w:r>
    </w:p>
    <w:p w14:paraId="68D118C1" w14:textId="05787E41" w:rsidR="00285D8C" w:rsidRPr="005B70D5" w:rsidRDefault="00285D8C" w:rsidP="00FC41FA">
      <w:pPr>
        <w:pStyle w:val="ListParagraph"/>
        <w:numPr>
          <w:ilvl w:val="1"/>
          <w:numId w:val="17"/>
        </w:numPr>
        <w:jc w:val="left"/>
        <w:rPr>
          <w:rFonts w:eastAsiaTheme="majorEastAsia"/>
        </w:rPr>
      </w:pPr>
      <w:r w:rsidRPr="005B70D5">
        <w:rPr>
          <w:rFonts w:eastAsiaTheme="majorEastAsia"/>
        </w:rPr>
        <w:t>For the 2</w:t>
      </w:r>
      <w:r w:rsidRPr="005B70D5">
        <w:rPr>
          <w:rFonts w:eastAsiaTheme="majorEastAsia"/>
          <w:vertAlign w:val="superscript"/>
        </w:rPr>
        <w:t>nd</w:t>
      </w:r>
      <w:r w:rsidRPr="005B70D5">
        <w:rPr>
          <w:rFonts w:eastAsiaTheme="majorEastAsia"/>
        </w:rPr>
        <w:t xml:space="preserve"> dose, we only give credit and make the child eligible if they received the first dose and the age </w:t>
      </w:r>
      <w:r w:rsidR="00707904" w:rsidRPr="005B70D5">
        <w:rPr>
          <w:rFonts w:eastAsiaTheme="majorEastAsia"/>
        </w:rPr>
        <w:t xml:space="preserve">and </w:t>
      </w:r>
      <w:r w:rsidRPr="005B70D5">
        <w:rPr>
          <w:rFonts w:eastAsiaTheme="majorEastAsia"/>
        </w:rPr>
        <w:t>an intra-dose interval</w:t>
      </w:r>
      <w:r w:rsidR="00707904" w:rsidRPr="005B70D5">
        <w:rPr>
          <w:rFonts w:eastAsiaTheme="majorEastAsia"/>
        </w:rPr>
        <w:t xml:space="preserve"> has passed</w:t>
      </w:r>
    </w:p>
    <w:p w14:paraId="0722091E" w14:textId="15205296" w:rsidR="00285D8C" w:rsidRPr="005B70D5" w:rsidRDefault="00285D8C" w:rsidP="00FC41FA">
      <w:pPr>
        <w:pStyle w:val="ListParagraph"/>
        <w:numPr>
          <w:ilvl w:val="2"/>
          <w:numId w:val="17"/>
        </w:numPr>
        <w:jc w:val="left"/>
        <w:rPr>
          <w:rFonts w:eastAsiaTheme="majorEastAsia"/>
        </w:rPr>
      </w:pPr>
      <w:r w:rsidRPr="005B70D5">
        <w:rPr>
          <w:rFonts w:eastAsiaTheme="majorEastAsia"/>
        </w:rPr>
        <w:t>credit_&lt;dose&gt;2 = flag_got</w:t>
      </w:r>
      <w:r w:rsidR="009226BD" w:rsidRPr="005B70D5">
        <w:rPr>
          <w:rFonts w:eastAsiaTheme="majorEastAsia"/>
        </w:rPr>
        <w:t>_credit</w:t>
      </w:r>
      <w:r w:rsidRPr="005B70D5">
        <w:rPr>
          <w:rFonts w:eastAsiaTheme="majorEastAsia"/>
        </w:rPr>
        <w:t>_&lt;dose&gt;1 == 1 &amp; (age &gt; (age_at</w:t>
      </w:r>
      <w:r w:rsidR="009226BD" w:rsidRPr="005B70D5">
        <w:rPr>
          <w:rFonts w:eastAsiaTheme="majorEastAsia"/>
        </w:rPr>
        <w:t>_credit</w:t>
      </w:r>
      <w:r w:rsidRPr="005B70D5">
        <w:rPr>
          <w:rFonts w:eastAsiaTheme="majorEastAsia"/>
        </w:rPr>
        <w:t>_&lt;dose&gt;1 + &lt;dose&gt;2_min_interval_days&gt; ))</w:t>
      </w:r>
    </w:p>
    <w:p w14:paraId="3FC48683" w14:textId="0B1BFE61" w:rsidR="00285D8C" w:rsidRPr="005B70D5" w:rsidRDefault="00285D8C" w:rsidP="00FC41FA">
      <w:pPr>
        <w:pStyle w:val="ListParagraph"/>
        <w:numPr>
          <w:ilvl w:val="2"/>
          <w:numId w:val="17"/>
        </w:numPr>
        <w:jc w:val="left"/>
        <w:rPr>
          <w:rFonts w:eastAsiaTheme="majorEastAsia"/>
        </w:rPr>
      </w:pPr>
      <w:r w:rsidRPr="005B70D5">
        <w:rPr>
          <w:rFonts w:eastAsiaTheme="majorEastAsia"/>
        </w:rPr>
        <w:t>elig_&lt;dose&gt;2 = flag_got</w:t>
      </w:r>
      <w:r w:rsidR="009226BD" w:rsidRPr="005B70D5">
        <w:rPr>
          <w:rFonts w:eastAsiaTheme="majorEastAsia"/>
        </w:rPr>
        <w:t>_credit</w:t>
      </w:r>
      <w:r w:rsidRPr="005B70D5">
        <w:rPr>
          <w:rFonts w:eastAsiaTheme="majorEastAsia"/>
        </w:rPr>
        <w:t>_&lt;dose&gt;1 == 1 &amp; (age &gt; (age_at</w:t>
      </w:r>
      <w:r w:rsidR="009226BD" w:rsidRPr="005B70D5">
        <w:rPr>
          <w:rFonts w:eastAsiaTheme="majorEastAsia"/>
        </w:rPr>
        <w:t>_credit</w:t>
      </w:r>
      <w:r w:rsidRPr="005B70D5">
        <w:rPr>
          <w:rFonts w:eastAsiaTheme="majorEastAsia"/>
        </w:rPr>
        <w:t>_&lt;dose&gt;1 + &lt;dose&gt;2_min_interval_days&gt; ))</w:t>
      </w:r>
    </w:p>
    <w:p w14:paraId="7169156C" w14:textId="5EFE29AC" w:rsidR="00285D8C" w:rsidRPr="005B70D5" w:rsidRDefault="00285D8C" w:rsidP="00FC41FA">
      <w:pPr>
        <w:pStyle w:val="ListParagraph"/>
        <w:numPr>
          <w:ilvl w:val="2"/>
          <w:numId w:val="17"/>
        </w:numPr>
        <w:jc w:val="left"/>
        <w:rPr>
          <w:rFonts w:eastAsiaTheme="majorEastAsia"/>
        </w:rPr>
      </w:pPr>
      <w:r w:rsidRPr="005B70D5">
        <w:rPr>
          <w:rFonts w:eastAsiaTheme="majorEastAsia"/>
        </w:rPr>
        <w:t xml:space="preserve">if doing a crude analysis, </w:t>
      </w:r>
      <w:r w:rsidR="00B7491D" w:rsidRPr="005B70D5">
        <w:rPr>
          <w:rFonts w:eastAsiaTheme="majorEastAsia"/>
        </w:rPr>
        <w:t>we give credit even before the interval elapses, so change the credit indicator</w:t>
      </w:r>
      <w:r w:rsidR="00B7491D" w:rsidRPr="005B70D5">
        <w:rPr>
          <w:rFonts w:eastAsiaTheme="majorEastAsia"/>
        </w:rPr>
        <w:br/>
      </w:r>
      <w:r w:rsidRPr="005B70D5">
        <w:rPr>
          <w:rFonts w:eastAsiaTheme="majorEastAsia"/>
        </w:rPr>
        <w:t>replace credit_&lt;dose&gt;2 = flag_got</w:t>
      </w:r>
      <w:r w:rsidR="009226BD" w:rsidRPr="005B70D5">
        <w:rPr>
          <w:rFonts w:eastAsiaTheme="majorEastAsia"/>
        </w:rPr>
        <w:t>_credit</w:t>
      </w:r>
      <w:r w:rsidRPr="005B70D5">
        <w:rPr>
          <w:rFonts w:eastAsiaTheme="majorEastAsia"/>
        </w:rPr>
        <w:t>_&lt;dose&gt;1 &amp; age &gt; age_at</w:t>
      </w:r>
      <w:r w:rsidR="009226BD" w:rsidRPr="005B70D5">
        <w:rPr>
          <w:rFonts w:eastAsiaTheme="majorEastAsia"/>
        </w:rPr>
        <w:t>_credit</w:t>
      </w:r>
      <w:r w:rsidRPr="005B70D5">
        <w:rPr>
          <w:rFonts w:eastAsiaTheme="majorEastAsia"/>
        </w:rPr>
        <w:t>_&lt;dose&gt;1</w:t>
      </w:r>
    </w:p>
    <w:p w14:paraId="25E169B2" w14:textId="03E36ABC" w:rsidR="00285D8C" w:rsidRPr="005B70D5" w:rsidRDefault="00285D8C" w:rsidP="00FC41FA">
      <w:pPr>
        <w:pStyle w:val="ListParagraph"/>
        <w:numPr>
          <w:ilvl w:val="1"/>
          <w:numId w:val="17"/>
        </w:numPr>
        <w:jc w:val="left"/>
        <w:rPr>
          <w:rFonts w:eastAsiaTheme="majorEastAsia"/>
        </w:rPr>
      </w:pPr>
      <w:r w:rsidRPr="005B70D5">
        <w:rPr>
          <w:rFonts w:eastAsiaTheme="majorEastAsia"/>
        </w:rPr>
        <w:t>For the 3</w:t>
      </w:r>
      <w:r w:rsidRPr="005B70D5">
        <w:rPr>
          <w:rFonts w:eastAsiaTheme="majorEastAsia"/>
          <w:vertAlign w:val="superscript"/>
        </w:rPr>
        <w:t>rd</w:t>
      </w:r>
      <w:r w:rsidRPr="005B70D5">
        <w:rPr>
          <w:rFonts w:eastAsiaTheme="majorEastAsia"/>
        </w:rPr>
        <w:t xml:space="preserve"> dose, we do a similar calculation…they have to have received a second dose to be eligible for the 3</w:t>
      </w:r>
      <w:r w:rsidRPr="005B70D5">
        <w:rPr>
          <w:rFonts w:eastAsiaTheme="majorEastAsia"/>
          <w:vertAlign w:val="superscript"/>
        </w:rPr>
        <w:t>rd</w:t>
      </w:r>
      <w:r w:rsidRPr="005B70D5">
        <w:rPr>
          <w:rFonts w:eastAsiaTheme="majorEastAsia"/>
        </w:rPr>
        <w:t>, and we have to wait the proper interval before counting MOVs and giving credit.</w:t>
      </w:r>
    </w:p>
    <w:p w14:paraId="4223304F" w14:textId="350F6144" w:rsidR="00285D8C" w:rsidRPr="005B70D5" w:rsidRDefault="00285D8C" w:rsidP="00FC41FA">
      <w:pPr>
        <w:pStyle w:val="ListParagraph"/>
        <w:numPr>
          <w:ilvl w:val="2"/>
          <w:numId w:val="17"/>
        </w:numPr>
        <w:jc w:val="left"/>
        <w:rPr>
          <w:rFonts w:eastAsiaTheme="majorEastAsia"/>
        </w:rPr>
      </w:pPr>
      <w:r w:rsidRPr="005B70D5">
        <w:rPr>
          <w:rFonts w:eastAsiaTheme="majorEastAsia"/>
        </w:rPr>
        <w:t>credit_&lt;dose&gt;3 = flag_got</w:t>
      </w:r>
      <w:r w:rsidR="009226BD" w:rsidRPr="005B70D5">
        <w:rPr>
          <w:rFonts w:eastAsiaTheme="majorEastAsia"/>
        </w:rPr>
        <w:t>_credit</w:t>
      </w:r>
      <w:r w:rsidRPr="005B70D5">
        <w:rPr>
          <w:rFonts w:eastAsiaTheme="majorEastAsia"/>
        </w:rPr>
        <w:t>_&lt;dose&gt;2 == 1 &amp; (age &gt; (age_at</w:t>
      </w:r>
      <w:r w:rsidR="009226BD" w:rsidRPr="005B70D5">
        <w:rPr>
          <w:rFonts w:eastAsiaTheme="majorEastAsia"/>
        </w:rPr>
        <w:t>_credit</w:t>
      </w:r>
      <w:r w:rsidRPr="005B70D5">
        <w:rPr>
          <w:rFonts w:eastAsiaTheme="majorEastAsia"/>
        </w:rPr>
        <w:t>_&lt;dose&gt;</w:t>
      </w:r>
      <w:r w:rsidR="00B7491D" w:rsidRPr="005B70D5">
        <w:rPr>
          <w:rFonts w:eastAsiaTheme="majorEastAsia"/>
        </w:rPr>
        <w:t>2</w:t>
      </w:r>
      <w:r w:rsidRPr="005B70D5">
        <w:rPr>
          <w:rFonts w:eastAsiaTheme="majorEastAsia"/>
        </w:rPr>
        <w:t xml:space="preserve"> + &lt;dose&gt;</w:t>
      </w:r>
      <w:r w:rsidR="00B7491D" w:rsidRPr="005B70D5">
        <w:rPr>
          <w:rFonts w:eastAsiaTheme="majorEastAsia"/>
        </w:rPr>
        <w:t>3</w:t>
      </w:r>
      <w:r w:rsidRPr="005B70D5">
        <w:rPr>
          <w:rFonts w:eastAsiaTheme="majorEastAsia"/>
        </w:rPr>
        <w:t>_min_interval_days&gt; ))</w:t>
      </w:r>
    </w:p>
    <w:p w14:paraId="5B011A2B" w14:textId="4B6FDC10" w:rsidR="00285D8C" w:rsidRPr="005B70D5" w:rsidRDefault="00285D8C" w:rsidP="00FC41FA">
      <w:pPr>
        <w:pStyle w:val="ListParagraph"/>
        <w:numPr>
          <w:ilvl w:val="2"/>
          <w:numId w:val="17"/>
        </w:numPr>
        <w:jc w:val="left"/>
        <w:rPr>
          <w:rFonts w:eastAsiaTheme="majorEastAsia"/>
        </w:rPr>
      </w:pPr>
      <w:r w:rsidRPr="005B70D5">
        <w:rPr>
          <w:rFonts w:eastAsiaTheme="majorEastAsia"/>
        </w:rPr>
        <w:t>elig_&lt;dose&gt;3 = flag_got</w:t>
      </w:r>
      <w:r w:rsidR="009226BD" w:rsidRPr="005B70D5">
        <w:rPr>
          <w:rFonts w:eastAsiaTheme="majorEastAsia"/>
        </w:rPr>
        <w:t>_credit</w:t>
      </w:r>
      <w:r w:rsidRPr="005B70D5">
        <w:rPr>
          <w:rFonts w:eastAsiaTheme="majorEastAsia"/>
        </w:rPr>
        <w:t>_&lt;dose&gt;2 == 1 &amp; (age &gt; (age_at</w:t>
      </w:r>
      <w:r w:rsidR="009226BD" w:rsidRPr="005B70D5">
        <w:rPr>
          <w:rFonts w:eastAsiaTheme="majorEastAsia"/>
        </w:rPr>
        <w:t>_credit</w:t>
      </w:r>
      <w:r w:rsidRPr="005B70D5">
        <w:rPr>
          <w:rFonts w:eastAsiaTheme="majorEastAsia"/>
        </w:rPr>
        <w:t>_&lt;dose&gt;</w:t>
      </w:r>
      <w:r w:rsidR="00B7491D" w:rsidRPr="005B70D5">
        <w:rPr>
          <w:rFonts w:eastAsiaTheme="majorEastAsia"/>
        </w:rPr>
        <w:t>2</w:t>
      </w:r>
      <w:r w:rsidRPr="005B70D5">
        <w:rPr>
          <w:rFonts w:eastAsiaTheme="majorEastAsia"/>
        </w:rPr>
        <w:t xml:space="preserve"> + &lt;dose&gt;</w:t>
      </w:r>
      <w:r w:rsidR="00B7491D" w:rsidRPr="005B70D5">
        <w:rPr>
          <w:rFonts w:eastAsiaTheme="majorEastAsia"/>
        </w:rPr>
        <w:t>3</w:t>
      </w:r>
      <w:r w:rsidRPr="005B70D5">
        <w:rPr>
          <w:rFonts w:eastAsiaTheme="majorEastAsia"/>
        </w:rPr>
        <w:t>_min_interval_days&gt; ))</w:t>
      </w:r>
    </w:p>
    <w:p w14:paraId="5455CACC" w14:textId="12C4951C" w:rsidR="00285D8C" w:rsidRPr="005B70D5" w:rsidRDefault="00B7491D" w:rsidP="00FC41FA">
      <w:pPr>
        <w:pStyle w:val="ListParagraph"/>
        <w:numPr>
          <w:ilvl w:val="2"/>
          <w:numId w:val="17"/>
        </w:numPr>
        <w:jc w:val="left"/>
        <w:rPr>
          <w:rFonts w:eastAsiaTheme="majorEastAsia"/>
        </w:rPr>
      </w:pPr>
      <w:r w:rsidRPr="005B70D5">
        <w:rPr>
          <w:rFonts w:eastAsiaTheme="majorEastAsia"/>
        </w:rPr>
        <w:t>if doing a crude analysis, we give credit even before the interval elapses, so change the credit indicator:</w:t>
      </w:r>
      <w:r w:rsidRPr="005B70D5">
        <w:rPr>
          <w:rFonts w:eastAsiaTheme="majorEastAsia"/>
        </w:rPr>
        <w:br/>
      </w:r>
      <w:r w:rsidR="00285D8C" w:rsidRPr="005B70D5">
        <w:rPr>
          <w:rFonts w:eastAsiaTheme="majorEastAsia"/>
        </w:rPr>
        <w:t>replace credit_&lt;dose&gt;</w:t>
      </w:r>
      <w:r w:rsidRPr="005B70D5">
        <w:rPr>
          <w:rFonts w:eastAsiaTheme="majorEastAsia"/>
        </w:rPr>
        <w:t>3</w:t>
      </w:r>
      <w:r w:rsidR="00285D8C" w:rsidRPr="005B70D5">
        <w:rPr>
          <w:rFonts w:eastAsiaTheme="majorEastAsia"/>
        </w:rPr>
        <w:t xml:space="preserve"> = flag_got</w:t>
      </w:r>
      <w:r w:rsidR="009226BD" w:rsidRPr="005B70D5">
        <w:rPr>
          <w:rFonts w:eastAsiaTheme="majorEastAsia"/>
        </w:rPr>
        <w:t>_credit</w:t>
      </w:r>
      <w:r w:rsidR="00285D8C" w:rsidRPr="005B70D5">
        <w:rPr>
          <w:rFonts w:eastAsiaTheme="majorEastAsia"/>
        </w:rPr>
        <w:t>_&lt;dose&gt;</w:t>
      </w:r>
      <w:r w:rsidRPr="005B70D5">
        <w:rPr>
          <w:rFonts w:eastAsiaTheme="majorEastAsia"/>
        </w:rPr>
        <w:t>2</w:t>
      </w:r>
      <w:r w:rsidR="00285D8C" w:rsidRPr="005B70D5">
        <w:rPr>
          <w:rFonts w:eastAsiaTheme="majorEastAsia"/>
        </w:rPr>
        <w:t xml:space="preserve"> &amp; age &gt; age_at</w:t>
      </w:r>
      <w:r w:rsidR="009226BD" w:rsidRPr="005B70D5">
        <w:rPr>
          <w:rFonts w:eastAsiaTheme="majorEastAsia"/>
        </w:rPr>
        <w:t>_credit</w:t>
      </w:r>
      <w:r w:rsidR="00285D8C" w:rsidRPr="005B70D5">
        <w:rPr>
          <w:rFonts w:eastAsiaTheme="majorEastAsia"/>
        </w:rPr>
        <w:t>_&lt;dose&gt;</w:t>
      </w:r>
      <w:r w:rsidRPr="005B70D5">
        <w:rPr>
          <w:rFonts w:eastAsiaTheme="majorEastAsia"/>
        </w:rPr>
        <w:t>2</w:t>
      </w:r>
    </w:p>
    <w:p w14:paraId="646CEF3F" w14:textId="1FDE7C03" w:rsidR="00285D8C" w:rsidRPr="005B70D5" w:rsidRDefault="00AC1F3F" w:rsidP="008548D6">
      <w:pPr>
        <w:jc w:val="left"/>
        <w:rPr>
          <w:rFonts w:eastAsiaTheme="majorEastAsia"/>
        </w:rPr>
      </w:pPr>
      <w:r w:rsidRPr="005B70D5">
        <w:rPr>
          <w:rFonts w:eastAsiaTheme="majorEastAsia"/>
        </w:rPr>
        <w:t>Now that the preliminary flags are set for each dose, the program can proceed to calculate whether there were missed opportunities for each dose.  This next set of calculations is the same for each dose, regardless of whether it is part of a series or not.</w:t>
      </w:r>
      <w:r w:rsidR="00263D5D" w:rsidRPr="005B70D5">
        <w:rPr>
          <w:rFonts w:eastAsiaTheme="majorEastAsia"/>
        </w:rPr>
        <w:t xml:space="preserve">  Repeat these steps for every &lt;dose&gt;.</w:t>
      </w:r>
    </w:p>
    <w:p w14:paraId="05ADC620" w14:textId="2D8EC06D" w:rsidR="00AC1F3F" w:rsidRPr="005B70D5" w:rsidRDefault="00AC1F3F" w:rsidP="00FC41FA">
      <w:pPr>
        <w:pStyle w:val="ListParagraph"/>
        <w:numPr>
          <w:ilvl w:val="0"/>
          <w:numId w:val="18"/>
        </w:numPr>
        <w:jc w:val="left"/>
        <w:rPr>
          <w:rFonts w:eastAsiaTheme="majorEastAsia"/>
        </w:rPr>
      </w:pPr>
      <w:r w:rsidRPr="005B70D5">
        <w:rPr>
          <w:rFonts w:eastAsiaTheme="majorEastAsia"/>
        </w:rPr>
        <w:t>Within each person (bysort person): generate cum_&lt;dose&gt; = running sum of got_&lt;dose&gt;</w:t>
      </w:r>
    </w:p>
    <w:p w14:paraId="5878D343" w14:textId="70E33041" w:rsidR="00AC1F3F" w:rsidRPr="005B70D5" w:rsidRDefault="00AC1F3F" w:rsidP="00FC41FA">
      <w:pPr>
        <w:pStyle w:val="ListParagraph"/>
        <w:numPr>
          <w:ilvl w:val="0"/>
          <w:numId w:val="18"/>
        </w:numPr>
        <w:jc w:val="left"/>
        <w:rPr>
          <w:rFonts w:eastAsiaTheme="majorEastAsia"/>
        </w:rPr>
      </w:pPr>
      <w:r w:rsidRPr="005B70D5">
        <w:rPr>
          <w:rFonts w:eastAsiaTheme="majorEastAsia"/>
        </w:rPr>
        <w:t>Generate mov_&lt;dose&gt; = elig_&lt;dose&gt; == 1 &amp; cum_&lt;dose&gt; == 0</w:t>
      </w:r>
    </w:p>
    <w:p w14:paraId="56BF2652" w14:textId="0E795123" w:rsidR="00AC1F3F" w:rsidRPr="005B70D5" w:rsidRDefault="00AC1F3F" w:rsidP="00FC41FA">
      <w:pPr>
        <w:pStyle w:val="ListParagraph"/>
        <w:numPr>
          <w:ilvl w:val="0"/>
          <w:numId w:val="18"/>
        </w:numPr>
        <w:jc w:val="left"/>
        <w:rPr>
          <w:rFonts w:eastAsiaTheme="majorEastAsia"/>
        </w:rPr>
      </w:pPr>
      <w:r w:rsidRPr="005B70D5">
        <w:rPr>
          <w:rFonts w:eastAsiaTheme="majorEastAsia"/>
        </w:rPr>
        <w:t>Within each person (bysort person): generate cum_mov_&lt;dose&gt; = running sum of mov_&lt;dose&gt;</w:t>
      </w:r>
    </w:p>
    <w:p w14:paraId="0E312586" w14:textId="6D1B7020" w:rsidR="00AC1F3F" w:rsidRPr="005B70D5" w:rsidRDefault="00AC1F3F" w:rsidP="00FC41FA">
      <w:pPr>
        <w:pStyle w:val="ListParagraph"/>
        <w:numPr>
          <w:ilvl w:val="0"/>
          <w:numId w:val="18"/>
        </w:numPr>
        <w:jc w:val="left"/>
        <w:rPr>
          <w:rFonts w:eastAsiaTheme="majorEastAsia"/>
        </w:rPr>
      </w:pPr>
      <w:r w:rsidRPr="005B70D5">
        <w:rPr>
          <w:rFonts w:eastAsiaTheme="majorEastAsia"/>
        </w:rPr>
        <w:t>Generate cor_mov_&lt;d&gt; = cum_mov_&lt;dose&gt; &gt; 0 &amp; got_&lt;dose&gt; == 1</w:t>
      </w:r>
    </w:p>
    <w:p w14:paraId="28F1D6FB" w14:textId="063BE312" w:rsidR="00AC1F3F" w:rsidRPr="005B70D5" w:rsidRDefault="00AC1F3F" w:rsidP="00FC41FA">
      <w:pPr>
        <w:pStyle w:val="ListParagraph"/>
        <w:numPr>
          <w:ilvl w:val="0"/>
          <w:numId w:val="18"/>
        </w:numPr>
        <w:jc w:val="left"/>
        <w:rPr>
          <w:rFonts w:eastAsiaTheme="majorEastAsia"/>
        </w:rPr>
      </w:pPr>
      <w:r w:rsidRPr="005B70D5">
        <w:rPr>
          <w:rFonts w:eastAsiaTheme="majorEastAsia"/>
        </w:rPr>
        <w:t>Record in a flag in all rows for this person whether they had 1+ corrected MOVs:</w:t>
      </w:r>
      <w:r w:rsidRPr="005B70D5">
        <w:rPr>
          <w:rFonts w:eastAsiaTheme="majorEastAsia"/>
        </w:rPr>
        <w:br/>
        <w:t>Within each person (bysort person): generate flag_cor_mov_&lt;dose&gt; = total(cor_mov_&lt;dose&gt;)</w:t>
      </w:r>
      <w:r w:rsidRPr="005B70D5">
        <w:rPr>
          <w:rFonts w:eastAsiaTheme="majorEastAsia"/>
        </w:rPr>
        <w:br/>
        <w:t>Replace flag_cor_mov_&lt;dose&gt; = flag_cor_mov_&lt;dose&gt; &gt; 0</w:t>
      </w:r>
    </w:p>
    <w:p w14:paraId="25638221" w14:textId="56111AAB" w:rsidR="009977E4" w:rsidRPr="005B70D5" w:rsidRDefault="00AC1F3F" w:rsidP="00FC41FA">
      <w:pPr>
        <w:pStyle w:val="ListParagraph"/>
        <w:numPr>
          <w:ilvl w:val="0"/>
          <w:numId w:val="18"/>
        </w:numPr>
        <w:jc w:val="left"/>
        <w:rPr>
          <w:rFonts w:eastAsiaTheme="majorEastAsia"/>
        </w:rPr>
      </w:pPr>
      <w:r w:rsidRPr="005B70D5">
        <w:rPr>
          <w:rFonts w:eastAsiaTheme="majorEastAsia"/>
        </w:rPr>
        <w:t>Record in all rows the total number of MOVs</w:t>
      </w:r>
      <w:r w:rsidRPr="005B70D5">
        <w:rPr>
          <w:rFonts w:eastAsiaTheme="majorEastAsia"/>
        </w:rPr>
        <w:br/>
        <w:t>Within each person (bysort person): generate total_mov_&lt;dose&gt; = total(mov_&lt;dose&gt;)</w:t>
      </w:r>
    </w:p>
    <w:p w14:paraId="49014092" w14:textId="6B8FDAAE" w:rsidR="00AC1F3F" w:rsidRPr="005B70D5" w:rsidRDefault="00AC1F3F" w:rsidP="00FC41FA">
      <w:pPr>
        <w:pStyle w:val="ListParagraph"/>
        <w:numPr>
          <w:ilvl w:val="0"/>
          <w:numId w:val="18"/>
        </w:numPr>
        <w:jc w:val="left"/>
        <w:rPr>
          <w:rFonts w:eastAsiaTheme="majorEastAsia"/>
        </w:rPr>
      </w:pPr>
      <w:r w:rsidRPr="005B70D5">
        <w:rPr>
          <w:rFonts w:eastAsiaTheme="majorEastAsia"/>
        </w:rPr>
        <w:t>Record in a flag if they had 1+ MOVs</w:t>
      </w:r>
      <w:r w:rsidRPr="005B70D5">
        <w:rPr>
          <w:rFonts w:eastAsiaTheme="majorEastAsia"/>
        </w:rPr>
        <w:br/>
      </w:r>
      <w:r w:rsidR="004213D5" w:rsidRPr="005B70D5">
        <w:rPr>
          <w:rFonts w:eastAsiaTheme="majorEastAsia"/>
        </w:rPr>
        <w:t>Generate flag_had_mov_&lt;dose&gt; = total_mov_&lt;dose&gt; &gt; 0</w:t>
      </w:r>
    </w:p>
    <w:p w14:paraId="558D3E39" w14:textId="7C1C7A6A" w:rsidR="00AC1F3F" w:rsidRPr="005B70D5" w:rsidRDefault="00AC1F3F" w:rsidP="00FC41FA">
      <w:pPr>
        <w:pStyle w:val="ListParagraph"/>
        <w:numPr>
          <w:ilvl w:val="0"/>
          <w:numId w:val="18"/>
        </w:numPr>
        <w:jc w:val="left"/>
        <w:rPr>
          <w:rFonts w:eastAsiaTheme="majorEastAsia"/>
        </w:rPr>
      </w:pPr>
      <w:r w:rsidRPr="005B70D5">
        <w:rPr>
          <w:rFonts w:eastAsiaTheme="majorEastAsia"/>
        </w:rPr>
        <w:lastRenderedPageBreak/>
        <w:t>Set a flag if all their MOVs for this dose were uncorrected:</w:t>
      </w:r>
      <w:r w:rsidRPr="005B70D5">
        <w:rPr>
          <w:rFonts w:eastAsiaTheme="majorEastAsia"/>
        </w:rPr>
        <w:br/>
        <w:t>gen flag_uncor_mov = (</w:t>
      </w:r>
      <w:r w:rsidR="004213D5" w:rsidRPr="005B70D5">
        <w:rPr>
          <w:rFonts w:eastAsiaTheme="majorEastAsia"/>
        </w:rPr>
        <w:t>flag_had</w:t>
      </w:r>
      <w:r w:rsidR="00D57970" w:rsidRPr="005B70D5">
        <w:rPr>
          <w:rFonts w:eastAsiaTheme="majorEastAsia"/>
        </w:rPr>
        <w:t>_mov_&lt;dose&gt; == 1</w:t>
      </w:r>
      <w:r w:rsidRPr="005B70D5">
        <w:rPr>
          <w:rFonts w:eastAsiaTheme="majorEastAsia"/>
        </w:rPr>
        <w:t xml:space="preserve"> ) &amp; (flag_got</w:t>
      </w:r>
      <w:r w:rsidR="009226BD" w:rsidRPr="005B70D5">
        <w:rPr>
          <w:rFonts w:eastAsiaTheme="majorEastAsia"/>
        </w:rPr>
        <w:t>_credit</w:t>
      </w:r>
      <w:r w:rsidRPr="005B70D5">
        <w:rPr>
          <w:rFonts w:eastAsiaTheme="majorEastAsia"/>
        </w:rPr>
        <w:t>_&lt;dose&gt; == 0)</w:t>
      </w:r>
    </w:p>
    <w:p w14:paraId="769A8373" w14:textId="41481179" w:rsidR="00AC1F3F" w:rsidRPr="005B70D5" w:rsidRDefault="00D57970" w:rsidP="00FC41FA">
      <w:pPr>
        <w:pStyle w:val="ListParagraph"/>
        <w:numPr>
          <w:ilvl w:val="0"/>
          <w:numId w:val="18"/>
        </w:numPr>
        <w:jc w:val="left"/>
        <w:rPr>
          <w:rFonts w:eastAsiaTheme="majorEastAsia"/>
        </w:rPr>
      </w:pPr>
      <w:r w:rsidRPr="005B70D5">
        <w:rPr>
          <w:rFonts w:eastAsiaTheme="majorEastAsia"/>
        </w:rPr>
        <w:t>Count the number of visits where the child was eligible for the dose</w:t>
      </w:r>
      <w:r w:rsidR="00FC21E7" w:rsidRPr="005B70D5">
        <w:rPr>
          <w:rFonts w:eastAsiaTheme="majorEastAsia"/>
        </w:rPr>
        <w:t>; put it in all rows</w:t>
      </w:r>
      <w:r w:rsidR="00DC43B5" w:rsidRPr="005B70D5">
        <w:rPr>
          <w:rFonts w:eastAsiaTheme="majorEastAsia"/>
        </w:rPr>
        <w:t>.</w:t>
      </w:r>
      <w:r w:rsidRPr="005B70D5">
        <w:rPr>
          <w:rFonts w:eastAsiaTheme="majorEastAsia"/>
        </w:rPr>
        <w:br/>
      </w:r>
      <w:r w:rsidR="00621D4A" w:rsidRPr="005B70D5">
        <w:rPr>
          <w:rFonts w:eastAsiaTheme="majorEastAsia"/>
        </w:rPr>
        <w:t>Within each person (bysort person): generate</w:t>
      </w:r>
      <w:r w:rsidR="00621D4A">
        <w:rPr>
          <w:rFonts w:eastAsiaTheme="majorEastAsia"/>
        </w:rPr>
        <w:t xml:space="preserve"> total_elig_&lt;dose&gt; = total(elig_&lt;dose&gt;)</w:t>
      </w:r>
    </w:p>
    <w:p w14:paraId="1FFF18C0" w14:textId="77777777" w:rsidR="00D57970" w:rsidRPr="005B70D5" w:rsidRDefault="00D57970" w:rsidP="008548D6">
      <w:pPr>
        <w:ind w:left="360"/>
        <w:jc w:val="left"/>
        <w:rPr>
          <w:rFonts w:eastAsiaTheme="majorEastAsia"/>
        </w:rPr>
      </w:pPr>
    </w:p>
    <w:p w14:paraId="4006608D" w14:textId="3364EDD7" w:rsidR="00D57970" w:rsidRPr="005B70D5" w:rsidRDefault="00D57970" w:rsidP="008548D6">
      <w:pPr>
        <w:jc w:val="left"/>
        <w:rPr>
          <w:rFonts w:eastAsiaTheme="majorEastAsia"/>
        </w:rPr>
      </w:pPr>
      <w:r w:rsidRPr="005B70D5">
        <w:rPr>
          <w:rFonts w:eastAsiaTheme="majorEastAsia"/>
        </w:rPr>
        <w:t>The remaining steps are to clean up the flags if some of the doses were recorded by tick mark or history, or if they were missing.</w:t>
      </w:r>
    </w:p>
    <w:p w14:paraId="663B7229" w14:textId="7EA474FA" w:rsidR="00D57970" w:rsidRPr="005B70D5" w:rsidRDefault="00D57970" w:rsidP="008548D6">
      <w:pPr>
        <w:jc w:val="left"/>
        <w:rPr>
          <w:rFonts w:eastAsiaTheme="majorEastAsia"/>
        </w:rPr>
      </w:pPr>
      <w:r w:rsidRPr="005B70D5">
        <w:rPr>
          <w:rFonts w:eastAsiaTheme="majorEastAsia"/>
        </w:rPr>
        <w:t>First, for single-dose vaccines:</w:t>
      </w:r>
    </w:p>
    <w:p w14:paraId="5417C4E4" w14:textId="77777777" w:rsidR="00D65D29" w:rsidRPr="005B70D5" w:rsidRDefault="00D57970" w:rsidP="008548D6">
      <w:pPr>
        <w:jc w:val="left"/>
        <w:rPr>
          <w:rFonts w:eastAsiaTheme="majorEastAsia"/>
        </w:rPr>
      </w:pPr>
      <w:r w:rsidRPr="005B70D5">
        <w:rPr>
          <w:rFonts w:eastAsiaTheme="majorEastAsia"/>
        </w:rPr>
        <w:t>If r</w:t>
      </w:r>
      <w:r w:rsidR="00445F11" w:rsidRPr="005B70D5">
        <w:rPr>
          <w:rFonts w:eastAsiaTheme="majorEastAsia"/>
        </w:rPr>
        <w:t>ecorded by tick mark or history, do not include the child in the MOV calculations.  Set their MOV-related flags to zero:</w:t>
      </w:r>
    </w:p>
    <w:p w14:paraId="3776A539" w14:textId="2EE9440F"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mov_&lt;dose&gt; = 0</w:t>
      </w:r>
    </w:p>
    <w:p w14:paraId="4690E9D7" w14:textId="20B11879"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cum_mov_&lt;dose&gt; = 0</w:t>
      </w:r>
    </w:p>
    <w:p w14:paraId="15B6CBB2" w14:textId="26EDD60F"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cor_mov_&lt;dose&gt;  = 0</w:t>
      </w:r>
    </w:p>
    <w:p w14:paraId="6EA0B933" w14:textId="5D997606"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flag_cor_mov_&lt;dose&gt; = 0</w:t>
      </w:r>
    </w:p>
    <w:p w14:paraId="4C3663A4" w14:textId="5D082AFE"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total_mov_&lt;dose&gt; = 0</w:t>
      </w:r>
    </w:p>
    <w:p w14:paraId="0BB5EB15" w14:textId="645481BE"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flag_had_mov_&lt;dose&gt; = 0</w:t>
      </w:r>
    </w:p>
    <w:p w14:paraId="06A0DD40" w14:textId="444A7057"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flag_uncor_mov_&lt;dose&gt; = 0</w:t>
      </w:r>
    </w:p>
    <w:p w14:paraId="76C4941E" w14:textId="46BFC26E" w:rsidR="00D57970" w:rsidRPr="005B70D5" w:rsidRDefault="00D57970" w:rsidP="0073626F">
      <w:pPr>
        <w:pStyle w:val="ListParagraph"/>
        <w:numPr>
          <w:ilvl w:val="0"/>
          <w:numId w:val="27"/>
        </w:numPr>
        <w:jc w:val="left"/>
        <w:rPr>
          <w:rFonts w:eastAsiaTheme="majorEastAsia"/>
        </w:rPr>
      </w:pPr>
      <w:r w:rsidRPr="005B70D5">
        <w:rPr>
          <w:rFonts w:eastAsiaTheme="majorEastAsia"/>
        </w:rPr>
        <w:t>Replace total_elig_&lt;dose&gt; = 0</w:t>
      </w:r>
    </w:p>
    <w:p w14:paraId="04768BCD" w14:textId="77777777" w:rsidR="004929B0" w:rsidRPr="005B70D5" w:rsidRDefault="004929B0" w:rsidP="008548D6">
      <w:pPr>
        <w:pStyle w:val="ListParagraph"/>
        <w:jc w:val="left"/>
        <w:rPr>
          <w:rFonts w:eastAsiaTheme="majorEastAsia"/>
        </w:rPr>
      </w:pPr>
    </w:p>
    <w:p w14:paraId="52DDFD58" w14:textId="64E9BCA7" w:rsidR="004929B0" w:rsidRPr="005B70D5" w:rsidRDefault="004929B0" w:rsidP="008548D6">
      <w:pPr>
        <w:jc w:val="left"/>
        <w:rPr>
          <w:rFonts w:eastAsiaTheme="majorEastAsia"/>
        </w:rPr>
      </w:pPr>
      <w:r w:rsidRPr="005B70D5">
        <w:rPr>
          <w:rFonts w:eastAsiaTheme="majorEastAsia"/>
        </w:rPr>
        <w:t>For multi-dose vaccines:</w:t>
      </w:r>
    </w:p>
    <w:p w14:paraId="098C42C2" w14:textId="420A16D2" w:rsidR="004929B0" w:rsidRPr="005B70D5" w:rsidRDefault="004929B0" w:rsidP="008548D6">
      <w:pPr>
        <w:jc w:val="left"/>
        <w:rPr>
          <w:rFonts w:eastAsiaTheme="majorEastAsia"/>
        </w:rPr>
      </w:pPr>
      <w:r w:rsidRPr="005B70D5">
        <w:rPr>
          <w:rFonts w:eastAsiaTheme="majorEastAsia"/>
        </w:rPr>
        <w:t>Construct a 3 character string indicating whether the evidence on the card/register is from date (D) or tick (T) or missing (M).</w:t>
      </w:r>
    </w:p>
    <w:p w14:paraId="156A5C5E" w14:textId="366C5389" w:rsidR="004929B0" w:rsidRPr="005B70D5" w:rsidRDefault="004929B0" w:rsidP="00FC41FA">
      <w:pPr>
        <w:pStyle w:val="ListParagraph"/>
        <w:numPr>
          <w:ilvl w:val="0"/>
          <w:numId w:val="20"/>
        </w:numPr>
        <w:jc w:val="left"/>
        <w:rPr>
          <w:rFonts w:eastAsiaTheme="majorEastAsia"/>
        </w:rPr>
      </w:pPr>
      <w:r w:rsidRPr="005B70D5">
        <w:rPr>
          <w:rFonts w:eastAsiaTheme="majorEastAsia"/>
        </w:rPr>
        <w:t>Generate a string variable set to “   “</w:t>
      </w:r>
    </w:p>
    <w:p w14:paraId="74CD8682" w14:textId="01674C75" w:rsidR="004929B0" w:rsidRPr="005B70D5" w:rsidRDefault="004929B0" w:rsidP="00FC41FA">
      <w:pPr>
        <w:pStyle w:val="ListParagraph"/>
        <w:numPr>
          <w:ilvl w:val="0"/>
          <w:numId w:val="20"/>
        </w:numPr>
        <w:jc w:val="left"/>
        <w:rPr>
          <w:rFonts w:eastAsiaTheme="majorEastAsia"/>
        </w:rPr>
      </w:pPr>
      <w:r w:rsidRPr="005B70D5">
        <w:rPr>
          <w:rFonts w:eastAsiaTheme="majorEastAsia"/>
        </w:rPr>
        <w:t>Replace the first character with a D if the first dose is recorded with a date.</w:t>
      </w:r>
    </w:p>
    <w:p w14:paraId="528CDF81" w14:textId="42B4E85A" w:rsidR="004929B0" w:rsidRPr="005B70D5" w:rsidRDefault="004929B0" w:rsidP="00FC41FA">
      <w:pPr>
        <w:pStyle w:val="ListParagraph"/>
        <w:numPr>
          <w:ilvl w:val="0"/>
          <w:numId w:val="20"/>
        </w:numPr>
        <w:jc w:val="left"/>
        <w:rPr>
          <w:rFonts w:eastAsiaTheme="majorEastAsia"/>
        </w:rPr>
      </w:pPr>
      <w:r w:rsidRPr="005B70D5">
        <w:rPr>
          <w:rFonts w:eastAsiaTheme="majorEastAsia"/>
        </w:rPr>
        <w:t>Replace the first character with a T if it is recorded with a tick.</w:t>
      </w:r>
    </w:p>
    <w:p w14:paraId="7DBA1493" w14:textId="51AC2F17" w:rsidR="004929B0" w:rsidRPr="005B70D5" w:rsidRDefault="004929B0" w:rsidP="00FC41FA">
      <w:pPr>
        <w:pStyle w:val="ListParagraph"/>
        <w:numPr>
          <w:ilvl w:val="0"/>
          <w:numId w:val="20"/>
        </w:numPr>
        <w:jc w:val="left"/>
        <w:rPr>
          <w:rFonts w:eastAsiaTheme="majorEastAsia"/>
        </w:rPr>
      </w:pPr>
      <w:r w:rsidRPr="005B70D5">
        <w:rPr>
          <w:rFonts w:eastAsiaTheme="majorEastAsia"/>
        </w:rPr>
        <w:t>Replace the first character with a M if it is not recorded.</w:t>
      </w:r>
    </w:p>
    <w:p w14:paraId="55976A95" w14:textId="06F6049C" w:rsidR="004929B0" w:rsidRPr="005B70D5" w:rsidRDefault="004929B0" w:rsidP="00FC41FA">
      <w:pPr>
        <w:pStyle w:val="ListParagraph"/>
        <w:numPr>
          <w:ilvl w:val="0"/>
          <w:numId w:val="20"/>
        </w:numPr>
        <w:jc w:val="left"/>
        <w:rPr>
          <w:rFonts w:eastAsiaTheme="majorEastAsia"/>
        </w:rPr>
      </w:pPr>
      <w:r w:rsidRPr="005B70D5">
        <w:rPr>
          <w:rFonts w:eastAsiaTheme="majorEastAsia"/>
        </w:rPr>
        <w:t>Do the same for the second and third characters, based on the second and third doses.</w:t>
      </w:r>
    </w:p>
    <w:p w14:paraId="7BC2B094" w14:textId="36DD36D3" w:rsidR="00B05CC7" w:rsidRPr="005B70D5" w:rsidRDefault="00B05CC7" w:rsidP="008548D6">
      <w:pPr>
        <w:jc w:val="left"/>
        <w:rPr>
          <w:rFonts w:eastAsiaTheme="majorEastAsia"/>
        </w:rPr>
      </w:pPr>
      <w:r w:rsidRPr="005B70D5">
        <w:rPr>
          <w:rFonts w:eastAsiaTheme="majorEastAsia"/>
        </w:rPr>
        <w:t>Update flags as follows:</w:t>
      </w:r>
    </w:p>
    <w:p w14:paraId="462D5DCD" w14:textId="287A0614" w:rsidR="00B23F13" w:rsidRPr="005B70D5" w:rsidRDefault="002F2D38" w:rsidP="00FC41FA">
      <w:pPr>
        <w:pStyle w:val="ListParagraph"/>
        <w:numPr>
          <w:ilvl w:val="0"/>
          <w:numId w:val="12"/>
        </w:numPr>
        <w:jc w:val="left"/>
        <w:rPr>
          <w:rFonts w:eastAsiaTheme="majorEastAsia"/>
        </w:rPr>
      </w:pPr>
      <w:r w:rsidRPr="005B70D5">
        <w:rPr>
          <w:rFonts w:eastAsiaTheme="majorEastAsia"/>
        </w:rPr>
        <w:t>“</w:t>
      </w:r>
      <w:r w:rsidR="00B23F13" w:rsidRPr="005B70D5">
        <w:rPr>
          <w:rFonts w:eastAsiaTheme="majorEastAsia"/>
        </w:rPr>
        <w:t>Denominator only</w:t>
      </w:r>
      <w:r w:rsidRPr="005B70D5">
        <w:rPr>
          <w:rFonts w:eastAsiaTheme="majorEastAsia"/>
        </w:rPr>
        <w:t>”</w:t>
      </w:r>
      <w:r w:rsidR="00B23F13" w:rsidRPr="005B70D5">
        <w:rPr>
          <w:rFonts w:eastAsiaTheme="majorEastAsia"/>
        </w:rPr>
        <w:t xml:space="preserve"> means: replace MOV flags with 0 and replace total_elig</w:t>
      </w:r>
      <w:r w:rsidR="00530DBC" w:rsidRPr="005B70D5">
        <w:rPr>
          <w:rFonts w:eastAsiaTheme="majorEastAsia"/>
        </w:rPr>
        <w:t>_&lt;dose&gt;</w:t>
      </w:r>
      <w:r w:rsidR="00B23F13" w:rsidRPr="005B70D5">
        <w:rPr>
          <w:rFonts w:eastAsiaTheme="majorEastAsia"/>
        </w:rPr>
        <w:t xml:space="preserve"> with 1</w:t>
      </w:r>
    </w:p>
    <w:p w14:paraId="5574491A" w14:textId="33DA6BF7" w:rsidR="00B23F13" w:rsidRPr="005B70D5" w:rsidRDefault="002F2D38" w:rsidP="00FC41FA">
      <w:pPr>
        <w:pStyle w:val="ListParagraph"/>
        <w:numPr>
          <w:ilvl w:val="0"/>
          <w:numId w:val="12"/>
        </w:numPr>
        <w:jc w:val="left"/>
        <w:rPr>
          <w:rFonts w:eastAsiaTheme="majorEastAsia"/>
        </w:rPr>
      </w:pPr>
      <w:r w:rsidRPr="005B70D5">
        <w:rPr>
          <w:rFonts w:eastAsiaTheme="majorEastAsia"/>
        </w:rPr>
        <w:t>“</w:t>
      </w:r>
      <w:r w:rsidR="00B23F13" w:rsidRPr="005B70D5">
        <w:rPr>
          <w:rFonts w:eastAsiaTheme="majorEastAsia"/>
        </w:rPr>
        <w:t>Do not count</w:t>
      </w:r>
      <w:r w:rsidRPr="005B70D5">
        <w:rPr>
          <w:rFonts w:eastAsiaTheme="majorEastAsia"/>
        </w:rPr>
        <w:t>”</w:t>
      </w:r>
      <w:r w:rsidR="00B23F13" w:rsidRPr="005B70D5">
        <w:rPr>
          <w:rFonts w:eastAsiaTheme="majorEastAsia"/>
        </w:rPr>
        <w:t xml:space="preserve"> means: replace MOV flags with 0</w:t>
      </w:r>
    </w:p>
    <w:p w14:paraId="46333DF8" w14:textId="6EF32E2D" w:rsidR="00B05CC7" w:rsidRPr="005B70D5" w:rsidRDefault="00B05CC7" w:rsidP="00FC41FA">
      <w:pPr>
        <w:pStyle w:val="ListParagraph"/>
        <w:numPr>
          <w:ilvl w:val="0"/>
          <w:numId w:val="19"/>
        </w:numPr>
        <w:jc w:val="left"/>
        <w:rPr>
          <w:rFonts w:eastAsiaTheme="majorEastAsia"/>
        </w:rPr>
      </w:pPr>
      <w:r w:rsidRPr="005B70D5">
        <w:rPr>
          <w:rFonts w:eastAsiaTheme="majorEastAsia"/>
        </w:rPr>
        <w:t>DDD</w:t>
      </w:r>
      <w:r w:rsidR="00D31040" w:rsidRPr="005B70D5">
        <w:rPr>
          <w:rFonts w:eastAsiaTheme="majorEastAsia"/>
        </w:rPr>
        <w:t>:  no updates</w:t>
      </w:r>
    </w:p>
    <w:p w14:paraId="55339AC2" w14:textId="7F25B4A6" w:rsidR="00B05CC7" w:rsidRPr="005B70D5" w:rsidRDefault="00B05CC7" w:rsidP="00FC41FA">
      <w:pPr>
        <w:pStyle w:val="ListParagraph"/>
        <w:numPr>
          <w:ilvl w:val="0"/>
          <w:numId w:val="19"/>
        </w:numPr>
        <w:jc w:val="left"/>
        <w:rPr>
          <w:rFonts w:eastAsiaTheme="majorEastAsia"/>
        </w:rPr>
      </w:pPr>
      <w:r w:rsidRPr="005B70D5">
        <w:rPr>
          <w:rFonts w:eastAsiaTheme="majorEastAsia"/>
        </w:rPr>
        <w:t>DDT</w:t>
      </w:r>
      <w:r w:rsidR="006A7312" w:rsidRPr="005B70D5">
        <w:rPr>
          <w:rFonts w:eastAsiaTheme="majorEastAsia"/>
        </w:rPr>
        <w:t>:  Do</w:t>
      </w:r>
      <w:r w:rsidR="00B23F13" w:rsidRPr="005B70D5">
        <w:rPr>
          <w:rFonts w:eastAsiaTheme="majorEastAsia"/>
        </w:rPr>
        <w:t xml:space="preserve"> not count</w:t>
      </w:r>
      <w:r w:rsidRPr="005B70D5">
        <w:rPr>
          <w:rFonts w:eastAsiaTheme="majorEastAsia"/>
        </w:rPr>
        <w:t xml:space="preserve"> dose 3</w:t>
      </w:r>
    </w:p>
    <w:p w14:paraId="40F0534A" w14:textId="56D75D6F" w:rsidR="00B05CC7" w:rsidRPr="005B70D5" w:rsidRDefault="00B05CC7" w:rsidP="00FC41FA">
      <w:pPr>
        <w:pStyle w:val="ListParagraph"/>
        <w:numPr>
          <w:ilvl w:val="0"/>
          <w:numId w:val="19"/>
        </w:numPr>
        <w:jc w:val="left"/>
        <w:rPr>
          <w:rFonts w:eastAsiaTheme="majorEastAsia"/>
        </w:rPr>
      </w:pPr>
      <w:r w:rsidRPr="005B70D5">
        <w:rPr>
          <w:rFonts w:eastAsiaTheme="majorEastAsia"/>
        </w:rPr>
        <w:t>DDM</w:t>
      </w:r>
      <w:r w:rsidR="00D31040" w:rsidRPr="005B70D5">
        <w:rPr>
          <w:rFonts w:eastAsiaTheme="majorEastAsia"/>
        </w:rPr>
        <w:t>:  no updates</w:t>
      </w:r>
    </w:p>
    <w:p w14:paraId="2DC4305D" w14:textId="03A866E1" w:rsidR="00B05CC7" w:rsidRPr="005B70D5" w:rsidRDefault="00B05CC7" w:rsidP="00FC41FA">
      <w:pPr>
        <w:pStyle w:val="ListParagraph"/>
        <w:numPr>
          <w:ilvl w:val="0"/>
          <w:numId w:val="19"/>
        </w:numPr>
        <w:jc w:val="left"/>
        <w:rPr>
          <w:rFonts w:eastAsiaTheme="majorEastAsia"/>
        </w:rPr>
      </w:pPr>
      <w:r w:rsidRPr="005B70D5">
        <w:rPr>
          <w:rFonts w:eastAsiaTheme="majorEastAsia"/>
        </w:rPr>
        <w:t xml:space="preserve">DTD </w:t>
      </w:r>
    </w:p>
    <w:p w14:paraId="79BEB6DB" w14:textId="75F571E4" w:rsidR="00B23F13" w:rsidRPr="005B70D5" w:rsidRDefault="00B23F13" w:rsidP="00FC41FA">
      <w:pPr>
        <w:pStyle w:val="ListParagraph"/>
        <w:numPr>
          <w:ilvl w:val="1"/>
          <w:numId w:val="19"/>
        </w:numPr>
        <w:jc w:val="left"/>
        <w:rPr>
          <w:rFonts w:eastAsiaTheme="majorEastAsia"/>
        </w:rPr>
      </w:pPr>
      <w:r w:rsidRPr="005B70D5">
        <w:rPr>
          <w:rFonts w:eastAsiaTheme="majorEastAsia"/>
        </w:rPr>
        <w:t>Do not count doses 2 &amp; 3</w:t>
      </w:r>
    </w:p>
    <w:p w14:paraId="06405074" w14:textId="1A281E62" w:rsidR="00A74BD2" w:rsidRPr="005B70D5" w:rsidRDefault="00B23F13" w:rsidP="00FC41FA">
      <w:pPr>
        <w:pStyle w:val="ListParagraph"/>
        <w:numPr>
          <w:ilvl w:val="1"/>
          <w:numId w:val="19"/>
        </w:numPr>
        <w:jc w:val="left"/>
        <w:rPr>
          <w:rFonts w:eastAsiaTheme="majorEastAsia"/>
        </w:rPr>
      </w:pPr>
      <w:r w:rsidRPr="005B70D5">
        <w:rPr>
          <w:rFonts w:eastAsiaTheme="majorEastAsia"/>
        </w:rPr>
        <w:t>Denominator only for dose 3</w:t>
      </w:r>
    </w:p>
    <w:p w14:paraId="791DE754" w14:textId="0D19E6FB" w:rsidR="00943A9A" w:rsidRPr="005B70D5" w:rsidRDefault="00943A9A" w:rsidP="00FC41FA">
      <w:pPr>
        <w:pStyle w:val="ListParagraph"/>
        <w:numPr>
          <w:ilvl w:val="0"/>
          <w:numId w:val="19"/>
        </w:numPr>
        <w:jc w:val="left"/>
        <w:rPr>
          <w:rFonts w:eastAsiaTheme="majorEastAsia"/>
        </w:rPr>
      </w:pPr>
      <w:r w:rsidRPr="005B70D5">
        <w:rPr>
          <w:rFonts w:eastAsiaTheme="majorEastAsia"/>
        </w:rPr>
        <w:t>DTT</w:t>
      </w:r>
      <w:r w:rsidR="006A7312" w:rsidRPr="005B70D5">
        <w:rPr>
          <w:rFonts w:eastAsiaTheme="majorEastAsia"/>
        </w:rPr>
        <w:t>:  Do</w:t>
      </w:r>
      <w:r w:rsidR="005A018A" w:rsidRPr="005B70D5">
        <w:rPr>
          <w:rFonts w:eastAsiaTheme="majorEastAsia"/>
        </w:rPr>
        <w:t xml:space="preserve"> not count doses 2 &amp; 3</w:t>
      </w:r>
    </w:p>
    <w:p w14:paraId="510EEE21" w14:textId="76A7689B" w:rsidR="005A018A" w:rsidRPr="005B70D5" w:rsidRDefault="00943A9A" w:rsidP="00FC41FA">
      <w:pPr>
        <w:pStyle w:val="ListParagraph"/>
        <w:numPr>
          <w:ilvl w:val="0"/>
          <w:numId w:val="19"/>
        </w:numPr>
        <w:jc w:val="left"/>
        <w:rPr>
          <w:rFonts w:eastAsiaTheme="majorEastAsia"/>
        </w:rPr>
      </w:pPr>
      <w:r w:rsidRPr="005B70D5">
        <w:rPr>
          <w:rFonts w:eastAsiaTheme="majorEastAsia"/>
        </w:rPr>
        <w:t>DTM</w:t>
      </w:r>
      <w:r w:rsidR="006A7312" w:rsidRPr="005B70D5">
        <w:rPr>
          <w:rFonts w:eastAsiaTheme="majorEastAsia"/>
        </w:rPr>
        <w:t>:  Do</w:t>
      </w:r>
      <w:r w:rsidR="005A018A" w:rsidRPr="005B70D5">
        <w:rPr>
          <w:rFonts w:eastAsiaTheme="majorEastAsia"/>
        </w:rPr>
        <w:t xml:space="preserve"> not count doses 2 &amp; 3</w:t>
      </w:r>
    </w:p>
    <w:p w14:paraId="44D23A42" w14:textId="30D090C1" w:rsidR="005A018A" w:rsidRPr="005B70D5" w:rsidRDefault="00943A9A" w:rsidP="00FC41FA">
      <w:pPr>
        <w:pStyle w:val="ListParagraph"/>
        <w:numPr>
          <w:ilvl w:val="0"/>
          <w:numId w:val="19"/>
        </w:numPr>
        <w:jc w:val="left"/>
        <w:rPr>
          <w:rFonts w:eastAsiaTheme="majorEastAsia"/>
        </w:rPr>
      </w:pPr>
      <w:r w:rsidRPr="005B70D5">
        <w:rPr>
          <w:rFonts w:eastAsiaTheme="majorEastAsia"/>
        </w:rPr>
        <w:t>DMD</w:t>
      </w:r>
      <w:r w:rsidR="006A7312" w:rsidRPr="005B70D5">
        <w:rPr>
          <w:rFonts w:eastAsiaTheme="majorEastAsia"/>
        </w:rPr>
        <w:t>:  Do</w:t>
      </w:r>
      <w:r w:rsidR="005A018A" w:rsidRPr="005B70D5">
        <w:rPr>
          <w:rFonts w:eastAsiaTheme="majorEastAsia"/>
        </w:rPr>
        <w:t xml:space="preserve"> not count doses 2 &amp; 3</w:t>
      </w:r>
    </w:p>
    <w:p w14:paraId="5011E0C0" w14:textId="6A092AAF" w:rsidR="005A018A" w:rsidRPr="005B70D5" w:rsidRDefault="00943A9A" w:rsidP="00FC41FA">
      <w:pPr>
        <w:pStyle w:val="ListParagraph"/>
        <w:numPr>
          <w:ilvl w:val="0"/>
          <w:numId w:val="19"/>
        </w:numPr>
        <w:jc w:val="left"/>
        <w:rPr>
          <w:rFonts w:eastAsiaTheme="majorEastAsia"/>
        </w:rPr>
      </w:pPr>
      <w:r w:rsidRPr="005B70D5">
        <w:rPr>
          <w:rFonts w:eastAsiaTheme="majorEastAsia"/>
        </w:rPr>
        <w:t>DMT</w:t>
      </w:r>
      <w:r w:rsidR="006A7312" w:rsidRPr="005B70D5">
        <w:rPr>
          <w:rFonts w:eastAsiaTheme="majorEastAsia"/>
        </w:rPr>
        <w:t>:  Do</w:t>
      </w:r>
      <w:r w:rsidR="005A018A" w:rsidRPr="005B70D5">
        <w:rPr>
          <w:rFonts w:eastAsiaTheme="majorEastAsia"/>
        </w:rPr>
        <w:t xml:space="preserve"> not count doses 2 &amp; 3</w:t>
      </w:r>
    </w:p>
    <w:p w14:paraId="1B3D68E0" w14:textId="3BC27E53" w:rsidR="00943A9A" w:rsidRPr="005B70D5" w:rsidRDefault="009848F4" w:rsidP="00FC41FA">
      <w:pPr>
        <w:pStyle w:val="ListParagraph"/>
        <w:numPr>
          <w:ilvl w:val="0"/>
          <w:numId w:val="19"/>
        </w:numPr>
        <w:jc w:val="left"/>
        <w:rPr>
          <w:rFonts w:eastAsiaTheme="majorEastAsia"/>
        </w:rPr>
      </w:pPr>
      <w:r w:rsidRPr="005B70D5">
        <w:rPr>
          <w:rFonts w:eastAsiaTheme="majorEastAsia"/>
        </w:rPr>
        <w:lastRenderedPageBreak/>
        <w:t>DMM</w:t>
      </w:r>
      <w:r w:rsidR="00D31040" w:rsidRPr="005B70D5">
        <w:rPr>
          <w:rFonts w:eastAsiaTheme="majorEastAsia"/>
        </w:rPr>
        <w:t>:  no updates</w:t>
      </w:r>
    </w:p>
    <w:p w14:paraId="65C685FB" w14:textId="2F7514B7" w:rsidR="00943A9A" w:rsidRPr="005B70D5" w:rsidRDefault="00F14299" w:rsidP="00FC41FA">
      <w:pPr>
        <w:pStyle w:val="ListParagraph"/>
        <w:numPr>
          <w:ilvl w:val="0"/>
          <w:numId w:val="19"/>
        </w:numPr>
        <w:jc w:val="left"/>
        <w:rPr>
          <w:rFonts w:eastAsiaTheme="majorEastAsia"/>
        </w:rPr>
      </w:pPr>
      <w:r w:rsidRPr="005B70D5">
        <w:rPr>
          <w:rFonts w:eastAsiaTheme="majorEastAsia"/>
        </w:rPr>
        <w:t>TDD</w:t>
      </w:r>
    </w:p>
    <w:p w14:paraId="2C74BAB2" w14:textId="52C80580" w:rsidR="00943A9A" w:rsidRPr="005B70D5" w:rsidRDefault="00943A9A" w:rsidP="00FC41FA">
      <w:pPr>
        <w:pStyle w:val="ListParagraph"/>
        <w:numPr>
          <w:ilvl w:val="1"/>
          <w:numId w:val="19"/>
        </w:numPr>
        <w:jc w:val="left"/>
        <w:rPr>
          <w:rFonts w:eastAsiaTheme="majorEastAsia"/>
        </w:rPr>
      </w:pPr>
      <w:r w:rsidRPr="005B70D5">
        <w:rPr>
          <w:rFonts w:eastAsiaTheme="majorEastAsia"/>
        </w:rPr>
        <w:t xml:space="preserve">Before doing MOV, replace elig </w:t>
      </w:r>
      <w:r w:rsidR="0032208F" w:rsidRPr="005B70D5">
        <w:rPr>
          <w:rFonts w:eastAsiaTheme="majorEastAsia"/>
        </w:rPr>
        <w:t xml:space="preserve">and credit </w:t>
      </w:r>
      <w:r w:rsidRPr="005B70D5">
        <w:rPr>
          <w:rFonts w:eastAsiaTheme="majorEastAsia"/>
        </w:rPr>
        <w:t>with 0 for dose 1</w:t>
      </w:r>
    </w:p>
    <w:p w14:paraId="2DF84969" w14:textId="5E87D478" w:rsidR="00943A9A" w:rsidRPr="005B70D5" w:rsidRDefault="00943A9A" w:rsidP="00FC41FA">
      <w:pPr>
        <w:pStyle w:val="ListParagraph"/>
        <w:numPr>
          <w:ilvl w:val="1"/>
          <w:numId w:val="19"/>
        </w:numPr>
        <w:jc w:val="left"/>
        <w:rPr>
          <w:rFonts w:eastAsiaTheme="majorEastAsia"/>
        </w:rPr>
      </w:pPr>
      <w:r w:rsidRPr="005B70D5">
        <w:rPr>
          <w:rFonts w:eastAsiaTheme="majorEastAsia"/>
        </w:rPr>
        <w:t xml:space="preserve">Replace elig </w:t>
      </w:r>
      <w:r w:rsidR="0032208F" w:rsidRPr="005B70D5">
        <w:rPr>
          <w:rFonts w:eastAsiaTheme="majorEastAsia"/>
        </w:rPr>
        <w:t xml:space="preserve">and credit </w:t>
      </w:r>
      <w:r w:rsidRPr="005B70D5">
        <w:rPr>
          <w:rFonts w:eastAsiaTheme="majorEastAsia"/>
        </w:rPr>
        <w:t>with 0 for dose 2</w:t>
      </w:r>
    </w:p>
    <w:p w14:paraId="384BEBB7" w14:textId="24DF0EBB" w:rsidR="00943A9A" w:rsidRPr="005B70D5" w:rsidRDefault="00943A9A" w:rsidP="00FC41FA">
      <w:pPr>
        <w:pStyle w:val="ListParagraph"/>
        <w:numPr>
          <w:ilvl w:val="1"/>
          <w:numId w:val="19"/>
        </w:numPr>
        <w:jc w:val="left"/>
        <w:rPr>
          <w:rFonts w:eastAsiaTheme="majorEastAsia"/>
        </w:rPr>
      </w:pPr>
      <w:r w:rsidRPr="005B70D5">
        <w:rPr>
          <w:rFonts w:eastAsiaTheme="majorEastAsia"/>
        </w:rPr>
        <w:t>Set elig for dose 3 using date from dose 2</w:t>
      </w:r>
    </w:p>
    <w:p w14:paraId="32E20B7A" w14:textId="3457D3F4" w:rsidR="00943A9A" w:rsidRPr="005B70D5" w:rsidRDefault="00943A9A" w:rsidP="00FC41FA">
      <w:pPr>
        <w:pStyle w:val="ListParagraph"/>
        <w:numPr>
          <w:ilvl w:val="1"/>
          <w:numId w:val="19"/>
        </w:numPr>
        <w:jc w:val="left"/>
        <w:rPr>
          <w:rFonts w:eastAsiaTheme="majorEastAsia"/>
        </w:rPr>
      </w:pPr>
      <w:r w:rsidRPr="005B70D5">
        <w:rPr>
          <w:rFonts w:eastAsiaTheme="majorEastAsia"/>
        </w:rPr>
        <w:t>Afterward:</w:t>
      </w:r>
    </w:p>
    <w:p w14:paraId="1AE09243" w14:textId="1F76373E" w:rsidR="00943A9A" w:rsidRPr="005B70D5" w:rsidRDefault="00943A9A" w:rsidP="00FC41FA">
      <w:pPr>
        <w:pStyle w:val="ListParagraph"/>
        <w:numPr>
          <w:ilvl w:val="1"/>
          <w:numId w:val="19"/>
        </w:numPr>
        <w:jc w:val="left"/>
        <w:rPr>
          <w:rFonts w:eastAsiaTheme="majorEastAsia"/>
        </w:rPr>
      </w:pPr>
      <w:r w:rsidRPr="005B70D5">
        <w:rPr>
          <w:rFonts w:eastAsiaTheme="majorEastAsia"/>
        </w:rPr>
        <w:t>Replace MOV flags for 1 &amp; 2 with 0</w:t>
      </w:r>
      <w:r w:rsidR="004129B6" w:rsidRPr="005B70D5">
        <w:rPr>
          <w:rFonts w:eastAsiaTheme="majorEastAsia"/>
        </w:rPr>
        <w:t xml:space="preserve"> (i.e., Do not count doses 1 &amp; 2)</w:t>
      </w:r>
    </w:p>
    <w:p w14:paraId="2FC3BF43" w14:textId="15320D4F" w:rsidR="00943A9A" w:rsidRPr="005B70D5" w:rsidRDefault="00943A9A" w:rsidP="00FC41FA">
      <w:pPr>
        <w:pStyle w:val="ListParagraph"/>
        <w:numPr>
          <w:ilvl w:val="1"/>
          <w:numId w:val="19"/>
        </w:numPr>
        <w:jc w:val="left"/>
        <w:rPr>
          <w:rFonts w:eastAsiaTheme="majorEastAsia"/>
        </w:rPr>
      </w:pPr>
      <w:r w:rsidRPr="005B70D5">
        <w:rPr>
          <w:rFonts w:eastAsiaTheme="majorEastAsia"/>
        </w:rPr>
        <w:t>Replace total_elig_&lt;dose&gt;2 with 1</w:t>
      </w:r>
      <w:r w:rsidR="004129B6" w:rsidRPr="005B70D5">
        <w:rPr>
          <w:rFonts w:eastAsiaTheme="majorEastAsia"/>
        </w:rPr>
        <w:t xml:space="preserve"> (i.e., Denominator only for dose 2)</w:t>
      </w:r>
    </w:p>
    <w:p w14:paraId="1B4D11FD" w14:textId="10D528B7" w:rsidR="00943A9A" w:rsidRPr="005B70D5" w:rsidRDefault="00F14299" w:rsidP="00FC41FA">
      <w:pPr>
        <w:pStyle w:val="ListParagraph"/>
        <w:numPr>
          <w:ilvl w:val="0"/>
          <w:numId w:val="19"/>
        </w:numPr>
        <w:jc w:val="left"/>
        <w:rPr>
          <w:rFonts w:eastAsiaTheme="majorEastAsia"/>
        </w:rPr>
      </w:pPr>
      <w:r w:rsidRPr="005B70D5">
        <w:rPr>
          <w:rFonts w:eastAsiaTheme="majorEastAsia"/>
        </w:rPr>
        <w:t>TDT</w:t>
      </w:r>
    </w:p>
    <w:p w14:paraId="58E7F95E" w14:textId="4F836082" w:rsidR="005A018A" w:rsidRPr="005B70D5" w:rsidRDefault="005A018A" w:rsidP="00FC41FA">
      <w:pPr>
        <w:pStyle w:val="ListParagraph"/>
        <w:numPr>
          <w:ilvl w:val="1"/>
          <w:numId w:val="19"/>
        </w:numPr>
        <w:jc w:val="left"/>
        <w:rPr>
          <w:rFonts w:eastAsiaTheme="majorEastAsia"/>
        </w:rPr>
      </w:pPr>
      <w:r w:rsidRPr="005B70D5">
        <w:rPr>
          <w:rFonts w:eastAsiaTheme="majorEastAsia"/>
        </w:rPr>
        <w:t>Do not count doses 1 &amp; 3</w:t>
      </w:r>
    </w:p>
    <w:p w14:paraId="5EB5627D" w14:textId="36A601E4" w:rsidR="00943A9A" w:rsidRPr="005B70D5" w:rsidRDefault="005A018A" w:rsidP="00FC41FA">
      <w:pPr>
        <w:pStyle w:val="ListParagraph"/>
        <w:numPr>
          <w:ilvl w:val="1"/>
          <w:numId w:val="19"/>
        </w:numPr>
        <w:jc w:val="left"/>
        <w:rPr>
          <w:rFonts w:eastAsiaTheme="majorEastAsia"/>
        </w:rPr>
      </w:pPr>
      <w:r w:rsidRPr="005B70D5">
        <w:rPr>
          <w:rFonts w:eastAsiaTheme="majorEastAsia"/>
        </w:rPr>
        <w:t>Denominator only for dose 2</w:t>
      </w:r>
    </w:p>
    <w:p w14:paraId="19A3615F" w14:textId="716B7B20" w:rsidR="005A018A" w:rsidRPr="005B70D5" w:rsidRDefault="005A018A" w:rsidP="00FC41FA">
      <w:pPr>
        <w:pStyle w:val="ListParagraph"/>
        <w:numPr>
          <w:ilvl w:val="0"/>
          <w:numId w:val="19"/>
        </w:numPr>
        <w:jc w:val="left"/>
        <w:rPr>
          <w:rFonts w:eastAsiaTheme="majorEastAsia"/>
        </w:rPr>
      </w:pPr>
      <w:r w:rsidRPr="005B70D5">
        <w:rPr>
          <w:rFonts w:eastAsiaTheme="majorEastAsia"/>
        </w:rPr>
        <w:t>TDM</w:t>
      </w:r>
    </w:p>
    <w:p w14:paraId="12D3675D" w14:textId="1D6FC155" w:rsidR="00E73B13" w:rsidRPr="005B70D5" w:rsidRDefault="00E73B13" w:rsidP="00FC41FA">
      <w:pPr>
        <w:pStyle w:val="ListParagraph"/>
        <w:numPr>
          <w:ilvl w:val="1"/>
          <w:numId w:val="19"/>
        </w:numPr>
        <w:jc w:val="left"/>
        <w:rPr>
          <w:rFonts w:eastAsiaTheme="majorEastAsia"/>
        </w:rPr>
      </w:pPr>
      <w:r w:rsidRPr="005B70D5">
        <w:rPr>
          <w:rFonts w:eastAsiaTheme="majorEastAsia"/>
        </w:rPr>
        <w:t>Do not count dose 1</w:t>
      </w:r>
    </w:p>
    <w:p w14:paraId="533117ED" w14:textId="185113F7" w:rsidR="00E73B13" w:rsidRPr="005B70D5" w:rsidRDefault="00E73B13" w:rsidP="00FC41FA">
      <w:pPr>
        <w:pStyle w:val="ListParagraph"/>
        <w:numPr>
          <w:ilvl w:val="1"/>
          <w:numId w:val="19"/>
        </w:numPr>
        <w:jc w:val="left"/>
        <w:rPr>
          <w:rFonts w:eastAsiaTheme="majorEastAsia"/>
        </w:rPr>
      </w:pPr>
      <w:r w:rsidRPr="005B70D5">
        <w:rPr>
          <w:rFonts w:eastAsiaTheme="majorEastAsia"/>
        </w:rPr>
        <w:t>Denominator only for dose 2</w:t>
      </w:r>
    </w:p>
    <w:p w14:paraId="510A6EFF" w14:textId="7FC328FB" w:rsidR="00E73B13" w:rsidRPr="005B70D5" w:rsidRDefault="00E73B13" w:rsidP="00FC41FA">
      <w:pPr>
        <w:pStyle w:val="ListParagraph"/>
        <w:numPr>
          <w:ilvl w:val="1"/>
          <w:numId w:val="19"/>
        </w:numPr>
        <w:jc w:val="left"/>
        <w:rPr>
          <w:rFonts w:eastAsiaTheme="majorEastAsia"/>
        </w:rPr>
      </w:pPr>
      <w:r w:rsidRPr="005B70D5">
        <w:rPr>
          <w:rFonts w:eastAsiaTheme="majorEastAsia"/>
        </w:rPr>
        <w:t>Use dose 2 date to set eligibility flags for dose 3</w:t>
      </w:r>
    </w:p>
    <w:p w14:paraId="12B2D393" w14:textId="40F7E8C3" w:rsidR="005A018A" w:rsidRPr="005B70D5" w:rsidRDefault="005A018A" w:rsidP="00FC41FA">
      <w:pPr>
        <w:pStyle w:val="ListParagraph"/>
        <w:numPr>
          <w:ilvl w:val="0"/>
          <w:numId w:val="19"/>
        </w:numPr>
        <w:jc w:val="left"/>
        <w:rPr>
          <w:rFonts w:eastAsiaTheme="majorEastAsia"/>
        </w:rPr>
      </w:pPr>
      <w:r w:rsidRPr="005B70D5">
        <w:rPr>
          <w:rFonts w:eastAsiaTheme="majorEastAsia"/>
        </w:rPr>
        <w:t>TTD</w:t>
      </w:r>
    </w:p>
    <w:p w14:paraId="069C768D" w14:textId="209CFDCA" w:rsidR="0034049F" w:rsidRPr="005B70D5" w:rsidRDefault="0034049F" w:rsidP="00FC41FA">
      <w:pPr>
        <w:pStyle w:val="ListParagraph"/>
        <w:numPr>
          <w:ilvl w:val="1"/>
          <w:numId w:val="19"/>
        </w:numPr>
        <w:jc w:val="left"/>
        <w:rPr>
          <w:rFonts w:eastAsiaTheme="majorEastAsia"/>
        </w:rPr>
      </w:pPr>
      <w:r w:rsidRPr="005B70D5">
        <w:rPr>
          <w:rFonts w:eastAsiaTheme="majorEastAsia"/>
        </w:rPr>
        <w:t>Do not count doses 1 &amp; 2</w:t>
      </w:r>
    </w:p>
    <w:p w14:paraId="38B55C26" w14:textId="2390B976" w:rsidR="0034049F" w:rsidRPr="005B70D5" w:rsidRDefault="0034049F" w:rsidP="00FC41FA">
      <w:pPr>
        <w:pStyle w:val="ListParagraph"/>
        <w:numPr>
          <w:ilvl w:val="1"/>
          <w:numId w:val="19"/>
        </w:numPr>
        <w:jc w:val="left"/>
        <w:rPr>
          <w:rFonts w:eastAsiaTheme="majorEastAsia"/>
        </w:rPr>
      </w:pPr>
      <w:r w:rsidRPr="005B70D5">
        <w:rPr>
          <w:rFonts w:eastAsiaTheme="majorEastAsia"/>
        </w:rPr>
        <w:t>Denominator only for dose 3</w:t>
      </w:r>
    </w:p>
    <w:p w14:paraId="0227AA74" w14:textId="2E766F77" w:rsidR="0034049F" w:rsidRPr="005B70D5" w:rsidRDefault="005A018A" w:rsidP="00FC41FA">
      <w:pPr>
        <w:pStyle w:val="ListParagraph"/>
        <w:numPr>
          <w:ilvl w:val="0"/>
          <w:numId w:val="19"/>
        </w:numPr>
        <w:jc w:val="left"/>
        <w:rPr>
          <w:rFonts w:eastAsiaTheme="majorEastAsia"/>
        </w:rPr>
      </w:pPr>
      <w:r w:rsidRPr="005B70D5">
        <w:rPr>
          <w:rFonts w:eastAsiaTheme="majorEastAsia"/>
        </w:rPr>
        <w:t>TTT</w:t>
      </w:r>
      <w:r w:rsidR="006A7312" w:rsidRPr="005B70D5">
        <w:rPr>
          <w:rFonts w:eastAsiaTheme="majorEastAsia"/>
        </w:rPr>
        <w:t xml:space="preserve">:  </w:t>
      </w:r>
      <w:r w:rsidR="0034049F" w:rsidRPr="005B70D5">
        <w:rPr>
          <w:rFonts w:eastAsiaTheme="majorEastAsia"/>
        </w:rPr>
        <w:t>Do not count doses 1-3</w:t>
      </w:r>
      <w:r w:rsidR="006A7312" w:rsidRPr="005B70D5">
        <w:rPr>
          <w:rFonts w:eastAsiaTheme="majorEastAsia"/>
        </w:rPr>
        <w:tab/>
      </w:r>
    </w:p>
    <w:p w14:paraId="75BBEB06" w14:textId="398BD9B8" w:rsidR="0034049F" w:rsidRPr="005B70D5" w:rsidRDefault="005A018A" w:rsidP="00FC41FA">
      <w:pPr>
        <w:pStyle w:val="ListParagraph"/>
        <w:numPr>
          <w:ilvl w:val="0"/>
          <w:numId w:val="19"/>
        </w:numPr>
        <w:jc w:val="left"/>
        <w:rPr>
          <w:rFonts w:eastAsiaTheme="majorEastAsia"/>
        </w:rPr>
      </w:pPr>
      <w:r w:rsidRPr="005B70D5">
        <w:rPr>
          <w:rFonts w:eastAsiaTheme="majorEastAsia"/>
        </w:rPr>
        <w:t>TTM</w:t>
      </w:r>
      <w:r w:rsidR="006A7312" w:rsidRPr="005B70D5">
        <w:rPr>
          <w:rFonts w:eastAsiaTheme="majorEastAsia"/>
        </w:rPr>
        <w:t>:  Do</w:t>
      </w:r>
      <w:r w:rsidR="0034049F" w:rsidRPr="005B70D5">
        <w:rPr>
          <w:rFonts w:eastAsiaTheme="majorEastAsia"/>
        </w:rPr>
        <w:t xml:space="preserve"> not count </w:t>
      </w:r>
      <w:r w:rsidR="006A7312" w:rsidRPr="005B70D5">
        <w:rPr>
          <w:rFonts w:eastAsiaTheme="majorEastAsia"/>
        </w:rPr>
        <w:t>doses</w:t>
      </w:r>
      <w:r w:rsidR="0034049F" w:rsidRPr="005B70D5">
        <w:rPr>
          <w:rFonts w:eastAsiaTheme="majorEastAsia"/>
        </w:rPr>
        <w:t xml:space="preserve"> 1-3</w:t>
      </w:r>
    </w:p>
    <w:p w14:paraId="32433AE0" w14:textId="4BA4A1FB" w:rsidR="0034049F" w:rsidRPr="005B70D5" w:rsidRDefault="005A018A" w:rsidP="00FC41FA">
      <w:pPr>
        <w:pStyle w:val="ListParagraph"/>
        <w:numPr>
          <w:ilvl w:val="0"/>
          <w:numId w:val="19"/>
        </w:numPr>
        <w:jc w:val="left"/>
        <w:rPr>
          <w:rFonts w:eastAsiaTheme="majorEastAsia"/>
        </w:rPr>
      </w:pPr>
      <w:r w:rsidRPr="005B70D5">
        <w:rPr>
          <w:rFonts w:eastAsiaTheme="majorEastAsia"/>
        </w:rPr>
        <w:t>TMD</w:t>
      </w:r>
      <w:r w:rsidR="006A7312" w:rsidRPr="005B70D5">
        <w:rPr>
          <w:rFonts w:eastAsiaTheme="majorEastAsia"/>
        </w:rPr>
        <w:t>:  Do</w:t>
      </w:r>
      <w:r w:rsidR="0034049F" w:rsidRPr="005B70D5">
        <w:rPr>
          <w:rFonts w:eastAsiaTheme="majorEastAsia"/>
        </w:rPr>
        <w:t xml:space="preserve"> not count </w:t>
      </w:r>
      <w:r w:rsidR="006A7312" w:rsidRPr="005B70D5">
        <w:rPr>
          <w:rFonts w:eastAsiaTheme="majorEastAsia"/>
        </w:rPr>
        <w:t>doses</w:t>
      </w:r>
      <w:r w:rsidR="0034049F" w:rsidRPr="005B70D5">
        <w:rPr>
          <w:rFonts w:eastAsiaTheme="majorEastAsia"/>
        </w:rPr>
        <w:t xml:space="preserve"> 1-3</w:t>
      </w:r>
    </w:p>
    <w:p w14:paraId="5DDA525C" w14:textId="0A45E3AC" w:rsidR="0034049F" w:rsidRPr="005B70D5" w:rsidRDefault="005A018A" w:rsidP="00FC41FA">
      <w:pPr>
        <w:pStyle w:val="ListParagraph"/>
        <w:numPr>
          <w:ilvl w:val="0"/>
          <w:numId w:val="19"/>
        </w:numPr>
        <w:jc w:val="left"/>
        <w:rPr>
          <w:rFonts w:eastAsiaTheme="majorEastAsia"/>
        </w:rPr>
      </w:pPr>
      <w:r w:rsidRPr="005B70D5">
        <w:rPr>
          <w:rFonts w:eastAsiaTheme="majorEastAsia"/>
        </w:rPr>
        <w:t>TMT</w:t>
      </w:r>
      <w:r w:rsidR="006A7312" w:rsidRPr="005B70D5">
        <w:rPr>
          <w:rFonts w:eastAsiaTheme="majorEastAsia"/>
        </w:rPr>
        <w:t>:  Do</w:t>
      </w:r>
      <w:r w:rsidR="0034049F" w:rsidRPr="005B70D5">
        <w:rPr>
          <w:rFonts w:eastAsiaTheme="majorEastAsia"/>
        </w:rPr>
        <w:t xml:space="preserve"> not count </w:t>
      </w:r>
      <w:r w:rsidR="006A7312" w:rsidRPr="005B70D5">
        <w:rPr>
          <w:rFonts w:eastAsiaTheme="majorEastAsia"/>
        </w:rPr>
        <w:t>doses</w:t>
      </w:r>
      <w:r w:rsidR="0034049F" w:rsidRPr="005B70D5">
        <w:rPr>
          <w:rFonts w:eastAsiaTheme="majorEastAsia"/>
        </w:rPr>
        <w:t xml:space="preserve"> 1-3</w:t>
      </w:r>
    </w:p>
    <w:p w14:paraId="551A3604" w14:textId="340545A3" w:rsidR="0034049F" w:rsidRPr="005B70D5" w:rsidRDefault="005A018A" w:rsidP="00FC41FA">
      <w:pPr>
        <w:pStyle w:val="ListParagraph"/>
        <w:numPr>
          <w:ilvl w:val="0"/>
          <w:numId w:val="19"/>
        </w:numPr>
        <w:jc w:val="left"/>
        <w:rPr>
          <w:rFonts w:eastAsiaTheme="majorEastAsia"/>
        </w:rPr>
      </w:pPr>
      <w:r w:rsidRPr="005B70D5">
        <w:rPr>
          <w:rFonts w:eastAsiaTheme="majorEastAsia"/>
        </w:rPr>
        <w:t>TMM</w:t>
      </w:r>
      <w:r w:rsidR="006A7312" w:rsidRPr="005B70D5">
        <w:rPr>
          <w:rFonts w:eastAsiaTheme="majorEastAsia"/>
        </w:rPr>
        <w:t>:  Do</w:t>
      </w:r>
      <w:r w:rsidR="0034049F" w:rsidRPr="005B70D5">
        <w:rPr>
          <w:rFonts w:eastAsiaTheme="majorEastAsia"/>
        </w:rPr>
        <w:t xml:space="preserve"> not count </w:t>
      </w:r>
      <w:r w:rsidR="006A7312" w:rsidRPr="005B70D5">
        <w:rPr>
          <w:rFonts w:eastAsiaTheme="majorEastAsia"/>
        </w:rPr>
        <w:t>doses</w:t>
      </w:r>
      <w:r w:rsidR="0034049F" w:rsidRPr="005B70D5">
        <w:rPr>
          <w:rFonts w:eastAsiaTheme="majorEastAsia"/>
        </w:rPr>
        <w:t xml:space="preserve"> 1-3</w:t>
      </w:r>
    </w:p>
    <w:p w14:paraId="1AFE7D67" w14:textId="34272611" w:rsidR="005A018A" w:rsidRPr="005B70D5" w:rsidRDefault="005A018A" w:rsidP="00FC41FA">
      <w:pPr>
        <w:pStyle w:val="ListParagraph"/>
        <w:numPr>
          <w:ilvl w:val="0"/>
          <w:numId w:val="19"/>
        </w:numPr>
        <w:jc w:val="left"/>
        <w:rPr>
          <w:rFonts w:eastAsiaTheme="majorEastAsia"/>
        </w:rPr>
      </w:pPr>
      <w:r w:rsidRPr="005B70D5">
        <w:rPr>
          <w:rFonts w:eastAsiaTheme="majorEastAsia"/>
        </w:rPr>
        <w:t>MDD</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080FDF84" w14:textId="68A35C84" w:rsidR="002E7B0C" w:rsidRPr="005B70D5" w:rsidRDefault="005A018A" w:rsidP="00FC41FA">
      <w:pPr>
        <w:pStyle w:val="ListParagraph"/>
        <w:numPr>
          <w:ilvl w:val="0"/>
          <w:numId w:val="19"/>
        </w:numPr>
        <w:jc w:val="left"/>
        <w:rPr>
          <w:rFonts w:eastAsiaTheme="majorEastAsia"/>
        </w:rPr>
      </w:pPr>
      <w:r w:rsidRPr="005B70D5">
        <w:rPr>
          <w:rFonts w:eastAsiaTheme="majorEastAsia"/>
        </w:rPr>
        <w:t>MDT</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1C3A0F64" w14:textId="39176882" w:rsidR="002E7B0C" w:rsidRPr="005B70D5" w:rsidRDefault="005A018A" w:rsidP="00FC41FA">
      <w:pPr>
        <w:pStyle w:val="ListParagraph"/>
        <w:numPr>
          <w:ilvl w:val="0"/>
          <w:numId w:val="19"/>
        </w:numPr>
        <w:jc w:val="left"/>
        <w:rPr>
          <w:rFonts w:eastAsiaTheme="majorEastAsia"/>
        </w:rPr>
      </w:pPr>
      <w:r w:rsidRPr="005B70D5">
        <w:rPr>
          <w:rFonts w:eastAsiaTheme="majorEastAsia"/>
        </w:rPr>
        <w:t>MDM</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7A6D1E28" w14:textId="74BD508B" w:rsidR="002E7B0C" w:rsidRPr="005B70D5" w:rsidRDefault="005A018A" w:rsidP="00FC41FA">
      <w:pPr>
        <w:pStyle w:val="ListParagraph"/>
        <w:numPr>
          <w:ilvl w:val="0"/>
          <w:numId w:val="19"/>
        </w:numPr>
        <w:jc w:val="left"/>
        <w:rPr>
          <w:rFonts w:eastAsiaTheme="majorEastAsia"/>
        </w:rPr>
      </w:pPr>
      <w:r w:rsidRPr="005B70D5">
        <w:rPr>
          <w:rFonts w:eastAsiaTheme="majorEastAsia"/>
        </w:rPr>
        <w:t>MTD</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472AD287" w14:textId="18DF95E1" w:rsidR="002E7B0C" w:rsidRPr="005B70D5" w:rsidRDefault="005A018A" w:rsidP="00FC41FA">
      <w:pPr>
        <w:pStyle w:val="ListParagraph"/>
        <w:numPr>
          <w:ilvl w:val="0"/>
          <w:numId w:val="19"/>
        </w:numPr>
        <w:jc w:val="left"/>
        <w:rPr>
          <w:rFonts w:eastAsiaTheme="majorEastAsia"/>
        </w:rPr>
      </w:pPr>
      <w:r w:rsidRPr="005B70D5">
        <w:rPr>
          <w:rFonts w:eastAsiaTheme="majorEastAsia"/>
        </w:rPr>
        <w:t>MTT</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50DB5165" w14:textId="21B1938B" w:rsidR="002E7B0C" w:rsidRPr="005B70D5" w:rsidRDefault="005A018A" w:rsidP="00FC41FA">
      <w:pPr>
        <w:pStyle w:val="ListParagraph"/>
        <w:numPr>
          <w:ilvl w:val="0"/>
          <w:numId w:val="19"/>
        </w:numPr>
        <w:jc w:val="left"/>
        <w:rPr>
          <w:rFonts w:eastAsiaTheme="majorEastAsia"/>
        </w:rPr>
      </w:pPr>
      <w:r w:rsidRPr="005B70D5">
        <w:rPr>
          <w:rFonts w:eastAsiaTheme="majorEastAsia"/>
        </w:rPr>
        <w:t>MTM</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08CE6D0E" w14:textId="2E79D44F" w:rsidR="002E7B0C" w:rsidRPr="005B70D5" w:rsidRDefault="005A018A" w:rsidP="00FC41FA">
      <w:pPr>
        <w:pStyle w:val="ListParagraph"/>
        <w:numPr>
          <w:ilvl w:val="0"/>
          <w:numId w:val="19"/>
        </w:numPr>
        <w:jc w:val="left"/>
        <w:rPr>
          <w:rFonts w:eastAsiaTheme="majorEastAsia"/>
        </w:rPr>
      </w:pPr>
      <w:r w:rsidRPr="005B70D5">
        <w:rPr>
          <w:rFonts w:eastAsiaTheme="majorEastAsia"/>
        </w:rPr>
        <w:t>MMD</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723A71FF" w14:textId="33FB36A1" w:rsidR="002E7B0C" w:rsidRPr="005B70D5" w:rsidRDefault="005A018A" w:rsidP="00FC41FA">
      <w:pPr>
        <w:pStyle w:val="ListParagraph"/>
        <w:numPr>
          <w:ilvl w:val="0"/>
          <w:numId w:val="19"/>
        </w:numPr>
        <w:jc w:val="left"/>
        <w:rPr>
          <w:rFonts w:eastAsiaTheme="majorEastAsia"/>
        </w:rPr>
      </w:pPr>
      <w:r w:rsidRPr="005B70D5">
        <w:rPr>
          <w:rFonts w:eastAsiaTheme="majorEastAsia"/>
        </w:rPr>
        <w:t>MMT</w:t>
      </w:r>
      <w:r w:rsidR="006A7312" w:rsidRPr="005B70D5">
        <w:rPr>
          <w:rFonts w:eastAsiaTheme="majorEastAsia"/>
        </w:rPr>
        <w:t>:  Do</w:t>
      </w:r>
      <w:r w:rsidR="002E7B0C" w:rsidRPr="005B70D5">
        <w:rPr>
          <w:rFonts w:eastAsiaTheme="majorEastAsia"/>
        </w:rPr>
        <w:t xml:space="preserve"> not count </w:t>
      </w:r>
      <w:r w:rsidR="006A7312" w:rsidRPr="005B70D5">
        <w:rPr>
          <w:rFonts w:eastAsiaTheme="majorEastAsia"/>
        </w:rPr>
        <w:t>doses</w:t>
      </w:r>
      <w:r w:rsidR="002E7B0C" w:rsidRPr="005B70D5">
        <w:rPr>
          <w:rFonts w:eastAsiaTheme="majorEastAsia"/>
        </w:rPr>
        <w:t xml:space="preserve"> 1-3</w:t>
      </w:r>
    </w:p>
    <w:p w14:paraId="4A78F8F4" w14:textId="0F132AC1" w:rsidR="005A018A" w:rsidRPr="005B70D5" w:rsidRDefault="005A018A" w:rsidP="00FC41FA">
      <w:pPr>
        <w:pStyle w:val="ListParagraph"/>
        <w:numPr>
          <w:ilvl w:val="0"/>
          <w:numId w:val="19"/>
        </w:numPr>
        <w:jc w:val="left"/>
        <w:rPr>
          <w:rFonts w:eastAsiaTheme="majorEastAsia"/>
        </w:rPr>
      </w:pPr>
      <w:r w:rsidRPr="005B70D5">
        <w:rPr>
          <w:rFonts w:eastAsiaTheme="majorEastAsia"/>
        </w:rPr>
        <w:t>MMM</w:t>
      </w:r>
      <w:r w:rsidR="006A7312" w:rsidRPr="005B70D5">
        <w:rPr>
          <w:rFonts w:eastAsiaTheme="majorEastAsia"/>
        </w:rPr>
        <w:t xml:space="preserve">:  </w:t>
      </w:r>
      <w:r w:rsidRPr="005B70D5">
        <w:rPr>
          <w:rFonts w:eastAsiaTheme="majorEastAsia"/>
        </w:rPr>
        <w:t>no updates</w:t>
      </w:r>
    </w:p>
    <w:p w14:paraId="232159B9" w14:textId="77777777" w:rsidR="006820DF" w:rsidRPr="005B70D5" w:rsidRDefault="009226BD" w:rsidP="008548D6">
      <w:pPr>
        <w:jc w:val="left"/>
      </w:pPr>
      <w:r w:rsidRPr="005B70D5">
        <w:t xml:space="preserve">When these steps have been completed, there will be a meaningful set of missed opportunity flag variables for each respondent.  </w:t>
      </w:r>
    </w:p>
    <w:p w14:paraId="185CB33A" w14:textId="00483C10" w:rsidR="006820DF" w:rsidRPr="005B70D5" w:rsidRDefault="006820DF" w:rsidP="008548D6">
      <w:pPr>
        <w:jc w:val="left"/>
      </w:pPr>
      <w:r w:rsidRPr="005B70D5">
        <w:t xml:space="preserve">Loop over all doses and calculate </w:t>
      </w:r>
      <w:r w:rsidR="00F0489D" w:rsidRPr="005B70D5">
        <w:t>a</w:t>
      </w:r>
      <w:r w:rsidRPr="005B70D5">
        <w:t xml:space="preserve"> final </w:t>
      </w:r>
      <w:r w:rsidR="00F0489D" w:rsidRPr="005B70D5">
        <w:t xml:space="preserve">set of </w:t>
      </w:r>
      <w:r w:rsidRPr="005B70D5">
        <w:t>derived variables:</w:t>
      </w:r>
    </w:p>
    <w:p w14:paraId="0443C4DC" w14:textId="18FD40E5" w:rsidR="006820DF" w:rsidRPr="005B70D5" w:rsidRDefault="006820DF" w:rsidP="00FC41FA">
      <w:pPr>
        <w:pStyle w:val="ListParagraph"/>
        <w:numPr>
          <w:ilvl w:val="0"/>
          <w:numId w:val="22"/>
        </w:numPr>
        <w:jc w:val="left"/>
      </w:pPr>
      <w:r w:rsidRPr="005B70D5">
        <w:t>elig_for_anydose = 1</w:t>
      </w:r>
      <w:r w:rsidR="00986586" w:rsidRPr="005B70D5">
        <w:t xml:space="preserve"> for any visit where </w:t>
      </w:r>
      <w:r w:rsidRPr="005B70D5">
        <w:t xml:space="preserve">the elig_&lt;dose&gt; flag is 1 for </w:t>
      </w:r>
      <w:r w:rsidR="00AD2467" w:rsidRPr="005B70D5">
        <w:t>1+</w:t>
      </w:r>
      <w:r w:rsidRPr="005B70D5">
        <w:t xml:space="preserve"> dose</w:t>
      </w:r>
      <w:r w:rsidR="00AD2467" w:rsidRPr="005B70D5">
        <w:t>s</w:t>
      </w:r>
      <w:r w:rsidRPr="005B70D5">
        <w:t xml:space="preserve"> in the list </w:t>
      </w:r>
    </w:p>
    <w:p w14:paraId="59C3A763" w14:textId="76AA4D10" w:rsidR="00986586" w:rsidRPr="005B70D5" w:rsidRDefault="00F0489D" w:rsidP="00FC41FA">
      <w:pPr>
        <w:pStyle w:val="ListParagraph"/>
        <w:numPr>
          <w:ilvl w:val="0"/>
          <w:numId w:val="22"/>
        </w:numPr>
        <w:jc w:val="left"/>
      </w:pPr>
      <w:r w:rsidRPr="005B70D5">
        <w:t>Set a value in all rows for the respondent:</w:t>
      </w:r>
      <w:r w:rsidRPr="005B70D5">
        <w:br/>
      </w:r>
      <w:r w:rsidR="00986586" w:rsidRPr="005B70D5">
        <w:t>Within each person (bysort person): gen total_elig_visits = count of visits where elig_for_anydose = 1</w:t>
      </w:r>
    </w:p>
    <w:p w14:paraId="42264607" w14:textId="771F3B32" w:rsidR="00F0489D" w:rsidRPr="005B70D5" w:rsidRDefault="00F0489D" w:rsidP="00FC41FA">
      <w:pPr>
        <w:pStyle w:val="ListParagraph"/>
        <w:numPr>
          <w:ilvl w:val="0"/>
          <w:numId w:val="22"/>
        </w:numPr>
        <w:jc w:val="left"/>
      </w:pPr>
      <w:r w:rsidRPr="005B70D5">
        <w:t>mov_for_anydose = 1 for any visit where flag</w:t>
      </w:r>
      <w:r w:rsidR="00125530" w:rsidRPr="005B70D5">
        <w:t>_had</w:t>
      </w:r>
      <w:r w:rsidRPr="005B70D5">
        <w:t xml:space="preserve">_mov_&lt;dose&gt; is 1 </w:t>
      </w:r>
      <w:r w:rsidR="00AD2467" w:rsidRPr="005B70D5">
        <w:t>for 1+ doses</w:t>
      </w:r>
      <w:r w:rsidRPr="005B70D5">
        <w:t xml:space="preserve"> in the list</w:t>
      </w:r>
    </w:p>
    <w:p w14:paraId="31318CF6" w14:textId="2357BFF2" w:rsidR="00F0489D" w:rsidRPr="005B70D5" w:rsidRDefault="00F0489D" w:rsidP="00FC41FA">
      <w:pPr>
        <w:pStyle w:val="ListParagraph"/>
        <w:numPr>
          <w:ilvl w:val="0"/>
          <w:numId w:val="22"/>
        </w:numPr>
        <w:jc w:val="left"/>
      </w:pPr>
      <w:r w:rsidRPr="005B70D5">
        <w:t>Set a value in all rows for the respondent:</w:t>
      </w:r>
      <w:r w:rsidRPr="005B70D5">
        <w:br/>
        <w:t>Within each person (bysort persion): gen total_mov_visits = count of visits where mov_for_anydose = 1</w:t>
      </w:r>
    </w:p>
    <w:p w14:paraId="387AC0E3" w14:textId="77777777" w:rsidR="00F0489D" w:rsidRPr="005B70D5" w:rsidRDefault="00F0489D" w:rsidP="00FC41FA">
      <w:pPr>
        <w:pStyle w:val="ListParagraph"/>
        <w:numPr>
          <w:ilvl w:val="0"/>
          <w:numId w:val="22"/>
        </w:numPr>
        <w:jc w:val="left"/>
      </w:pPr>
      <w:r w:rsidRPr="005B70D5">
        <w:t>total_visit_movs = count of doses for which mov_&lt;dose&gt; is 1 in this visit</w:t>
      </w:r>
    </w:p>
    <w:p w14:paraId="3F343F41" w14:textId="26DF9828" w:rsidR="0068308C" w:rsidRPr="005B70D5" w:rsidRDefault="00F0489D" w:rsidP="00FC41FA">
      <w:pPr>
        <w:pStyle w:val="ListParagraph"/>
        <w:numPr>
          <w:ilvl w:val="0"/>
          <w:numId w:val="22"/>
        </w:numPr>
        <w:jc w:val="left"/>
      </w:pPr>
      <w:r w:rsidRPr="005B70D5">
        <w:lastRenderedPageBreak/>
        <w:t>Set a value in all rows for the respondent:</w:t>
      </w:r>
      <w:r w:rsidRPr="005B70D5">
        <w:br/>
        <w:t>W</w:t>
      </w:r>
      <w:r w:rsidR="0068308C" w:rsidRPr="005B70D5">
        <w:t>ithin each person (bysort person): gen total_movs = sum of total_visit_movs across all visits</w:t>
      </w:r>
    </w:p>
    <w:p w14:paraId="0BCD88B5" w14:textId="16ED910B" w:rsidR="001316EB" w:rsidRPr="005B70D5" w:rsidRDefault="009226BD" w:rsidP="008548D6">
      <w:pPr>
        <w:jc w:val="left"/>
      </w:pPr>
      <w:r w:rsidRPr="005B70D5">
        <w:t xml:space="preserve">For each respondent, drop all rows in the dataset except one and save the dataset for the purpose of later merging in the missed opportunity </w:t>
      </w:r>
      <w:r w:rsidR="009F4B4C" w:rsidRPr="005B70D5">
        <w:t>outcome variables</w:t>
      </w:r>
      <w:r w:rsidRPr="005B70D5">
        <w:t>.  Those flags include:</w:t>
      </w:r>
    </w:p>
    <w:p w14:paraId="2226BB88" w14:textId="4B6B2B8B" w:rsidR="009226BD" w:rsidRPr="005B70D5" w:rsidRDefault="007A5854" w:rsidP="00FC41FA">
      <w:pPr>
        <w:pStyle w:val="ListParagraph"/>
        <w:numPr>
          <w:ilvl w:val="0"/>
          <w:numId w:val="21"/>
        </w:numPr>
        <w:jc w:val="left"/>
      </w:pPr>
      <w:r w:rsidRPr="005B70D5">
        <w:t>flag_cor_mov_&lt;dose&gt; = 1 if respondent had a corrected MOV for this dose</w:t>
      </w:r>
    </w:p>
    <w:p w14:paraId="6F55E503" w14:textId="723138D3" w:rsidR="007A5854" w:rsidRPr="005B70D5" w:rsidRDefault="007A5854" w:rsidP="00FC41FA">
      <w:pPr>
        <w:pStyle w:val="ListParagraph"/>
        <w:numPr>
          <w:ilvl w:val="0"/>
          <w:numId w:val="21"/>
        </w:numPr>
        <w:jc w:val="left"/>
      </w:pPr>
      <w:r w:rsidRPr="005B70D5">
        <w:t>flag_uncor_mov_&lt;dose&gt; = 1 if they had an uncorrected MOV</w:t>
      </w:r>
    </w:p>
    <w:p w14:paraId="12638DB2" w14:textId="4710A5BD" w:rsidR="007A5854" w:rsidRPr="005B70D5" w:rsidRDefault="007A5854" w:rsidP="00FC41FA">
      <w:pPr>
        <w:pStyle w:val="ListParagraph"/>
        <w:numPr>
          <w:ilvl w:val="0"/>
          <w:numId w:val="21"/>
        </w:numPr>
        <w:jc w:val="left"/>
      </w:pPr>
      <w:r w:rsidRPr="005B70D5">
        <w:t>flag_had_mov_&lt;dose&gt; = 1 if they had 1+ MOVs for this dose</w:t>
      </w:r>
    </w:p>
    <w:p w14:paraId="3537C41A" w14:textId="5C87B4C4" w:rsidR="00245E0C" w:rsidRPr="005B70D5" w:rsidRDefault="00245E0C" w:rsidP="00FC41FA">
      <w:pPr>
        <w:pStyle w:val="ListParagraph"/>
        <w:numPr>
          <w:ilvl w:val="0"/>
          <w:numId w:val="21"/>
        </w:numPr>
        <w:jc w:val="left"/>
      </w:pPr>
      <w:r w:rsidRPr="005B70D5">
        <w:t>total_mov_&lt;dose&gt; = # of visits where respondent was eligible and did not receive this dose</w:t>
      </w:r>
    </w:p>
    <w:p w14:paraId="64B315B4" w14:textId="23071DED" w:rsidR="007A5854" w:rsidRPr="005B70D5" w:rsidRDefault="007A5854" w:rsidP="00FC41FA">
      <w:pPr>
        <w:pStyle w:val="ListParagraph"/>
        <w:numPr>
          <w:ilvl w:val="0"/>
          <w:numId w:val="21"/>
        </w:numPr>
        <w:jc w:val="left"/>
      </w:pPr>
      <w:r w:rsidRPr="005B70D5">
        <w:t>total_elig_&lt;dose&gt; = total visits where the child was eligible for the dose (inclu</w:t>
      </w:r>
      <w:r w:rsidR="00E5015D" w:rsidRPr="005B70D5">
        <w:t>des visit when they got credit for receiving the dose</w:t>
      </w:r>
      <w:r w:rsidRPr="005B70D5">
        <w:t>, if applicable)</w:t>
      </w:r>
    </w:p>
    <w:p w14:paraId="65AE26BA" w14:textId="3544F118" w:rsidR="009F47C8" w:rsidRPr="005B70D5" w:rsidRDefault="009F47C8" w:rsidP="00FC41FA">
      <w:pPr>
        <w:pStyle w:val="ListParagraph"/>
        <w:numPr>
          <w:ilvl w:val="0"/>
          <w:numId w:val="21"/>
        </w:numPr>
        <w:jc w:val="left"/>
      </w:pPr>
      <w:r w:rsidRPr="005B70D5">
        <w:t>total_elig_visits = total visits where child was eligible for at least one dose</w:t>
      </w:r>
      <w:r w:rsidR="006649E2" w:rsidRPr="005B70D5">
        <w:t xml:space="preserve"> of something</w:t>
      </w:r>
    </w:p>
    <w:p w14:paraId="5D092739" w14:textId="50636F09" w:rsidR="009F47C8" w:rsidRPr="005B70D5" w:rsidRDefault="009F47C8" w:rsidP="00FC41FA">
      <w:pPr>
        <w:pStyle w:val="ListParagraph"/>
        <w:numPr>
          <w:ilvl w:val="0"/>
          <w:numId w:val="21"/>
        </w:numPr>
        <w:jc w:val="left"/>
      </w:pPr>
      <w:r w:rsidRPr="005B70D5">
        <w:t>total_mov_visits = total visits where the child had 1+ MOVs</w:t>
      </w:r>
    </w:p>
    <w:p w14:paraId="246AFD8F" w14:textId="03CF4531" w:rsidR="007B6634" w:rsidRPr="005B70D5" w:rsidRDefault="007B6634" w:rsidP="00FC41FA">
      <w:pPr>
        <w:pStyle w:val="ListParagraph"/>
        <w:numPr>
          <w:ilvl w:val="0"/>
          <w:numId w:val="21"/>
        </w:numPr>
        <w:jc w:val="left"/>
      </w:pPr>
      <w:r w:rsidRPr="005B70D5">
        <w:t>total_movs = total MOVs across all visits</w:t>
      </w:r>
    </w:p>
    <w:p w14:paraId="39AE8815" w14:textId="616433C1" w:rsidR="008B0926" w:rsidRPr="005B70D5" w:rsidRDefault="008B0926" w:rsidP="008548D6">
      <w:pPr>
        <w:jc w:val="left"/>
      </w:pPr>
      <w:r w:rsidRPr="005B70D5">
        <w:t>Note that a 1 for the MOV flags means we have enough data to calculate and we do find evidence of an MOV.  But a 0 might mean either that we did not have the appropriate data, or that we had it and did not find evidence.   If we decide later that there is an important distinction between these two cases, then we should set flags to missing (instead of 0) when we are explicitly noting that we do not have enough information to assess whether there was an MOV.</w:t>
      </w:r>
    </w:p>
    <w:p w14:paraId="5CF94399" w14:textId="7A2A7982" w:rsidR="007A5854" w:rsidRPr="009C6B85" w:rsidRDefault="008467CD" w:rsidP="008548D6">
      <w:pPr>
        <w:jc w:val="left"/>
      </w:pPr>
      <w:r w:rsidRPr="005B70D5">
        <w:t>Note that the code could be arranged to calculate MOV outcome variables both ways – counting crude doses and counting only valid doses.  In that case the outcome variable names would need to reflect whether they are from the crude or valid calculations.  For the 2015 sof</w:t>
      </w:r>
      <w:r w:rsidR="00C3185E" w:rsidRPr="005B70D5">
        <w:t>t</w:t>
      </w:r>
      <w:r w:rsidRPr="005B70D5">
        <w:t xml:space="preserve">ware we will plan to </w:t>
      </w:r>
      <w:r w:rsidR="008F355D" w:rsidRPr="005B70D5">
        <w:t>calculate two sets of flags for each child: crude and valid dose MOV flags.</w:t>
      </w:r>
    </w:p>
    <w:p w14:paraId="0E494F23" w14:textId="77777777" w:rsidR="009F4B4C" w:rsidRPr="005B70D5" w:rsidRDefault="009F4B4C" w:rsidP="008548D6">
      <w:pPr>
        <w:jc w:val="left"/>
        <w:rPr>
          <w:rFonts w:asciiTheme="majorHAnsi" w:eastAsiaTheme="majorEastAsia" w:hAnsiTheme="majorHAnsi" w:cstheme="majorBidi"/>
          <w:b/>
          <w:bCs/>
          <w:sz w:val="28"/>
          <w:szCs w:val="28"/>
          <w:u w:val="single"/>
        </w:rPr>
      </w:pPr>
      <w:r w:rsidRPr="005B70D5">
        <w:br w:type="page"/>
      </w:r>
    </w:p>
    <w:p w14:paraId="424E9639" w14:textId="02544BC5" w:rsidR="00053539" w:rsidRPr="005B70D5" w:rsidRDefault="00DF6114" w:rsidP="008548D6">
      <w:pPr>
        <w:pStyle w:val="Heading2"/>
      </w:pPr>
      <w:bookmarkStart w:id="41" w:name="_Toc474751915"/>
      <w:r w:rsidRPr="005B70D5">
        <w:lastRenderedPageBreak/>
        <w:t>RI_QUAL_0</w:t>
      </w:r>
      <w:r w:rsidR="00F46487" w:rsidRPr="005B70D5">
        <w:t>8</w:t>
      </w:r>
      <w:r w:rsidR="00657E1A" w:rsidRPr="005B70D5">
        <w:t>:</w:t>
      </w:r>
      <w:r w:rsidR="00572DCA" w:rsidRPr="005B70D5">
        <w:t xml:space="preserve"> </w:t>
      </w:r>
      <w:r w:rsidR="00053539" w:rsidRPr="005B70D5">
        <w:t>Percent of visits with missed opportunity for simultaneous vaccination</w:t>
      </w:r>
      <w:bookmarkEnd w:id="41"/>
    </w:p>
    <w:p w14:paraId="5BE5E7CA" w14:textId="77777777" w:rsidR="00053539" w:rsidRPr="005B70D5" w:rsidRDefault="00053539" w:rsidP="008548D6">
      <w:pPr>
        <w:jc w:val="left"/>
      </w:pPr>
      <w:r w:rsidRPr="005B70D5">
        <w:t>Weighted:</w:t>
      </w:r>
      <w:r w:rsidRPr="005B70D5">
        <w:tab/>
        <w:t>No</w:t>
      </w:r>
    </w:p>
    <w:p w14:paraId="1DFA1D7B" w14:textId="4AD77D3A" w:rsidR="00053539" w:rsidRPr="005B70D5" w:rsidRDefault="00053539" w:rsidP="00C62FD7">
      <w:pPr>
        <w:ind w:left="1440" w:hanging="1440"/>
        <w:jc w:val="left"/>
      </w:pPr>
      <w:r w:rsidRPr="005B70D5">
        <w:t xml:space="preserve">Denominator: </w:t>
      </w:r>
      <w:r w:rsidRPr="005B70D5">
        <w:tab/>
        <w:t xml:space="preserve">Number of </w:t>
      </w:r>
      <w:r w:rsidR="00C62FD7">
        <w:t xml:space="preserve">vaccination </w:t>
      </w:r>
      <w:r w:rsidR="00E11C90" w:rsidRPr="005B70D5">
        <w:t>visit dates where a respondent was eligible to receive 1+ vaccinations</w:t>
      </w:r>
    </w:p>
    <w:p w14:paraId="1F49BD25" w14:textId="5C2C6837" w:rsidR="00053539" w:rsidRPr="005B70D5" w:rsidRDefault="00053539" w:rsidP="008548D6">
      <w:pPr>
        <w:ind w:left="1440" w:hanging="1440"/>
        <w:jc w:val="left"/>
      </w:pPr>
      <w:r w:rsidRPr="005B70D5">
        <w:t xml:space="preserve">Numerator: </w:t>
      </w:r>
      <w:r w:rsidRPr="005B70D5">
        <w:tab/>
      </w:r>
      <w:r w:rsidR="00E11C90" w:rsidRPr="005B70D5">
        <w:t xml:space="preserve">Number of </w:t>
      </w:r>
      <w:r w:rsidR="00C62FD7">
        <w:t>vaccination</w:t>
      </w:r>
      <w:r w:rsidR="00E11C90" w:rsidRPr="005B70D5">
        <w:t xml:space="preserve"> visit dates where a respondent did not receive all vaccinations for which they were eligible</w:t>
      </w:r>
    </w:p>
    <w:p w14:paraId="3B034D1A" w14:textId="77777777" w:rsidR="00C867DC" w:rsidRPr="005B70D5" w:rsidRDefault="00053539" w:rsidP="008548D6">
      <w:pPr>
        <w:spacing w:after="0"/>
        <w:jc w:val="left"/>
      </w:pPr>
      <w:r w:rsidRPr="005B70D5">
        <w:t>Vaccines:</w:t>
      </w:r>
      <w:r w:rsidRPr="005B70D5">
        <w:tab/>
      </w:r>
      <w:r w:rsidR="00E11C90" w:rsidRPr="005B70D5">
        <w:t>Calculate for each vaccine and dose</w:t>
      </w:r>
    </w:p>
    <w:p w14:paraId="7B9574BB" w14:textId="3E8D10F9" w:rsidR="00C867DC" w:rsidRPr="005B70D5" w:rsidRDefault="00C867DC" w:rsidP="008548D6">
      <w:pPr>
        <w:spacing w:after="0"/>
        <w:ind w:left="1440"/>
        <w:jc w:val="left"/>
      </w:pPr>
      <w:r w:rsidRPr="005B70D5">
        <w:t xml:space="preserve">Calculate over all vaccines and doses </w:t>
      </w:r>
      <w:r w:rsidR="00C62FD7">
        <w:br/>
      </w:r>
      <w:r w:rsidRPr="005B70D5">
        <w:t>(rate of MOV</w:t>
      </w:r>
      <w:r w:rsidR="00C62FD7">
        <w:t>s</w:t>
      </w:r>
      <w:r w:rsidRPr="005B70D5">
        <w:t xml:space="preserve"> per visit, i.e., </w:t>
      </w:r>
      <w:r w:rsidR="00BF1DB0">
        <w:t xml:space="preserve">average </w:t>
      </w:r>
      <w:r w:rsidRPr="005B70D5">
        <w:t># of vaccines missed per visit)</w:t>
      </w:r>
      <w:r w:rsidR="00053539" w:rsidRPr="005B70D5">
        <w:tab/>
      </w:r>
    </w:p>
    <w:p w14:paraId="6AE9F687" w14:textId="2FAC2471" w:rsidR="00053539" w:rsidRPr="005B70D5" w:rsidRDefault="00053539" w:rsidP="008548D6">
      <w:pPr>
        <w:spacing w:after="0"/>
        <w:jc w:val="left"/>
      </w:pPr>
      <w:r w:rsidRPr="005B70D5">
        <w:tab/>
      </w:r>
    </w:p>
    <w:p w14:paraId="16EED9CF" w14:textId="77777777" w:rsidR="00BB734F" w:rsidRDefault="00BB734F" w:rsidP="00BB734F">
      <w:pPr>
        <w:ind w:left="1440" w:hanging="1440"/>
        <w:contextualSpacing/>
        <w:jc w:val="left"/>
      </w:pPr>
      <w:r>
        <w:t xml:space="preserve">Input </w:t>
      </w:r>
    </w:p>
    <w:p w14:paraId="64269D42" w14:textId="77777777" w:rsidR="00BB734F" w:rsidRDefault="00BB734F" w:rsidP="00BB734F">
      <w:pPr>
        <w:ind w:left="1440" w:hanging="1440"/>
        <w:contextualSpacing/>
        <w:jc w:val="left"/>
      </w:pPr>
      <w:r>
        <w:t>Parameters</w:t>
      </w:r>
      <w:r>
        <w:tab/>
        <w:t>RI_QUAL_07_VALID_OR_CRUDE should be set to CRUDE if the user wishes to give credit for early doses and should be set to VALID if the user does not wish to give credit for early doses.</w:t>
      </w:r>
    </w:p>
    <w:p w14:paraId="386BDC9F" w14:textId="77777777" w:rsidR="00BB734F" w:rsidRDefault="00BB734F" w:rsidP="00BB734F">
      <w:pPr>
        <w:ind w:left="1440" w:hanging="1440"/>
        <w:contextualSpacing/>
        <w:jc w:val="left"/>
      </w:pPr>
    </w:p>
    <w:p w14:paraId="1CFB8BF7" w14:textId="77777777" w:rsidR="00BB734F" w:rsidRDefault="00BB734F" w:rsidP="00BB734F">
      <w:pPr>
        <w:ind w:left="1440" w:hanging="1440"/>
        <w:contextualSpacing/>
        <w:jc w:val="left"/>
      </w:pPr>
      <w:r>
        <w:tab/>
        <w:t>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The dose received at 5 weeks was an invalid dose, so the child did not receive a 3</w:t>
      </w:r>
      <w:r w:rsidRPr="00BA6A65">
        <w:rPr>
          <w:vertAlign w:val="superscript"/>
        </w:rPr>
        <w:t>rd</w:t>
      </w:r>
      <w:r>
        <w:t xml:space="preserve"> valid dose.  So if the MOV analysis does not give credit for early doses (specify VALID for the parameter listed above) then when the child returns for the measles vaccine at age 9 months, they are considered to be eligible for the 3</w:t>
      </w:r>
      <w:r w:rsidRPr="00BA6A65">
        <w:rPr>
          <w:vertAlign w:val="superscript"/>
        </w:rPr>
        <w:t>rd</w:t>
      </w:r>
      <w:r>
        <w:t xml:space="preserve"> valid dose of DPT.  And if they do not receive it along with measles, it is counted as a missed opportunity.</w:t>
      </w:r>
    </w:p>
    <w:p w14:paraId="79355227" w14:textId="77777777" w:rsidR="00BB734F" w:rsidRDefault="00BB734F" w:rsidP="00BB734F">
      <w:pPr>
        <w:ind w:left="1440" w:hanging="1440"/>
        <w:contextualSpacing/>
        <w:jc w:val="left"/>
      </w:pPr>
    </w:p>
    <w:p w14:paraId="0D9D90B1" w14:textId="77777777" w:rsidR="00BB734F" w:rsidRDefault="00BB734F" w:rsidP="00BB734F">
      <w:pPr>
        <w:ind w:left="1440" w:hanging="1440"/>
        <w:contextualSpacing/>
        <w:jc w:val="left"/>
      </w:pPr>
      <w:r>
        <w:tab/>
        <w:t xml:space="preserve">If, instead, the user gives credit for early doses (specify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the measles visit is not considered to be a missed opportunity for DPT.</w:t>
      </w:r>
    </w:p>
    <w:p w14:paraId="70C486C7" w14:textId="77777777" w:rsidR="00BB734F" w:rsidRDefault="00BB734F" w:rsidP="00BB734F">
      <w:pPr>
        <w:ind w:left="1440" w:hanging="1440"/>
        <w:contextualSpacing/>
        <w:jc w:val="left"/>
      </w:pPr>
    </w:p>
    <w:p w14:paraId="3E736E23" w14:textId="42E882D5" w:rsidR="00BB734F" w:rsidRDefault="00BB734F" w:rsidP="00BB734F">
      <w:pPr>
        <w:ind w:left="1440" w:hanging="1440"/>
        <w:contextualSpacing/>
        <w:jc w:val="left"/>
      </w:pPr>
      <w:r>
        <w:tab/>
        <w:t>Specifying VALID for this parameter will result in higher results for this indicator.  If the parameter is set to VALID then the child described above would be considered to have an MOV for DPT3 when they receive measles but not DPT at 9 months.  If instead, the parameter is set to CRUDE then this child is not considered to be eligible for DPT at 9 months because she already had 3 DPT doses.</w:t>
      </w:r>
      <w:r w:rsidR="00CA55ED">
        <w:t xml:space="preserve">  So she is not considered to have had an MOV at the 9 month visit.</w:t>
      </w:r>
    </w:p>
    <w:p w14:paraId="6D5519A4" w14:textId="77777777" w:rsidR="00BB734F" w:rsidRDefault="00BB734F" w:rsidP="00BB734F">
      <w:pPr>
        <w:ind w:left="1440" w:hanging="1440"/>
        <w:contextualSpacing/>
        <w:jc w:val="left"/>
      </w:pPr>
      <w:r>
        <w:tab/>
      </w:r>
    </w:p>
    <w:p w14:paraId="74C59C1D" w14:textId="77777777" w:rsidR="00BB734F" w:rsidRPr="00BA6A65" w:rsidRDefault="00BB734F" w:rsidP="00BB734F">
      <w:pPr>
        <w:ind w:left="1440" w:hanging="1440"/>
        <w:contextualSpacing/>
        <w:jc w:val="left"/>
      </w:pPr>
      <w:r>
        <w:tab/>
        <w:t>It may be informative to do the MOV analysis twice…once with the parameter set to VALID and again with the parameter set to CRUDE, and to compare the output.</w:t>
      </w:r>
    </w:p>
    <w:p w14:paraId="2A8D8625" w14:textId="77777777" w:rsidR="00BB734F" w:rsidRDefault="00BB734F" w:rsidP="00372454">
      <w:pPr>
        <w:ind w:left="1440" w:hanging="1440"/>
        <w:contextualSpacing/>
        <w:jc w:val="left"/>
      </w:pPr>
    </w:p>
    <w:p w14:paraId="11322B08" w14:textId="69277A59" w:rsidR="00372454" w:rsidRDefault="004B1425" w:rsidP="00BB734F">
      <w:pPr>
        <w:keepNext/>
        <w:ind w:left="1440" w:hanging="1440"/>
        <w:contextualSpacing/>
        <w:jc w:val="left"/>
      </w:pPr>
      <w:r>
        <w:t>Input</w:t>
      </w:r>
    </w:p>
    <w:p w14:paraId="1842C61B" w14:textId="6A6B52EA" w:rsidR="009160C0" w:rsidRPr="005B70D5" w:rsidRDefault="005905AA" w:rsidP="00372454">
      <w:pPr>
        <w:ind w:left="1440" w:hanging="1440"/>
        <w:jc w:val="left"/>
      </w:pPr>
      <w:r w:rsidRPr="005B70D5">
        <w:t>Variables:</w:t>
      </w:r>
      <w:r w:rsidRPr="005B70D5">
        <w:tab/>
        <w:t xml:space="preserve">This analysis uses MOV outcome variables calculated in the code described </w:t>
      </w:r>
      <w:r w:rsidR="007E5FDC" w:rsidRPr="005B70D5">
        <w:t>in section 6.6a of this document.</w:t>
      </w:r>
    </w:p>
    <w:p w14:paraId="10F65D63" w14:textId="77777777" w:rsidR="004B1425" w:rsidRDefault="004B1425" w:rsidP="004B1425">
      <w:pPr>
        <w:ind w:left="1440" w:hanging="1440"/>
        <w:contextualSpacing/>
        <w:jc w:val="left"/>
      </w:pPr>
      <w:r>
        <w:lastRenderedPageBreak/>
        <w:t>Derived</w:t>
      </w:r>
    </w:p>
    <w:p w14:paraId="322061B0" w14:textId="1E707644" w:rsidR="001C7DEE" w:rsidRDefault="004B1425" w:rsidP="004B1425">
      <w:pPr>
        <w:ind w:left="1440" w:hanging="1440"/>
        <w:jc w:val="left"/>
      </w:pPr>
      <w:r>
        <w:t>Variables:</w:t>
      </w:r>
      <w:r>
        <w:tab/>
      </w:r>
      <w:r w:rsidR="001C7DEE">
        <w:t>This indicator does not calculate new derived variables; it simply tabulates MOV flags calculated in the code described above.</w:t>
      </w:r>
    </w:p>
    <w:p w14:paraId="6BE539FF" w14:textId="74AD2990" w:rsidR="009160C0" w:rsidRPr="005B70D5" w:rsidRDefault="009160C0" w:rsidP="001C7DEE">
      <w:pPr>
        <w:ind w:left="1440"/>
        <w:jc w:val="left"/>
      </w:pPr>
      <w:r w:rsidRPr="005B70D5">
        <w:t xml:space="preserve">For individual doses, the calculation is the sum over all respondents of </w:t>
      </w:r>
      <w:r w:rsidR="00AD4771">
        <w:t>total_mov_&lt;dose&gt;</w:t>
      </w:r>
      <w:r w:rsidRPr="005B70D5">
        <w:t xml:space="preserve"> / </w:t>
      </w:r>
      <w:r w:rsidR="0048622A" w:rsidRPr="005B70D5">
        <w:t xml:space="preserve">sum over all respondents of </w:t>
      </w:r>
      <w:r w:rsidRPr="005B70D5">
        <w:t>total_elig_&lt;dose&gt;</w:t>
      </w:r>
    </w:p>
    <w:p w14:paraId="371B04ED" w14:textId="2EC55C53" w:rsidR="009160C0" w:rsidRPr="005B70D5" w:rsidRDefault="009160C0" w:rsidP="008548D6">
      <w:pPr>
        <w:ind w:left="1440"/>
        <w:jc w:val="left"/>
      </w:pPr>
      <w:r w:rsidRPr="005B70D5">
        <w:t>For all doses combined, the calculation is</w:t>
      </w:r>
      <w:r w:rsidR="0048622A" w:rsidRPr="005B70D5">
        <w:t xml:space="preserve"> the sum over all respondents of</w:t>
      </w:r>
      <w:r w:rsidRPr="005B70D5">
        <w:t xml:space="preserve"> total_mov_visits / </w:t>
      </w:r>
      <w:r w:rsidR="0048622A" w:rsidRPr="005B70D5">
        <w:t xml:space="preserve">sum over all respondents of </w:t>
      </w:r>
      <w:r w:rsidRPr="005B70D5">
        <w:t>total_elig_visits</w:t>
      </w:r>
    </w:p>
    <w:p w14:paraId="134F7CFA" w14:textId="26105693" w:rsidR="009160C0" w:rsidRPr="005B70D5" w:rsidRDefault="009160C0" w:rsidP="008548D6">
      <w:pPr>
        <w:ind w:left="1440"/>
        <w:jc w:val="left"/>
      </w:pPr>
      <w:r w:rsidRPr="005B70D5">
        <w:t xml:space="preserve">Also report: </w:t>
      </w:r>
      <w:r w:rsidR="0048622A" w:rsidRPr="005B70D5">
        <w:t xml:space="preserve">sum over all respondents of </w:t>
      </w:r>
      <w:r w:rsidRPr="005B70D5">
        <w:t xml:space="preserve">total_movs / </w:t>
      </w:r>
      <w:r w:rsidR="0048622A" w:rsidRPr="005B70D5">
        <w:t xml:space="preserve">sum over all respondents of </w:t>
      </w:r>
      <w:r w:rsidRPr="005B70D5">
        <w:t>total_elig_visits</w:t>
      </w:r>
      <w:r w:rsidR="00BF344C">
        <w:t>.  (Note that this last measure to report is not a percent…it is a ratio…the average number of missed eligible doses per visit…so it should not be scaled up by 100% as is done to the other estimates to put them on the percent scale.)</w:t>
      </w:r>
    </w:p>
    <w:p w14:paraId="319FD3D5" w14:textId="74D63DBA" w:rsidR="00780059" w:rsidRPr="005B70D5" w:rsidRDefault="00780059" w:rsidP="00A8287A">
      <w:pPr>
        <w:ind w:left="1440" w:hanging="1440"/>
        <w:jc w:val="left"/>
      </w:pPr>
      <w:r w:rsidRPr="005B70D5">
        <w:t>Table Output:</w:t>
      </w:r>
      <w:r w:rsidRPr="005B70D5">
        <w:tab/>
      </w:r>
      <w:r w:rsidR="009E650B" w:rsidRPr="005B70D5">
        <w:t>Report outcomes for all doses in a single</w:t>
      </w:r>
      <w:r w:rsidR="00ED0FC1" w:rsidRPr="005B70D5">
        <w:t xml:space="preserve"> very wide</w:t>
      </w:r>
      <w:r w:rsidR="009E650B" w:rsidRPr="005B70D5">
        <w:t xml:space="preserve"> table, where each dose has a two columns: number of eligible visits, and % of those visits with MOV.  The aggregate data over all doses </w:t>
      </w:r>
      <w:r w:rsidR="008C4B92" w:rsidRPr="005B70D5">
        <w:t>show those two columns plus</w:t>
      </w:r>
      <w:r w:rsidR="009E650B" w:rsidRPr="005B70D5">
        <w:t xml:space="preserve"> three additional columns which are the sum of total_movs, the sum of all eligible visits, and the rate of total movs / total eligible visits.</w:t>
      </w:r>
    </w:p>
    <w:p w14:paraId="790B65F5" w14:textId="77777777" w:rsidR="00DB5B32" w:rsidRDefault="00DB5B32" w:rsidP="00DB5B32">
      <w:pPr>
        <w:spacing w:after="0"/>
        <w:ind w:left="1440" w:hanging="1440"/>
      </w:pPr>
      <w:r w:rsidRPr="005B70D5">
        <w:t>Interpretation:</w:t>
      </w:r>
      <w:r>
        <w:tab/>
        <w:t xml:space="preserve">To interpret columns labeled “Visits with MOV for &lt;dose&gt;”: </w:t>
      </w:r>
      <w:r w:rsidRPr="005B70D5">
        <w:t>“</w:t>
      </w:r>
      <w:r>
        <w:t>Respondents did not receive &lt;dose&gt; in X% of the N visits where they were eligible for it</w:t>
      </w:r>
      <w:r w:rsidRPr="005B70D5">
        <w:t>.”</w:t>
      </w:r>
    </w:p>
    <w:p w14:paraId="45535506" w14:textId="77777777" w:rsidR="00DB5B32" w:rsidRDefault="00DB5B32" w:rsidP="00DB5B32">
      <w:pPr>
        <w:spacing w:after="0"/>
        <w:ind w:left="1440" w:hanging="1440"/>
      </w:pPr>
    </w:p>
    <w:p w14:paraId="28F1AC1C" w14:textId="77777777" w:rsidR="00DB5B32" w:rsidRDefault="00DB5B32" w:rsidP="00DB5B32">
      <w:pPr>
        <w:ind w:left="1440" w:hanging="1440"/>
      </w:pPr>
      <w:r>
        <w:tab/>
        <w:t>To interpret the column labeled “</w:t>
      </w:r>
      <w:r w:rsidRPr="003F3D20">
        <w:t>Visits with MOV for any dose</w:t>
      </w:r>
      <w:r>
        <w:t xml:space="preserve">”: </w:t>
      </w:r>
      <w:r w:rsidRPr="00DA5A7F">
        <w:t>“</w:t>
      </w:r>
      <w:r>
        <w:t>Respondents did not receive all doses for which they were eligible in X% of the N visits where they were eligible for one or more doses.</w:t>
      </w:r>
      <w:r w:rsidRPr="00DA5A7F">
        <w:t>”</w:t>
      </w:r>
      <w:r>
        <w:t xml:space="preserve">   </w:t>
      </w:r>
    </w:p>
    <w:p w14:paraId="5A647B59" w14:textId="77777777" w:rsidR="00DB5B32" w:rsidRDefault="00DB5B32" w:rsidP="00DB5B32">
      <w:pPr>
        <w:ind w:left="1440" w:hanging="1440"/>
      </w:pPr>
      <w:r>
        <w:tab/>
        <w:t>To interpret the column labeled “</w:t>
      </w:r>
      <w:r w:rsidRPr="003F3D20">
        <w:t>MOVs per Visit</w:t>
      </w:r>
      <w:r>
        <w:t>”: “On average, respondents were not given R doses for which they were eligible in each vaccination visit.”</w:t>
      </w:r>
    </w:p>
    <w:p w14:paraId="5BDCE29E" w14:textId="77777777" w:rsidR="00DB5B32" w:rsidRDefault="00DB5B32" w:rsidP="00DB5B32">
      <w:pPr>
        <w:ind w:left="1440" w:hanging="1440"/>
      </w:pPr>
      <w:r>
        <w:tab/>
        <w:t>If MOVs per visit is a number smaller than 1, it may be helpful to interpret thus:</w:t>
      </w:r>
    </w:p>
    <w:p w14:paraId="43EEA6B5" w14:textId="77777777" w:rsidR="00DB5B32" w:rsidRDefault="00DB5B32" w:rsidP="00DB5B32">
      <w:pPr>
        <w:ind w:left="1440" w:hanging="1440"/>
      </w:pPr>
      <w:r>
        <w:tab/>
        <w:t>“On average, there was a missed opportunity for simultaneous vaccination in one out of every 1/R visits in the survey dataset.” (i.e., If the average MOVs per visit is 0.2, we might say “On average there was a missed opportunity for simultaneous vaccination in one out of every 5 visits represented in the survey dataset.”</w:t>
      </w:r>
    </w:p>
    <w:p w14:paraId="4CF1D122" w14:textId="77777777" w:rsidR="00A8287A" w:rsidRDefault="00053539" w:rsidP="00A8287A">
      <w:pPr>
        <w:jc w:val="left"/>
      </w:pPr>
      <w:r w:rsidRPr="005B70D5">
        <w:t>Provenance:</w:t>
      </w:r>
      <w:r w:rsidRPr="005B70D5">
        <w:tab/>
      </w:r>
      <w:r w:rsidR="00E11C90" w:rsidRPr="005B70D5">
        <w:t>2015 EPI cluster survey reference manual draft</w:t>
      </w:r>
    </w:p>
    <w:p w14:paraId="02EB85BC" w14:textId="17C71EB5" w:rsidR="00053539" w:rsidRPr="005B70D5" w:rsidRDefault="00053539" w:rsidP="00A8287A">
      <w:pPr>
        <w:jc w:val="left"/>
      </w:pPr>
      <w:r w:rsidRPr="005B70D5">
        <w:br w:type="page"/>
      </w:r>
    </w:p>
    <w:p w14:paraId="20762875" w14:textId="76EB8839" w:rsidR="006615B5" w:rsidRPr="005B70D5" w:rsidRDefault="00DF6114" w:rsidP="008548D6">
      <w:pPr>
        <w:pStyle w:val="Heading2"/>
      </w:pPr>
      <w:bookmarkStart w:id="42" w:name="_Toc474751916"/>
      <w:r w:rsidRPr="005B70D5">
        <w:lastRenderedPageBreak/>
        <w:t>RI_QUAL_0</w:t>
      </w:r>
      <w:r w:rsidR="00F46487" w:rsidRPr="005B70D5">
        <w:t>9</w:t>
      </w:r>
      <w:r w:rsidR="00657E1A" w:rsidRPr="005B70D5">
        <w:t>:</w:t>
      </w:r>
      <w:r w:rsidR="00572DCA" w:rsidRPr="005B70D5">
        <w:t xml:space="preserve"> </w:t>
      </w:r>
      <w:r w:rsidR="006615B5" w:rsidRPr="005B70D5">
        <w:t>Percent of children with missed opportunity for simultaneous vaccination</w:t>
      </w:r>
      <w:bookmarkEnd w:id="42"/>
    </w:p>
    <w:p w14:paraId="561F8A85" w14:textId="3006EC80" w:rsidR="00145E10" w:rsidRDefault="00145E10" w:rsidP="008548D6">
      <w:pPr>
        <w:jc w:val="left"/>
      </w:pPr>
      <w:r>
        <w:t>Description:</w:t>
      </w:r>
      <w:r>
        <w:tab/>
        <w:t>This analysis identifies the number (and percent) of respondents who:</w:t>
      </w:r>
    </w:p>
    <w:p w14:paraId="4BEB56D3" w14:textId="59636726" w:rsidR="00145E10" w:rsidRDefault="00145E10" w:rsidP="00FC41FA">
      <w:pPr>
        <w:pStyle w:val="ListParagraph"/>
        <w:numPr>
          <w:ilvl w:val="3"/>
          <w:numId w:val="17"/>
        </w:numPr>
        <w:ind w:left="2160"/>
        <w:jc w:val="left"/>
      </w:pPr>
      <w:r>
        <w:t>experienced an MOV</w:t>
      </w:r>
    </w:p>
    <w:p w14:paraId="5D1713E7" w14:textId="6F75D9CC" w:rsidR="00145E10" w:rsidRDefault="00781D5B" w:rsidP="00FC41FA">
      <w:pPr>
        <w:pStyle w:val="ListParagraph"/>
        <w:numPr>
          <w:ilvl w:val="3"/>
          <w:numId w:val="17"/>
        </w:numPr>
        <w:ind w:left="2160"/>
        <w:jc w:val="left"/>
      </w:pPr>
      <w:r>
        <w:t xml:space="preserve">experienced an uncorrected MOV </w:t>
      </w:r>
      <w:r>
        <w:br/>
        <w:t>(meaning that they had not rec’d a valid dose as of the time of the survey)</w:t>
      </w:r>
    </w:p>
    <w:p w14:paraId="5ADFB60E" w14:textId="1B943965" w:rsidR="00781D5B" w:rsidRDefault="00781D5B" w:rsidP="00FC41FA">
      <w:pPr>
        <w:pStyle w:val="ListParagraph"/>
        <w:numPr>
          <w:ilvl w:val="3"/>
          <w:numId w:val="17"/>
        </w:numPr>
        <w:ind w:left="2160"/>
        <w:jc w:val="left"/>
      </w:pPr>
      <w:r>
        <w:t>experienced a corrected MOV</w:t>
      </w:r>
      <w:r>
        <w:br/>
        <w:t>(meaning that they rec’d a valid dose sometime after their MOV or MOVs and before the survey)</w:t>
      </w:r>
    </w:p>
    <w:p w14:paraId="75C4E618" w14:textId="77777777" w:rsidR="009755F4" w:rsidRDefault="00781D5B" w:rsidP="008548D6">
      <w:pPr>
        <w:ind w:left="1440"/>
        <w:jc w:val="left"/>
      </w:pPr>
      <w:r>
        <w:t>When considering the MOVs calculated across all doses, it identifies the number (and percent) of respondents who</w:t>
      </w:r>
      <w:r w:rsidR="009755F4">
        <w:t>:</w:t>
      </w:r>
    </w:p>
    <w:p w14:paraId="63D4EC34" w14:textId="240375FE" w:rsidR="009755F4" w:rsidRDefault="00781D5B" w:rsidP="0073626F">
      <w:pPr>
        <w:pStyle w:val="ListParagraph"/>
        <w:numPr>
          <w:ilvl w:val="0"/>
          <w:numId w:val="32"/>
        </w:numPr>
        <w:ind w:left="2160"/>
        <w:jc w:val="left"/>
      </w:pPr>
      <w:r>
        <w:t xml:space="preserve">experienced 1+ MOVs for any doses, </w:t>
      </w:r>
    </w:p>
    <w:p w14:paraId="31E0C3A4" w14:textId="77777777" w:rsidR="009755F4" w:rsidRDefault="00781D5B" w:rsidP="0073626F">
      <w:pPr>
        <w:pStyle w:val="ListParagraph"/>
        <w:numPr>
          <w:ilvl w:val="0"/>
          <w:numId w:val="32"/>
        </w:numPr>
        <w:ind w:left="2160"/>
        <w:jc w:val="left"/>
      </w:pPr>
      <w:r w:rsidRPr="009755F4">
        <w:rPr>
          <w:u w:val="single"/>
        </w:rPr>
        <w:t>all</w:t>
      </w:r>
      <w:r>
        <w:t xml:space="preserve"> MOVs were uncorrected, </w:t>
      </w:r>
    </w:p>
    <w:p w14:paraId="17E141C2" w14:textId="77777777" w:rsidR="009755F4" w:rsidRDefault="00781D5B" w:rsidP="0073626F">
      <w:pPr>
        <w:pStyle w:val="ListParagraph"/>
        <w:numPr>
          <w:ilvl w:val="0"/>
          <w:numId w:val="32"/>
        </w:numPr>
        <w:ind w:left="2160"/>
        <w:jc w:val="left"/>
      </w:pPr>
      <w:r w:rsidRPr="009755F4">
        <w:rPr>
          <w:u w:val="single"/>
        </w:rPr>
        <w:t>all</w:t>
      </w:r>
      <w:r>
        <w:t xml:space="preserve"> MOVs were corrected, </w:t>
      </w:r>
    </w:p>
    <w:p w14:paraId="206AA060" w14:textId="37A4772F" w:rsidR="00781D5B" w:rsidRPr="00781D5B" w:rsidRDefault="00781D5B" w:rsidP="0073626F">
      <w:pPr>
        <w:pStyle w:val="ListParagraph"/>
        <w:numPr>
          <w:ilvl w:val="0"/>
          <w:numId w:val="32"/>
        </w:numPr>
        <w:ind w:left="2160"/>
        <w:jc w:val="left"/>
      </w:pPr>
      <w:r>
        <w:t xml:space="preserve">and </w:t>
      </w:r>
      <w:r w:rsidRPr="009755F4">
        <w:rPr>
          <w:u w:val="single"/>
        </w:rPr>
        <w:t>some but not all</w:t>
      </w:r>
      <w:r>
        <w:t xml:space="preserve"> MOVs were corrected.</w:t>
      </w:r>
    </w:p>
    <w:p w14:paraId="6FFADBF5" w14:textId="77777777" w:rsidR="006615B5" w:rsidRPr="005B70D5" w:rsidRDefault="006615B5" w:rsidP="008548D6">
      <w:pPr>
        <w:jc w:val="left"/>
      </w:pPr>
      <w:r w:rsidRPr="005B70D5">
        <w:t>Weighted:</w:t>
      </w:r>
      <w:r w:rsidRPr="005B70D5">
        <w:tab/>
        <w:t>No</w:t>
      </w:r>
    </w:p>
    <w:p w14:paraId="05D5337A" w14:textId="17485AB0" w:rsidR="006615B5" w:rsidRPr="005B70D5" w:rsidRDefault="006615B5" w:rsidP="008548D6">
      <w:pPr>
        <w:ind w:left="1440" w:hanging="1440"/>
        <w:jc w:val="left"/>
      </w:pPr>
      <w:r w:rsidRPr="005B70D5">
        <w:t xml:space="preserve">Denominator: </w:t>
      </w:r>
      <w:r w:rsidRPr="005B70D5">
        <w:tab/>
        <w:t xml:space="preserve">Number of children </w:t>
      </w:r>
      <w:r w:rsidR="00597F1E" w:rsidRPr="005B70D5">
        <w:t xml:space="preserve">with date of birth data and date of vaccination data indicating </w:t>
      </w:r>
      <w:r w:rsidR="00597F1E" w:rsidRPr="005B70D5">
        <w:br/>
        <w:t>that they had 1+ visits for vaccination on days when they were eligible to receive the dose in question</w:t>
      </w:r>
    </w:p>
    <w:p w14:paraId="5F249155" w14:textId="4DCBD9F1" w:rsidR="006615B5" w:rsidRPr="005B70D5" w:rsidRDefault="006615B5" w:rsidP="008548D6">
      <w:pPr>
        <w:ind w:left="1440" w:hanging="1440"/>
        <w:jc w:val="left"/>
      </w:pPr>
      <w:r w:rsidRPr="005B70D5">
        <w:t xml:space="preserve">Numerator: </w:t>
      </w:r>
      <w:r w:rsidRPr="005B70D5">
        <w:tab/>
        <w:t>Number of children who experienced 1+ missed opportunities to be vaccinated</w:t>
      </w:r>
      <w:r w:rsidR="00597F1E" w:rsidRPr="005B70D5">
        <w:t xml:space="preserve"> for </w:t>
      </w:r>
      <w:r w:rsidR="00597F1E" w:rsidRPr="005B70D5">
        <w:br/>
        <w:t>the dose in question</w:t>
      </w:r>
    </w:p>
    <w:p w14:paraId="18E844B2" w14:textId="77777777" w:rsidR="006615B5" w:rsidRPr="005B70D5" w:rsidRDefault="006615B5" w:rsidP="008548D6">
      <w:pPr>
        <w:spacing w:after="0"/>
        <w:jc w:val="left"/>
      </w:pPr>
      <w:r w:rsidRPr="005B70D5">
        <w:t>Vaccines:</w:t>
      </w:r>
      <w:r w:rsidRPr="005B70D5">
        <w:tab/>
        <w:t>Calculate for each vaccine and dose</w:t>
      </w:r>
    </w:p>
    <w:p w14:paraId="75EE22BD" w14:textId="50B99C07" w:rsidR="003C259B" w:rsidRPr="005B70D5" w:rsidRDefault="003C259B" w:rsidP="008548D6">
      <w:pPr>
        <w:spacing w:after="0"/>
        <w:ind w:left="1440"/>
        <w:jc w:val="left"/>
      </w:pPr>
      <w:r w:rsidRPr="005B70D5">
        <w:t xml:space="preserve">Calculate over all vaccines and doses </w:t>
      </w:r>
      <w:r w:rsidR="00FD0BE7">
        <w:br/>
      </w:r>
      <w:r w:rsidRPr="005B70D5">
        <w:t xml:space="preserve">(# of children with 1+ MOV / # of children with 1+ </w:t>
      </w:r>
      <w:r w:rsidR="00CA1314" w:rsidRPr="005B70D5">
        <w:t>eligible visit date in the dataset</w:t>
      </w:r>
      <w:r w:rsidRPr="005B70D5">
        <w:t>)</w:t>
      </w:r>
    </w:p>
    <w:p w14:paraId="42ED3DC3" w14:textId="77777777" w:rsidR="005078FA" w:rsidRDefault="005078FA" w:rsidP="005078FA">
      <w:pPr>
        <w:ind w:left="1440" w:hanging="1440"/>
        <w:contextualSpacing/>
        <w:jc w:val="left"/>
      </w:pPr>
    </w:p>
    <w:p w14:paraId="6DD66ECD" w14:textId="2997E307" w:rsidR="005078FA" w:rsidRDefault="005078FA" w:rsidP="005078FA">
      <w:pPr>
        <w:ind w:left="1440" w:hanging="1440"/>
        <w:contextualSpacing/>
        <w:jc w:val="left"/>
      </w:pPr>
      <w:r>
        <w:t xml:space="preserve">Input </w:t>
      </w:r>
    </w:p>
    <w:p w14:paraId="566595DF" w14:textId="77777777" w:rsidR="005078FA" w:rsidRDefault="005078FA" w:rsidP="005078FA">
      <w:pPr>
        <w:ind w:left="1440" w:hanging="1440"/>
        <w:contextualSpacing/>
        <w:jc w:val="left"/>
      </w:pPr>
      <w:r>
        <w:t>Parameters</w:t>
      </w:r>
      <w:r>
        <w:tab/>
        <w:t>RI_QUAL_07_VALID_OR_CRUDE should be set to CRUDE if the user wishes to give credit for early doses and should be set to VALID if the user does not wish to give credit for early doses.</w:t>
      </w:r>
    </w:p>
    <w:p w14:paraId="12337F54" w14:textId="77777777" w:rsidR="005078FA" w:rsidRDefault="005078FA" w:rsidP="005078FA">
      <w:pPr>
        <w:ind w:left="1440" w:hanging="1440"/>
        <w:contextualSpacing/>
        <w:jc w:val="left"/>
      </w:pPr>
    </w:p>
    <w:p w14:paraId="5CA881E5" w14:textId="77777777" w:rsidR="005078FA" w:rsidRDefault="005078FA" w:rsidP="005078FA">
      <w:pPr>
        <w:ind w:left="1440" w:hanging="1440"/>
        <w:contextualSpacing/>
        <w:jc w:val="left"/>
      </w:pPr>
      <w:r>
        <w:tab/>
        <w:t>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The dose received at 5 weeks was an invalid dose, so the child did not receive a 3</w:t>
      </w:r>
      <w:r w:rsidRPr="00BA6A65">
        <w:rPr>
          <w:vertAlign w:val="superscript"/>
        </w:rPr>
        <w:t>rd</w:t>
      </w:r>
      <w:r>
        <w:t xml:space="preserve"> valid dose.  So if the MOV analysis does not give credit for early doses (specify VALID for the parameter listed above) then when the child returns for the measles vaccine at age 9 months, they are considered to be eligible for the 3</w:t>
      </w:r>
      <w:r w:rsidRPr="00BA6A65">
        <w:rPr>
          <w:vertAlign w:val="superscript"/>
        </w:rPr>
        <w:t>rd</w:t>
      </w:r>
      <w:r>
        <w:t xml:space="preserve"> valid dose of DPT.  And if they do not receive it along with measles, it is counted as a missed opportunity.</w:t>
      </w:r>
    </w:p>
    <w:p w14:paraId="478C19DD" w14:textId="77777777" w:rsidR="005078FA" w:rsidRDefault="005078FA" w:rsidP="005078FA">
      <w:pPr>
        <w:ind w:left="1440" w:hanging="1440"/>
        <w:contextualSpacing/>
        <w:jc w:val="left"/>
      </w:pPr>
    </w:p>
    <w:p w14:paraId="64C90DCC" w14:textId="77777777" w:rsidR="005078FA" w:rsidRDefault="005078FA" w:rsidP="005078FA">
      <w:pPr>
        <w:ind w:left="1440" w:hanging="1440"/>
        <w:contextualSpacing/>
        <w:jc w:val="left"/>
      </w:pPr>
      <w:r>
        <w:lastRenderedPageBreak/>
        <w:tab/>
        <w:t xml:space="preserve">If, instead, the user gives credit for early doses (specify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the measles visit is not considered to be a missed opportunity for DPT.</w:t>
      </w:r>
    </w:p>
    <w:p w14:paraId="10233523" w14:textId="77777777" w:rsidR="005078FA" w:rsidRDefault="005078FA" w:rsidP="005078FA">
      <w:pPr>
        <w:ind w:left="1440" w:hanging="1440"/>
        <w:contextualSpacing/>
        <w:jc w:val="left"/>
      </w:pPr>
    </w:p>
    <w:p w14:paraId="31BA3404" w14:textId="118E513A" w:rsidR="005078FA" w:rsidRDefault="005078FA" w:rsidP="005078FA">
      <w:pPr>
        <w:ind w:left="1440" w:hanging="1440"/>
        <w:contextualSpacing/>
        <w:jc w:val="left"/>
      </w:pPr>
      <w:r>
        <w:tab/>
        <w:t>Specifying VALID for this parameter will result in higher results for this indicator.  If the parameter is set to VALID then the child described above would be considered to have an MOV for DPT3 when they receive measles but not DPT at 9 months.  If instead, the parameter is set to CRUDE then this child is not considered to be eligible for DPT at 9 months because she already had 3 DPT doses.</w:t>
      </w:r>
      <w:r w:rsidR="00CA55ED">
        <w:t xml:space="preserve">  So she is not considered to have had an MOV at the 9 month visit.</w:t>
      </w:r>
    </w:p>
    <w:p w14:paraId="4F6A4F0D" w14:textId="77777777" w:rsidR="005078FA" w:rsidRDefault="005078FA" w:rsidP="005078FA">
      <w:pPr>
        <w:ind w:left="1440" w:hanging="1440"/>
        <w:contextualSpacing/>
        <w:jc w:val="left"/>
      </w:pPr>
      <w:r>
        <w:tab/>
      </w:r>
    </w:p>
    <w:p w14:paraId="3C677825" w14:textId="77777777" w:rsidR="005078FA" w:rsidRPr="00BA6A65" w:rsidRDefault="005078FA" w:rsidP="005078FA">
      <w:pPr>
        <w:ind w:left="1440" w:hanging="1440"/>
        <w:contextualSpacing/>
        <w:jc w:val="left"/>
      </w:pPr>
      <w:r>
        <w:tab/>
        <w:t>It may be informative to do the MOV analysis twice…once with the parameter set to VALID and again with the parameter set to CRUDE, and to compare the output.</w:t>
      </w:r>
    </w:p>
    <w:p w14:paraId="4F1F6FF9" w14:textId="77777777" w:rsidR="005078FA" w:rsidRDefault="005078FA" w:rsidP="00FD0BE7">
      <w:pPr>
        <w:spacing w:after="0"/>
        <w:ind w:left="1440" w:hanging="1440"/>
        <w:jc w:val="left"/>
      </w:pPr>
    </w:p>
    <w:p w14:paraId="6E2483F6" w14:textId="3224F6DE" w:rsidR="00FD0BE7" w:rsidRDefault="00FD0BE7" w:rsidP="00FD0BE7">
      <w:pPr>
        <w:spacing w:after="0"/>
        <w:ind w:left="1440" w:hanging="1440"/>
        <w:jc w:val="left"/>
      </w:pPr>
      <w:r>
        <w:t>Input</w:t>
      </w:r>
    </w:p>
    <w:p w14:paraId="3A502A8E" w14:textId="0578EE57" w:rsidR="00E84711" w:rsidRPr="005B70D5" w:rsidRDefault="00E84711" w:rsidP="00FD0BE7">
      <w:pPr>
        <w:spacing w:after="0"/>
        <w:ind w:left="1440" w:hanging="1440"/>
        <w:jc w:val="left"/>
      </w:pPr>
      <w:r w:rsidRPr="005B70D5">
        <w:t>Variables:</w:t>
      </w:r>
      <w:r w:rsidR="00FD0BE7">
        <w:tab/>
      </w:r>
      <w:r w:rsidRPr="005B70D5">
        <w:t>This analysis uses MOV outcome variables calculated in the code described in section 6.6a of this document.</w:t>
      </w:r>
    </w:p>
    <w:p w14:paraId="3CCBFA46" w14:textId="77777777" w:rsidR="00FD0BE7" w:rsidRDefault="00FD0BE7" w:rsidP="00FD0BE7">
      <w:pPr>
        <w:spacing w:after="0"/>
        <w:jc w:val="left"/>
      </w:pPr>
      <w:r>
        <w:t>Derived</w:t>
      </w:r>
    </w:p>
    <w:p w14:paraId="4BE1BA5B" w14:textId="6CBFEC80" w:rsidR="0014061A" w:rsidRDefault="00FD0BE7" w:rsidP="00FD0BE7">
      <w:pPr>
        <w:spacing w:after="0"/>
        <w:ind w:left="1440" w:hanging="1440"/>
        <w:jc w:val="left"/>
      </w:pPr>
      <w:r w:rsidRPr="005B70D5">
        <w:t>Variables:</w:t>
      </w:r>
      <w:r>
        <w:tab/>
      </w:r>
      <w:r w:rsidR="0014061A">
        <w:t>In the description below, the text &lt;vc&gt; stands for RI_QUAL_07_VALID_OR_CRUDE and it will represent either the string ‘valid’ or the string ‘crude’.</w:t>
      </w:r>
    </w:p>
    <w:p w14:paraId="19E0CB16" w14:textId="77777777" w:rsidR="0014061A" w:rsidRDefault="0014061A" w:rsidP="00FD0BE7">
      <w:pPr>
        <w:spacing w:after="0"/>
        <w:ind w:left="1440" w:hanging="1440"/>
        <w:jc w:val="left"/>
      </w:pPr>
    </w:p>
    <w:p w14:paraId="6D903791" w14:textId="77777777" w:rsidR="00A547F7" w:rsidRDefault="00A547F7" w:rsidP="007F4A61">
      <w:pPr>
        <w:spacing w:after="0"/>
        <w:ind w:left="1440"/>
        <w:jc w:val="left"/>
      </w:pPr>
      <w:r>
        <w:t>Start with the dataset of MOV flags merged onto the survey dataset.  This dataset has one row per RI respondent.</w:t>
      </w:r>
    </w:p>
    <w:p w14:paraId="13DD8ED0" w14:textId="77777777" w:rsidR="00A547F7" w:rsidRDefault="00A547F7" w:rsidP="007F4A61">
      <w:pPr>
        <w:spacing w:after="0"/>
        <w:ind w:left="1440"/>
        <w:jc w:val="left"/>
      </w:pPr>
    </w:p>
    <w:p w14:paraId="29847F56" w14:textId="721A0BC3" w:rsidR="007F4A61" w:rsidRDefault="007F4A61" w:rsidP="007F4A61">
      <w:pPr>
        <w:spacing w:after="0"/>
        <w:ind w:left="1440"/>
        <w:jc w:val="left"/>
      </w:pPr>
      <w:r>
        <w:t>Generate three count variables and set them all to zero:</w:t>
      </w:r>
      <w:r w:rsidR="00A547F7">
        <w:t xml:space="preserve"> doses_with_mov; doses_with_uncor_mov; doses_with_cor_mov.</w:t>
      </w:r>
      <w:r w:rsidR="00A547F7">
        <w:tab/>
      </w:r>
    </w:p>
    <w:p w14:paraId="2BE28CCA" w14:textId="77777777" w:rsidR="007F4A61" w:rsidRDefault="007F4A61" w:rsidP="007F4A61">
      <w:pPr>
        <w:spacing w:after="0"/>
        <w:ind w:left="1440"/>
        <w:jc w:val="left"/>
      </w:pPr>
    </w:p>
    <w:p w14:paraId="6EA0B17A" w14:textId="657DF132" w:rsidR="00810BE7" w:rsidRDefault="00810BE7" w:rsidP="007F4A61">
      <w:pPr>
        <w:spacing w:after="0"/>
        <w:ind w:left="1440"/>
        <w:jc w:val="left"/>
      </w:pPr>
      <w:r w:rsidRPr="005B70D5">
        <w:t xml:space="preserve">Generate a new derived indicator variable for each dose, </w:t>
      </w:r>
      <w:r w:rsidR="006D082C" w:rsidRPr="005B70D5">
        <w:t xml:space="preserve">child_had_mov_&lt;dose&gt;; </w:t>
      </w:r>
      <w:r w:rsidRPr="005B70D5">
        <w:t>set it equal to flag_had_mov_&lt;dose&gt;</w:t>
      </w:r>
      <w:r w:rsidR="0014061A">
        <w:t>_&lt;vc&gt;</w:t>
      </w:r>
      <w:r w:rsidR="007F4A61">
        <w:t xml:space="preserve">.  </w:t>
      </w:r>
      <w:r w:rsidRPr="005B70D5">
        <w:t>Replace the indicator with a missing value if total_elig_&lt;dose&gt;</w:t>
      </w:r>
      <w:r w:rsidR="0014061A">
        <w:t>_&lt;vc&gt;</w:t>
      </w:r>
      <w:r w:rsidRPr="005B70D5">
        <w:t xml:space="preserve"> is 0</w:t>
      </w:r>
      <w:r w:rsidR="00A547F7">
        <w:t>.</w:t>
      </w:r>
    </w:p>
    <w:p w14:paraId="14BA623C" w14:textId="25F5BB2B" w:rsidR="007F4A61" w:rsidRDefault="007F4A61" w:rsidP="007F4A61">
      <w:pPr>
        <w:spacing w:after="0"/>
        <w:ind w:left="1440"/>
        <w:jc w:val="left"/>
      </w:pPr>
    </w:p>
    <w:p w14:paraId="5F1A3237" w14:textId="5B15004C" w:rsidR="007F4A61" w:rsidRDefault="007F4A61" w:rsidP="007F4A61">
      <w:pPr>
        <w:spacing w:after="0"/>
        <w:ind w:left="1440"/>
        <w:jc w:val="left"/>
      </w:pPr>
      <w:r>
        <w:t>Generate a new derived indicator variable for each dose, child_had_uncor_mov_&lt;dose&gt; and set it equal flag_uncor_mov_&lt;dose&gt;_&lt;vc&gt;; replace it with missing if child_had_mov_&lt;dose&gt; is not 1.</w:t>
      </w:r>
    </w:p>
    <w:p w14:paraId="4FB950B4" w14:textId="644B1C8B" w:rsidR="007F4A61" w:rsidRDefault="007F4A61" w:rsidP="007F4A61">
      <w:pPr>
        <w:spacing w:after="0"/>
        <w:ind w:left="1440"/>
        <w:jc w:val="left"/>
      </w:pPr>
    </w:p>
    <w:p w14:paraId="3092EA25" w14:textId="4AC8A924" w:rsidR="007F4A61" w:rsidRDefault="007F4A61" w:rsidP="007F4A61">
      <w:pPr>
        <w:spacing w:after="0"/>
        <w:ind w:left="1440"/>
        <w:jc w:val="left"/>
      </w:pPr>
      <w:r>
        <w:t>Generate a new derived indicator variable for each dose, child_had_cor_mov_&lt;dose&gt;; set it equal to flag_cor_mov_&lt;dose&gt;_&lt;vc&gt;.  Replace the indicator with missing if child_had_mov_&lt;dose&gt; is not 1.</w:t>
      </w:r>
    </w:p>
    <w:p w14:paraId="00B6323D" w14:textId="48DC16D7" w:rsidR="007F4A61" w:rsidRDefault="007F4A61" w:rsidP="007F4A61">
      <w:pPr>
        <w:spacing w:after="0"/>
        <w:ind w:left="1440"/>
        <w:jc w:val="left"/>
      </w:pPr>
    </w:p>
    <w:p w14:paraId="3E651F61" w14:textId="3AFB0D54" w:rsidR="00A547F7" w:rsidRDefault="00A547F7" w:rsidP="007F4A61">
      <w:pPr>
        <w:spacing w:after="0"/>
        <w:ind w:left="1440"/>
        <w:jc w:val="left"/>
      </w:pPr>
      <w:r>
        <w:t>For each dose:</w:t>
      </w:r>
    </w:p>
    <w:p w14:paraId="4C3B2A1A" w14:textId="4975D039" w:rsidR="00A547F7" w:rsidRDefault="00A547F7" w:rsidP="007F4A61">
      <w:pPr>
        <w:spacing w:after="0"/>
        <w:ind w:left="1440"/>
        <w:jc w:val="left"/>
      </w:pPr>
      <w:r>
        <w:tab/>
        <w:t>Increment doses_with_mov if child_had_mov_&lt;dose&gt; == 1</w:t>
      </w:r>
    </w:p>
    <w:p w14:paraId="47C1EA48" w14:textId="16EA39A8" w:rsidR="00A547F7" w:rsidRDefault="00A547F7" w:rsidP="007F4A61">
      <w:pPr>
        <w:spacing w:after="0"/>
        <w:ind w:left="1440"/>
        <w:jc w:val="left"/>
      </w:pPr>
      <w:r>
        <w:tab/>
        <w:t>Increment doses_with_uncor_mov if child_had_uncor_mov_&lt;dose&gt; == 1</w:t>
      </w:r>
    </w:p>
    <w:p w14:paraId="32B2A624" w14:textId="0F97E876" w:rsidR="00A547F7" w:rsidRDefault="00A547F7" w:rsidP="007F4A61">
      <w:pPr>
        <w:spacing w:after="0"/>
        <w:ind w:left="1440"/>
        <w:jc w:val="left"/>
      </w:pPr>
      <w:r>
        <w:tab/>
        <w:t>Increment doses_with_cor_mov if child_had_cor_mov_&lt;dose&gt; == 1</w:t>
      </w:r>
    </w:p>
    <w:p w14:paraId="51BDB01D" w14:textId="275465F5" w:rsidR="00A547F7" w:rsidRDefault="00A547F7" w:rsidP="007F4A61">
      <w:pPr>
        <w:spacing w:after="0"/>
        <w:ind w:left="1440"/>
        <w:jc w:val="left"/>
      </w:pPr>
    </w:p>
    <w:p w14:paraId="3FA4EE56" w14:textId="17763334" w:rsidR="006D082C" w:rsidRPr="005B70D5" w:rsidRDefault="006D082C" w:rsidP="008548D6">
      <w:pPr>
        <w:ind w:left="1440"/>
        <w:jc w:val="left"/>
      </w:pPr>
      <w:r w:rsidRPr="005B70D5">
        <w:lastRenderedPageBreak/>
        <w:t>Generate a new derived indicator child_had_mov;</w:t>
      </w:r>
      <w:r w:rsidR="007F4A61">
        <w:t xml:space="preserve"> set it </w:t>
      </w:r>
      <w:r w:rsidR="00A547F7">
        <w:t>equal to one if doses_with_move &gt; 0.  Set it to zero if doses_with_mov is zero. Set it to missing if total_elig_visits_&lt;vc&gt; is zero.</w:t>
      </w:r>
    </w:p>
    <w:p w14:paraId="3C235CCB" w14:textId="5AE8214C" w:rsidR="00AD22BD" w:rsidRPr="005B70D5" w:rsidRDefault="00AD22BD" w:rsidP="008548D6">
      <w:pPr>
        <w:ind w:left="1440"/>
        <w:jc w:val="left"/>
      </w:pPr>
      <w:r w:rsidRPr="005B70D5">
        <w:t>Generate a</w:t>
      </w:r>
      <w:r w:rsidR="00A547F7">
        <w:t xml:space="preserve"> new derived indicator variable, </w:t>
      </w:r>
      <w:r w:rsidRPr="005B70D5">
        <w:t>child_had_only_unc</w:t>
      </w:r>
      <w:r w:rsidR="00A547F7">
        <w:t>or_mov = 0; set it equal to 1 if doses_with_mov &gt; 0 and doses_with_cor_mov == 0; set it to missing if total_elig_visits_&lt;vc&gt; == 0</w:t>
      </w:r>
    </w:p>
    <w:p w14:paraId="55E5D92D" w14:textId="273D0BEE" w:rsidR="00AD22BD" w:rsidRPr="005B70D5" w:rsidRDefault="00AD22BD" w:rsidP="008548D6">
      <w:pPr>
        <w:ind w:left="1440"/>
        <w:jc w:val="left"/>
      </w:pPr>
      <w:r w:rsidRPr="005B70D5">
        <w:t>Generate a new derived</w:t>
      </w:r>
      <w:r w:rsidR="00A547F7">
        <w:t xml:space="preserve"> indicator variable, </w:t>
      </w:r>
      <w:r w:rsidRPr="005B70D5">
        <w:t>child_had_only_cor_mov</w:t>
      </w:r>
      <w:r w:rsidR="00A547F7">
        <w:t xml:space="preserve"> = 0; set it equal to 1 if doses_with_mov &gt; 0 &amp; doses_with_uncor_mov == 0; set it to missing if total_elig_visits_&lt;vc&gt; == 0</w:t>
      </w:r>
    </w:p>
    <w:p w14:paraId="465F208A" w14:textId="5285F809" w:rsidR="00AD22BD" w:rsidRPr="005B70D5" w:rsidRDefault="00A547F7" w:rsidP="008548D6">
      <w:pPr>
        <w:ind w:left="1440"/>
        <w:jc w:val="left"/>
      </w:pPr>
      <w:r>
        <w:t>Generate a new derived indicator variable, child_had_cor_and_uncor_mov = 0; set it equal to 1 if doses_with_cor_mov &gt; 0 &amp; doses_with_uncor_mov &gt; 0; set it to missing if total_elig_visits_&lt;vc&gt; == 0</w:t>
      </w:r>
    </w:p>
    <w:p w14:paraId="23CB7EDB" w14:textId="29C8F7B0" w:rsidR="00321717" w:rsidRPr="005B70D5" w:rsidRDefault="000A4CBB" w:rsidP="008548D6">
      <w:pPr>
        <w:jc w:val="left"/>
      </w:pPr>
      <w:r>
        <w:t>Calculation:</w:t>
      </w:r>
      <w:r>
        <w:tab/>
        <w:t>The outputs are unweighted counts and proportions, as described below.</w:t>
      </w:r>
    </w:p>
    <w:p w14:paraId="7212240A" w14:textId="0DE973CD" w:rsidR="003F2993" w:rsidRDefault="003F2993" w:rsidP="003F2993">
      <w:pPr>
        <w:ind w:left="1440" w:hanging="1440"/>
        <w:jc w:val="left"/>
      </w:pPr>
      <w:r w:rsidRPr="005B70D5">
        <w:t>Table Output:</w:t>
      </w:r>
      <w:r w:rsidRPr="005B70D5">
        <w:tab/>
        <w:t xml:space="preserve">Report outcomes for all doses in a single very wide table, where each dose has </w:t>
      </w:r>
      <w:r>
        <w:t>several</w:t>
      </w:r>
      <w:r w:rsidRPr="005B70D5">
        <w:t xml:space="preserve"> columns: the number of children who had at least one visit where they were eligible to receive the dose (this is the number of kids for which the indicator is either 0 or 1); the </w:t>
      </w:r>
      <w:r>
        <w:t xml:space="preserve">number and </w:t>
      </w:r>
      <w:r w:rsidRPr="005B70D5">
        <w:t>% of those children who had 1+ MOVs for that dose</w:t>
      </w:r>
      <w:r>
        <w:t>, the number and percent of children whose MOVs were u</w:t>
      </w:r>
      <w:r w:rsidRPr="005B70D5">
        <w:t>ncorrected</w:t>
      </w:r>
      <w:r>
        <w:t xml:space="preserve"> at the time of the survey, the number and percent of children whose MOVs were corrected before the survey. </w:t>
      </w:r>
    </w:p>
    <w:p w14:paraId="3CFD98EE" w14:textId="77777777" w:rsidR="003F2993" w:rsidRDefault="003F2993" w:rsidP="003F2993">
      <w:pPr>
        <w:spacing w:after="0"/>
        <w:ind w:left="1440"/>
        <w:jc w:val="left"/>
      </w:pPr>
      <w:r>
        <w:t>The results are reported in dose-specific sub-sections of the table and the final section lists the percent of respondents with an MOV for any dose in the schedule, the number and percent for whom all MOVs were uncorrected, the number and percent for whom all MOVs were corrected, and the number and percent for whom some but not all of the MOVs were corrected.</w:t>
      </w:r>
    </w:p>
    <w:p w14:paraId="67E0C1B1" w14:textId="77777777" w:rsidR="003F2993" w:rsidRPr="005B70D5" w:rsidRDefault="003F2993" w:rsidP="003F2993">
      <w:pPr>
        <w:spacing w:after="0"/>
        <w:ind w:left="720" w:firstLine="720"/>
        <w:jc w:val="left"/>
      </w:pPr>
    </w:p>
    <w:p w14:paraId="0DD43B3D" w14:textId="77777777" w:rsidR="00DB5B32" w:rsidRDefault="00DB5B32" w:rsidP="00DB5B32">
      <w:pPr>
        <w:ind w:left="1440" w:hanging="1440"/>
      </w:pPr>
      <w:r>
        <w:t>Interpretation:</w:t>
      </w:r>
      <w:r>
        <w:tab/>
      </w:r>
      <w:r w:rsidRPr="00A157BB">
        <w:rPr>
          <w:u w:val="single"/>
        </w:rPr>
        <w:t>To interpret columns labeled “Had MOV for &lt;dose&gt; %”</w:t>
      </w:r>
      <w:r>
        <w:t>: “Among the N children in the survey dataset who received some vaccinations on days when they were age-eligible to receive &lt;dose&gt;, X% of them experienced 1+ occasions where they were eligible to receive &lt;dose&gt; but did not receive it.”</w:t>
      </w:r>
    </w:p>
    <w:p w14:paraId="21F15327" w14:textId="77777777" w:rsidR="00DB5B32" w:rsidRPr="005B70D5" w:rsidRDefault="00DB5B32" w:rsidP="00DB5B32">
      <w:pPr>
        <w:ind w:left="1440"/>
      </w:pPr>
      <w:r w:rsidRPr="00A157BB">
        <w:rPr>
          <w:u w:val="single"/>
        </w:rPr>
        <w:t>To interpret the column labeled “MOV uncorrected for &lt;dose&gt; %”</w:t>
      </w:r>
      <w:r>
        <w:t xml:space="preserve">: </w:t>
      </w:r>
      <w:r w:rsidRPr="005B70D5">
        <w:t>“Among the N children in the survey dataset who visited vaccination services on days when they were eligible to receive &lt;dose&gt;, X% of them experienced uncorrected missed opportunities for vaccination with &lt;dose&gt;, that is, there were 1+ occasions where they were eligible to receive &lt;dose&gt; but did not receive it, and as of the date of the survey they still had not received it.”</w:t>
      </w:r>
    </w:p>
    <w:p w14:paraId="420FB74A" w14:textId="77777777" w:rsidR="00DB5B32" w:rsidRDefault="00DB5B32" w:rsidP="00DB5B32">
      <w:pPr>
        <w:ind w:left="1440"/>
      </w:pPr>
      <w:r w:rsidRPr="00A157BB">
        <w:rPr>
          <w:u w:val="single"/>
        </w:rPr>
        <w:t>To interpret the column labeled “MOV corrected for &lt;dose&gt; %</w:t>
      </w:r>
      <w:r>
        <w:t xml:space="preserve">”: </w:t>
      </w:r>
      <w:r w:rsidRPr="005B70D5">
        <w:t>“Among the N children in the survey dataset who visited vaccination services on days when they were eligible to receive &lt;dose&gt;, X% of them experienced corrected missed opportunities for vaccination with &lt;dose&gt;, that is, there were 1+ occasions where they were eligible to receive &lt;dose&gt; but did not receive it, but they did receive it at a later date.”</w:t>
      </w:r>
    </w:p>
    <w:p w14:paraId="023446A6" w14:textId="77777777" w:rsidR="00DB5B32" w:rsidRDefault="00DB5B32" w:rsidP="00DB5B32">
      <w:pPr>
        <w:ind w:left="1440"/>
      </w:pPr>
      <w:r>
        <w:lastRenderedPageBreak/>
        <w:t>To interpret column labeled “</w:t>
      </w:r>
      <w:r w:rsidRPr="00A157BB">
        <w:t>Had MOV for any dose (%)</w:t>
      </w:r>
      <w:r>
        <w:t xml:space="preserve">”: </w:t>
      </w:r>
      <w:r w:rsidRPr="005B70D5">
        <w:t>“Among the N children in the survey dataset who visited vaccination services on days when they were eligible to receive</w:t>
      </w:r>
      <w:r>
        <w:t xml:space="preserve"> any dose</w:t>
      </w:r>
      <w:r w:rsidRPr="005B70D5">
        <w:t xml:space="preserve">, X% of them experienced 1+ occasions where they </w:t>
      </w:r>
      <w:r>
        <w:t>did not receive all doses for which they were eligible.</w:t>
      </w:r>
      <w:r w:rsidRPr="005B70D5">
        <w:t>”</w:t>
      </w:r>
    </w:p>
    <w:p w14:paraId="2A870D79" w14:textId="77777777" w:rsidR="00DB5B32" w:rsidRDefault="00DB5B32" w:rsidP="00DB5B32">
      <w:pPr>
        <w:ind w:left="1440"/>
      </w:pPr>
      <w:r>
        <w:t>To interpret column labeld “</w:t>
      </w:r>
      <w:r w:rsidRPr="00A157BB">
        <w:t>All MOVs were uncorrected (%)</w:t>
      </w:r>
      <w:r>
        <w:t>”: “Among the N children in the survey dataset who experienced 1+ MOVs for any doses, X% had all of their MOVs still uncorrected at the time of the survey.”</w:t>
      </w:r>
    </w:p>
    <w:p w14:paraId="1A1C9329" w14:textId="77777777" w:rsidR="00DB5B32" w:rsidRPr="005B70D5" w:rsidRDefault="00DB5B32" w:rsidP="00DB5B32">
      <w:pPr>
        <w:ind w:left="1440"/>
      </w:pPr>
      <w:r>
        <w:t>To interpret column labeled “All MOVs were corrected (%</w:t>
      </w:r>
      <w:r w:rsidRPr="00A157BB">
        <w:t>)</w:t>
      </w:r>
      <w:r>
        <w:t>”:  “Among the N children in the survey dataset who experienced 1+ MOVs for any doses, X% had all of their MOVs corrected by the time of the survey.”</w:t>
      </w:r>
    </w:p>
    <w:p w14:paraId="554638DA" w14:textId="77777777" w:rsidR="00DB5B32" w:rsidRPr="005B70D5" w:rsidRDefault="00DB5B32" w:rsidP="00DB5B32">
      <w:pPr>
        <w:ind w:left="1440"/>
      </w:pPr>
      <w:r>
        <w:t>To interpret column labeled “</w:t>
      </w:r>
      <w:r w:rsidRPr="00052224">
        <w:t>Some (not all) MOVs were corrected (%)</w:t>
      </w:r>
      <w:r>
        <w:t>”: “Among the N children in the survey dataset who experienced 1+ MOVs for any doses, X% had some but not all of their MOVs corrected by the time of the survey.”</w:t>
      </w:r>
    </w:p>
    <w:p w14:paraId="35AF4B80" w14:textId="77777777" w:rsidR="00560469" w:rsidRPr="005B70D5" w:rsidRDefault="006615B5" w:rsidP="008548D6">
      <w:pPr>
        <w:jc w:val="left"/>
      </w:pPr>
      <w:r w:rsidRPr="005B70D5">
        <w:t>Provenance:</w:t>
      </w:r>
      <w:r w:rsidRPr="005B70D5">
        <w:tab/>
      </w:r>
      <w:r w:rsidR="00A659F4" w:rsidRPr="005B70D5">
        <w:t>COSAS</w:t>
      </w:r>
    </w:p>
    <w:p w14:paraId="20F04684" w14:textId="218E4BF7" w:rsidR="00560469" w:rsidRPr="005B70D5" w:rsidRDefault="00560469" w:rsidP="008548D6">
      <w:pPr>
        <w:ind w:left="1440" w:hanging="1440"/>
        <w:jc w:val="left"/>
      </w:pPr>
    </w:p>
    <w:p w14:paraId="1E96F8E1" w14:textId="1A9FB635" w:rsidR="00397E85" w:rsidRDefault="00053539" w:rsidP="008548D6">
      <w:pPr>
        <w:pStyle w:val="Heading2"/>
      </w:pPr>
      <w:r w:rsidRPr="005B70D5">
        <w:br w:type="page"/>
      </w:r>
      <w:bookmarkStart w:id="43" w:name="_Toc474751917"/>
      <w:r w:rsidR="00DF6114">
        <w:lastRenderedPageBreak/>
        <w:t>RI_QUAL_</w:t>
      </w:r>
      <w:r w:rsidR="00F46487">
        <w:t>1</w:t>
      </w:r>
      <w:r w:rsidR="00A21793">
        <w:t>0</w:t>
      </w:r>
      <w:r w:rsidR="00657E1A">
        <w:t>:</w:t>
      </w:r>
      <w:r w:rsidR="00A66150">
        <w:t xml:space="preserve"> </w:t>
      </w:r>
      <w:r w:rsidR="00D513DA">
        <w:t>Percent of doses administered on a given date</w:t>
      </w:r>
      <w:r w:rsidR="00902CE2">
        <w:t xml:space="preserve"> </w:t>
      </w:r>
      <w:r w:rsidR="00072ADD">
        <w:rPr>
          <w:highlight w:val="yellow"/>
        </w:rPr>
        <w:t>(not yet implemented)</w:t>
      </w:r>
      <w:bookmarkEnd w:id="43"/>
    </w:p>
    <w:p w14:paraId="20D6919A" w14:textId="77777777" w:rsidR="00397E85" w:rsidRDefault="00397E85" w:rsidP="008548D6">
      <w:pPr>
        <w:jc w:val="left"/>
      </w:pPr>
      <w:r>
        <w:t>Weighted:</w:t>
      </w:r>
      <w:r>
        <w:tab/>
      </w:r>
      <w:r w:rsidR="00D513DA">
        <w:t>No</w:t>
      </w:r>
    </w:p>
    <w:p w14:paraId="629C8DD2" w14:textId="77777777" w:rsidR="00397E85" w:rsidRDefault="00397E85" w:rsidP="008548D6">
      <w:pPr>
        <w:jc w:val="left"/>
      </w:pPr>
      <w:r>
        <w:t xml:space="preserve">Denominator: </w:t>
      </w:r>
      <w:r>
        <w:tab/>
      </w:r>
      <w:r w:rsidR="00D513DA">
        <w:t>Number of times the dose was administered, as recorded by date, in the survey dataset</w:t>
      </w:r>
    </w:p>
    <w:p w14:paraId="2AF99911" w14:textId="77777777" w:rsidR="00397E85" w:rsidRDefault="00397E85" w:rsidP="008548D6">
      <w:pPr>
        <w:jc w:val="left"/>
      </w:pPr>
      <w:r>
        <w:t xml:space="preserve">Numerator: </w:t>
      </w:r>
      <w:r>
        <w:tab/>
      </w:r>
      <w:r w:rsidR="00D513DA">
        <w:t>Number of times the dose was administered on the date in question</w:t>
      </w:r>
    </w:p>
    <w:p w14:paraId="4471EA9B" w14:textId="77777777" w:rsidR="00397E85" w:rsidRDefault="00397E85" w:rsidP="008548D6">
      <w:pPr>
        <w:jc w:val="left"/>
      </w:pPr>
      <w:r>
        <w:t>Vaccines:</w:t>
      </w:r>
      <w:r>
        <w:tab/>
      </w:r>
      <w:r w:rsidR="00D513DA">
        <w:t>Calculate separately for each vaccine and dose</w:t>
      </w:r>
    </w:p>
    <w:p w14:paraId="61421672" w14:textId="77777777" w:rsidR="00397E85" w:rsidRDefault="00397E85" w:rsidP="008548D6">
      <w:pPr>
        <w:contextualSpacing/>
        <w:jc w:val="left"/>
      </w:pPr>
      <w:r>
        <w:t>Input variables:</w:t>
      </w:r>
      <w:r>
        <w:tab/>
      </w:r>
      <w:r w:rsidR="00D513DA">
        <w:t>Vaccination dates</w:t>
      </w:r>
    </w:p>
    <w:p w14:paraId="3F6400F6" w14:textId="77777777" w:rsidR="00397E85" w:rsidRDefault="00397E85" w:rsidP="008548D6">
      <w:pPr>
        <w:contextualSpacing/>
        <w:jc w:val="left"/>
      </w:pPr>
      <w:r>
        <w:tab/>
      </w:r>
      <w:r>
        <w:tab/>
      </w:r>
    </w:p>
    <w:p w14:paraId="7A85A645" w14:textId="77777777" w:rsidR="00397E85" w:rsidRDefault="00397E85" w:rsidP="008548D6">
      <w:pPr>
        <w:jc w:val="left"/>
      </w:pPr>
      <w:r>
        <w:t>Table Output:</w:t>
      </w:r>
      <w:r>
        <w:tab/>
      </w:r>
      <w:r w:rsidR="00D513DA">
        <w:t>Probably best reported with a figure instead of a table</w:t>
      </w:r>
    </w:p>
    <w:p w14:paraId="74489B27" w14:textId="4850392E" w:rsidR="00397E85" w:rsidRDefault="00397E85" w:rsidP="008548D6">
      <w:pPr>
        <w:jc w:val="left"/>
      </w:pPr>
      <w:r>
        <w:t>Graph:</w:t>
      </w:r>
      <w:r>
        <w:tab/>
      </w:r>
      <w:r>
        <w:tab/>
      </w:r>
      <w:r w:rsidR="00D513DA">
        <w:t xml:space="preserve">Bar chart is appropriate, </w:t>
      </w:r>
      <w:r w:rsidR="00DC0551">
        <w:t>to</w:t>
      </w:r>
      <w:r w:rsidR="00D513DA">
        <w:t xml:space="preserve"> identify periods of time when no doses were given</w:t>
      </w:r>
    </w:p>
    <w:p w14:paraId="20750B33" w14:textId="77777777" w:rsidR="00397E85" w:rsidRDefault="00397E85" w:rsidP="008548D6">
      <w:pPr>
        <w:jc w:val="left"/>
      </w:pPr>
      <w:r>
        <w:t>Provenance:</w:t>
      </w:r>
      <w:r>
        <w:tab/>
      </w:r>
      <w:r w:rsidR="00D513DA">
        <w:t>COSAS</w:t>
      </w:r>
    </w:p>
    <w:p w14:paraId="453B69E3" w14:textId="77777777" w:rsidR="00121AB8" w:rsidRDefault="00121AB8" w:rsidP="008548D6">
      <w:pPr>
        <w:jc w:val="left"/>
      </w:pPr>
      <w:r>
        <w:t>Note:</w:t>
      </w:r>
      <w:r>
        <w:tab/>
      </w:r>
      <w:r>
        <w:tab/>
        <w:t>This could be reported as a simple count, using the numerator only, rather than a %.</w:t>
      </w:r>
    </w:p>
    <w:p w14:paraId="1359F273" w14:textId="06EF24E2" w:rsidR="00121AB8" w:rsidRDefault="00397E85" w:rsidP="008548D6">
      <w:pPr>
        <w:pStyle w:val="Heading2"/>
      </w:pPr>
      <w:r>
        <w:br w:type="page"/>
      </w:r>
      <w:bookmarkStart w:id="44" w:name="_Toc474751918"/>
      <w:r w:rsidR="00DF6114">
        <w:lastRenderedPageBreak/>
        <w:t>RI_QUAL_</w:t>
      </w:r>
      <w:r w:rsidR="00F46487">
        <w:t>1</w:t>
      </w:r>
      <w:r w:rsidR="00A21793">
        <w:t>1</w:t>
      </w:r>
      <w:r w:rsidR="00657E1A">
        <w:t>:</w:t>
      </w:r>
      <w:r w:rsidR="00A66150">
        <w:t xml:space="preserve"> </w:t>
      </w:r>
      <w:r w:rsidR="00121AB8">
        <w:t>Percent of do</w:t>
      </w:r>
      <w:r w:rsidR="007970B1">
        <w:t>ses administered at a particular age</w:t>
      </w:r>
      <w:r w:rsidR="000E7919">
        <w:t>, (age in days)</w:t>
      </w:r>
      <w:r w:rsidR="00902CE2">
        <w:t xml:space="preserve"> </w:t>
      </w:r>
      <w:r w:rsidR="00072ADD">
        <w:rPr>
          <w:highlight w:val="yellow"/>
        </w:rPr>
        <w:t>(not yet implemented)</w:t>
      </w:r>
      <w:bookmarkEnd w:id="44"/>
    </w:p>
    <w:p w14:paraId="7CB6D61A" w14:textId="77777777" w:rsidR="00121AB8" w:rsidRDefault="00121AB8" w:rsidP="008548D6">
      <w:pPr>
        <w:jc w:val="left"/>
      </w:pPr>
      <w:r>
        <w:t>Weighted:</w:t>
      </w:r>
      <w:r>
        <w:tab/>
        <w:t>No</w:t>
      </w:r>
    </w:p>
    <w:p w14:paraId="0D40A9B8" w14:textId="77777777" w:rsidR="00121AB8" w:rsidRDefault="00121AB8" w:rsidP="008548D6">
      <w:pPr>
        <w:ind w:left="1440" w:hanging="1440"/>
        <w:jc w:val="left"/>
      </w:pPr>
      <w:r>
        <w:t xml:space="preserve">Denominator: </w:t>
      </w:r>
      <w:r>
        <w:tab/>
        <w:t>Number of times the dose was administered, as recorded by date,</w:t>
      </w:r>
      <w:r w:rsidR="007970B1">
        <w:t xml:space="preserve"> to respondents who </w:t>
      </w:r>
      <w:r w:rsidR="007970B1">
        <w:br/>
        <w:t>also had their date of birth recorded</w:t>
      </w:r>
      <w:r>
        <w:t xml:space="preserve"> in the survey dataset</w:t>
      </w:r>
    </w:p>
    <w:p w14:paraId="04BBBE81" w14:textId="77777777" w:rsidR="00121AB8" w:rsidRDefault="00121AB8" w:rsidP="008548D6">
      <w:pPr>
        <w:jc w:val="left"/>
      </w:pPr>
      <w:r>
        <w:t xml:space="preserve">Numerator: </w:t>
      </w:r>
      <w:r>
        <w:tab/>
        <w:t>Number of times the dose was admi</w:t>
      </w:r>
      <w:r w:rsidR="00DB295A">
        <w:t>nistered on the age (in days) in question</w:t>
      </w:r>
    </w:p>
    <w:p w14:paraId="3188195B" w14:textId="77777777" w:rsidR="00121AB8" w:rsidRDefault="00121AB8" w:rsidP="008548D6">
      <w:pPr>
        <w:jc w:val="left"/>
      </w:pPr>
      <w:r>
        <w:t>Vaccines:</w:t>
      </w:r>
      <w:r>
        <w:tab/>
        <w:t>Calculate separately for each vaccine and dose</w:t>
      </w:r>
    </w:p>
    <w:p w14:paraId="4D417E44" w14:textId="77777777" w:rsidR="00DB295A" w:rsidRDefault="00121AB8" w:rsidP="008548D6">
      <w:pPr>
        <w:contextualSpacing/>
        <w:jc w:val="left"/>
      </w:pPr>
      <w:r>
        <w:t>Input variables:</w:t>
      </w:r>
      <w:r>
        <w:tab/>
      </w:r>
      <w:r w:rsidR="00DB295A">
        <w:t>DOB</w:t>
      </w:r>
    </w:p>
    <w:p w14:paraId="6495D81C" w14:textId="77777777" w:rsidR="00121AB8" w:rsidRDefault="00121AB8" w:rsidP="008548D6">
      <w:pPr>
        <w:ind w:left="720" w:firstLine="720"/>
        <w:contextualSpacing/>
        <w:jc w:val="left"/>
      </w:pPr>
      <w:r>
        <w:t>Vaccination dates</w:t>
      </w:r>
    </w:p>
    <w:p w14:paraId="6390891B" w14:textId="77777777" w:rsidR="00121AB8" w:rsidRDefault="00121AB8" w:rsidP="008548D6">
      <w:pPr>
        <w:contextualSpacing/>
        <w:jc w:val="left"/>
      </w:pPr>
      <w:r>
        <w:tab/>
      </w:r>
      <w:r>
        <w:tab/>
      </w:r>
    </w:p>
    <w:p w14:paraId="3AE8AFF8" w14:textId="77777777" w:rsidR="00121AB8" w:rsidRDefault="00121AB8" w:rsidP="008548D6">
      <w:pPr>
        <w:jc w:val="left"/>
      </w:pPr>
      <w:r>
        <w:t>Table Output:</w:t>
      </w:r>
      <w:r>
        <w:tab/>
        <w:t>Probably best reported with a figure instead of a table</w:t>
      </w:r>
    </w:p>
    <w:p w14:paraId="0BB38ACC" w14:textId="77777777" w:rsidR="00121AB8" w:rsidRDefault="00121AB8" w:rsidP="008548D6">
      <w:pPr>
        <w:jc w:val="left"/>
      </w:pPr>
      <w:r>
        <w:t>Graph:</w:t>
      </w:r>
      <w:r>
        <w:tab/>
      </w:r>
      <w:r>
        <w:tab/>
      </w:r>
      <w:r w:rsidR="00E97D07">
        <w:t xml:space="preserve">Could be a bar chart or line graph, and could report results day-by-day or cumulative </w:t>
      </w:r>
      <w:r w:rsidR="00E97D07">
        <w:br/>
        <w:t xml:space="preserve"> </w:t>
      </w:r>
      <w:r w:rsidR="00E97D07">
        <w:tab/>
      </w:r>
      <w:r w:rsidR="00E97D07">
        <w:tab/>
        <w:t>results in an inverse Kaplan-Meier curve</w:t>
      </w:r>
    </w:p>
    <w:p w14:paraId="01E07573" w14:textId="77777777" w:rsidR="00121AB8" w:rsidRDefault="00121AB8" w:rsidP="008548D6">
      <w:pPr>
        <w:jc w:val="left"/>
      </w:pPr>
      <w:r>
        <w:t>Provenance:</w:t>
      </w:r>
      <w:r>
        <w:tab/>
        <w:t>COSAS</w:t>
      </w:r>
    </w:p>
    <w:p w14:paraId="1B067F3E" w14:textId="702123FE" w:rsidR="003248F1" w:rsidRDefault="00121AB8" w:rsidP="008548D6">
      <w:pPr>
        <w:pStyle w:val="Heading2"/>
      </w:pPr>
      <w:r>
        <w:br w:type="page"/>
      </w:r>
      <w:bookmarkStart w:id="45" w:name="_Toc474751919"/>
      <w:r w:rsidR="00DF6114" w:rsidRPr="00A21793">
        <w:lastRenderedPageBreak/>
        <w:t>RI_QUAL_</w:t>
      </w:r>
      <w:r w:rsidR="00F46487" w:rsidRPr="00A21793">
        <w:t>1</w:t>
      </w:r>
      <w:r w:rsidR="00A21793">
        <w:t>2</w:t>
      </w:r>
      <w:r w:rsidR="00657E1A" w:rsidRPr="00A21793">
        <w:t>:</w:t>
      </w:r>
      <w:r w:rsidR="00A66150" w:rsidRPr="00A21793">
        <w:t xml:space="preserve"> </w:t>
      </w:r>
      <w:r w:rsidR="003248F1" w:rsidRPr="00A21793">
        <w:t>Percent of later doses in a sequence administered after a particular interval</w:t>
      </w:r>
      <w:bookmarkEnd w:id="45"/>
    </w:p>
    <w:p w14:paraId="634C256C" w14:textId="77777777" w:rsidR="003248F1" w:rsidRDefault="003248F1" w:rsidP="008548D6">
      <w:pPr>
        <w:jc w:val="left"/>
      </w:pPr>
      <w:r>
        <w:t>Weighted:</w:t>
      </w:r>
      <w:r>
        <w:tab/>
        <w:t>No</w:t>
      </w:r>
    </w:p>
    <w:p w14:paraId="7B447E0B" w14:textId="77777777" w:rsidR="003248F1" w:rsidRDefault="003248F1" w:rsidP="008548D6">
      <w:pPr>
        <w:ind w:left="1440" w:hanging="1440"/>
        <w:jc w:val="left"/>
      </w:pPr>
      <w:r>
        <w:t xml:space="preserve">Denominator: </w:t>
      </w:r>
      <w:r>
        <w:tab/>
        <w:t>Number of times the two doses were administered and there was a recorded date for each</w:t>
      </w:r>
    </w:p>
    <w:p w14:paraId="0DA455B9" w14:textId="66DC63B9" w:rsidR="003248F1" w:rsidRDefault="003248F1" w:rsidP="008548D6">
      <w:pPr>
        <w:jc w:val="left"/>
      </w:pPr>
      <w:r>
        <w:t xml:space="preserve">Numerator: </w:t>
      </w:r>
      <w:r>
        <w:tab/>
        <w:t xml:space="preserve">Number of times the </w:t>
      </w:r>
      <w:r w:rsidR="00097E7A">
        <w:t xml:space="preserve">intra-dose interval was &gt; the threshold in question (in days) </w:t>
      </w:r>
    </w:p>
    <w:p w14:paraId="0F94E4C2" w14:textId="2260EF23" w:rsidR="003248F1" w:rsidRDefault="003248F1" w:rsidP="008548D6">
      <w:pPr>
        <w:jc w:val="left"/>
      </w:pPr>
      <w:r>
        <w:t>Vaccines:</w:t>
      </w:r>
      <w:r>
        <w:tab/>
        <w:t>Calculate separatel</w:t>
      </w:r>
      <w:r w:rsidR="0041152E">
        <w:t>y for different dose pairs</w:t>
      </w:r>
      <w:r>
        <w:tab/>
      </w:r>
      <w:r>
        <w:tab/>
      </w:r>
    </w:p>
    <w:p w14:paraId="5E189741" w14:textId="5AAD2ECA" w:rsidR="003248F1" w:rsidRDefault="001A13DF" w:rsidP="008548D6">
      <w:pPr>
        <w:contextualSpacing/>
        <w:jc w:val="left"/>
      </w:pPr>
      <w:r>
        <w:t>Input variables:</w:t>
      </w:r>
      <w:r>
        <w:tab/>
        <w:t>Clean v</w:t>
      </w:r>
      <w:r w:rsidR="003248F1">
        <w:t>accination dates</w:t>
      </w:r>
    </w:p>
    <w:p w14:paraId="0A33BBD7" w14:textId="77777777" w:rsidR="00344919" w:rsidRDefault="00344919" w:rsidP="008548D6">
      <w:pPr>
        <w:contextualSpacing/>
        <w:jc w:val="left"/>
      </w:pPr>
    </w:p>
    <w:p w14:paraId="5F03C0DF" w14:textId="77777777" w:rsidR="006F6F56" w:rsidRDefault="006F6F56" w:rsidP="006F6F56">
      <w:pPr>
        <w:ind w:left="1440" w:hanging="1440"/>
        <w:contextualSpacing/>
        <w:jc w:val="left"/>
      </w:pPr>
      <w:r>
        <w:t xml:space="preserve">Derived </w:t>
      </w:r>
    </w:p>
    <w:p w14:paraId="36AFAACF" w14:textId="4F057E2B" w:rsidR="00A71FA8" w:rsidRDefault="005B2474" w:rsidP="006F6F56">
      <w:pPr>
        <w:ind w:left="1440" w:hanging="1440"/>
        <w:jc w:val="left"/>
      </w:pPr>
      <w:r>
        <w:t>variables:</w:t>
      </w:r>
      <w:r w:rsidR="006F6F56">
        <w:tab/>
      </w:r>
      <w:r w:rsidR="00A71FA8">
        <w:t xml:space="preserve">For each dose pair of interest, the user inputs the names of the two doses and the interval that interests them.  </w:t>
      </w:r>
    </w:p>
    <w:p w14:paraId="20C6156F" w14:textId="7DA0F8FA" w:rsidR="00836FE8" w:rsidRDefault="00836FE8" w:rsidP="006F6F56">
      <w:pPr>
        <w:ind w:left="1440" w:hanging="1440"/>
        <w:jc w:val="left"/>
      </w:pPr>
      <w:r>
        <w:tab/>
        <w:t>For each dose pair of interest, generate three new indicator variables:</w:t>
      </w:r>
    </w:p>
    <w:p w14:paraId="237C7B78" w14:textId="26051037" w:rsidR="00836FE8" w:rsidRDefault="00836FE8" w:rsidP="006F6F56">
      <w:pPr>
        <w:ind w:left="1440" w:hanging="1440"/>
        <w:jc w:val="left"/>
      </w:pPr>
      <w:r>
        <w:tab/>
        <w:t>igt_&lt;dose1&gt;_&lt;dose2&gt;_&lt;threshold&gt;_c = 1 if the interval calculated using card dates exceeds the threshold; it is 0 if the interval is &lt;= the threshold; it is missing if the interval is not calculable.</w:t>
      </w:r>
    </w:p>
    <w:p w14:paraId="77EF21EC" w14:textId="15D8CC84" w:rsidR="00836FE8" w:rsidRDefault="00836FE8" w:rsidP="00836FE8">
      <w:pPr>
        <w:ind w:left="1440" w:hanging="1440"/>
        <w:jc w:val="left"/>
      </w:pPr>
      <w:r>
        <w:tab/>
        <w:t>igt_&lt;dose1&gt;_&lt;dose2&gt;_&lt;threshold&gt;_r = 1 if the interval calculated using register dates exceeds the threshold; it is 0 if the interval is &lt;= the threshold; it is missing if the interval is not calculable.</w:t>
      </w:r>
    </w:p>
    <w:p w14:paraId="1907CAC2" w14:textId="2C71562D" w:rsidR="00836FE8" w:rsidRDefault="00836FE8" w:rsidP="008548D6">
      <w:pPr>
        <w:ind w:left="1440"/>
        <w:jc w:val="left"/>
      </w:pPr>
      <w:r>
        <w:t>If RECORDS_NOT_SOUGHT, generate igt_&lt;dose1&gt;_&lt;dose2&gt;_&lt;threshold&gt; = igt_&lt;dose1&gt;_&lt;dose2&gt;_&lt;threshold&gt;_c</w:t>
      </w:r>
    </w:p>
    <w:p w14:paraId="25CF6E1D" w14:textId="48149B42" w:rsidR="00836FE8" w:rsidRPr="00836FE8" w:rsidRDefault="00D16274" w:rsidP="00836FE8">
      <w:pPr>
        <w:ind w:left="1440"/>
        <w:jc w:val="left"/>
      </w:pPr>
      <w:r>
        <w:t xml:space="preserve">If </w:t>
      </w:r>
      <w:r w:rsidR="00AB5AA1">
        <w:t>RECORDS</w:t>
      </w:r>
      <w:r>
        <w:t xml:space="preserve">_SOUGHT_IF_NO_CARD, </w:t>
      </w:r>
      <w:r w:rsidR="00836FE8">
        <w:t>generate igt_&lt;dose1&gt;_&lt;dose2&gt;_&lt;threshold&gt; = igt_&lt;dose1&gt;_&lt;dose2&gt;_&lt;threshold&gt;_c and replace it with igt_&lt;dose1&gt;_&lt;dose2&gt;_&lt;threshold&gt;_r if the respondent had no card</w:t>
      </w:r>
    </w:p>
    <w:p w14:paraId="57FCF032" w14:textId="2CFD9B26" w:rsidR="00AA3C1A" w:rsidRDefault="00D16274" w:rsidP="00836FE8">
      <w:pPr>
        <w:ind w:left="1440"/>
        <w:jc w:val="left"/>
      </w:pPr>
      <w:r>
        <w:t xml:space="preserve">And if </w:t>
      </w:r>
      <w:r w:rsidR="00AB5AA1">
        <w:t>RECORDS</w:t>
      </w:r>
      <w:r w:rsidR="00836FE8">
        <w:t xml:space="preserve">_SOUGHT_FOR_ALL, generate igt_&lt;dose1&gt;_&lt;dose2&gt;_&lt;threshold&gt; = igt_&lt;dose1&gt;_&lt;dose2&gt;_&lt;threshold&gt;_c and replace it with igt_&lt;dose1&gt;_&lt;dose2&gt;_&lt;threshold&gt;_r if _c is missing or if _r is 0.  </w:t>
      </w:r>
    </w:p>
    <w:p w14:paraId="1835BC27" w14:textId="539668F1" w:rsidR="00836FE8" w:rsidRPr="00D16274" w:rsidRDefault="00836FE8" w:rsidP="00836FE8">
      <w:pPr>
        <w:ind w:left="1440"/>
        <w:jc w:val="left"/>
        <w:rPr>
          <w:rFonts w:ascii="Courier New" w:hAnsi="Courier New" w:cs="Courier New"/>
        </w:rPr>
      </w:pPr>
      <w:r>
        <w:t>This indicator is looking for instances where the interval was much longer than optimal…so it is a good thing to have the interval be shorter than the threshold.  (As opposed to RI_QUAL_05 where it is a good thing for the interval to be longer than the threshold.)</w:t>
      </w:r>
    </w:p>
    <w:p w14:paraId="3E894515" w14:textId="5B25D68E" w:rsidR="00D669DE" w:rsidRDefault="00D669DE" w:rsidP="00836FE8">
      <w:pPr>
        <w:ind w:left="1440" w:hanging="1440"/>
        <w:jc w:val="left"/>
      </w:pPr>
      <w:r>
        <w:t>Calculation:</w:t>
      </w:r>
      <w:r>
        <w:tab/>
        <w:t>The measure is simply the unweighted av</w:t>
      </w:r>
      <w:r w:rsidR="00836FE8">
        <w:t>erage of the indicator variable</w:t>
      </w:r>
      <w:r w:rsidR="00836FE8" w:rsidRPr="00836FE8">
        <w:t xml:space="preserve"> </w:t>
      </w:r>
      <w:r w:rsidR="00836FE8">
        <w:t>igt_&lt;dose1&gt;_&lt;dose2&gt;_&lt;threshold&gt;.</w:t>
      </w:r>
    </w:p>
    <w:p w14:paraId="57754297" w14:textId="77777777" w:rsidR="00E868B5" w:rsidRDefault="00E868B5" w:rsidP="00E868B5">
      <w:pPr>
        <w:ind w:left="1440" w:hanging="1440"/>
      </w:pPr>
      <w:r>
        <w:t>Interpretation:</w:t>
      </w:r>
      <w:r w:rsidRPr="00BC31F0">
        <w:t xml:space="preserve"> </w:t>
      </w:r>
      <w:r>
        <w:t>“Of N intervals in the sample where the data include dates for both the earlier and later dose of &lt;vaccine&gt;, X% of the intervals were longer than &lt;threshold&gt; days.”</w:t>
      </w:r>
    </w:p>
    <w:p w14:paraId="023FC191" w14:textId="69EA925A" w:rsidR="00780059" w:rsidRDefault="00780059" w:rsidP="008548D6">
      <w:pPr>
        <w:jc w:val="left"/>
      </w:pPr>
      <w:r>
        <w:t>Table Output:</w:t>
      </w:r>
      <w:r>
        <w:tab/>
        <w:t>N and %</w:t>
      </w:r>
    </w:p>
    <w:p w14:paraId="62F18D06" w14:textId="249DF116" w:rsidR="003248F1" w:rsidRDefault="003248F1" w:rsidP="008548D6">
      <w:pPr>
        <w:jc w:val="left"/>
      </w:pPr>
      <w:r>
        <w:lastRenderedPageBreak/>
        <w:t>Graph:</w:t>
      </w:r>
      <w:r>
        <w:tab/>
      </w:r>
      <w:r>
        <w:tab/>
      </w:r>
      <w:r w:rsidR="00F65E8B">
        <w:t>Unweighted proportion plot</w:t>
      </w:r>
    </w:p>
    <w:p w14:paraId="67BC059B" w14:textId="77777777" w:rsidR="003248F1" w:rsidRDefault="003248F1" w:rsidP="008548D6">
      <w:pPr>
        <w:jc w:val="left"/>
      </w:pPr>
      <w:r>
        <w:t>Provenance:</w:t>
      </w:r>
      <w:r>
        <w:tab/>
        <w:t>COSAS</w:t>
      </w:r>
    </w:p>
    <w:p w14:paraId="333007C4" w14:textId="7A4122F3" w:rsidR="003248F1" w:rsidRDefault="003248F1" w:rsidP="008548D6">
      <w:pPr>
        <w:jc w:val="left"/>
        <w:rPr>
          <w:u w:val="single"/>
        </w:rPr>
      </w:pPr>
      <w:r w:rsidRPr="00AB6E3F">
        <w:rPr>
          <w:u w:val="single"/>
        </w:rPr>
        <w:br w:type="page"/>
      </w:r>
    </w:p>
    <w:p w14:paraId="54A6B8BA" w14:textId="2B5B0DF0" w:rsidR="002379BB" w:rsidRDefault="00DF6114" w:rsidP="008548D6">
      <w:pPr>
        <w:pStyle w:val="Heading2"/>
      </w:pPr>
      <w:bookmarkStart w:id="46" w:name="_Toc474751920"/>
      <w:r w:rsidRPr="00A21793">
        <w:lastRenderedPageBreak/>
        <w:t>RI_QUAL_</w:t>
      </w:r>
      <w:r w:rsidR="00F46487" w:rsidRPr="00A21793">
        <w:t>1</w:t>
      </w:r>
      <w:r w:rsidR="00A21793">
        <w:t>3</w:t>
      </w:r>
      <w:r w:rsidRPr="00A21793">
        <w:t>:</w:t>
      </w:r>
      <w:r w:rsidR="00A66150" w:rsidRPr="00A21793">
        <w:t xml:space="preserve"> </w:t>
      </w:r>
      <w:r w:rsidR="002379BB" w:rsidRPr="00A21793">
        <w:t>Percent of children who receive DPT3 by the age of 26 weeks</w:t>
      </w:r>
      <w:bookmarkEnd w:id="46"/>
    </w:p>
    <w:p w14:paraId="418A19B8" w14:textId="526FBCE0" w:rsidR="008C6439" w:rsidRPr="00432BD9" w:rsidRDefault="00432BD9" w:rsidP="00432BD9">
      <w:r>
        <w:t xml:space="preserve">Note: As of 2017-02-03, the code for RI_QUAL_13 is currently </w:t>
      </w:r>
      <w:r>
        <w:rPr>
          <w:u w:val="single"/>
        </w:rPr>
        <w:t>identical</w:t>
      </w:r>
      <w:r>
        <w:t xml:space="preserve"> to the code for RI_QUAL_04…with all instances of 04 changed to 13.  This is wasteful.  Recommend changing RI_QUAL_04 to accept a list of doses and a list of thresholds and then drop the code for RI_QUAL_13.  That way we only maintain one set of programs to do this task.</w:t>
      </w:r>
    </w:p>
    <w:p w14:paraId="3668C2B4" w14:textId="77777777" w:rsidR="003E30B5" w:rsidRDefault="003E30B5" w:rsidP="008548D6">
      <w:pPr>
        <w:ind w:left="1440" w:hanging="1440"/>
        <w:jc w:val="left"/>
      </w:pPr>
    </w:p>
    <w:p w14:paraId="6C025253" w14:textId="77777777" w:rsidR="003E30B5" w:rsidRDefault="003E30B5" w:rsidP="008548D6">
      <w:pPr>
        <w:ind w:left="1440" w:hanging="1440"/>
        <w:jc w:val="left"/>
      </w:pPr>
    </w:p>
    <w:p w14:paraId="19B6C795" w14:textId="6B88F460" w:rsidR="00C31287" w:rsidRDefault="002379BB" w:rsidP="008548D6">
      <w:pPr>
        <w:pStyle w:val="Heading2"/>
      </w:pPr>
      <w:r>
        <w:br w:type="page"/>
      </w:r>
      <w:bookmarkStart w:id="47" w:name="_Toc474751921"/>
      <w:r w:rsidR="00DF6114">
        <w:lastRenderedPageBreak/>
        <w:t>RI_QUAL_</w:t>
      </w:r>
      <w:r w:rsidR="00F46487">
        <w:t>1</w:t>
      </w:r>
      <w:r w:rsidR="00A21793">
        <w:t>4</w:t>
      </w:r>
      <w:r w:rsidR="00DF6114">
        <w:t>:</w:t>
      </w:r>
      <w:r w:rsidR="00A66150">
        <w:t xml:space="preserve"> </w:t>
      </w:r>
      <w:r w:rsidR="00AB31F6">
        <w:t xml:space="preserve">Percent of </w:t>
      </w:r>
      <w:r w:rsidR="00CD00DF">
        <w:t xml:space="preserve">children </w:t>
      </w:r>
      <w:r w:rsidR="00AB31F6">
        <w:t>simultaneous</w:t>
      </w:r>
      <w:r w:rsidR="00CD00DF">
        <w:t>ly</w:t>
      </w:r>
      <w:r w:rsidR="00AB31F6">
        <w:t xml:space="preserve"> vaccin</w:t>
      </w:r>
      <w:r w:rsidR="00CD00DF">
        <w:t>ated</w:t>
      </w:r>
      <w:r w:rsidR="00AB31F6">
        <w:t xml:space="preserve"> where both doses were given</w:t>
      </w:r>
      <w:r w:rsidR="00902CE2">
        <w:t xml:space="preserve"> </w:t>
      </w:r>
      <w:r w:rsidR="00072ADD">
        <w:rPr>
          <w:highlight w:val="yellow"/>
        </w:rPr>
        <w:t>(not yet implemented)</w:t>
      </w:r>
      <w:bookmarkEnd w:id="47"/>
    </w:p>
    <w:p w14:paraId="14134D96" w14:textId="77777777" w:rsidR="00C31287" w:rsidRDefault="00C31287" w:rsidP="008548D6">
      <w:pPr>
        <w:jc w:val="left"/>
      </w:pPr>
      <w:r>
        <w:t>Weighted:</w:t>
      </w:r>
      <w:r>
        <w:tab/>
      </w:r>
      <w:r w:rsidR="00AB31F6">
        <w:t>No</w:t>
      </w:r>
    </w:p>
    <w:p w14:paraId="43943EA5" w14:textId="77777777" w:rsidR="00C31287" w:rsidRDefault="00C31287" w:rsidP="008548D6">
      <w:pPr>
        <w:jc w:val="left"/>
      </w:pPr>
      <w:r>
        <w:t xml:space="preserve">Denominator: </w:t>
      </w:r>
      <w:r>
        <w:tab/>
      </w:r>
      <w:r w:rsidR="00AB31F6">
        <w:t xml:space="preserve">Number of children who received both doses that have the same eligibility date in the </w:t>
      </w:r>
      <w:r w:rsidR="00AB31F6">
        <w:br/>
      </w:r>
      <w:r w:rsidR="00AB31F6">
        <w:tab/>
      </w:r>
      <w:r w:rsidR="00AB31F6">
        <w:tab/>
        <w:t>national vaccination schedule, and who have vaccination date data for both doses</w:t>
      </w:r>
    </w:p>
    <w:p w14:paraId="293420E6" w14:textId="77777777" w:rsidR="00C31287" w:rsidRDefault="00C31287" w:rsidP="008548D6">
      <w:pPr>
        <w:jc w:val="left"/>
      </w:pPr>
      <w:r>
        <w:t xml:space="preserve">Numerator: </w:t>
      </w:r>
      <w:r>
        <w:tab/>
      </w:r>
      <w:r w:rsidR="00AB31F6">
        <w:t>Number of children who received the two doses on the same date</w:t>
      </w:r>
    </w:p>
    <w:p w14:paraId="4FDEF30B" w14:textId="77777777" w:rsidR="00C31287" w:rsidRDefault="00C31287" w:rsidP="008548D6">
      <w:pPr>
        <w:jc w:val="left"/>
      </w:pPr>
      <w:r>
        <w:t>Vaccines:</w:t>
      </w:r>
      <w:r>
        <w:tab/>
      </w:r>
      <w:r w:rsidR="00AB31F6">
        <w:t>Calculate separately for each vaccine/dose pair</w:t>
      </w:r>
    </w:p>
    <w:p w14:paraId="371EBE85" w14:textId="77777777" w:rsidR="00C31287" w:rsidRDefault="00C31287" w:rsidP="008548D6">
      <w:pPr>
        <w:contextualSpacing/>
        <w:jc w:val="left"/>
      </w:pPr>
      <w:r>
        <w:t>Input variables:</w:t>
      </w:r>
      <w:r>
        <w:tab/>
      </w:r>
      <w:r w:rsidR="00A35466">
        <w:t>Vaccination dates</w:t>
      </w:r>
    </w:p>
    <w:p w14:paraId="317FBFC5" w14:textId="77777777" w:rsidR="00C31287" w:rsidRDefault="00C31287" w:rsidP="008548D6">
      <w:pPr>
        <w:contextualSpacing/>
        <w:jc w:val="left"/>
      </w:pPr>
      <w:r>
        <w:tab/>
      </w:r>
      <w:r>
        <w:tab/>
      </w:r>
    </w:p>
    <w:p w14:paraId="0CECBF09" w14:textId="77777777" w:rsidR="00C31287" w:rsidRDefault="00C31287" w:rsidP="008548D6">
      <w:pPr>
        <w:ind w:left="1440" w:hanging="1440"/>
        <w:jc w:val="left"/>
      </w:pPr>
      <w:r>
        <w:t>Parameters:</w:t>
      </w:r>
      <w:r>
        <w:tab/>
      </w:r>
      <w:r w:rsidR="00251B94">
        <w:t xml:space="preserve">List of vaccine pairs where eligibility date (age) is the same in the nat’l vaccination </w:t>
      </w:r>
      <w:r w:rsidR="00251B94">
        <w:br/>
        <w:t>schedule</w:t>
      </w:r>
    </w:p>
    <w:p w14:paraId="71698745" w14:textId="77777777" w:rsidR="004B59B3" w:rsidRDefault="004B59B3" w:rsidP="008548D6">
      <w:pPr>
        <w:jc w:val="left"/>
      </w:pPr>
      <w:r>
        <w:t>Table Output:</w:t>
      </w:r>
      <w:r>
        <w:tab/>
        <w:t>N and %</w:t>
      </w:r>
    </w:p>
    <w:p w14:paraId="78775B72" w14:textId="77777777" w:rsidR="00C31287" w:rsidRDefault="00C31287" w:rsidP="008548D6">
      <w:pPr>
        <w:jc w:val="left"/>
      </w:pPr>
      <w:r>
        <w:t>Provenance:</w:t>
      </w:r>
      <w:r>
        <w:tab/>
      </w:r>
      <w:r w:rsidR="00251B94">
        <w:t>PAHO Module 6</w:t>
      </w:r>
    </w:p>
    <w:p w14:paraId="15FC2E83" w14:textId="77777777" w:rsidR="00C31287" w:rsidRDefault="00C31287" w:rsidP="008548D6">
      <w:pPr>
        <w:jc w:val="left"/>
      </w:pPr>
      <w:r>
        <w:br w:type="page"/>
      </w:r>
    </w:p>
    <w:p w14:paraId="06910214" w14:textId="3917DFBB" w:rsidR="00127D5B" w:rsidRDefault="00DF6114" w:rsidP="008548D6">
      <w:pPr>
        <w:pStyle w:val="Heading2"/>
      </w:pPr>
      <w:bookmarkStart w:id="48" w:name="_Toc474751922"/>
      <w:r>
        <w:lastRenderedPageBreak/>
        <w:t>RI_QUAL_</w:t>
      </w:r>
      <w:r w:rsidR="00F46487">
        <w:t>1</w:t>
      </w:r>
      <w:r w:rsidR="00A21793">
        <w:t>5</w:t>
      </w:r>
      <w:r>
        <w:t>:</w:t>
      </w:r>
      <w:r w:rsidR="00A66150">
        <w:t xml:space="preserve"> </w:t>
      </w:r>
      <w:r w:rsidR="00127D5B">
        <w:t>Percent of children simultaneously vaccinated where both either dose was given</w:t>
      </w:r>
      <w:r w:rsidR="00902CE2">
        <w:t xml:space="preserve"> </w:t>
      </w:r>
      <w:r w:rsidR="00072ADD">
        <w:rPr>
          <w:highlight w:val="yellow"/>
        </w:rPr>
        <w:t>(not yet implemented)</w:t>
      </w:r>
      <w:bookmarkEnd w:id="48"/>
    </w:p>
    <w:p w14:paraId="04096C5F" w14:textId="77777777" w:rsidR="006D5B2E" w:rsidRDefault="006D5B2E" w:rsidP="008548D6">
      <w:pPr>
        <w:jc w:val="left"/>
      </w:pPr>
      <w:r>
        <w:t>Weighted:</w:t>
      </w:r>
      <w:r>
        <w:tab/>
        <w:t>No</w:t>
      </w:r>
    </w:p>
    <w:p w14:paraId="788F2757" w14:textId="77777777" w:rsidR="006D5B2E" w:rsidRDefault="006D5B2E" w:rsidP="008548D6">
      <w:pPr>
        <w:jc w:val="left"/>
      </w:pPr>
      <w:r>
        <w:t xml:space="preserve">Denominator: </w:t>
      </w:r>
      <w:r>
        <w:tab/>
        <w:t xml:space="preserve">Number of children who received </w:t>
      </w:r>
      <w:r w:rsidR="00127D5B">
        <w:t>either dose</w:t>
      </w:r>
      <w:r>
        <w:t xml:space="preserve"> that have the same eligibility date in the </w:t>
      </w:r>
      <w:r>
        <w:br/>
      </w:r>
      <w:r>
        <w:tab/>
      </w:r>
      <w:r>
        <w:tab/>
        <w:t>national vaccination schedule</w:t>
      </w:r>
    </w:p>
    <w:p w14:paraId="26E5229A" w14:textId="77777777" w:rsidR="006D5B2E" w:rsidRDefault="006D5B2E" w:rsidP="008548D6">
      <w:pPr>
        <w:jc w:val="left"/>
      </w:pPr>
      <w:r>
        <w:t xml:space="preserve">Numerator: </w:t>
      </w:r>
      <w:r>
        <w:tab/>
        <w:t>Number of children who received the two doses on the same date</w:t>
      </w:r>
    </w:p>
    <w:p w14:paraId="3F6D3A4C" w14:textId="77777777" w:rsidR="006D5B2E" w:rsidRDefault="006D5B2E" w:rsidP="008548D6">
      <w:pPr>
        <w:jc w:val="left"/>
      </w:pPr>
      <w:r>
        <w:t>Vaccines:</w:t>
      </w:r>
      <w:r>
        <w:tab/>
        <w:t>Calculate separately for each vaccine/dose pair</w:t>
      </w:r>
      <w:r>
        <w:tab/>
      </w:r>
      <w:r>
        <w:tab/>
      </w:r>
    </w:p>
    <w:p w14:paraId="5C6252F8" w14:textId="77777777" w:rsidR="006D5B2E" w:rsidRDefault="006D5B2E" w:rsidP="008548D6">
      <w:pPr>
        <w:contextualSpacing/>
        <w:jc w:val="left"/>
      </w:pPr>
      <w:r>
        <w:t>Input variables:</w:t>
      </w:r>
      <w:r>
        <w:tab/>
        <w:t>Vaccination dates</w:t>
      </w:r>
    </w:p>
    <w:p w14:paraId="4315DA5F" w14:textId="77777777" w:rsidR="006D5B2E" w:rsidRDefault="006D5B2E" w:rsidP="008548D6">
      <w:pPr>
        <w:contextualSpacing/>
        <w:jc w:val="left"/>
      </w:pPr>
      <w:r>
        <w:tab/>
      </w:r>
      <w:r>
        <w:tab/>
      </w:r>
    </w:p>
    <w:p w14:paraId="38674607" w14:textId="77777777" w:rsidR="006D5B2E" w:rsidRDefault="006D5B2E" w:rsidP="008548D6">
      <w:pPr>
        <w:ind w:left="1440" w:hanging="1440"/>
        <w:jc w:val="left"/>
      </w:pPr>
      <w:r>
        <w:t>Parameters:</w:t>
      </w:r>
      <w:r>
        <w:tab/>
        <w:t xml:space="preserve">List of vaccine pairs where eligibility date (age) is the same in the nat’l vaccination </w:t>
      </w:r>
      <w:r>
        <w:br/>
        <w:t>schedule</w:t>
      </w:r>
    </w:p>
    <w:p w14:paraId="6CF65A60" w14:textId="77777777" w:rsidR="004B59B3" w:rsidRDefault="004B59B3" w:rsidP="008548D6">
      <w:pPr>
        <w:jc w:val="left"/>
      </w:pPr>
      <w:r>
        <w:t>Table Output:</w:t>
      </w:r>
      <w:r>
        <w:tab/>
        <w:t>N and %</w:t>
      </w:r>
    </w:p>
    <w:p w14:paraId="41F5FAED" w14:textId="77777777" w:rsidR="006D5B2E" w:rsidRDefault="006D5B2E" w:rsidP="008548D6">
      <w:pPr>
        <w:jc w:val="left"/>
      </w:pPr>
      <w:r>
        <w:t>Provenance:</w:t>
      </w:r>
      <w:r>
        <w:tab/>
        <w:t>PAHO Module 6</w:t>
      </w:r>
    </w:p>
    <w:p w14:paraId="14A83F3A" w14:textId="0C8787EE" w:rsidR="00607E2E" w:rsidRDefault="00C31287" w:rsidP="008548D6">
      <w:pPr>
        <w:pStyle w:val="Heading2"/>
      </w:pPr>
      <w:r>
        <w:br w:type="page"/>
      </w:r>
      <w:bookmarkStart w:id="49" w:name="_Toc474751923"/>
      <w:r w:rsidR="00DF6114">
        <w:lastRenderedPageBreak/>
        <w:t>RI_QUAL_</w:t>
      </w:r>
      <w:r w:rsidR="00F46487">
        <w:t>1</w:t>
      </w:r>
      <w:r w:rsidR="00A21793">
        <w:t>6</w:t>
      </w:r>
      <w:r w:rsidR="00DF6114">
        <w:t>:</w:t>
      </w:r>
      <w:r w:rsidR="00A66150">
        <w:t xml:space="preserve"> </w:t>
      </w:r>
      <w:r w:rsidR="00607E2E">
        <w:t>Percent of children simultaneously vaccinated among children with vaccination dates</w:t>
      </w:r>
      <w:r w:rsidR="00902CE2">
        <w:t xml:space="preserve"> </w:t>
      </w:r>
      <w:r w:rsidR="00072ADD">
        <w:rPr>
          <w:highlight w:val="yellow"/>
        </w:rPr>
        <w:t>(not yet implemented)</w:t>
      </w:r>
      <w:bookmarkEnd w:id="49"/>
    </w:p>
    <w:p w14:paraId="158E417B" w14:textId="77777777" w:rsidR="00607E2E" w:rsidRDefault="00607E2E" w:rsidP="008548D6">
      <w:pPr>
        <w:jc w:val="left"/>
      </w:pPr>
      <w:r>
        <w:t>Weighted:</w:t>
      </w:r>
      <w:r>
        <w:tab/>
        <w:t>No</w:t>
      </w:r>
    </w:p>
    <w:p w14:paraId="0D72C203" w14:textId="77777777" w:rsidR="00607E2E" w:rsidRDefault="00607E2E" w:rsidP="008548D6">
      <w:pPr>
        <w:jc w:val="left"/>
      </w:pPr>
      <w:r>
        <w:t xml:space="preserve">Denominator: </w:t>
      </w:r>
      <w:r>
        <w:tab/>
        <w:t>Number of children with 1+ vaccination dates in the dataset</w:t>
      </w:r>
    </w:p>
    <w:p w14:paraId="068994A8" w14:textId="77777777" w:rsidR="00607E2E" w:rsidRDefault="00607E2E" w:rsidP="008548D6">
      <w:pPr>
        <w:jc w:val="left"/>
      </w:pPr>
      <w:r>
        <w:t xml:space="preserve">Numerator: </w:t>
      </w:r>
      <w:r>
        <w:tab/>
        <w:t>Number of children who received the two doses on the same date</w:t>
      </w:r>
    </w:p>
    <w:p w14:paraId="6718A0E9" w14:textId="77777777" w:rsidR="00607E2E" w:rsidRDefault="00607E2E" w:rsidP="008548D6">
      <w:pPr>
        <w:jc w:val="left"/>
      </w:pPr>
      <w:r>
        <w:t>Vaccines:</w:t>
      </w:r>
      <w:r>
        <w:tab/>
        <w:t>Calculate separately for each vaccine/dose pair</w:t>
      </w:r>
    </w:p>
    <w:p w14:paraId="36E1E71B" w14:textId="77777777" w:rsidR="00607E2E" w:rsidRDefault="00607E2E" w:rsidP="008548D6">
      <w:pPr>
        <w:contextualSpacing/>
        <w:jc w:val="left"/>
      </w:pPr>
      <w:r>
        <w:t>Input variables:</w:t>
      </w:r>
      <w:r>
        <w:tab/>
        <w:t>Vaccination dates</w:t>
      </w:r>
    </w:p>
    <w:p w14:paraId="136BD632" w14:textId="77777777" w:rsidR="00607E2E" w:rsidRDefault="00607E2E" w:rsidP="008548D6">
      <w:pPr>
        <w:contextualSpacing/>
        <w:jc w:val="left"/>
      </w:pPr>
      <w:r>
        <w:tab/>
      </w:r>
      <w:r>
        <w:tab/>
      </w:r>
    </w:p>
    <w:p w14:paraId="2B04F868" w14:textId="77777777" w:rsidR="00607E2E" w:rsidRDefault="00607E2E" w:rsidP="008548D6">
      <w:pPr>
        <w:ind w:left="1440" w:hanging="1440"/>
        <w:jc w:val="left"/>
      </w:pPr>
      <w:r>
        <w:t>Parameters:</w:t>
      </w:r>
      <w:r>
        <w:tab/>
        <w:t xml:space="preserve">List of vaccine pairs where eligibility date (age) is the same in the nat’l vaccination </w:t>
      </w:r>
      <w:r>
        <w:br/>
        <w:t>schedule</w:t>
      </w:r>
    </w:p>
    <w:p w14:paraId="78BA891E" w14:textId="77777777" w:rsidR="004B59B3" w:rsidRDefault="004B59B3" w:rsidP="008548D6">
      <w:pPr>
        <w:jc w:val="left"/>
      </w:pPr>
      <w:r>
        <w:t>Table Output:</w:t>
      </w:r>
      <w:r>
        <w:tab/>
        <w:t>N and %</w:t>
      </w:r>
    </w:p>
    <w:p w14:paraId="272B2DD9" w14:textId="77777777" w:rsidR="00607E2E" w:rsidRDefault="00607E2E" w:rsidP="008548D6">
      <w:pPr>
        <w:jc w:val="left"/>
      </w:pPr>
      <w:r>
        <w:t>Provenance:</w:t>
      </w:r>
      <w:r>
        <w:tab/>
        <w:t>PAHO Module 6</w:t>
      </w:r>
    </w:p>
    <w:p w14:paraId="3E8AB1AD" w14:textId="77777777" w:rsidR="00C31287" w:rsidRDefault="00C31287" w:rsidP="008548D6">
      <w:pPr>
        <w:jc w:val="left"/>
      </w:pPr>
    </w:p>
    <w:p w14:paraId="69CF1D80" w14:textId="77777777" w:rsidR="002544E8" w:rsidRDefault="002544E8" w:rsidP="008548D6">
      <w:pPr>
        <w:jc w:val="left"/>
      </w:pPr>
      <w:r>
        <w:br w:type="page"/>
      </w:r>
    </w:p>
    <w:p w14:paraId="49ABA7AB" w14:textId="480E9BD3" w:rsidR="003830B9" w:rsidRDefault="00DF6114" w:rsidP="008548D6">
      <w:pPr>
        <w:pStyle w:val="Heading2"/>
      </w:pPr>
      <w:bookmarkStart w:id="50" w:name="_Toc474751924"/>
      <w:r>
        <w:lastRenderedPageBreak/>
        <w:t>RI_QUAL_</w:t>
      </w:r>
      <w:r w:rsidR="00F46487">
        <w:t>1</w:t>
      </w:r>
      <w:r w:rsidR="00A21793">
        <w:t>7</w:t>
      </w:r>
      <w:r>
        <w:t>:</w:t>
      </w:r>
      <w:r w:rsidR="00A66150">
        <w:t xml:space="preserve"> </w:t>
      </w:r>
      <w:r w:rsidR="003830B9">
        <w:t>Number of visits needed to be fully vaccinated</w:t>
      </w:r>
      <w:r w:rsidR="00902CE2">
        <w:t xml:space="preserve"> </w:t>
      </w:r>
      <w:r w:rsidR="00072ADD">
        <w:rPr>
          <w:highlight w:val="yellow"/>
        </w:rPr>
        <w:t>(not yet implemented)</w:t>
      </w:r>
      <w:bookmarkEnd w:id="50"/>
    </w:p>
    <w:p w14:paraId="594C21BD" w14:textId="77777777" w:rsidR="003830B9" w:rsidRDefault="003830B9" w:rsidP="008548D6">
      <w:pPr>
        <w:jc w:val="left"/>
      </w:pPr>
      <w:r>
        <w:t>Weighted:</w:t>
      </w:r>
      <w:r>
        <w:tab/>
        <w:t>No</w:t>
      </w:r>
    </w:p>
    <w:p w14:paraId="58B72899" w14:textId="77777777" w:rsidR="003830B9" w:rsidRDefault="003830B9" w:rsidP="008548D6">
      <w:pPr>
        <w:jc w:val="left"/>
      </w:pPr>
      <w:r>
        <w:t xml:space="preserve">Denominator: </w:t>
      </w:r>
      <w:r>
        <w:tab/>
      </w:r>
      <w:r w:rsidR="0072114D">
        <w:t>None</w:t>
      </w:r>
    </w:p>
    <w:p w14:paraId="059D66BA" w14:textId="77777777" w:rsidR="003830B9" w:rsidRDefault="003830B9" w:rsidP="008548D6">
      <w:pPr>
        <w:jc w:val="left"/>
      </w:pPr>
      <w:r>
        <w:t xml:space="preserve">Numerator: </w:t>
      </w:r>
      <w:r>
        <w:tab/>
        <w:t>Number of additional visits the child would need to make to be fully vaccinated</w:t>
      </w:r>
    </w:p>
    <w:p w14:paraId="027AABB1" w14:textId="77777777" w:rsidR="003830B9" w:rsidRDefault="003830B9" w:rsidP="008548D6">
      <w:pPr>
        <w:contextualSpacing/>
        <w:jc w:val="left"/>
      </w:pPr>
      <w:r>
        <w:t>Input variables:</w:t>
      </w:r>
      <w:r>
        <w:tab/>
      </w:r>
      <w:r w:rsidR="00B92729">
        <w:t>DOB</w:t>
      </w:r>
    </w:p>
    <w:p w14:paraId="371948AB" w14:textId="77777777" w:rsidR="003830B9" w:rsidRDefault="003830B9" w:rsidP="008548D6">
      <w:pPr>
        <w:contextualSpacing/>
        <w:jc w:val="left"/>
      </w:pPr>
      <w:r>
        <w:tab/>
      </w:r>
      <w:r>
        <w:tab/>
      </w:r>
      <w:r w:rsidR="00B92729">
        <w:t>Vaccination dates</w:t>
      </w:r>
    </w:p>
    <w:p w14:paraId="600597C5" w14:textId="77777777" w:rsidR="00B92729" w:rsidRDefault="00B92729" w:rsidP="008548D6">
      <w:pPr>
        <w:contextualSpacing/>
        <w:jc w:val="left"/>
      </w:pPr>
      <w:r>
        <w:tab/>
      </w:r>
      <w:r>
        <w:tab/>
        <w:t>(Or simply Got It if we assume that simultaneous valid vaccination can be performed)</w:t>
      </w:r>
    </w:p>
    <w:p w14:paraId="519C54A1" w14:textId="77777777" w:rsidR="00B92729" w:rsidRDefault="00B92729" w:rsidP="008548D6">
      <w:pPr>
        <w:jc w:val="left"/>
      </w:pPr>
    </w:p>
    <w:p w14:paraId="75678C30" w14:textId="77777777" w:rsidR="003830B9" w:rsidRDefault="003830B9" w:rsidP="008548D6">
      <w:pPr>
        <w:jc w:val="left"/>
      </w:pPr>
      <w:r>
        <w:t>Parameters:</w:t>
      </w:r>
      <w:r>
        <w:tab/>
      </w:r>
      <w:r w:rsidR="00B92729">
        <w:t>List of vaccines &amp; doses to be fully vaccinated</w:t>
      </w:r>
    </w:p>
    <w:p w14:paraId="2079F644" w14:textId="77777777" w:rsidR="003830B9" w:rsidRDefault="003830B9" w:rsidP="008548D6">
      <w:pPr>
        <w:jc w:val="left"/>
      </w:pPr>
      <w:r>
        <w:t>Table Output:</w:t>
      </w:r>
      <w:r>
        <w:tab/>
      </w:r>
      <w:r w:rsidR="00B92729">
        <w:t>Report mean and median</w:t>
      </w:r>
    </w:p>
    <w:p w14:paraId="01E946AE" w14:textId="77777777" w:rsidR="003830B9" w:rsidRDefault="003830B9" w:rsidP="008548D6">
      <w:pPr>
        <w:jc w:val="left"/>
      </w:pPr>
      <w:r>
        <w:t>Graph:</w:t>
      </w:r>
      <w:r>
        <w:tab/>
      </w:r>
      <w:r>
        <w:tab/>
      </w:r>
      <w:r w:rsidR="001858E8">
        <w:t>Could report a histogram</w:t>
      </w:r>
    </w:p>
    <w:p w14:paraId="6D49289F" w14:textId="77777777" w:rsidR="003830B9" w:rsidRDefault="003830B9" w:rsidP="008548D6">
      <w:pPr>
        <w:jc w:val="left"/>
      </w:pPr>
      <w:r>
        <w:t>Provenance:</w:t>
      </w:r>
      <w:r>
        <w:tab/>
      </w:r>
      <w:r w:rsidR="00B92729">
        <w:t>PAHO Module 6</w:t>
      </w:r>
    </w:p>
    <w:p w14:paraId="2AA84A6F" w14:textId="77777777" w:rsidR="003830B9" w:rsidRDefault="001858E8" w:rsidP="008548D6">
      <w:pPr>
        <w:jc w:val="left"/>
      </w:pPr>
      <w:r>
        <w:t>Note:</w:t>
      </w:r>
      <w:r>
        <w:tab/>
      </w:r>
      <w:r>
        <w:tab/>
        <w:t xml:space="preserve">Need to be clear about whether the analysis is identical for respondents who have </w:t>
      </w:r>
      <w:r>
        <w:br/>
        <w:t xml:space="preserve"> </w:t>
      </w:r>
      <w:r>
        <w:tab/>
      </w:r>
      <w:r>
        <w:tab/>
        <w:t>vaccination dates and those who do not</w:t>
      </w:r>
    </w:p>
    <w:p w14:paraId="153C59AC" w14:textId="77777777" w:rsidR="00DD4FBE" w:rsidRDefault="00DD4FBE" w:rsidP="008548D6">
      <w:pPr>
        <w:jc w:val="left"/>
      </w:pPr>
    </w:p>
    <w:p w14:paraId="4748CAB0" w14:textId="77777777" w:rsidR="00377BF1" w:rsidRDefault="00377BF1" w:rsidP="008548D6">
      <w:pPr>
        <w:jc w:val="left"/>
        <w:sectPr w:rsidR="00377BF1">
          <w:headerReference w:type="default" r:id="rId19"/>
          <w:pgSz w:w="12240" w:h="15840"/>
          <w:pgMar w:top="1440" w:right="1440" w:bottom="1440" w:left="1440" w:header="720" w:footer="720" w:gutter="0"/>
          <w:cols w:space="720"/>
          <w:docGrid w:linePitch="360"/>
        </w:sectPr>
      </w:pPr>
    </w:p>
    <w:p w14:paraId="4E94AC69" w14:textId="17281B93" w:rsidR="00B872C8" w:rsidRDefault="00482169" w:rsidP="008548D6">
      <w:pPr>
        <w:pStyle w:val="Heading1"/>
        <w:jc w:val="left"/>
      </w:pPr>
      <w:bookmarkStart w:id="51" w:name="_Toc474751925"/>
      <w:r>
        <w:lastRenderedPageBreak/>
        <w:t>RI</w:t>
      </w:r>
      <w:r w:rsidR="00DC236B">
        <w:t xml:space="preserve"> Survey – </w:t>
      </w:r>
      <w:r>
        <w:t xml:space="preserve">Measures Related to Providers of </w:t>
      </w:r>
      <w:r w:rsidR="00683A1B">
        <w:t>Services</w:t>
      </w:r>
      <w:bookmarkEnd w:id="51"/>
    </w:p>
    <w:p w14:paraId="38A71641" w14:textId="7B35846E" w:rsidR="00DD4FBE" w:rsidRDefault="00DC236B" w:rsidP="008548D6">
      <w:pPr>
        <w:pStyle w:val="Heading2"/>
      </w:pPr>
      <w:bookmarkStart w:id="52" w:name="_Toc474751926"/>
      <w:r>
        <w:t>RI_PROV_0</w:t>
      </w:r>
      <w:r w:rsidR="00A66150">
        <w:t>1</w:t>
      </w:r>
      <w:r w:rsidR="00ED27A8">
        <w:t>:</w:t>
      </w:r>
      <w:r w:rsidR="00A66150">
        <w:t xml:space="preserve"> </w:t>
      </w:r>
      <w:r w:rsidR="00C75B61">
        <w:t>Percent of vaccinations performed by each source</w:t>
      </w:r>
      <w:r w:rsidR="00377BF1">
        <w:t xml:space="preserve"> </w:t>
      </w:r>
      <w:r w:rsidR="00072ADD">
        <w:rPr>
          <w:highlight w:val="yellow"/>
        </w:rPr>
        <w:t>(not yet implemented)</w:t>
      </w:r>
      <w:bookmarkEnd w:id="52"/>
    </w:p>
    <w:p w14:paraId="7D0D9AD8" w14:textId="77777777" w:rsidR="00DD4FBE" w:rsidRDefault="00DD4FBE" w:rsidP="008548D6">
      <w:pPr>
        <w:jc w:val="left"/>
      </w:pPr>
      <w:r>
        <w:t>Weighted:</w:t>
      </w:r>
      <w:r>
        <w:tab/>
      </w:r>
      <w:r w:rsidR="00C75B61">
        <w:t>No</w:t>
      </w:r>
    </w:p>
    <w:p w14:paraId="0DFA4B81" w14:textId="77777777" w:rsidR="00DD4FBE" w:rsidRDefault="00DD4FBE" w:rsidP="008548D6">
      <w:pPr>
        <w:jc w:val="left"/>
      </w:pPr>
      <w:r>
        <w:t xml:space="preserve">Denominator: </w:t>
      </w:r>
      <w:r>
        <w:tab/>
      </w:r>
      <w:r w:rsidR="00C75B61">
        <w:t>Number of vaccinations reported that also have source data</w:t>
      </w:r>
    </w:p>
    <w:p w14:paraId="562F513B" w14:textId="77777777" w:rsidR="00DD4FBE" w:rsidRDefault="00DD4FBE" w:rsidP="008548D6">
      <w:pPr>
        <w:jc w:val="left"/>
      </w:pPr>
      <w:r>
        <w:t xml:space="preserve">Numerator: </w:t>
      </w:r>
      <w:r>
        <w:tab/>
      </w:r>
      <w:r w:rsidR="00C75B61">
        <w:t>Number of vaccinations reported for the particular source in question</w:t>
      </w:r>
    </w:p>
    <w:p w14:paraId="704C1534" w14:textId="77777777" w:rsidR="00DD4FBE" w:rsidRDefault="00DD4FBE" w:rsidP="008548D6">
      <w:pPr>
        <w:jc w:val="left"/>
      </w:pPr>
      <w:r>
        <w:t>Vaccines:</w:t>
      </w:r>
      <w:r>
        <w:tab/>
      </w:r>
      <w:r w:rsidR="00C75B61">
        <w:t xml:space="preserve">Calculate for each vaccine </w:t>
      </w:r>
      <w:r>
        <w:tab/>
      </w:r>
      <w:r>
        <w:tab/>
      </w:r>
    </w:p>
    <w:p w14:paraId="31D664C0" w14:textId="77777777" w:rsidR="00DD4FBE" w:rsidRDefault="00DD4FBE" w:rsidP="008548D6">
      <w:pPr>
        <w:contextualSpacing/>
        <w:jc w:val="left"/>
      </w:pPr>
      <w:r>
        <w:t>Input variables:</w:t>
      </w:r>
      <w:r>
        <w:tab/>
      </w:r>
      <w:r w:rsidR="00C75B61">
        <w:t>Source of vaccination (probably from multiple-choice question)</w:t>
      </w:r>
    </w:p>
    <w:p w14:paraId="08E3F325" w14:textId="77777777" w:rsidR="00DD4FBE" w:rsidRDefault="00DD4FBE" w:rsidP="008548D6">
      <w:pPr>
        <w:contextualSpacing/>
        <w:jc w:val="left"/>
      </w:pPr>
      <w:r>
        <w:tab/>
      </w:r>
      <w:r>
        <w:tab/>
      </w:r>
    </w:p>
    <w:p w14:paraId="2BF37A4E" w14:textId="77777777" w:rsidR="00DD4FBE" w:rsidRDefault="00DD4FBE" w:rsidP="008548D6">
      <w:pPr>
        <w:jc w:val="left"/>
      </w:pPr>
      <w:r>
        <w:t>Parameters:</w:t>
      </w:r>
      <w:r>
        <w:tab/>
      </w:r>
      <w:r w:rsidR="00C75B61">
        <w:t>List of sources</w:t>
      </w:r>
    </w:p>
    <w:p w14:paraId="36A7CE17" w14:textId="77777777" w:rsidR="00DD4FBE" w:rsidRDefault="00DD4FBE" w:rsidP="008548D6">
      <w:pPr>
        <w:jc w:val="left"/>
      </w:pPr>
      <w:r>
        <w:t>Table Output:</w:t>
      </w:r>
      <w:r>
        <w:tab/>
      </w:r>
      <w:r w:rsidR="00C75B61">
        <w:t xml:space="preserve">Unweighted % for each source, including a category for ‘missing’ so the total across all </w:t>
      </w:r>
      <w:r w:rsidR="00C75B61">
        <w:br/>
        <w:t xml:space="preserve"> </w:t>
      </w:r>
      <w:r w:rsidR="00C75B61">
        <w:tab/>
      </w:r>
      <w:r w:rsidR="00C75B61">
        <w:tab/>
        <w:t>sources adds up to 100%.</w:t>
      </w:r>
    </w:p>
    <w:p w14:paraId="5E9A1455" w14:textId="77777777" w:rsidR="00DD4FBE" w:rsidRDefault="00DD4FBE" w:rsidP="008548D6">
      <w:pPr>
        <w:jc w:val="left"/>
      </w:pPr>
      <w:r>
        <w:t>Graph:</w:t>
      </w:r>
      <w:r>
        <w:tab/>
      </w:r>
      <w:r>
        <w:tab/>
      </w:r>
      <w:r w:rsidR="00AA6F9D">
        <w:t>Could use a stacked bar chart or pie graph</w:t>
      </w:r>
    </w:p>
    <w:p w14:paraId="580AE1C3" w14:textId="77777777" w:rsidR="00DD4FBE" w:rsidRDefault="00DD4FBE" w:rsidP="008548D6">
      <w:pPr>
        <w:jc w:val="left"/>
      </w:pPr>
      <w:r>
        <w:t>Provenance:</w:t>
      </w:r>
      <w:r>
        <w:tab/>
      </w:r>
      <w:r w:rsidR="00AA6F9D">
        <w:t>COSAS</w:t>
      </w:r>
    </w:p>
    <w:p w14:paraId="3483CA5C" w14:textId="77777777" w:rsidR="00870A08" w:rsidRDefault="00B44A32" w:rsidP="008548D6">
      <w:pPr>
        <w:ind w:left="1440" w:hanging="1440"/>
        <w:jc w:val="left"/>
      </w:pPr>
      <w:r>
        <w:t>Note:</w:t>
      </w:r>
      <w:r>
        <w:tab/>
      </w:r>
      <w:r w:rsidR="00870A08">
        <w:t>The authors of the updated 2015 WHO EPI cluster survey reference manual expressed concern that respondents are not likely to be able to provide this data reliably and recommended that the question be dropped from most surveys and the measure be dropped from most survey reports.</w:t>
      </w:r>
    </w:p>
    <w:p w14:paraId="3EF70111" w14:textId="77777777" w:rsidR="00870A08" w:rsidRDefault="00870A08" w:rsidP="008548D6">
      <w:pPr>
        <w:ind w:left="1440"/>
        <w:jc w:val="left"/>
      </w:pPr>
      <w:r>
        <w:t>In situations where the outcome is important to understand and where the question is deemed likely to yield high quality results, it could be inserted back into the questionnaire.</w:t>
      </w:r>
    </w:p>
    <w:p w14:paraId="24F0B442" w14:textId="77777777" w:rsidR="001D79AB" w:rsidRDefault="001D79AB" w:rsidP="008548D6">
      <w:pPr>
        <w:jc w:val="left"/>
      </w:pPr>
    </w:p>
    <w:p w14:paraId="413FFB9A" w14:textId="77777777" w:rsidR="005C11ED" w:rsidRDefault="005C11ED" w:rsidP="008548D6">
      <w:pPr>
        <w:jc w:val="left"/>
        <w:sectPr w:rsidR="005C11ED" w:rsidSect="00920C31">
          <w:headerReference w:type="default" r:id="rId20"/>
          <w:pgSz w:w="12240" w:h="15840"/>
          <w:pgMar w:top="1440" w:right="1440" w:bottom="1440" w:left="1440" w:header="720" w:footer="720" w:gutter="0"/>
          <w:cols w:space="720"/>
          <w:docGrid w:linePitch="360"/>
        </w:sectPr>
      </w:pPr>
    </w:p>
    <w:p w14:paraId="4EA4228E" w14:textId="194CBA5B" w:rsidR="00DB66F1" w:rsidRDefault="00011549" w:rsidP="008548D6">
      <w:pPr>
        <w:pStyle w:val="Heading1"/>
        <w:jc w:val="left"/>
      </w:pPr>
      <w:bookmarkStart w:id="53" w:name="_Toc474751927"/>
      <w:r>
        <w:lastRenderedPageBreak/>
        <w:t xml:space="preserve">Tetanus Survey – </w:t>
      </w:r>
      <w:r w:rsidR="002249CE">
        <w:t>Measures Related to Coverage</w:t>
      </w:r>
      <w:bookmarkEnd w:id="53"/>
    </w:p>
    <w:p w14:paraId="09CE72BD" w14:textId="2F28A1DF" w:rsidR="000608B1" w:rsidRPr="005B70D5" w:rsidRDefault="001049CB" w:rsidP="008548D6">
      <w:pPr>
        <w:pStyle w:val="Heading2"/>
      </w:pPr>
      <w:bookmarkStart w:id="54" w:name="_Toc474751928"/>
      <w:r w:rsidRPr="005B70D5">
        <w:t>TT_COVG_0</w:t>
      </w:r>
      <w:r w:rsidR="00A66150" w:rsidRPr="005B70D5">
        <w:t>1</w:t>
      </w:r>
      <w:r w:rsidRPr="005B70D5">
        <w:t>:</w:t>
      </w:r>
      <w:r w:rsidR="00A66150" w:rsidRPr="005B70D5">
        <w:t xml:space="preserve"> </w:t>
      </w:r>
      <w:r w:rsidR="007230FB" w:rsidRPr="005B70D5">
        <w:t>Child</w:t>
      </w:r>
      <w:r w:rsidR="00F85C25" w:rsidRPr="005B70D5">
        <w:t>ren born protected from neonatal t</w:t>
      </w:r>
      <w:r w:rsidR="007230FB" w:rsidRPr="005B70D5">
        <w:t>etanus</w:t>
      </w:r>
      <w:bookmarkEnd w:id="54"/>
    </w:p>
    <w:p w14:paraId="14971FEF" w14:textId="77777777" w:rsidR="008D1D6D" w:rsidRPr="005B70D5" w:rsidRDefault="008D1D6D" w:rsidP="008548D6">
      <w:pPr>
        <w:jc w:val="left"/>
      </w:pPr>
      <w:r w:rsidRPr="005B70D5">
        <w:t>Weighted:</w:t>
      </w:r>
      <w:r w:rsidRPr="005B70D5">
        <w:tab/>
        <w:t>Yes</w:t>
      </w:r>
    </w:p>
    <w:p w14:paraId="04B0D4CA" w14:textId="77777777" w:rsidR="008D1D6D" w:rsidRPr="005B70D5" w:rsidRDefault="008D1D6D" w:rsidP="008548D6">
      <w:pPr>
        <w:jc w:val="left"/>
      </w:pPr>
      <w:r w:rsidRPr="005B70D5">
        <w:t xml:space="preserve">Denominator: </w:t>
      </w:r>
      <w:r w:rsidRPr="005B70D5">
        <w:tab/>
        <w:t>Sum of weights for all respondents</w:t>
      </w:r>
    </w:p>
    <w:p w14:paraId="0EE00F5F" w14:textId="77777777" w:rsidR="008D1D6D" w:rsidRPr="005B70D5" w:rsidRDefault="008D1D6D" w:rsidP="008548D6">
      <w:pPr>
        <w:ind w:left="1440" w:hanging="1440"/>
        <w:jc w:val="left"/>
      </w:pPr>
      <w:r w:rsidRPr="005B70D5">
        <w:t xml:space="preserve">Numerator: </w:t>
      </w:r>
      <w:r w:rsidRPr="005B70D5">
        <w:tab/>
        <w:t>Sum of weights for women who are protected</w:t>
      </w:r>
    </w:p>
    <w:p w14:paraId="4A7D7C93" w14:textId="5F820418" w:rsidR="00545973" w:rsidRPr="005B70D5" w:rsidRDefault="00545973" w:rsidP="008548D6">
      <w:pPr>
        <w:ind w:left="1440" w:hanging="1440"/>
        <w:contextualSpacing/>
        <w:jc w:val="left"/>
      </w:pPr>
      <w:r w:rsidRPr="005B70D5">
        <w:t>Variations:</w:t>
      </w:r>
      <w:r w:rsidRPr="005B70D5">
        <w:tab/>
        <w:t>By card</w:t>
      </w:r>
    </w:p>
    <w:p w14:paraId="339E6B2A" w14:textId="25F57026" w:rsidR="00545973" w:rsidRPr="005B70D5" w:rsidRDefault="00545973" w:rsidP="008548D6">
      <w:pPr>
        <w:contextualSpacing/>
        <w:jc w:val="left"/>
      </w:pPr>
      <w:r w:rsidRPr="005B70D5">
        <w:tab/>
      </w:r>
      <w:r w:rsidRPr="005B70D5">
        <w:tab/>
        <w:t>By history</w:t>
      </w:r>
    </w:p>
    <w:p w14:paraId="5C5E3A75" w14:textId="75BFA905" w:rsidR="00545973" w:rsidRPr="005B70D5" w:rsidRDefault="00545973" w:rsidP="008548D6">
      <w:pPr>
        <w:jc w:val="left"/>
      </w:pPr>
      <w:r w:rsidRPr="005B70D5">
        <w:tab/>
      </w:r>
      <w:r w:rsidRPr="005B70D5">
        <w:tab/>
        <w:t>By card or history  (this is the main outcome)</w:t>
      </w:r>
    </w:p>
    <w:p w14:paraId="44BA55A6" w14:textId="77777777" w:rsidR="008D1D6D" w:rsidRPr="005B70D5" w:rsidRDefault="008D1D6D" w:rsidP="008548D6">
      <w:pPr>
        <w:contextualSpacing/>
        <w:jc w:val="left"/>
      </w:pPr>
      <w:r w:rsidRPr="005B70D5">
        <w:t>Survey</w:t>
      </w:r>
      <w:r w:rsidRPr="005B70D5">
        <w:br/>
        <w:t>variables:</w:t>
      </w:r>
    </w:p>
    <w:p w14:paraId="54ADE3D6" w14:textId="20AC150D" w:rsidR="00943D95" w:rsidRDefault="00943D95" w:rsidP="00FC41FA">
      <w:pPr>
        <w:pStyle w:val="ListParagraph"/>
        <w:numPr>
          <w:ilvl w:val="2"/>
          <w:numId w:val="8"/>
        </w:numPr>
        <w:ind w:left="1627" w:hanging="187"/>
        <w:jc w:val="left"/>
      </w:pPr>
      <w:r>
        <w:t>TT09  Start date of interview with respondent</w:t>
      </w:r>
    </w:p>
    <w:p w14:paraId="7826FB7F" w14:textId="0AC45DB3" w:rsidR="00866E41" w:rsidRDefault="00866E41" w:rsidP="00FC41FA">
      <w:pPr>
        <w:pStyle w:val="ListParagraph"/>
        <w:numPr>
          <w:ilvl w:val="2"/>
          <w:numId w:val="8"/>
        </w:numPr>
        <w:ind w:left="1627" w:hanging="187"/>
        <w:jc w:val="left"/>
      </w:pPr>
      <w:r w:rsidRPr="005B70D5">
        <w:t>TT16 Age of the mother, years</w:t>
      </w:r>
    </w:p>
    <w:p w14:paraId="2A4B440A" w14:textId="5040468A" w:rsidR="00611FB6" w:rsidRPr="005B70D5" w:rsidRDefault="00611FB6" w:rsidP="00FC41FA">
      <w:pPr>
        <w:pStyle w:val="ListParagraph"/>
        <w:numPr>
          <w:ilvl w:val="2"/>
          <w:numId w:val="8"/>
        </w:numPr>
        <w:ind w:left="1627" w:hanging="187"/>
        <w:jc w:val="left"/>
      </w:pPr>
      <w:r>
        <w:t>TT27 Do you have a card and may I see it.  1=seen; 2=yes, not seen; 3=no card</w:t>
      </w:r>
    </w:p>
    <w:p w14:paraId="0A8B2F8D" w14:textId="77777777" w:rsidR="00866E41" w:rsidRPr="005B70D5" w:rsidRDefault="00866E41" w:rsidP="00FC41FA">
      <w:pPr>
        <w:pStyle w:val="ListParagraph"/>
        <w:numPr>
          <w:ilvl w:val="2"/>
          <w:numId w:val="8"/>
        </w:numPr>
        <w:ind w:left="1627" w:hanging="187"/>
        <w:jc w:val="left"/>
      </w:pPr>
      <w:r w:rsidRPr="005B70D5">
        <w:t>TT30-35 (Dates of TT doses, by mother’s card)</w:t>
      </w:r>
    </w:p>
    <w:p w14:paraId="18ABE3CE" w14:textId="77777777" w:rsidR="00866E41" w:rsidRPr="005B70D5" w:rsidRDefault="00866E41" w:rsidP="00FC41FA">
      <w:pPr>
        <w:pStyle w:val="ListParagraph"/>
        <w:numPr>
          <w:ilvl w:val="2"/>
          <w:numId w:val="8"/>
        </w:numPr>
        <w:ind w:left="1627" w:hanging="187"/>
        <w:jc w:val="left"/>
      </w:pPr>
      <w:r w:rsidRPr="005B70D5">
        <w:t>TT36-Received TT during Index pregnancy 1=yes, 2=no, 99=DNK</w:t>
      </w:r>
    </w:p>
    <w:p w14:paraId="154F166D" w14:textId="77777777" w:rsidR="00866E41" w:rsidRPr="005B70D5" w:rsidRDefault="00866E41" w:rsidP="00FC41FA">
      <w:pPr>
        <w:pStyle w:val="ListParagraph"/>
        <w:numPr>
          <w:ilvl w:val="2"/>
          <w:numId w:val="8"/>
        </w:numPr>
        <w:ind w:left="1627" w:hanging="187"/>
        <w:jc w:val="left"/>
      </w:pPr>
      <w:r w:rsidRPr="005B70D5">
        <w:t>TT37 (History: how many doses during index pregnancy? 1=1;2=2;3=3 or more;99=DNK)</w:t>
      </w:r>
    </w:p>
    <w:p w14:paraId="161C1D1B" w14:textId="77777777" w:rsidR="00866E41" w:rsidRPr="005B70D5" w:rsidRDefault="00866E41" w:rsidP="00FC41FA">
      <w:pPr>
        <w:pStyle w:val="ListParagraph"/>
        <w:numPr>
          <w:ilvl w:val="2"/>
          <w:numId w:val="8"/>
        </w:numPr>
        <w:ind w:left="1627" w:hanging="187"/>
        <w:jc w:val="left"/>
      </w:pPr>
      <w:r w:rsidRPr="005B70D5">
        <w:t>TT38- Received TT during previous pregnancy 1=yes, 2=no, 99=DNK</w:t>
      </w:r>
    </w:p>
    <w:p w14:paraId="4F954F8D" w14:textId="77777777" w:rsidR="00866E41" w:rsidRPr="005B70D5" w:rsidRDefault="00866E41" w:rsidP="00FC41FA">
      <w:pPr>
        <w:pStyle w:val="ListParagraph"/>
        <w:numPr>
          <w:ilvl w:val="2"/>
          <w:numId w:val="8"/>
        </w:numPr>
        <w:ind w:left="1627" w:hanging="187"/>
        <w:jc w:val="left"/>
      </w:pPr>
      <w:r w:rsidRPr="005B70D5">
        <w:t>TT39 (History: how many doses during earlier pregnancies: number; or 99=DNK)</w:t>
      </w:r>
    </w:p>
    <w:p w14:paraId="2E19BDA6" w14:textId="77777777" w:rsidR="00866E41" w:rsidRPr="005B70D5" w:rsidRDefault="00866E41" w:rsidP="00FC41FA">
      <w:pPr>
        <w:pStyle w:val="ListParagraph"/>
        <w:numPr>
          <w:ilvl w:val="2"/>
          <w:numId w:val="8"/>
        </w:numPr>
        <w:ind w:left="1627" w:hanging="187"/>
        <w:jc w:val="left"/>
      </w:pPr>
      <w:r w:rsidRPr="005B70D5">
        <w:t>TT40 Received TT outside of pregnancy 1=yes, 2=no, 99=DNK</w:t>
      </w:r>
    </w:p>
    <w:p w14:paraId="2C8D5296" w14:textId="77777777" w:rsidR="00866E41" w:rsidRPr="005B70D5" w:rsidRDefault="00866E41" w:rsidP="00FC41FA">
      <w:pPr>
        <w:pStyle w:val="ListParagraph"/>
        <w:numPr>
          <w:ilvl w:val="2"/>
          <w:numId w:val="8"/>
        </w:numPr>
        <w:ind w:left="1627" w:hanging="187"/>
        <w:jc w:val="left"/>
      </w:pPr>
      <w:r w:rsidRPr="005B70D5">
        <w:t>TT41 (History: number of doses outside pregnancy: 1-6 means 1-6; 7=7+; 99=DNK)</w:t>
      </w:r>
    </w:p>
    <w:p w14:paraId="44A610B2" w14:textId="7EE4685B" w:rsidR="00866E41" w:rsidRDefault="00866E41" w:rsidP="00FC41FA">
      <w:pPr>
        <w:pStyle w:val="ListParagraph"/>
        <w:numPr>
          <w:ilvl w:val="2"/>
          <w:numId w:val="8"/>
        </w:numPr>
        <w:ind w:left="1627" w:hanging="187"/>
        <w:jc w:val="left"/>
      </w:pPr>
      <w:r w:rsidRPr="005B70D5">
        <w:t>TT42 (History: how many years ago was your most recent dose: 0 means in the last year; a number means that number; 98 = never had one; 99=DNK)</w:t>
      </w:r>
    </w:p>
    <w:p w14:paraId="1B84559C" w14:textId="6107E281" w:rsidR="0023415B" w:rsidRPr="005B70D5" w:rsidRDefault="0023415B" w:rsidP="00FC41FA">
      <w:pPr>
        <w:pStyle w:val="ListParagraph"/>
        <w:numPr>
          <w:ilvl w:val="2"/>
          <w:numId w:val="8"/>
        </w:numPr>
        <w:ind w:left="1627" w:hanging="187"/>
        <w:jc w:val="left"/>
      </w:pPr>
      <w:r>
        <w:t>TTHC21-26 (Dates of TT doses, by mother’s record at the health center)</w:t>
      </w:r>
    </w:p>
    <w:p w14:paraId="20F66B6C" w14:textId="77777777" w:rsidR="008D1D6D" w:rsidRPr="005B70D5" w:rsidRDefault="008D1D6D" w:rsidP="008548D6">
      <w:pPr>
        <w:jc w:val="left"/>
      </w:pPr>
      <w:r w:rsidRPr="005B70D5">
        <w:t>Derived</w:t>
      </w:r>
      <w:r w:rsidRPr="005B70D5">
        <w:br/>
        <w:t>variables:</w:t>
      </w:r>
    </w:p>
    <w:p w14:paraId="2883CE99" w14:textId="77777777" w:rsidR="008D1D6D" w:rsidRPr="005B70D5" w:rsidRDefault="008D1D6D" w:rsidP="008548D6">
      <w:pPr>
        <w:ind w:left="1440"/>
        <w:jc w:val="left"/>
      </w:pPr>
      <w:r w:rsidRPr="005B70D5">
        <w:t>Generate a new derived variable: lifetime_tt_doses_by_card; set it to 0.</w:t>
      </w:r>
    </w:p>
    <w:p w14:paraId="176427F8" w14:textId="77777777" w:rsidR="008D1D6D" w:rsidRPr="005B70D5" w:rsidRDefault="008D1D6D" w:rsidP="0073626F">
      <w:pPr>
        <w:pStyle w:val="ListParagraph"/>
        <w:numPr>
          <w:ilvl w:val="0"/>
          <w:numId w:val="43"/>
        </w:numPr>
        <w:jc w:val="left"/>
      </w:pPr>
      <w:r w:rsidRPr="005B70D5">
        <w:t>Increment lifetime_tt_doses_by_card if TT30 is not missing.</w:t>
      </w:r>
    </w:p>
    <w:p w14:paraId="785E1707" w14:textId="77777777" w:rsidR="008D1D6D" w:rsidRPr="005B70D5" w:rsidRDefault="008D1D6D" w:rsidP="0073626F">
      <w:pPr>
        <w:pStyle w:val="ListParagraph"/>
        <w:numPr>
          <w:ilvl w:val="0"/>
          <w:numId w:val="43"/>
        </w:numPr>
        <w:jc w:val="left"/>
      </w:pPr>
      <w:r w:rsidRPr="005B70D5">
        <w:t>Increment it again if TT31 is not missing.  Again for TT32, 33, 34, and 35.</w:t>
      </w:r>
    </w:p>
    <w:p w14:paraId="4CA661C0" w14:textId="77777777" w:rsidR="008D1D6D" w:rsidRPr="005B70D5" w:rsidRDefault="008D1D6D" w:rsidP="0073626F">
      <w:pPr>
        <w:pStyle w:val="ListParagraph"/>
        <w:numPr>
          <w:ilvl w:val="0"/>
          <w:numId w:val="43"/>
        </w:numPr>
        <w:jc w:val="left"/>
      </w:pPr>
      <w:r w:rsidRPr="005B70D5">
        <w:t>(Now lifetime_tt_doses_by_card takes the values 0-6.)</w:t>
      </w:r>
    </w:p>
    <w:p w14:paraId="72F9877D" w14:textId="77777777" w:rsidR="00302DCF" w:rsidRPr="005B70D5" w:rsidRDefault="00302DCF" w:rsidP="00302DCF">
      <w:pPr>
        <w:ind w:left="720" w:firstLine="720"/>
        <w:jc w:val="left"/>
      </w:pPr>
      <w:r w:rsidRPr="005B70D5">
        <w:t>Generate a new derived variable: lifetime_tt_doses_by_history: set it to 0</w:t>
      </w:r>
    </w:p>
    <w:p w14:paraId="0B96CD76" w14:textId="77777777" w:rsidR="008D1D6D" w:rsidRPr="005B70D5" w:rsidRDefault="008D1D6D" w:rsidP="0073626F">
      <w:pPr>
        <w:pStyle w:val="ListParagraph"/>
        <w:numPr>
          <w:ilvl w:val="0"/>
          <w:numId w:val="42"/>
        </w:numPr>
        <w:jc w:val="left"/>
      </w:pPr>
      <w:r w:rsidRPr="005B70D5">
        <w:t>Add TT37 to lifetime_tt_doses_by_history if TT37 = 1, 2, or 3</w:t>
      </w:r>
    </w:p>
    <w:p w14:paraId="3354D400" w14:textId="77777777" w:rsidR="008D1D6D" w:rsidRPr="005B70D5" w:rsidRDefault="008D1D6D" w:rsidP="0073626F">
      <w:pPr>
        <w:pStyle w:val="ListParagraph"/>
        <w:numPr>
          <w:ilvl w:val="0"/>
          <w:numId w:val="42"/>
        </w:numPr>
        <w:jc w:val="left"/>
      </w:pPr>
      <w:r w:rsidRPr="005B70D5">
        <w:t>Add TT39 to lifetime_tt_doses_by_history if TT39 is not missing and not 99</w:t>
      </w:r>
    </w:p>
    <w:p w14:paraId="5855DD50" w14:textId="01F51AF8" w:rsidR="008D1D6D" w:rsidRDefault="008D1D6D" w:rsidP="0073626F">
      <w:pPr>
        <w:pStyle w:val="ListParagraph"/>
        <w:numPr>
          <w:ilvl w:val="0"/>
          <w:numId w:val="42"/>
        </w:numPr>
        <w:jc w:val="left"/>
      </w:pPr>
      <w:r w:rsidRPr="005B70D5">
        <w:t>Add TT41 to lifetime_tt_doses_by_history if TT41 is 1,</w:t>
      </w:r>
      <w:r w:rsidR="001A1DBF" w:rsidRPr="005B70D5">
        <w:t xml:space="preserve"> </w:t>
      </w:r>
      <w:r w:rsidRPr="005B70D5">
        <w:t>2,</w:t>
      </w:r>
      <w:r w:rsidR="001A1DBF" w:rsidRPr="005B70D5">
        <w:t xml:space="preserve"> </w:t>
      </w:r>
      <w:r w:rsidRPr="005B70D5">
        <w:t>3,</w:t>
      </w:r>
      <w:r w:rsidR="001A1DBF" w:rsidRPr="005B70D5">
        <w:t xml:space="preserve"> </w:t>
      </w:r>
      <w:r w:rsidRPr="005B70D5">
        <w:t>4,</w:t>
      </w:r>
      <w:r w:rsidR="001A1DBF" w:rsidRPr="005B70D5">
        <w:t xml:space="preserve"> </w:t>
      </w:r>
      <w:r w:rsidRPr="005B70D5">
        <w:t>5,</w:t>
      </w:r>
      <w:r w:rsidR="001A1DBF" w:rsidRPr="005B70D5">
        <w:t xml:space="preserve"> 6</w:t>
      </w:r>
      <w:r w:rsidRPr="005B70D5">
        <w:t xml:space="preserve"> or 7.</w:t>
      </w:r>
    </w:p>
    <w:p w14:paraId="331840D0" w14:textId="0FADD539" w:rsidR="00943D95" w:rsidRDefault="00943D95" w:rsidP="008548D6">
      <w:pPr>
        <w:ind w:left="1440"/>
        <w:jc w:val="left"/>
      </w:pPr>
      <w:r>
        <w:t>Generaate a new derived variable named years_since_last_dose_c_or_h; set it to TT42</w:t>
      </w:r>
    </w:p>
    <w:p w14:paraId="1AD99A51" w14:textId="3115C371" w:rsidR="00943D95" w:rsidRDefault="00943D95" w:rsidP="0073626F">
      <w:pPr>
        <w:pStyle w:val="ListParagraph"/>
        <w:numPr>
          <w:ilvl w:val="0"/>
          <w:numId w:val="46"/>
        </w:numPr>
        <w:jc w:val="left"/>
      </w:pPr>
      <w:r>
        <w:lastRenderedPageBreak/>
        <w:t>If the number of years from TT09 (the current survey data collection date) back to TT30 is smaller than years_since_last_dose_c_or_h, then replace yeaars_since_last_dose_c_or_h with that smaller number of years; Repeat for TT31-35.</w:t>
      </w:r>
    </w:p>
    <w:p w14:paraId="099C4FF8" w14:textId="2841E28A" w:rsidR="0023415B" w:rsidRDefault="0023415B" w:rsidP="008548D6">
      <w:pPr>
        <w:ind w:left="1440"/>
        <w:jc w:val="left"/>
      </w:pPr>
      <w:r>
        <w:t>Generate a new derived variable: lifetime_tt_doses_by_register; set it to 0</w:t>
      </w:r>
    </w:p>
    <w:p w14:paraId="029C8B93" w14:textId="725E7869" w:rsidR="0023415B" w:rsidRDefault="0023415B" w:rsidP="0073626F">
      <w:pPr>
        <w:pStyle w:val="ListParagraph"/>
        <w:numPr>
          <w:ilvl w:val="0"/>
          <w:numId w:val="44"/>
        </w:numPr>
        <w:jc w:val="left"/>
      </w:pPr>
      <w:r>
        <w:t>Increment it if TTHC21 is not missing.  Again for TT22-26.</w:t>
      </w:r>
    </w:p>
    <w:p w14:paraId="2D3E52C6" w14:textId="08B315A0" w:rsidR="0023415B" w:rsidRDefault="0023415B" w:rsidP="0073626F">
      <w:pPr>
        <w:pStyle w:val="ListParagraph"/>
        <w:numPr>
          <w:ilvl w:val="0"/>
          <w:numId w:val="44"/>
        </w:numPr>
        <w:jc w:val="left"/>
      </w:pPr>
      <w:r>
        <w:t>(Now lifetime_tt_doses_by_register takes the values 0-6.)</w:t>
      </w:r>
    </w:p>
    <w:p w14:paraId="7346C9D1" w14:textId="039692A3" w:rsidR="00943D95" w:rsidRDefault="00943D95" w:rsidP="008548D6">
      <w:pPr>
        <w:ind w:left="1440"/>
        <w:jc w:val="left"/>
      </w:pPr>
      <w:r>
        <w:t>Generate a new derived variable named years_since_last_dose_r_or-h; set it to TT42.</w:t>
      </w:r>
    </w:p>
    <w:p w14:paraId="595142C3" w14:textId="498627AA" w:rsidR="00943D95" w:rsidRPr="005B70D5" w:rsidRDefault="00943D95" w:rsidP="0073626F">
      <w:pPr>
        <w:pStyle w:val="ListParagraph"/>
        <w:numPr>
          <w:ilvl w:val="0"/>
          <w:numId w:val="45"/>
        </w:numPr>
        <w:jc w:val="left"/>
      </w:pPr>
      <w:r>
        <w:t>If the number of years from TT09 (the current survey data collection date) back to TTHC21 is smaller than years_since_last_dose_c_or_h, then replace yeaars_since_last_dose_c_or_h with that smaller number of years; Repeat for TT31-35.</w:t>
      </w:r>
    </w:p>
    <w:p w14:paraId="126E0527" w14:textId="77777777" w:rsidR="00E9165E" w:rsidRPr="005B70D5" w:rsidRDefault="00E9165E" w:rsidP="00E9165E">
      <w:pPr>
        <w:ind w:left="1440"/>
        <w:jc w:val="left"/>
      </w:pPr>
      <w:r w:rsidRPr="005B70D5">
        <w:t>Generate a new derived indicator variable: protected_at_birth_by_card; set it to 0.</w:t>
      </w:r>
    </w:p>
    <w:p w14:paraId="7A495787" w14:textId="51BF602F" w:rsidR="008D1D6D" w:rsidRPr="005B70D5" w:rsidRDefault="008D1D6D" w:rsidP="0073626F">
      <w:pPr>
        <w:pStyle w:val="ListParagraph"/>
        <w:numPr>
          <w:ilvl w:val="0"/>
          <w:numId w:val="45"/>
        </w:numPr>
        <w:jc w:val="left"/>
      </w:pPr>
      <w:r w:rsidRPr="005B70D5">
        <w:t>Replace protected_at_</w:t>
      </w:r>
      <w:r w:rsidR="004C2DD9" w:rsidRPr="005B70D5">
        <w:t>birth_by_card</w:t>
      </w:r>
      <w:r w:rsidRPr="005B70D5">
        <w:t xml:space="preserve"> with 1 if lifetime_tt_doses_by_</w:t>
      </w:r>
      <w:r w:rsidR="004C2DD9" w:rsidRPr="005B70D5">
        <w:t>card</w:t>
      </w:r>
      <w:r w:rsidRPr="005B70D5">
        <w:t xml:space="preserve"> is ≥ 5</w:t>
      </w:r>
    </w:p>
    <w:p w14:paraId="6AAFC862" w14:textId="0A0B3A33" w:rsidR="008D1D6D" w:rsidRPr="005B70D5" w:rsidRDefault="008D1D6D" w:rsidP="0073626F">
      <w:pPr>
        <w:pStyle w:val="ListParagraph"/>
        <w:numPr>
          <w:ilvl w:val="0"/>
          <w:numId w:val="45"/>
        </w:numPr>
        <w:jc w:val="left"/>
      </w:pPr>
      <w:r w:rsidRPr="005B70D5">
        <w:t>Replace protected_at_</w:t>
      </w:r>
      <w:r w:rsidR="004C2DD9" w:rsidRPr="005B70D5">
        <w:t>birth_by_card</w:t>
      </w:r>
      <w:r w:rsidRPr="005B70D5">
        <w:t xml:space="preserve"> with 1 if </w:t>
      </w:r>
      <w:r w:rsidR="00886F62" w:rsidRPr="00886F62">
        <w:t xml:space="preserve">years_since_last_dose_c_or_h </w:t>
      </w:r>
      <w:r w:rsidRPr="005B70D5">
        <w:t>is between or equal to 0-9 years and lifetime_tt_doses_by</w:t>
      </w:r>
      <w:r w:rsidR="004C2DD9" w:rsidRPr="005B70D5">
        <w:t>_card</w:t>
      </w:r>
      <w:r w:rsidRPr="005B70D5">
        <w:t xml:space="preserve"> </w:t>
      </w:r>
      <w:r w:rsidR="001A1DBF" w:rsidRPr="005B70D5">
        <w:t>==</w:t>
      </w:r>
      <w:r w:rsidRPr="005B70D5">
        <w:t xml:space="preserve"> 4.</w:t>
      </w:r>
    </w:p>
    <w:p w14:paraId="74A738A1" w14:textId="73FDA0E5" w:rsidR="008D1D6D" w:rsidRPr="005B70D5" w:rsidRDefault="008D1D6D" w:rsidP="0073626F">
      <w:pPr>
        <w:pStyle w:val="ListParagraph"/>
        <w:numPr>
          <w:ilvl w:val="0"/>
          <w:numId w:val="45"/>
        </w:numPr>
        <w:jc w:val="left"/>
      </w:pPr>
      <w:r w:rsidRPr="005B70D5">
        <w:t>Replace protected_at_</w:t>
      </w:r>
      <w:r w:rsidR="004C2DD9" w:rsidRPr="005B70D5">
        <w:t>birth_by_card</w:t>
      </w:r>
      <w:r w:rsidRPr="005B70D5">
        <w:t xml:space="preserve"> with 1 if </w:t>
      </w:r>
      <w:r w:rsidR="00886F62" w:rsidRPr="00886F62">
        <w:t xml:space="preserve">years_since_last_dose_c_or_h </w:t>
      </w:r>
      <w:r w:rsidRPr="005B70D5">
        <w:t>is between or equal to 0-4 years and lifetime_tt_doses_by_</w:t>
      </w:r>
      <w:r w:rsidR="004C2DD9" w:rsidRPr="005B70D5">
        <w:t>card</w:t>
      </w:r>
      <w:r w:rsidRPr="005B70D5">
        <w:t xml:space="preserve"> </w:t>
      </w:r>
      <w:r w:rsidR="001A1DBF" w:rsidRPr="005B70D5">
        <w:t>==</w:t>
      </w:r>
      <w:r w:rsidRPr="005B70D5">
        <w:t xml:space="preserve"> 3.</w:t>
      </w:r>
    </w:p>
    <w:p w14:paraId="4E34814F" w14:textId="67226E5B" w:rsidR="008D1D6D" w:rsidRPr="005B70D5" w:rsidRDefault="008D1D6D" w:rsidP="0073626F">
      <w:pPr>
        <w:pStyle w:val="ListParagraph"/>
        <w:numPr>
          <w:ilvl w:val="0"/>
          <w:numId w:val="45"/>
        </w:numPr>
        <w:jc w:val="left"/>
      </w:pPr>
      <w:r w:rsidRPr="005B70D5">
        <w:t>Replace protected_at_</w:t>
      </w:r>
      <w:r w:rsidR="004C2DD9" w:rsidRPr="005B70D5">
        <w:t>birth_by_card</w:t>
      </w:r>
      <w:r w:rsidRPr="005B70D5">
        <w:t xml:space="preserve"> with 1 if </w:t>
      </w:r>
      <w:r w:rsidR="00886F62" w:rsidRPr="00886F62">
        <w:t xml:space="preserve">years_since_last_dose_c_or_h </w:t>
      </w:r>
      <w:r w:rsidRPr="005B70D5">
        <w:t>is between or equal to 0-2 years and lifetime_tt_doses_by_</w:t>
      </w:r>
      <w:r w:rsidR="004C2DD9" w:rsidRPr="005B70D5">
        <w:t>card</w:t>
      </w:r>
      <w:r w:rsidRPr="005B70D5">
        <w:t xml:space="preserve"> </w:t>
      </w:r>
      <w:r w:rsidR="001A1DBF" w:rsidRPr="005B70D5">
        <w:t>==</w:t>
      </w:r>
      <w:r w:rsidRPr="005B70D5">
        <w:t xml:space="preserve"> 2.</w:t>
      </w:r>
    </w:p>
    <w:p w14:paraId="53CC7EF4" w14:textId="77777777" w:rsidR="00E9165E" w:rsidRPr="005B70D5" w:rsidRDefault="00E9165E" w:rsidP="00E9165E">
      <w:pPr>
        <w:ind w:left="720" w:firstLine="720"/>
        <w:jc w:val="left"/>
      </w:pPr>
      <w:r w:rsidRPr="005B70D5">
        <w:t>Generate a new derived indicator variable: protected_at_birth_by_history; set it to 0.</w:t>
      </w:r>
    </w:p>
    <w:p w14:paraId="73E5E8C4" w14:textId="407C2EB5" w:rsidR="004C2DD9" w:rsidRPr="005B70D5" w:rsidRDefault="004C2DD9" w:rsidP="0073626F">
      <w:pPr>
        <w:pStyle w:val="ListParagraph"/>
        <w:numPr>
          <w:ilvl w:val="0"/>
          <w:numId w:val="47"/>
        </w:numPr>
        <w:jc w:val="left"/>
      </w:pPr>
      <w:r w:rsidRPr="005B70D5">
        <w:t>Replace protected_at_birth_by_history with 1 if lifetime_tt_doses_by_history is ≥ 5</w:t>
      </w:r>
    </w:p>
    <w:p w14:paraId="561F8A55" w14:textId="15BE2C80" w:rsidR="004C2DD9" w:rsidRPr="005B70D5" w:rsidRDefault="004C2DD9" w:rsidP="0073626F">
      <w:pPr>
        <w:pStyle w:val="ListParagraph"/>
        <w:numPr>
          <w:ilvl w:val="0"/>
          <w:numId w:val="47"/>
        </w:numPr>
        <w:jc w:val="left"/>
      </w:pPr>
      <w:r w:rsidRPr="005B70D5">
        <w:t xml:space="preserve">Replace protected_at_birth_by_history with 1 if </w:t>
      </w:r>
      <w:r w:rsidR="00886F62" w:rsidRPr="00886F62">
        <w:t xml:space="preserve">years_since_last_dose_c_or_h </w:t>
      </w:r>
      <w:r w:rsidRPr="005B70D5">
        <w:t xml:space="preserve">is between or equal to 0-9 years and lifetime_tt_doses_by_history </w:t>
      </w:r>
      <w:r w:rsidR="001A1DBF" w:rsidRPr="005B70D5">
        <w:t>==</w:t>
      </w:r>
      <w:r w:rsidRPr="005B70D5">
        <w:t xml:space="preserve"> 4.</w:t>
      </w:r>
    </w:p>
    <w:p w14:paraId="130AC4B6" w14:textId="397AE0AC" w:rsidR="004C2DD9" w:rsidRPr="005B70D5" w:rsidRDefault="004C2DD9" w:rsidP="0073626F">
      <w:pPr>
        <w:pStyle w:val="ListParagraph"/>
        <w:numPr>
          <w:ilvl w:val="0"/>
          <w:numId w:val="47"/>
        </w:numPr>
        <w:jc w:val="left"/>
      </w:pPr>
      <w:r w:rsidRPr="005B70D5">
        <w:t xml:space="preserve">Replace protected_at_birth_by_history with 1 if </w:t>
      </w:r>
      <w:r w:rsidR="00886F62" w:rsidRPr="00886F62">
        <w:t xml:space="preserve">years_since_last_dose_c_or_h </w:t>
      </w:r>
      <w:r w:rsidRPr="005B70D5">
        <w:t xml:space="preserve">is between or equal to 0-4 years and lifetime_tt_doses_by_history </w:t>
      </w:r>
      <w:r w:rsidR="001A1DBF" w:rsidRPr="005B70D5">
        <w:t>==</w:t>
      </w:r>
      <w:r w:rsidRPr="005B70D5">
        <w:t xml:space="preserve"> 3.</w:t>
      </w:r>
    </w:p>
    <w:p w14:paraId="60172B53" w14:textId="120508FA" w:rsidR="004C2DD9" w:rsidRPr="005B70D5" w:rsidRDefault="004C2DD9" w:rsidP="0073626F">
      <w:pPr>
        <w:pStyle w:val="ListParagraph"/>
        <w:numPr>
          <w:ilvl w:val="0"/>
          <w:numId w:val="47"/>
        </w:numPr>
        <w:jc w:val="left"/>
      </w:pPr>
      <w:r w:rsidRPr="005B70D5">
        <w:t xml:space="preserve">Replace protected_at_birth_by_history with 1 if </w:t>
      </w:r>
      <w:r w:rsidR="00886F62" w:rsidRPr="00886F62">
        <w:t xml:space="preserve">years_since_last_dose_c_or_h </w:t>
      </w:r>
      <w:r w:rsidRPr="005B70D5">
        <w:t xml:space="preserve">is between or equal to 0-2 years and lifetime_tt_doses_by_history </w:t>
      </w:r>
      <w:r w:rsidR="001A1DBF" w:rsidRPr="005B70D5">
        <w:t>==</w:t>
      </w:r>
      <w:r w:rsidR="00886F62">
        <w:t xml:space="preserve"> 2.</w:t>
      </w:r>
    </w:p>
    <w:p w14:paraId="4F7DEA3C" w14:textId="77777777" w:rsidR="00E9165E" w:rsidRPr="005B70D5" w:rsidRDefault="00E9165E" w:rsidP="00E9165E">
      <w:pPr>
        <w:ind w:left="720" w:firstLine="720"/>
        <w:jc w:val="left"/>
      </w:pPr>
      <w:r w:rsidRPr="005B70D5">
        <w:t>Generate a new derived indicator variable: protected_at_birth_by_c_or_h; set it to 0.</w:t>
      </w:r>
    </w:p>
    <w:p w14:paraId="08E99BDA" w14:textId="4E88ED1A" w:rsidR="004C2DD9" w:rsidRDefault="004C2DD9" w:rsidP="0073626F">
      <w:pPr>
        <w:pStyle w:val="ListParagraph"/>
        <w:numPr>
          <w:ilvl w:val="0"/>
          <w:numId w:val="48"/>
        </w:numPr>
        <w:jc w:val="left"/>
      </w:pPr>
      <w:r w:rsidRPr="005B70D5">
        <w:t xml:space="preserve">Replace protected_at_birth_by_c_or_h with 1 if </w:t>
      </w:r>
      <w:r w:rsidR="00C72DA1" w:rsidRPr="005B70D5">
        <w:t>either protected_at_birth_by_card is 1 or protected_by_birth_by_history is 1.</w:t>
      </w:r>
    </w:p>
    <w:p w14:paraId="75FCE877" w14:textId="034D5289" w:rsidR="00886F62" w:rsidRDefault="00886F62" w:rsidP="008548D6">
      <w:pPr>
        <w:ind w:left="1440"/>
        <w:jc w:val="left"/>
      </w:pPr>
    </w:p>
    <w:p w14:paraId="29B15CD5" w14:textId="77777777" w:rsidR="00E9165E" w:rsidRPr="005B70D5" w:rsidRDefault="00E9165E" w:rsidP="00E9165E">
      <w:pPr>
        <w:ind w:left="1440"/>
        <w:jc w:val="left"/>
      </w:pPr>
      <w:r w:rsidRPr="005B70D5">
        <w:t>Generate a new derived indicator variable: protected_at_birth_by_</w:t>
      </w:r>
      <w:r>
        <w:t>register</w:t>
      </w:r>
      <w:r w:rsidRPr="005B70D5">
        <w:t>; set it to 0.</w:t>
      </w:r>
    </w:p>
    <w:p w14:paraId="57DB9439" w14:textId="0700E928" w:rsidR="00886F62" w:rsidRPr="005B70D5" w:rsidRDefault="00886F62" w:rsidP="0073626F">
      <w:pPr>
        <w:pStyle w:val="ListParagraph"/>
        <w:numPr>
          <w:ilvl w:val="0"/>
          <w:numId w:val="48"/>
        </w:numPr>
        <w:jc w:val="left"/>
      </w:pPr>
      <w:r w:rsidRPr="005B70D5">
        <w:t>Replace protected_at_birth_by_</w:t>
      </w:r>
      <w:r>
        <w:t>register</w:t>
      </w:r>
      <w:r w:rsidRPr="005B70D5">
        <w:t xml:space="preserve"> with 1 if lifetime_tt_doses_by_</w:t>
      </w:r>
      <w:r>
        <w:t>register</w:t>
      </w:r>
      <w:r w:rsidRPr="005B70D5">
        <w:t xml:space="preserve"> is ≥ 5</w:t>
      </w:r>
    </w:p>
    <w:p w14:paraId="1DD2435F" w14:textId="0D160DD9" w:rsidR="00886F62" w:rsidRPr="005B70D5" w:rsidRDefault="00886F62" w:rsidP="0073626F">
      <w:pPr>
        <w:pStyle w:val="ListParagraph"/>
        <w:numPr>
          <w:ilvl w:val="0"/>
          <w:numId w:val="48"/>
        </w:numPr>
        <w:jc w:val="left"/>
      </w:pPr>
      <w:r w:rsidRPr="005B70D5">
        <w:t>Replace protected_at_birth_by_</w:t>
      </w:r>
      <w:r>
        <w:t>register</w:t>
      </w:r>
      <w:r w:rsidRPr="005B70D5">
        <w:t xml:space="preserve"> with 1 if </w:t>
      </w:r>
      <w:r w:rsidRPr="00886F62">
        <w:t>years_since_last_dose_</w:t>
      </w:r>
      <w:r>
        <w:t>r_or_h</w:t>
      </w:r>
      <w:r w:rsidRPr="00886F62">
        <w:t xml:space="preserve"> </w:t>
      </w:r>
      <w:r w:rsidRPr="005B70D5">
        <w:t>is between or equal to 0-9 years and lifetime_tt_doses_by_</w:t>
      </w:r>
      <w:r>
        <w:t>register</w:t>
      </w:r>
      <w:r w:rsidRPr="005B70D5">
        <w:t xml:space="preserve"> == 4.</w:t>
      </w:r>
    </w:p>
    <w:p w14:paraId="266F663C" w14:textId="6FC54C21" w:rsidR="00886F62" w:rsidRPr="005B70D5" w:rsidRDefault="00886F62" w:rsidP="0073626F">
      <w:pPr>
        <w:pStyle w:val="ListParagraph"/>
        <w:numPr>
          <w:ilvl w:val="0"/>
          <w:numId w:val="48"/>
        </w:numPr>
        <w:jc w:val="left"/>
      </w:pPr>
      <w:r w:rsidRPr="005B70D5">
        <w:lastRenderedPageBreak/>
        <w:t>Replace protected_at_birth_by_</w:t>
      </w:r>
      <w:r>
        <w:t>register</w:t>
      </w:r>
      <w:r w:rsidRPr="005B70D5">
        <w:t xml:space="preserve"> with 1 if </w:t>
      </w:r>
      <w:r w:rsidRPr="00886F62">
        <w:t>years_since_last_dose_</w:t>
      </w:r>
      <w:r>
        <w:t>r_or_h</w:t>
      </w:r>
      <w:r w:rsidRPr="00886F62">
        <w:t xml:space="preserve"> </w:t>
      </w:r>
      <w:r w:rsidRPr="005B70D5">
        <w:t>is between or equal to 0-4 years and lifetime_tt_doses_by_</w:t>
      </w:r>
      <w:r>
        <w:t>register</w:t>
      </w:r>
      <w:r w:rsidRPr="005B70D5">
        <w:t xml:space="preserve"> == 3.</w:t>
      </w:r>
    </w:p>
    <w:p w14:paraId="1AB1D3A8" w14:textId="2523C51B" w:rsidR="00886F62" w:rsidRDefault="00886F62" w:rsidP="0073626F">
      <w:pPr>
        <w:pStyle w:val="ListParagraph"/>
        <w:numPr>
          <w:ilvl w:val="0"/>
          <w:numId w:val="48"/>
        </w:numPr>
        <w:jc w:val="left"/>
      </w:pPr>
      <w:r w:rsidRPr="005B70D5">
        <w:t>Replace protected_at_birth_by_</w:t>
      </w:r>
      <w:r>
        <w:t>register</w:t>
      </w:r>
      <w:r w:rsidRPr="005B70D5">
        <w:t xml:space="preserve"> with 1 if </w:t>
      </w:r>
      <w:r w:rsidRPr="00886F62">
        <w:t>years_since_last_dose_</w:t>
      </w:r>
      <w:r>
        <w:t>r_or_h</w:t>
      </w:r>
      <w:r w:rsidRPr="00886F62">
        <w:t xml:space="preserve"> </w:t>
      </w:r>
      <w:r w:rsidRPr="005B70D5">
        <w:t>is between or equal to 0-2 years and lifetime_tt_doses_by_</w:t>
      </w:r>
      <w:r>
        <w:t>register</w:t>
      </w:r>
      <w:r w:rsidRPr="005B70D5">
        <w:t xml:space="preserve"> == 2.</w:t>
      </w:r>
    </w:p>
    <w:p w14:paraId="2B8AFFDE" w14:textId="5EDCBB33" w:rsidR="00DD2305" w:rsidRDefault="00DD2305" w:rsidP="008548D6">
      <w:pPr>
        <w:ind w:left="1440"/>
        <w:jc w:val="left"/>
      </w:pPr>
      <w:r>
        <w:t>Gen a new derived indicator named protected_at_birth_c_or_h ; set it to 0.</w:t>
      </w:r>
    </w:p>
    <w:p w14:paraId="55068664" w14:textId="644A0BAC" w:rsidR="00DD2305" w:rsidRDefault="00DD2305" w:rsidP="0073626F">
      <w:pPr>
        <w:pStyle w:val="ListParagraph"/>
        <w:numPr>
          <w:ilvl w:val="0"/>
          <w:numId w:val="49"/>
        </w:numPr>
        <w:jc w:val="left"/>
      </w:pPr>
      <w:r>
        <w:t>Replace it with 1 if either protected_at_birth_by_card or protected_at_birth_by_history is 1.</w:t>
      </w:r>
    </w:p>
    <w:p w14:paraId="07AEAC97" w14:textId="69610241" w:rsidR="00DD2305" w:rsidRDefault="00DD2305" w:rsidP="008548D6">
      <w:pPr>
        <w:ind w:left="1440"/>
        <w:jc w:val="left"/>
      </w:pPr>
      <w:r>
        <w:t>Generate a new derived indicator named protected_at_birth_by_c_or_h_or_r; set it to 0.</w:t>
      </w:r>
    </w:p>
    <w:p w14:paraId="49A069CE" w14:textId="4E07F3A9" w:rsidR="00DD2305" w:rsidRDefault="00DD2305" w:rsidP="0073626F">
      <w:pPr>
        <w:pStyle w:val="ListParagraph"/>
        <w:numPr>
          <w:ilvl w:val="0"/>
          <w:numId w:val="49"/>
        </w:numPr>
        <w:tabs>
          <w:tab w:val="left" w:pos="6930"/>
        </w:tabs>
        <w:jc w:val="left"/>
      </w:pPr>
      <w:r>
        <w:t xml:space="preserve">Replace it with 1 if either protected_at_birth_c_or_h or </w:t>
      </w:r>
      <w:r w:rsidRPr="005B70D5">
        <w:t>protected_at_birth_by_</w:t>
      </w:r>
      <w:r>
        <w:t>register is 1.</w:t>
      </w:r>
    </w:p>
    <w:p w14:paraId="231131E5" w14:textId="6F758CAA" w:rsidR="00611FB6" w:rsidRDefault="00611FB6" w:rsidP="008548D6">
      <w:pPr>
        <w:tabs>
          <w:tab w:val="left" w:pos="6930"/>
        </w:tabs>
        <w:ind w:left="1440"/>
        <w:jc w:val="left"/>
      </w:pPr>
      <w:r>
        <w:t xml:space="preserve">Generate a new indicator named protected_at_birth_to_analyze; set it to </w:t>
      </w:r>
      <w:r w:rsidRPr="00611FB6">
        <w:t>protected_at_birth_c_or_h</w:t>
      </w:r>
      <w:r>
        <w:t>.</w:t>
      </w:r>
    </w:p>
    <w:p w14:paraId="42F24ADF" w14:textId="46ED53D4" w:rsidR="00611FB6" w:rsidRDefault="00611FB6" w:rsidP="0073626F">
      <w:pPr>
        <w:pStyle w:val="ListParagraph"/>
        <w:numPr>
          <w:ilvl w:val="0"/>
          <w:numId w:val="49"/>
        </w:numPr>
        <w:tabs>
          <w:tab w:val="left" w:pos="6930"/>
        </w:tabs>
        <w:jc w:val="left"/>
      </w:pPr>
      <w:r>
        <w:t xml:space="preserve">If </w:t>
      </w:r>
      <w:r w:rsidRPr="00611FB6">
        <w:t>TT_RECORDS_SOUGHT_IF_NO_CARD</w:t>
      </w:r>
      <w:r>
        <w:t xml:space="preserve"> is 1; set the new indicator = protected_at_birth_c_or_h_or_r if </w:t>
      </w:r>
      <w:r w:rsidR="00E9165E">
        <w:t>no card was available (TT27 is not = 1)</w:t>
      </w:r>
    </w:p>
    <w:p w14:paraId="334CDBC0" w14:textId="20F3DF2D" w:rsidR="00611FB6" w:rsidRPr="005B70D5" w:rsidRDefault="00611FB6" w:rsidP="0073626F">
      <w:pPr>
        <w:pStyle w:val="ListParagraph"/>
        <w:numPr>
          <w:ilvl w:val="0"/>
          <w:numId w:val="49"/>
        </w:numPr>
        <w:tabs>
          <w:tab w:val="left" w:pos="6930"/>
        </w:tabs>
        <w:jc w:val="left"/>
      </w:pPr>
      <w:r>
        <w:t xml:space="preserve">If </w:t>
      </w:r>
      <w:r w:rsidRPr="00611FB6">
        <w:t>TT_RECORDS_SOUGHT_FOR_ALL</w:t>
      </w:r>
      <w:r>
        <w:t xml:space="preserve"> is 1, set the new indicator to protected_at_birth_c_or_h_or_r.</w:t>
      </w:r>
    </w:p>
    <w:p w14:paraId="591169D8" w14:textId="1193ADF0" w:rsidR="008D1D6D" w:rsidRPr="005B70D5" w:rsidRDefault="008D1D6D" w:rsidP="00A41F94">
      <w:pPr>
        <w:jc w:val="left"/>
      </w:pPr>
      <w:r w:rsidRPr="005B70D5">
        <w:t>Calculation:</w:t>
      </w:r>
      <w:r w:rsidR="00A41F94">
        <w:tab/>
      </w:r>
      <w:r w:rsidRPr="005B70D5">
        <w:t>This calculation is a</w:t>
      </w:r>
      <w:r w:rsidR="00A41F94">
        <w:t>n estimated proportion, as described in RI_COVG_01.</w:t>
      </w:r>
    </w:p>
    <w:p w14:paraId="0B3D929A" w14:textId="1C2E8A92" w:rsidR="0002557F" w:rsidRPr="005B70D5" w:rsidRDefault="008D1D6D" w:rsidP="008548D6">
      <w:pPr>
        <w:jc w:val="left"/>
      </w:pPr>
      <w:r w:rsidRPr="005B70D5">
        <w:t>Table Output:</w:t>
      </w:r>
      <w:r w:rsidRPr="005B70D5">
        <w:tab/>
      </w:r>
      <w:r w:rsidR="0002557F" w:rsidRPr="005B70D5">
        <w:t>For the main outco</w:t>
      </w:r>
      <w:r w:rsidR="0024728B">
        <w:t>me: protected_at_birth_to_analyze</w:t>
      </w:r>
      <w:r w:rsidR="0002557F" w:rsidRPr="005B70D5">
        <w:t>:  Show</w:t>
      </w:r>
    </w:p>
    <w:p w14:paraId="4F439856" w14:textId="542DD099" w:rsidR="008D1D6D" w:rsidRPr="005B70D5" w:rsidRDefault="008D1D6D" w:rsidP="008548D6">
      <w:pPr>
        <w:ind w:left="720" w:firstLine="720"/>
        <w:jc w:val="left"/>
      </w:pPr>
      <w:r w:rsidRPr="005B70D5">
        <w:t>Estimated %, 95% CI, LCB, UCB, DEFF, ICC, N (weighted), N (unweighted)</w:t>
      </w:r>
    </w:p>
    <w:p w14:paraId="05316D7E" w14:textId="27D70586" w:rsidR="0002557F" w:rsidRPr="005B70D5" w:rsidRDefault="0002557F" w:rsidP="008548D6">
      <w:pPr>
        <w:ind w:left="1440"/>
        <w:jc w:val="left"/>
      </w:pPr>
      <w:r w:rsidRPr="005B70D5">
        <w:t>If requested generate a table that shows protection by card (estimated % and 95% CI) alongside protection by history (estimated % and 95% CI) and protection by card or history (all the statistics listed above.)</w:t>
      </w:r>
    </w:p>
    <w:p w14:paraId="6F38015E" w14:textId="78D2FD72" w:rsidR="008D1D6D" w:rsidRPr="005B70D5" w:rsidRDefault="008D1D6D" w:rsidP="008548D6">
      <w:pPr>
        <w:jc w:val="left"/>
      </w:pPr>
      <w:r w:rsidRPr="005B70D5">
        <w:t>Graph:</w:t>
      </w:r>
      <w:r w:rsidRPr="005B70D5">
        <w:tab/>
      </w:r>
      <w:r w:rsidRPr="005B70D5">
        <w:tab/>
      </w:r>
      <w:r w:rsidR="009E3D95" w:rsidRPr="005B70D5">
        <w:t>Organ pipe plots &amp; i</w:t>
      </w:r>
      <w:r w:rsidRPr="005B70D5">
        <w:t>nchworm plots</w:t>
      </w:r>
    </w:p>
    <w:p w14:paraId="311BC5FB" w14:textId="77777777" w:rsidR="00240EE4" w:rsidRPr="005B70D5" w:rsidRDefault="00240EE4" w:rsidP="00240EE4">
      <w:pPr>
        <w:ind w:left="1440" w:hanging="1440"/>
      </w:pPr>
      <w:r w:rsidRPr="005B70D5">
        <w:t>Interpretation:</w:t>
      </w:r>
      <w:r>
        <w:tab/>
      </w:r>
      <w:r w:rsidRPr="005B70D5">
        <w:t xml:space="preserve">“X% of babies born in the 12 months preceding the survey are estimated to have been protected at birth from neonatal tetanus, according to evidence given from [maternal vaccination card </w:t>
      </w:r>
      <w:r>
        <w:t>and/</w:t>
      </w:r>
      <w:r w:rsidRPr="005B70D5">
        <w:t>or maternal recall of their vaccination history</w:t>
      </w:r>
      <w:r>
        <w:t xml:space="preserve"> and/or health center records of maternal vaccinations</w:t>
      </w:r>
      <w:r w:rsidRPr="005B70D5">
        <w:t>].”</w:t>
      </w:r>
    </w:p>
    <w:p w14:paraId="52996317" w14:textId="77777777" w:rsidR="008D1D6D" w:rsidRPr="005B70D5" w:rsidRDefault="008D1D6D" w:rsidP="008548D6">
      <w:pPr>
        <w:jc w:val="left"/>
      </w:pPr>
      <w:r w:rsidRPr="005B70D5">
        <w:t>Provenance:</w:t>
      </w:r>
      <w:r w:rsidRPr="005B70D5">
        <w:tab/>
        <w:t>COSAS &amp; others</w:t>
      </w:r>
    </w:p>
    <w:p w14:paraId="617B5194" w14:textId="6605FBB6" w:rsidR="008D1D6D" w:rsidRPr="005B70D5" w:rsidRDefault="00581630" w:rsidP="00581630">
      <w:pPr>
        <w:ind w:left="1440" w:hanging="1440"/>
        <w:jc w:val="left"/>
      </w:pPr>
      <w:r>
        <w:t>Notes:</w:t>
      </w:r>
      <w:r>
        <w:tab/>
      </w:r>
      <w:r w:rsidR="008D1D6D" w:rsidRPr="005B70D5">
        <w:t xml:space="preserve">The commonly quoted timeframe of protection codified here was taken from Table 1 in the document available at: </w:t>
      </w:r>
    </w:p>
    <w:p w14:paraId="52F58E01" w14:textId="77777777" w:rsidR="008D1D6D" w:rsidRPr="005B70D5" w:rsidRDefault="00BD0140" w:rsidP="008548D6">
      <w:pPr>
        <w:jc w:val="left"/>
      </w:pPr>
      <w:hyperlink r:id="rId21" w:history="1">
        <w:r w:rsidR="008D1D6D" w:rsidRPr="005B70D5">
          <w:rPr>
            <w:rStyle w:val="Hyperlink"/>
          </w:rPr>
          <w:t>http://who.int/reproductivehealth/publications/maternal_perinatal_health/immunization_tetanus.pdf</w:t>
        </w:r>
      </w:hyperlink>
    </w:p>
    <w:p w14:paraId="5E5738A3" w14:textId="77777777" w:rsidR="0019493B" w:rsidRDefault="0019493B">
      <w:pPr>
        <w:rPr>
          <w:rFonts w:asciiTheme="majorHAnsi" w:eastAsiaTheme="majorEastAsia" w:hAnsiTheme="majorHAnsi" w:cstheme="majorBidi"/>
          <w:b/>
          <w:bCs/>
          <w:sz w:val="28"/>
          <w:szCs w:val="28"/>
          <w:u w:val="single"/>
        </w:rPr>
      </w:pPr>
      <w:r>
        <w:br w:type="page"/>
      </w:r>
    </w:p>
    <w:p w14:paraId="20990247" w14:textId="5F65C584" w:rsidR="00EF5CE2" w:rsidRPr="005B70D5" w:rsidRDefault="009F53CB" w:rsidP="008548D6">
      <w:pPr>
        <w:pStyle w:val="Heading2"/>
      </w:pPr>
      <w:bookmarkStart w:id="55" w:name="_Toc474751929"/>
      <w:r w:rsidRPr="005B70D5">
        <w:lastRenderedPageBreak/>
        <w:t>TT_COVG_0</w:t>
      </w:r>
      <w:r w:rsidR="00A66150" w:rsidRPr="005B70D5">
        <w:t>2</w:t>
      </w:r>
      <w:r w:rsidRPr="005B70D5">
        <w:t>:</w:t>
      </w:r>
      <w:r w:rsidR="00A66150" w:rsidRPr="005B70D5">
        <w:t xml:space="preserve"> </w:t>
      </w:r>
      <w:r w:rsidR="00F85C25" w:rsidRPr="005B70D5">
        <w:t>Women protected at the time of the s</w:t>
      </w:r>
      <w:r w:rsidR="00EF5CE2" w:rsidRPr="005B70D5">
        <w:t>urvey</w:t>
      </w:r>
      <w:r w:rsidR="008F355D" w:rsidRPr="005B70D5">
        <w:t xml:space="preserve"> </w:t>
      </w:r>
      <w:r w:rsidR="00072ADD">
        <w:rPr>
          <w:highlight w:val="yellow"/>
        </w:rPr>
        <w:t>(not yet implemented)</w:t>
      </w:r>
      <w:bookmarkEnd w:id="55"/>
    </w:p>
    <w:p w14:paraId="49DD63D5" w14:textId="706EC042" w:rsidR="008D1D6D" w:rsidRPr="005B70D5" w:rsidRDefault="008D1D6D" w:rsidP="008548D6">
      <w:pPr>
        <w:jc w:val="left"/>
      </w:pPr>
      <w:r w:rsidRPr="005B70D5">
        <w:t>Items to</w:t>
      </w:r>
      <w:r w:rsidRPr="005B70D5">
        <w:br/>
        <w:t>discuss with</w:t>
      </w:r>
      <w:r w:rsidRPr="005B70D5">
        <w:br/>
        <w:t>WHO</w:t>
      </w:r>
    </w:p>
    <w:p w14:paraId="4C801054" w14:textId="2183746A" w:rsidR="008D1D6D" w:rsidRPr="005B70D5" w:rsidRDefault="008D1D6D" w:rsidP="008548D6">
      <w:pPr>
        <w:pStyle w:val="ListParagraph"/>
        <w:numPr>
          <w:ilvl w:val="2"/>
          <w:numId w:val="6"/>
        </w:numPr>
        <w:ind w:left="1800"/>
        <w:jc w:val="left"/>
      </w:pPr>
      <w:r w:rsidRPr="005B70D5">
        <w:t>The COSAS documentation has much more detail on what it calculates for the RI survey…and relatively little detail for the TT survey.  It is not clear to us what this means and how it differs from 8.1.</w:t>
      </w:r>
    </w:p>
    <w:p w14:paraId="2B3CB396" w14:textId="3D86C282" w:rsidR="009F76FD" w:rsidRDefault="009F76FD" w:rsidP="008548D6">
      <w:pPr>
        <w:jc w:val="left"/>
      </w:pPr>
    </w:p>
    <w:p w14:paraId="49908F7C" w14:textId="77777777" w:rsidR="008D1D6D" w:rsidRDefault="008D1D6D" w:rsidP="008548D6">
      <w:pPr>
        <w:jc w:val="left"/>
        <w:rPr>
          <w:rFonts w:asciiTheme="majorHAnsi" w:eastAsiaTheme="majorEastAsia" w:hAnsiTheme="majorHAnsi" w:cstheme="majorBidi"/>
          <w:b/>
          <w:bCs/>
          <w:sz w:val="28"/>
          <w:szCs w:val="28"/>
          <w:u w:val="single"/>
        </w:rPr>
      </w:pPr>
      <w:r>
        <w:br w:type="page"/>
      </w:r>
    </w:p>
    <w:p w14:paraId="52C25855" w14:textId="76F7E40B" w:rsidR="00DA4744" w:rsidRDefault="009F53CB" w:rsidP="008548D6">
      <w:pPr>
        <w:pStyle w:val="Heading2"/>
      </w:pPr>
      <w:bookmarkStart w:id="56" w:name="_Toc474751930"/>
      <w:r>
        <w:lastRenderedPageBreak/>
        <w:t>TT_COVG_0</w:t>
      </w:r>
      <w:r w:rsidR="00A66150">
        <w:t>3</w:t>
      </w:r>
      <w:r>
        <w:t>:</w:t>
      </w:r>
      <w:r w:rsidR="00A66150">
        <w:t xml:space="preserve"> </w:t>
      </w:r>
      <w:r w:rsidR="00DA4744">
        <w:t xml:space="preserve">Crude TT </w:t>
      </w:r>
      <w:r w:rsidR="00F85C25">
        <w:t>c</w:t>
      </w:r>
      <w:r w:rsidR="00DA4744" w:rsidRPr="007D16D3">
        <w:t>overage</w:t>
      </w:r>
      <w:r w:rsidR="00DA4744">
        <w:t xml:space="preserve"> </w:t>
      </w:r>
      <w:r w:rsidR="00BE0A94">
        <w:t>(% who received 2+ doses during index pregnancy)</w:t>
      </w:r>
      <w:r w:rsidR="008F355D">
        <w:t xml:space="preserve"> </w:t>
      </w:r>
      <w:r w:rsidR="00072ADD">
        <w:rPr>
          <w:highlight w:val="yellow"/>
        </w:rPr>
        <w:t>(not yet implemented)</w:t>
      </w:r>
      <w:bookmarkEnd w:id="56"/>
    </w:p>
    <w:p w14:paraId="5646DE4A" w14:textId="77777777" w:rsidR="001F5688" w:rsidRDefault="001F5688" w:rsidP="008548D6">
      <w:pPr>
        <w:jc w:val="left"/>
      </w:pPr>
      <w:r>
        <w:t>Weighted:</w:t>
      </w:r>
      <w:r>
        <w:tab/>
        <w:t>Yes</w:t>
      </w:r>
    </w:p>
    <w:p w14:paraId="77CA9692" w14:textId="77777777" w:rsidR="001F5688" w:rsidRDefault="001F5688" w:rsidP="008548D6">
      <w:pPr>
        <w:jc w:val="left"/>
      </w:pPr>
      <w:r>
        <w:t xml:space="preserve">Denominator: </w:t>
      </w:r>
      <w:r>
        <w:tab/>
        <w:t>Sum of weights for all respondents</w:t>
      </w:r>
    </w:p>
    <w:p w14:paraId="31FF4924" w14:textId="34C62FC9" w:rsidR="001F5688" w:rsidRDefault="001F5688" w:rsidP="008548D6">
      <w:pPr>
        <w:ind w:left="1440" w:hanging="1440"/>
        <w:jc w:val="left"/>
      </w:pPr>
      <w:r>
        <w:t xml:space="preserve">Numerator: </w:t>
      </w:r>
      <w:r>
        <w:tab/>
        <w:t xml:space="preserve">Sum of weights for respondents who </w:t>
      </w:r>
      <w:r w:rsidR="00555278">
        <w:t>report having received 2+ doses during the index pregnancy</w:t>
      </w:r>
    </w:p>
    <w:p w14:paraId="52C514CF" w14:textId="5CF375B8" w:rsidR="001F5688" w:rsidRDefault="001F5688" w:rsidP="008548D6">
      <w:pPr>
        <w:jc w:val="left"/>
      </w:pPr>
      <w:r>
        <w:t>Time options:</w:t>
      </w:r>
      <w:r>
        <w:tab/>
      </w:r>
      <w:r w:rsidR="0072063D">
        <w:t>During pregnancy</w:t>
      </w:r>
    </w:p>
    <w:p w14:paraId="0882AF27" w14:textId="77777777" w:rsidR="00573216" w:rsidRDefault="00573216" w:rsidP="008548D6">
      <w:pPr>
        <w:contextualSpacing/>
        <w:jc w:val="left"/>
      </w:pPr>
      <w:r>
        <w:t>Variations:</w:t>
      </w:r>
      <w:r>
        <w:tab/>
        <w:t>By card</w:t>
      </w:r>
    </w:p>
    <w:p w14:paraId="1886198D" w14:textId="77777777" w:rsidR="00573216" w:rsidRDefault="00573216" w:rsidP="008548D6">
      <w:pPr>
        <w:contextualSpacing/>
        <w:jc w:val="left"/>
      </w:pPr>
      <w:r>
        <w:tab/>
      </w:r>
      <w:r>
        <w:tab/>
        <w:t>By history</w:t>
      </w:r>
    </w:p>
    <w:p w14:paraId="6B8EFA68" w14:textId="77777777" w:rsidR="00573216" w:rsidRDefault="00573216" w:rsidP="008548D6">
      <w:pPr>
        <w:contextualSpacing/>
        <w:jc w:val="left"/>
      </w:pPr>
      <w:r>
        <w:tab/>
      </w:r>
      <w:r>
        <w:tab/>
        <w:t>By register</w:t>
      </w:r>
    </w:p>
    <w:p w14:paraId="67294CDC" w14:textId="77777777" w:rsidR="00573216" w:rsidRDefault="00573216" w:rsidP="008548D6">
      <w:pPr>
        <w:contextualSpacing/>
        <w:jc w:val="left"/>
      </w:pPr>
      <w:r>
        <w:tab/>
      </w:r>
      <w:r>
        <w:tab/>
        <w:t>By card or history (for purpose of comparison with older surveys)</w:t>
      </w:r>
    </w:p>
    <w:p w14:paraId="3410EDE1" w14:textId="7C4A2402" w:rsidR="00573216" w:rsidRDefault="00573216" w:rsidP="008548D6">
      <w:pPr>
        <w:jc w:val="left"/>
      </w:pPr>
      <w:r>
        <w:tab/>
      </w:r>
      <w:r>
        <w:tab/>
        <w:t>By card or history or register (this is the main crude coverage outcome)</w:t>
      </w:r>
    </w:p>
    <w:p w14:paraId="63832C0E" w14:textId="77777777" w:rsidR="001F5688" w:rsidRDefault="001F5688" w:rsidP="008548D6">
      <w:pPr>
        <w:jc w:val="left"/>
      </w:pPr>
      <w:r>
        <w:t xml:space="preserve">Survey </w:t>
      </w:r>
      <w:r>
        <w:br/>
        <w:t>variables:</w:t>
      </w:r>
      <w:r>
        <w:tab/>
      </w:r>
    </w:p>
    <w:p w14:paraId="08060C08" w14:textId="6045418C" w:rsidR="0072063D" w:rsidRDefault="0072063D" w:rsidP="00FC41FA">
      <w:pPr>
        <w:pStyle w:val="ListParagraph"/>
        <w:numPr>
          <w:ilvl w:val="2"/>
          <w:numId w:val="8"/>
        </w:numPr>
        <w:ind w:left="1627" w:hanging="187"/>
        <w:jc w:val="left"/>
      </w:pPr>
      <w:r>
        <w:t>TT17 (date of birth in the index pregnancy)</w:t>
      </w:r>
    </w:p>
    <w:p w14:paraId="1D6982C0" w14:textId="049BA421" w:rsidR="00454BDA" w:rsidRDefault="00454BDA" w:rsidP="00FC41FA">
      <w:pPr>
        <w:pStyle w:val="ListParagraph"/>
        <w:numPr>
          <w:ilvl w:val="2"/>
          <w:numId w:val="8"/>
        </w:numPr>
        <w:ind w:left="1627" w:hanging="187"/>
        <w:jc w:val="left"/>
      </w:pPr>
      <w:r>
        <w:t>TT27 (have a card for mother’s vaccination record: 1=yes, seen; 2=yes, not seen; 3=no; 99 = DNK)</w:t>
      </w:r>
    </w:p>
    <w:p w14:paraId="3DF40FDD" w14:textId="5A1B1AF2" w:rsidR="001F5688" w:rsidRDefault="0072063D" w:rsidP="00FC41FA">
      <w:pPr>
        <w:pStyle w:val="ListParagraph"/>
        <w:numPr>
          <w:ilvl w:val="2"/>
          <w:numId w:val="8"/>
        </w:numPr>
        <w:ind w:left="1627" w:hanging="187"/>
        <w:jc w:val="left"/>
      </w:pPr>
      <w:r>
        <w:t>TT30-35 (Dates of TT doses, by mother’s card)</w:t>
      </w:r>
    </w:p>
    <w:p w14:paraId="38F3BAF9" w14:textId="60E6A003" w:rsidR="00402013" w:rsidRDefault="00402013" w:rsidP="00FC41FA">
      <w:pPr>
        <w:pStyle w:val="ListParagraph"/>
        <w:numPr>
          <w:ilvl w:val="2"/>
          <w:numId w:val="8"/>
        </w:numPr>
        <w:ind w:left="1627" w:hanging="187"/>
        <w:jc w:val="left"/>
      </w:pPr>
      <w:r>
        <w:t>TTHC21-TTHC26 (Dates of TT doses, by register)</w:t>
      </w:r>
    </w:p>
    <w:p w14:paraId="67CDB810" w14:textId="6817ABB3" w:rsidR="0072063D" w:rsidRDefault="0072063D" w:rsidP="00FC41FA">
      <w:pPr>
        <w:pStyle w:val="ListParagraph"/>
        <w:numPr>
          <w:ilvl w:val="2"/>
          <w:numId w:val="8"/>
        </w:numPr>
        <w:ind w:left="1627" w:hanging="187"/>
        <w:jc w:val="left"/>
      </w:pPr>
      <w:r>
        <w:t>TT36 (History: rec’d doses during index pregnancy: 1=yes; 2=no; 99=DNK)</w:t>
      </w:r>
    </w:p>
    <w:p w14:paraId="33E80BC1" w14:textId="6BCE33C0" w:rsidR="0072063D" w:rsidRDefault="0072063D" w:rsidP="00FC41FA">
      <w:pPr>
        <w:pStyle w:val="ListParagraph"/>
        <w:numPr>
          <w:ilvl w:val="2"/>
          <w:numId w:val="8"/>
        </w:numPr>
        <w:ind w:left="1627" w:hanging="187"/>
        <w:jc w:val="left"/>
      </w:pPr>
      <w:r>
        <w:t>TT37 (History: how many doses during index pregnancy? 1=1;2=2;3=3 or more;99=DNK)</w:t>
      </w:r>
    </w:p>
    <w:p w14:paraId="178F5755" w14:textId="77777777" w:rsidR="0072063D" w:rsidRDefault="001F5688" w:rsidP="008548D6">
      <w:pPr>
        <w:jc w:val="left"/>
      </w:pPr>
      <w:r>
        <w:t xml:space="preserve">Derived </w:t>
      </w:r>
      <w:r>
        <w:br/>
        <w:t>variables:</w:t>
      </w:r>
      <w:r>
        <w:tab/>
      </w:r>
    </w:p>
    <w:p w14:paraId="6516ECC7" w14:textId="5F3E07E0" w:rsidR="0072063D" w:rsidRDefault="00AE3AE8" w:rsidP="008548D6">
      <w:pPr>
        <w:ind w:left="1440"/>
        <w:jc w:val="left"/>
      </w:pPr>
      <w:r>
        <w:t>Generate five new derived indicator variables, and set them to zero</w:t>
      </w:r>
      <w:r w:rsidR="0004164B">
        <w:t>:</w:t>
      </w:r>
    </w:p>
    <w:p w14:paraId="4A9D9F86" w14:textId="5910BFDD" w:rsidR="00AE3AE8" w:rsidRDefault="00AE3AE8" w:rsidP="008548D6">
      <w:pPr>
        <w:ind w:left="1440"/>
        <w:contextualSpacing/>
        <w:jc w:val="left"/>
      </w:pPr>
      <w:r>
        <w:t>got_2plus_preg_tt_c</w:t>
      </w:r>
    </w:p>
    <w:p w14:paraId="12CC2716" w14:textId="729D6889" w:rsidR="00AE3AE8" w:rsidRDefault="00AE3AE8" w:rsidP="008548D6">
      <w:pPr>
        <w:ind w:left="1440"/>
        <w:contextualSpacing/>
        <w:jc w:val="left"/>
      </w:pPr>
      <w:r>
        <w:t>got_2plus_preg_tt_h</w:t>
      </w:r>
    </w:p>
    <w:p w14:paraId="3D0421ED" w14:textId="1BC03526" w:rsidR="00AE3AE8" w:rsidRDefault="00AE3AE8" w:rsidP="008548D6">
      <w:pPr>
        <w:ind w:left="1440"/>
        <w:contextualSpacing/>
        <w:jc w:val="left"/>
      </w:pPr>
      <w:r>
        <w:t>got_2plus_preg_tt_r</w:t>
      </w:r>
    </w:p>
    <w:p w14:paraId="62965E02" w14:textId="37C3C381" w:rsidR="00AE3AE8" w:rsidRDefault="00AE3AE8" w:rsidP="008548D6">
      <w:pPr>
        <w:ind w:left="1440"/>
        <w:contextualSpacing/>
        <w:jc w:val="left"/>
      </w:pPr>
      <w:r>
        <w:t>got_2plus_preg_tt_c_or_h</w:t>
      </w:r>
    </w:p>
    <w:p w14:paraId="3DA1558F" w14:textId="3A81EA29" w:rsidR="00AE3AE8" w:rsidRDefault="00AE3AE8" w:rsidP="008548D6">
      <w:pPr>
        <w:ind w:left="1440"/>
        <w:jc w:val="left"/>
      </w:pPr>
      <w:r>
        <w:t>got_2plus_preg_tt_c_or_h_or_r</w:t>
      </w:r>
    </w:p>
    <w:p w14:paraId="7781BF6C" w14:textId="23DE299C" w:rsidR="0072063D" w:rsidRDefault="0072063D" w:rsidP="008548D6">
      <w:pPr>
        <w:ind w:left="1440"/>
        <w:contextualSpacing/>
        <w:jc w:val="left"/>
      </w:pPr>
      <w:r>
        <w:t xml:space="preserve">Replace </w:t>
      </w:r>
      <w:r w:rsidR="0004164B">
        <w:t>got_2plus_preg_tt_h</w:t>
      </w:r>
      <w:r>
        <w:t xml:space="preserve"> with 1 if TT37 is 2 or 3.</w:t>
      </w:r>
    </w:p>
    <w:p w14:paraId="1CEEF973" w14:textId="77777777" w:rsidR="0004164B" w:rsidRDefault="0004164B" w:rsidP="008548D6">
      <w:pPr>
        <w:ind w:left="1440"/>
        <w:contextualSpacing/>
        <w:jc w:val="left"/>
      </w:pPr>
    </w:p>
    <w:p w14:paraId="7A6E20A3" w14:textId="0216AB4E" w:rsidR="0072063D" w:rsidRDefault="0072063D" w:rsidP="008548D6">
      <w:pPr>
        <w:ind w:left="1440"/>
        <w:jc w:val="left"/>
      </w:pPr>
      <w:r>
        <w:t>Generate a new derived variable: start_of_index_pregnancy.  Set it to be 300 days before TT17 (allowing for delivery up to 1 month late)</w:t>
      </w:r>
    </w:p>
    <w:p w14:paraId="66548372" w14:textId="77777777" w:rsidR="00B32A42" w:rsidRDefault="00B32A42" w:rsidP="008548D6">
      <w:pPr>
        <w:ind w:left="1440"/>
        <w:jc w:val="left"/>
      </w:pPr>
      <w:r>
        <w:t>Evidence from card:</w:t>
      </w:r>
    </w:p>
    <w:p w14:paraId="5BF086AD" w14:textId="08885B8C" w:rsidR="0072063D" w:rsidRDefault="0072063D" w:rsidP="008548D6">
      <w:pPr>
        <w:ind w:left="2160"/>
        <w:jc w:val="left"/>
      </w:pPr>
      <w:r>
        <w:t>Generate a new derived variable: tt_dates_in_index_pregnancy</w:t>
      </w:r>
      <w:r w:rsidR="00652B6D">
        <w:t>_c</w:t>
      </w:r>
      <w:r>
        <w:t>.  Set it to zero.</w:t>
      </w:r>
    </w:p>
    <w:p w14:paraId="78F7D985" w14:textId="3D5664B7" w:rsidR="0072063D" w:rsidRDefault="0072063D" w:rsidP="008548D6">
      <w:pPr>
        <w:ind w:left="2160"/>
        <w:jc w:val="left"/>
      </w:pPr>
      <w:r>
        <w:lastRenderedPageBreak/>
        <w:t xml:space="preserve">Increment </w:t>
      </w:r>
      <w:r w:rsidR="00B32A42">
        <w:t>the variable</w:t>
      </w:r>
      <w:r>
        <w:t xml:space="preserve"> if the date in TT30 falls on or between start_of_index_pregnancy and TT17</w:t>
      </w:r>
    </w:p>
    <w:p w14:paraId="14EFF2A2" w14:textId="2AAF7D2B" w:rsidR="0072063D" w:rsidRDefault="0072063D" w:rsidP="008548D6">
      <w:pPr>
        <w:ind w:left="2160"/>
        <w:jc w:val="left"/>
      </w:pPr>
      <w:r>
        <w:t xml:space="preserve">Increment again if TT31 falls in that interval. </w:t>
      </w:r>
    </w:p>
    <w:p w14:paraId="1B8A7B78" w14:textId="1E8EA3D9" w:rsidR="0072063D" w:rsidRDefault="0072063D" w:rsidP="008548D6">
      <w:pPr>
        <w:ind w:left="2160"/>
        <w:jc w:val="left"/>
      </w:pPr>
      <w:r>
        <w:t>Increment again for each of the dates TT32 to TT35 if they fall in that interval.</w:t>
      </w:r>
    </w:p>
    <w:p w14:paraId="49010A27" w14:textId="31D171E5" w:rsidR="0004164B" w:rsidRDefault="0004164B" w:rsidP="008548D6">
      <w:pPr>
        <w:ind w:left="1440" w:firstLine="720"/>
        <w:contextualSpacing/>
        <w:jc w:val="left"/>
      </w:pPr>
      <w:r>
        <w:t>Replace got_2plus_preg_tt_c with 1 if tt_dates_in_index_pregnancy</w:t>
      </w:r>
      <w:r w:rsidR="00652B6D">
        <w:t>_c</w:t>
      </w:r>
      <w:r>
        <w:t xml:space="preserve"> is ≥ 2.</w:t>
      </w:r>
    </w:p>
    <w:p w14:paraId="55DAE145" w14:textId="77777777" w:rsidR="0004164B" w:rsidRDefault="0004164B" w:rsidP="008548D6">
      <w:pPr>
        <w:ind w:left="2160"/>
        <w:jc w:val="left"/>
      </w:pPr>
    </w:p>
    <w:p w14:paraId="333B5DAA" w14:textId="154381E2" w:rsidR="00B32A42" w:rsidRDefault="00B32A42" w:rsidP="008548D6">
      <w:pPr>
        <w:ind w:left="1440"/>
        <w:jc w:val="left"/>
      </w:pPr>
      <w:r>
        <w:t>Evidence from register:</w:t>
      </w:r>
    </w:p>
    <w:p w14:paraId="078517CE" w14:textId="01C81C6D" w:rsidR="00B32A42" w:rsidRDefault="00B32A42" w:rsidP="008548D6">
      <w:pPr>
        <w:ind w:left="2160"/>
        <w:jc w:val="left"/>
      </w:pPr>
      <w:r>
        <w:t>Generate a new derived variable: tt_dates_in_index_pregnancy_r.  Set it to zero.</w:t>
      </w:r>
    </w:p>
    <w:p w14:paraId="17EEF389" w14:textId="4271A73F" w:rsidR="00B32A42" w:rsidRDefault="00B32A42" w:rsidP="008548D6">
      <w:pPr>
        <w:ind w:left="2160"/>
        <w:jc w:val="left"/>
      </w:pPr>
      <w:r>
        <w:t>Increment the variable if the date in TTHC21 falls on or between start_of_index_pregnancy and TT17</w:t>
      </w:r>
    </w:p>
    <w:p w14:paraId="45017D00" w14:textId="2F9F77C4" w:rsidR="00B32A42" w:rsidRDefault="00B32A42" w:rsidP="008548D6">
      <w:pPr>
        <w:ind w:left="2160"/>
        <w:jc w:val="left"/>
      </w:pPr>
      <w:r>
        <w:t xml:space="preserve">Increment again if TTHC22 falls in that interval. </w:t>
      </w:r>
    </w:p>
    <w:p w14:paraId="6525459C" w14:textId="7BC9A5B2" w:rsidR="00B32A42" w:rsidRDefault="00B32A42" w:rsidP="008548D6">
      <w:pPr>
        <w:ind w:left="2160"/>
        <w:jc w:val="left"/>
      </w:pPr>
      <w:r>
        <w:t>Increment again for each of the dates TTHC23 – TTHC26 if they fall in that interval.</w:t>
      </w:r>
    </w:p>
    <w:p w14:paraId="7C671CA1" w14:textId="5C562AE8" w:rsidR="00A37DBA" w:rsidRDefault="00A37DBA" w:rsidP="008548D6">
      <w:pPr>
        <w:ind w:left="1440" w:firstLine="720"/>
        <w:contextualSpacing/>
        <w:jc w:val="left"/>
      </w:pPr>
      <w:r>
        <w:t>Replace got_2plus_preg_tt_r with 1 if tt_dates_in_index_pregnancy_r is ≥ 2.</w:t>
      </w:r>
    </w:p>
    <w:p w14:paraId="181F1B4D" w14:textId="77777777" w:rsidR="00A37DBA" w:rsidRDefault="00A37DBA" w:rsidP="008548D6">
      <w:pPr>
        <w:jc w:val="left"/>
      </w:pPr>
    </w:p>
    <w:p w14:paraId="520B2C7C" w14:textId="14D8F9E2" w:rsidR="00B7751C" w:rsidRDefault="00B7751C" w:rsidP="008548D6">
      <w:pPr>
        <w:ind w:left="1440"/>
        <w:contextualSpacing/>
        <w:jc w:val="left"/>
      </w:pPr>
      <w:r>
        <w:t>Replace got_2plus_preg_tt_c_or_h with 1 if got_2plus_preg_tt_c == 1 or got_2plus_preg_tt_h == 1</w:t>
      </w:r>
    </w:p>
    <w:p w14:paraId="62F7090C" w14:textId="77777777" w:rsidR="00B7751C" w:rsidRDefault="00B7751C" w:rsidP="008548D6">
      <w:pPr>
        <w:ind w:left="1440"/>
        <w:contextualSpacing/>
        <w:jc w:val="left"/>
      </w:pPr>
    </w:p>
    <w:p w14:paraId="6D23A177" w14:textId="174CB29E" w:rsidR="00B7751C" w:rsidRDefault="00B7751C" w:rsidP="008548D6">
      <w:pPr>
        <w:ind w:left="1440"/>
        <w:contextualSpacing/>
        <w:jc w:val="left"/>
      </w:pPr>
      <w:r>
        <w:t>Replace got_2plus_preg_tt_c_or_h_or_r with 1 if got_2plus_preg_tt_c_or_h == 1 or got_2plus_preg_tt_r == 1</w:t>
      </w:r>
    </w:p>
    <w:p w14:paraId="3A23092C" w14:textId="77777777" w:rsidR="00B7751C" w:rsidRDefault="00B7751C" w:rsidP="008548D6">
      <w:pPr>
        <w:ind w:left="1440"/>
        <w:contextualSpacing/>
        <w:jc w:val="left"/>
      </w:pPr>
    </w:p>
    <w:p w14:paraId="24D77114" w14:textId="382EB954" w:rsidR="00040B4C" w:rsidRPr="00040B4C" w:rsidRDefault="00040B4C" w:rsidP="00623193">
      <w:pPr>
        <w:jc w:val="left"/>
      </w:pPr>
      <w:r>
        <w:t>Calculation:</w:t>
      </w:r>
      <w:r>
        <w:tab/>
      </w:r>
      <w:r w:rsidR="00623193">
        <w:t>Estimated proportion, as described in RI_COVG_01</w:t>
      </w:r>
    </w:p>
    <w:p w14:paraId="129522E4" w14:textId="77777777" w:rsidR="00040B4C" w:rsidRDefault="00040B4C" w:rsidP="008548D6">
      <w:pPr>
        <w:jc w:val="left"/>
      </w:pPr>
      <w:r>
        <w:t>Table Output:</w:t>
      </w:r>
      <w:r>
        <w:tab/>
        <w:t>Estimated %, 95% CI, LCB, UCB, DEFF, ICC, N (unweighted), N (weighted)</w:t>
      </w:r>
    </w:p>
    <w:p w14:paraId="3BE4C81B" w14:textId="7E6848EF" w:rsidR="001F5688" w:rsidRDefault="001F5688" w:rsidP="008548D6">
      <w:pPr>
        <w:jc w:val="left"/>
      </w:pPr>
      <w:r>
        <w:t>Graph:</w:t>
      </w:r>
      <w:r>
        <w:tab/>
      </w:r>
      <w:r>
        <w:tab/>
        <w:t>Inchworm plots</w:t>
      </w:r>
    </w:p>
    <w:p w14:paraId="52DD857B" w14:textId="77777777" w:rsidR="001F5688" w:rsidRDefault="001F5688" w:rsidP="008548D6">
      <w:pPr>
        <w:jc w:val="left"/>
      </w:pPr>
      <w:r>
        <w:t>Provenance:</w:t>
      </w:r>
      <w:r>
        <w:tab/>
        <w:t>COSAS &amp; others</w:t>
      </w:r>
    </w:p>
    <w:p w14:paraId="79D5CEDA" w14:textId="77777777" w:rsidR="000F4AF3" w:rsidRDefault="001F5688" w:rsidP="008548D6">
      <w:pPr>
        <w:jc w:val="left"/>
      </w:pPr>
      <w:r>
        <w:t xml:space="preserve">Points for </w:t>
      </w:r>
      <w:r>
        <w:br/>
        <w:t>discu</w:t>
      </w:r>
      <w:r w:rsidR="000F4AF3">
        <w:t xml:space="preserve">ssion </w:t>
      </w:r>
      <w:r w:rsidR="000F4AF3">
        <w:br/>
        <w:t>with WHO:</w:t>
      </w:r>
    </w:p>
    <w:p w14:paraId="61CA62C0" w14:textId="61BC5A77" w:rsidR="001F5688" w:rsidRPr="002F2F8B" w:rsidRDefault="000F4AF3" w:rsidP="00FC41FA">
      <w:pPr>
        <w:pStyle w:val="ListParagraph"/>
        <w:numPr>
          <w:ilvl w:val="0"/>
          <w:numId w:val="14"/>
        </w:numPr>
        <w:ind w:left="1800"/>
        <w:jc w:val="left"/>
      </w:pPr>
      <w:r w:rsidRPr="002F2F8B">
        <w:t xml:space="preserve">The COSAS documentation has much more detail on what it calculates for the RI survey…and relatively little detail for the TT survey.  One can imagine other indicators here, as well.  Proportion who received 0, 1, or 2+ doses during the index pregnancy.  Proportion who received </w:t>
      </w:r>
      <w:r w:rsidRPr="002F2F8B">
        <w:rPr>
          <w:i/>
        </w:rPr>
        <w:t>n</w:t>
      </w:r>
      <w:r w:rsidRPr="002F2F8B">
        <w:t>+ lifetime doses.  Let’s discuss what else we want to show for crude TT coverage.</w:t>
      </w:r>
    </w:p>
    <w:p w14:paraId="5F2FDFC8" w14:textId="77777777" w:rsidR="000F4AF3" w:rsidRDefault="000F4AF3" w:rsidP="008548D6">
      <w:pPr>
        <w:jc w:val="left"/>
      </w:pPr>
    </w:p>
    <w:p w14:paraId="4B7D6A83" w14:textId="77777777" w:rsidR="000F4AF3" w:rsidRDefault="000F4AF3" w:rsidP="008548D6">
      <w:pPr>
        <w:jc w:val="left"/>
        <w:rPr>
          <w:rFonts w:asciiTheme="majorHAnsi" w:eastAsiaTheme="majorEastAsia" w:hAnsiTheme="majorHAnsi" w:cstheme="majorBidi"/>
          <w:b/>
          <w:bCs/>
          <w:sz w:val="28"/>
          <w:szCs w:val="28"/>
          <w:u w:val="single"/>
        </w:rPr>
      </w:pPr>
      <w:r>
        <w:br w:type="page"/>
      </w:r>
    </w:p>
    <w:p w14:paraId="67BE6B55" w14:textId="1D1A883F" w:rsidR="008863AA" w:rsidRDefault="009F53CB" w:rsidP="008548D6">
      <w:pPr>
        <w:pStyle w:val="Heading2"/>
      </w:pPr>
      <w:bookmarkStart w:id="57" w:name="_Toc474751931"/>
      <w:r>
        <w:lastRenderedPageBreak/>
        <w:t>TT_COVG_0</w:t>
      </w:r>
      <w:r w:rsidR="00A66150">
        <w:t>4</w:t>
      </w:r>
      <w:r>
        <w:t>:</w:t>
      </w:r>
      <w:r w:rsidR="00A66150">
        <w:t xml:space="preserve"> </w:t>
      </w:r>
      <w:r w:rsidR="00F85C25">
        <w:t>Valid d</w:t>
      </w:r>
      <w:r w:rsidR="008863AA">
        <w:t xml:space="preserve">ose TT </w:t>
      </w:r>
      <w:r w:rsidR="00F85C25">
        <w:t>c</w:t>
      </w:r>
      <w:r w:rsidR="008863AA" w:rsidRPr="007D16D3">
        <w:t>overage</w:t>
      </w:r>
      <w:r w:rsidR="008863AA">
        <w:t xml:space="preserve"> </w:t>
      </w:r>
      <w:r w:rsidR="008F355D">
        <w:t xml:space="preserve"> </w:t>
      </w:r>
      <w:r w:rsidR="00072ADD">
        <w:rPr>
          <w:highlight w:val="yellow"/>
        </w:rPr>
        <w:t>(not yet implemented)</w:t>
      </w:r>
      <w:bookmarkEnd w:id="57"/>
    </w:p>
    <w:p w14:paraId="160EB91A" w14:textId="77777777" w:rsidR="001F5688" w:rsidRDefault="001F5688" w:rsidP="008548D6">
      <w:pPr>
        <w:jc w:val="left"/>
      </w:pPr>
      <w:r>
        <w:t xml:space="preserve">Points to </w:t>
      </w:r>
      <w:r>
        <w:br/>
        <w:t>discuss with</w:t>
      </w:r>
      <w:r>
        <w:br/>
        <w:t>WHO:</w:t>
      </w:r>
    </w:p>
    <w:p w14:paraId="62B8AD93" w14:textId="13CD959A" w:rsidR="001F5688" w:rsidRPr="002F2F8B" w:rsidRDefault="001F5688" w:rsidP="00FC41FA">
      <w:pPr>
        <w:pStyle w:val="ListParagraph"/>
        <w:numPr>
          <w:ilvl w:val="0"/>
          <w:numId w:val="15"/>
        </w:numPr>
        <w:ind w:left="1800"/>
        <w:jc w:val="left"/>
      </w:pPr>
      <w:r w:rsidRPr="002F2F8B">
        <w:t>What does the phrase “valid coverage” mean in the context of maternal TT doses?  Does it mean that there was at least a 4 week interval between doses during the pregnancy?  Or between all subsequent doses?  Is this something we want to calculate and report?</w:t>
      </w:r>
    </w:p>
    <w:p w14:paraId="1EEDFD5F" w14:textId="77777777" w:rsidR="008863AA" w:rsidRDefault="008863AA" w:rsidP="008548D6">
      <w:pPr>
        <w:jc w:val="left"/>
      </w:pPr>
    </w:p>
    <w:p w14:paraId="2B1DE175" w14:textId="77777777" w:rsidR="00585744" w:rsidRDefault="00585744" w:rsidP="008548D6">
      <w:pPr>
        <w:pStyle w:val="Heading1"/>
        <w:jc w:val="left"/>
        <w:sectPr w:rsidR="00585744" w:rsidSect="00920C31">
          <w:headerReference w:type="default" r:id="rId22"/>
          <w:pgSz w:w="12240" w:h="15840"/>
          <w:pgMar w:top="1440" w:right="1440" w:bottom="1440" w:left="1440" w:header="720" w:footer="720" w:gutter="0"/>
          <w:cols w:space="720"/>
          <w:docGrid w:linePitch="360"/>
        </w:sectPr>
      </w:pPr>
    </w:p>
    <w:p w14:paraId="345F04F8" w14:textId="2C1B5B22" w:rsidR="00DB66F1" w:rsidRDefault="009F53CB" w:rsidP="008548D6">
      <w:pPr>
        <w:pStyle w:val="Heading1"/>
        <w:jc w:val="left"/>
      </w:pPr>
      <w:bookmarkStart w:id="58" w:name="_Toc474751932"/>
      <w:r>
        <w:lastRenderedPageBreak/>
        <w:t xml:space="preserve">Tetanus Survey – </w:t>
      </w:r>
      <w:r w:rsidR="008C3DE8">
        <w:t>Measures Related to Access</w:t>
      </w:r>
      <w:bookmarkEnd w:id="58"/>
    </w:p>
    <w:p w14:paraId="3C4E722A" w14:textId="20C01E51" w:rsidR="009C6662" w:rsidRDefault="009F53CB" w:rsidP="008548D6">
      <w:pPr>
        <w:pStyle w:val="Heading2"/>
      </w:pPr>
      <w:bookmarkStart w:id="59" w:name="_Toc474751933"/>
      <w:r>
        <w:t>TT_ACC_0</w:t>
      </w:r>
      <w:r w:rsidR="00A66150">
        <w:t xml:space="preserve">1 </w:t>
      </w:r>
      <w:r w:rsidR="00F85C25">
        <w:t>Women who obtained ante-natal c</w:t>
      </w:r>
      <w:r w:rsidR="009C6662">
        <w:t>are (ANC)</w:t>
      </w:r>
      <w:r w:rsidR="008F355D">
        <w:t xml:space="preserve"> </w:t>
      </w:r>
      <w:r w:rsidR="00072ADD">
        <w:rPr>
          <w:highlight w:val="yellow"/>
        </w:rPr>
        <w:t>(not yet implemented)</w:t>
      </w:r>
      <w:bookmarkEnd w:id="59"/>
    </w:p>
    <w:p w14:paraId="287E8775" w14:textId="77777777" w:rsidR="009C6662" w:rsidRDefault="009C6662" w:rsidP="008548D6">
      <w:pPr>
        <w:jc w:val="left"/>
      </w:pPr>
      <w:r>
        <w:t>Weighted:</w:t>
      </w:r>
      <w:r>
        <w:tab/>
        <w:t>Yes</w:t>
      </w:r>
    </w:p>
    <w:p w14:paraId="191F50F3" w14:textId="77777777" w:rsidR="009C6662" w:rsidRDefault="009C6662" w:rsidP="008548D6">
      <w:pPr>
        <w:jc w:val="left"/>
      </w:pPr>
      <w:r>
        <w:t xml:space="preserve">Denominator: </w:t>
      </w:r>
      <w:r>
        <w:tab/>
        <w:t>Sum of weights for all respondents</w:t>
      </w:r>
    </w:p>
    <w:p w14:paraId="61712BA7" w14:textId="1CE03726" w:rsidR="009C6662" w:rsidRDefault="009C6662" w:rsidP="008548D6">
      <w:pPr>
        <w:ind w:left="1440" w:hanging="1440"/>
        <w:jc w:val="left"/>
      </w:pPr>
      <w:r>
        <w:t xml:space="preserve">Numerator: </w:t>
      </w:r>
      <w:r>
        <w:tab/>
        <w:t xml:space="preserve">Sum of weights for women who </w:t>
      </w:r>
      <w:r w:rsidR="00B33EB3">
        <w:t>report having had ANC</w:t>
      </w:r>
    </w:p>
    <w:p w14:paraId="3EC46179" w14:textId="20541779" w:rsidR="009C6662" w:rsidRDefault="00B33EB3" w:rsidP="008548D6">
      <w:pPr>
        <w:contextualSpacing/>
        <w:jc w:val="left"/>
      </w:pPr>
      <w:r>
        <w:t>Survey</w:t>
      </w:r>
      <w:r>
        <w:br/>
        <w:t>variables:</w:t>
      </w:r>
      <w:r>
        <w:tab/>
        <w:t>TT18 (did you receive ANC? 1=yes; 2=no; 99=DNK)</w:t>
      </w:r>
    </w:p>
    <w:p w14:paraId="7ECF85A3" w14:textId="498FD412" w:rsidR="00B33EB3" w:rsidRDefault="00B33EB3" w:rsidP="008548D6">
      <w:pPr>
        <w:contextualSpacing/>
        <w:jc w:val="left"/>
      </w:pPr>
      <w:r>
        <w:t>Derived</w:t>
      </w:r>
      <w:r>
        <w:br/>
        <w:t>variables:</w:t>
      </w:r>
      <w:r>
        <w:tab/>
        <w:t>Generate a new derived indicator variable (received_anc); equal to 0.</w:t>
      </w:r>
    </w:p>
    <w:p w14:paraId="2DC78F1B" w14:textId="02A6D24C" w:rsidR="00B33EB3" w:rsidRDefault="00B33EB3" w:rsidP="008548D6">
      <w:pPr>
        <w:contextualSpacing/>
        <w:jc w:val="left"/>
      </w:pPr>
      <w:r>
        <w:tab/>
      </w:r>
      <w:r>
        <w:tab/>
        <w:t>Replace the variable with 1 if TT18 is 1.</w:t>
      </w:r>
    </w:p>
    <w:p w14:paraId="04A680C6" w14:textId="723F5AAA" w:rsidR="00B33EB3" w:rsidRDefault="00B33EB3" w:rsidP="008548D6">
      <w:pPr>
        <w:contextualSpacing/>
        <w:jc w:val="left"/>
      </w:pPr>
      <w:r>
        <w:t>Calculation:</w:t>
      </w:r>
    </w:p>
    <w:p w14:paraId="46002C9F" w14:textId="7458D2AD" w:rsidR="00B33EB3" w:rsidRDefault="00B33EB3" w:rsidP="008548D6">
      <w:pPr>
        <w:ind w:left="1440"/>
        <w:contextualSpacing/>
        <w:jc w:val="left"/>
      </w:pPr>
      <w:r>
        <w:t xml:space="preserve">Estimate the weighted average of received_anc.  When estimating uncertainty, use an estimation procedure that accounts for the sample design, like the Clopper-Pearson confidence interval. </w:t>
      </w:r>
    </w:p>
    <w:p w14:paraId="163E300F" w14:textId="72E4E7DE" w:rsidR="004E6788" w:rsidRDefault="004E6788" w:rsidP="008548D6">
      <w:pPr>
        <w:contextualSpacing/>
        <w:jc w:val="left"/>
      </w:pPr>
      <w:r>
        <w:t>Interpretation:</w:t>
      </w:r>
    </w:p>
    <w:p w14:paraId="1828DE4D" w14:textId="385C80B7" w:rsidR="004E6788" w:rsidRDefault="004E6788" w:rsidP="008548D6">
      <w:pPr>
        <w:ind w:left="1440"/>
        <w:contextualSpacing/>
        <w:jc w:val="left"/>
      </w:pPr>
      <w:r>
        <w:t>“X% of women</w:t>
      </w:r>
      <w:r w:rsidR="00EE4144">
        <w:t xml:space="preserve"> in the population</w:t>
      </w:r>
      <w:r>
        <w:t xml:space="preserve"> who had a live birth in the 12 months preceding the survey are estimated to have received some kind of ante-natal care during that pregnancy.”</w:t>
      </w:r>
    </w:p>
    <w:p w14:paraId="0EDC22B2" w14:textId="77777777" w:rsidR="003F3410" w:rsidRDefault="003F3410" w:rsidP="008548D6">
      <w:pPr>
        <w:contextualSpacing/>
        <w:jc w:val="left"/>
      </w:pPr>
    </w:p>
    <w:p w14:paraId="2E2BC1EF" w14:textId="3207FF20" w:rsidR="009C6662" w:rsidRDefault="009C6662" w:rsidP="008548D6">
      <w:pPr>
        <w:jc w:val="left"/>
      </w:pPr>
      <w:r>
        <w:t>Table Output:</w:t>
      </w:r>
      <w:r>
        <w:tab/>
        <w:t>Estimated %, 95% CI, LCB, UCB, DEFF, ICC</w:t>
      </w:r>
      <w:r w:rsidR="0084056C">
        <w:t>, N (unweighted), N (weighted)</w:t>
      </w:r>
    </w:p>
    <w:p w14:paraId="5FBBBB4C" w14:textId="77777777" w:rsidR="009C6662" w:rsidRDefault="009C6662" w:rsidP="008548D6">
      <w:pPr>
        <w:jc w:val="left"/>
      </w:pPr>
      <w:r>
        <w:t>Graph:</w:t>
      </w:r>
      <w:r>
        <w:tab/>
      </w:r>
      <w:r>
        <w:tab/>
        <w:t>Inchworm plots</w:t>
      </w:r>
    </w:p>
    <w:p w14:paraId="400D4BC5" w14:textId="77777777" w:rsidR="009C6662" w:rsidRDefault="009C6662" w:rsidP="008548D6">
      <w:pPr>
        <w:jc w:val="left"/>
      </w:pPr>
      <w:r>
        <w:t>Provenance:</w:t>
      </w:r>
      <w:r>
        <w:tab/>
        <w:t>COSAS &amp; others</w:t>
      </w:r>
    </w:p>
    <w:p w14:paraId="59209364" w14:textId="6A55FA12" w:rsidR="0004197D" w:rsidRDefault="0052536D" w:rsidP="008548D6">
      <w:pPr>
        <w:jc w:val="left"/>
      </w:pPr>
      <w:r>
        <w:t>Topics to</w:t>
      </w:r>
      <w:r>
        <w:br/>
        <w:t xml:space="preserve">discuss with </w:t>
      </w:r>
      <w:r>
        <w:br/>
        <w:t>WHO:</w:t>
      </w:r>
    </w:p>
    <w:p w14:paraId="51C34077" w14:textId="20872F79" w:rsidR="0004197D" w:rsidRDefault="0052536D" w:rsidP="00FC41FA">
      <w:pPr>
        <w:pStyle w:val="ListParagraph"/>
        <w:numPr>
          <w:ilvl w:val="0"/>
          <w:numId w:val="13"/>
        </w:numPr>
        <w:ind w:left="1800"/>
        <w:jc w:val="left"/>
        <w:sectPr w:rsidR="0004197D" w:rsidSect="00920C31">
          <w:headerReference w:type="default" r:id="rId23"/>
          <w:pgSz w:w="12240" w:h="15840"/>
          <w:pgMar w:top="1440" w:right="1440" w:bottom="1440" w:left="1440" w:header="720" w:footer="720" w:gutter="0"/>
          <w:cols w:space="720"/>
          <w:docGrid w:linePitch="360"/>
        </w:sectPr>
      </w:pPr>
      <w:r>
        <w:t xml:space="preserve">Some may wish to generate indicators for women who had 2+ or 3+ visits.  </w:t>
      </w:r>
    </w:p>
    <w:p w14:paraId="4A8CE69A" w14:textId="00978AE2" w:rsidR="00D21809" w:rsidRDefault="009F53CB" w:rsidP="008548D6">
      <w:pPr>
        <w:pStyle w:val="Heading1"/>
        <w:jc w:val="left"/>
      </w:pPr>
      <w:bookmarkStart w:id="60" w:name="_Toc474751934"/>
      <w:r>
        <w:lastRenderedPageBreak/>
        <w:t xml:space="preserve">Tetanus Survey – </w:t>
      </w:r>
      <w:r w:rsidR="00D21809">
        <w:t>Measures Related to Continuity of Services</w:t>
      </w:r>
      <w:bookmarkEnd w:id="60"/>
    </w:p>
    <w:p w14:paraId="1A7785D4" w14:textId="3071C116" w:rsidR="004B59B3" w:rsidRDefault="009F53CB" w:rsidP="008548D6">
      <w:pPr>
        <w:pStyle w:val="Heading2"/>
      </w:pPr>
      <w:bookmarkStart w:id="61" w:name="_Toc474751935"/>
      <w:r>
        <w:t>TT_CONT_0</w:t>
      </w:r>
      <w:r w:rsidR="00A66150">
        <w:t>1</w:t>
      </w:r>
      <w:r>
        <w:t>:</w:t>
      </w:r>
      <w:r w:rsidR="00A66150">
        <w:t xml:space="preserve"> </w:t>
      </w:r>
      <w:r w:rsidR="004B59B3">
        <w:t>Dropout from TT1 to TT2</w:t>
      </w:r>
      <w:r w:rsidR="00E43832">
        <w:t xml:space="preserve"> during the index pregnancy</w:t>
      </w:r>
      <w:r w:rsidR="008F355D">
        <w:t xml:space="preserve"> </w:t>
      </w:r>
      <w:r w:rsidR="00072ADD">
        <w:rPr>
          <w:highlight w:val="yellow"/>
        </w:rPr>
        <w:t>(not yet implemented)</w:t>
      </w:r>
      <w:bookmarkEnd w:id="61"/>
    </w:p>
    <w:p w14:paraId="367D5948" w14:textId="77777777" w:rsidR="00572685" w:rsidRDefault="00572685" w:rsidP="008548D6">
      <w:pPr>
        <w:jc w:val="left"/>
      </w:pPr>
      <w:r>
        <w:t>Weighted:</w:t>
      </w:r>
      <w:r>
        <w:tab/>
        <w:t>No</w:t>
      </w:r>
    </w:p>
    <w:p w14:paraId="01D6DF26" w14:textId="77777777" w:rsidR="00572685" w:rsidRDefault="00572685" w:rsidP="008548D6">
      <w:pPr>
        <w:jc w:val="left"/>
      </w:pPr>
      <w:r>
        <w:t xml:space="preserve">Denominator: </w:t>
      </w:r>
      <w:r>
        <w:tab/>
        <w:t>Number of respondents who received the first dose</w:t>
      </w:r>
    </w:p>
    <w:p w14:paraId="2B3B6CED" w14:textId="5302BDA6" w:rsidR="00572685" w:rsidRPr="00C77626" w:rsidRDefault="00572685" w:rsidP="008548D6">
      <w:pPr>
        <w:jc w:val="left"/>
      </w:pPr>
      <w:r>
        <w:t xml:space="preserve">Numerator: </w:t>
      </w:r>
      <w:r>
        <w:tab/>
        <w:t xml:space="preserve">Number of respondents </w:t>
      </w:r>
      <w:r w:rsidR="009E7782">
        <w:t xml:space="preserve">in the denominator </w:t>
      </w:r>
      <w:r>
        <w:t xml:space="preserve">who did </w:t>
      </w:r>
      <w:r>
        <w:rPr>
          <w:u w:val="single"/>
        </w:rPr>
        <w:t>not</w:t>
      </w:r>
      <w:r>
        <w:t xml:space="preserve"> receive the second dose</w:t>
      </w:r>
    </w:p>
    <w:p w14:paraId="1229DBA6" w14:textId="780B14BF" w:rsidR="00572685" w:rsidRDefault="00572685" w:rsidP="008548D6">
      <w:pPr>
        <w:jc w:val="left"/>
      </w:pPr>
      <w:r>
        <w:t>Vaccines:</w:t>
      </w:r>
      <w:r>
        <w:tab/>
        <w:t>First and second TT dose during index pregnancy</w:t>
      </w:r>
    </w:p>
    <w:p w14:paraId="0AD40800" w14:textId="77777777" w:rsidR="00572685" w:rsidRDefault="00572685" w:rsidP="008548D6">
      <w:pPr>
        <w:contextualSpacing/>
        <w:jc w:val="left"/>
      </w:pPr>
      <w:r>
        <w:t>Derived</w:t>
      </w:r>
    </w:p>
    <w:p w14:paraId="0343A944" w14:textId="77777777" w:rsidR="00572685" w:rsidRDefault="00572685" w:rsidP="008548D6">
      <w:pPr>
        <w:contextualSpacing/>
        <w:jc w:val="left"/>
      </w:pPr>
      <w:r>
        <w:t>variables:</w:t>
      </w:r>
      <w:r>
        <w:tab/>
      </w:r>
    </w:p>
    <w:p w14:paraId="52FCAC9D" w14:textId="36F752F8" w:rsidR="00C21A94" w:rsidRDefault="00C21A94" w:rsidP="008548D6">
      <w:pPr>
        <w:ind w:left="1440"/>
        <w:contextualSpacing/>
        <w:jc w:val="left"/>
      </w:pPr>
      <w:r>
        <w:t xml:space="preserve">This measure uses the got_2plus_preg_tt_c_or_h_or_r variables described above in the </w:t>
      </w:r>
      <w:r w:rsidR="008A0F97">
        <w:t>RI_COVG_01</w:t>
      </w:r>
      <w:r>
        <w:t>.</w:t>
      </w:r>
    </w:p>
    <w:p w14:paraId="79F10EF5" w14:textId="77777777" w:rsidR="00AB6DE8" w:rsidRDefault="00AB6DE8" w:rsidP="008548D6">
      <w:pPr>
        <w:ind w:left="1440"/>
        <w:contextualSpacing/>
        <w:jc w:val="left"/>
      </w:pPr>
    </w:p>
    <w:p w14:paraId="2FD7BFF2" w14:textId="07EE151B" w:rsidR="00AB6DE8" w:rsidRDefault="00AB6DE8" w:rsidP="008548D6">
      <w:pPr>
        <w:ind w:left="1440"/>
        <w:contextualSpacing/>
        <w:jc w:val="left"/>
      </w:pPr>
      <w:r>
        <w:t>Generate a new derived indicator variable got_1plus_preg_tt_c_or_h_or_r; set it to 0.</w:t>
      </w:r>
    </w:p>
    <w:p w14:paraId="49351D26" w14:textId="77777777" w:rsidR="00AB6DE8" w:rsidRDefault="00AB6DE8" w:rsidP="008548D6">
      <w:pPr>
        <w:ind w:left="1440"/>
        <w:contextualSpacing/>
        <w:jc w:val="left"/>
      </w:pPr>
    </w:p>
    <w:p w14:paraId="53AC5F02" w14:textId="3C0C030D" w:rsidR="00AB6DE8" w:rsidRDefault="00AB6DE8" w:rsidP="008548D6">
      <w:pPr>
        <w:ind w:left="1440"/>
        <w:contextualSpacing/>
        <w:jc w:val="left"/>
      </w:pPr>
      <w:r>
        <w:t>Replace the indicator with 1 if any of the following are true:</w:t>
      </w:r>
    </w:p>
    <w:p w14:paraId="16C5C465" w14:textId="18FA5790" w:rsidR="00AB6DE8" w:rsidRDefault="00AB6DE8" w:rsidP="00FC41FA">
      <w:pPr>
        <w:pStyle w:val="ListParagraph"/>
        <w:numPr>
          <w:ilvl w:val="3"/>
          <w:numId w:val="17"/>
        </w:numPr>
        <w:jc w:val="left"/>
      </w:pPr>
      <w:r>
        <w:t>TT37 is 1 or 2 or 3 (true by history)</w:t>
      </w:r>
    </w:p>
    <w:p w14:paraId="550E19A3" w14:textId="297A5C59" w:rsidR="00AB6DE8" w:rsidRDefault="00AB6DE8" w:rsidP="00FC41FA">
      <w:pPr>
        <w:pStyle w:val="ListParagraph"/>
        <w:numPr>
          <w:ilvl w:val="3"/>
          <w:numId w:val="17"/>
        </w:numPr>
        <w:jc w:val="left"/>
      </w:pPr>
      <w:r>
        <w:t>tt_dates_in_index_pregnancy_c is &gt; 0</w:t>
      </w:r>
    </w:p>
    <w:p w14:paraId="5635852B" w14:textId="5E42ABBE" w:rsidR="00AB6DE8" w:rsidRDefault="00AB6DE8" w:rsidP="00FC41FA">
      <w:pPr>
        <w:pStyle w:val="ListParagraph"/>
        <w:numPr>
          <w:ilvl w:val="3"/>
          <w:numId w:val="17"/>
        </w:numPr>
        <w:jc w:val="left"/>
      </w:pPr>
      <w:r>
        <w:t>tt_dates_in_index_pregnancy_r is &gt; 0</w:t>
      </w:r>
    </w:p>
    <w:p w14:paraId="37E37F64" w14:textId="77777777" w:rsidR="00572685" w:rsidRDefault="00572685" w:rsidP="008548D6">
      <w:pPr>
        <w:contextualSpacing/>
        <w:jc w:val="left"/>
      </w:pPr>
    </w:p>
    <w:p w14:paraId="2A92981C" w14:textId="136153ED" w:rsidR="00572685" w:rsidRDefault="00572685" w:rsidP="008548D6">
      <w:pPr>
        <w:ind w:left="1440"/>
        <w:contextualSpacing/>
        <w:jc w:val="left"/>
      </w:pPr>
      <w:r>
        <w:t>Generate a new derived indicator variable dropout_tt_in_index_pregnancy; set it to missing.</w:t>
      </w:r>
    </w:p>
    <w:p w14:paraId="71BC9D64" w14:textId="77777777" w:rsidR="00572685" w:rsidRDefault="00572685" w:rsidP="008548D6">
      <w:pPr>
        <w:ind w:left="1440"/>
        <w:contextualSpacing/>
        <w:jc w:val="left"/>
      </w:pPr>
    </w:p>
    <w:p w14:paraId="6BEEF797" w14:textId="2AA9DAF6" w:rsidR="00572685" w:rsidRDefault="00572685" w:rsidP="008548D6">
      <w:pPr>
        <w:ind w:left="1440"/>
        <w:contextualSpacing/>
        <w:jc w:val="left"/>
      </w:pPr>
      <w:r>
        <w:t xml:space="preserve">Replace the indicator with </w:t>
      </w:r>
      <w:r w:rsidR="005772F4">
        <w:t>1 if</w:t>
      </w:r>
      <w:r w:rsidR="005772F4" w:rsidRPr="005772F4">
        <w:t xml:space="preserve"> </w:t>
      </w:r>
      <w:r w:rsidR="00AB6DE8">
        <w:t>got_1plus_preg_tt_c_or_h_or_r == 1.</w:t>
      </w:r>
    </w:p>
    <w:p w14:paraId="2FDF67AB" w14:textId="77777777" w:rsidR="005772F4" w:rsidRDefault="005772F4" w:rsidP="008548D6">
      <w:pPr>
        <w:ind w:left="1440"/>
        <w:contextualSpacing/>
        <w:jc w:val="left"/>
      </w:pPr>
    </w:p>
    <w:p w14:paraId="2898D321" w14:textId="27675AE9" w:rsidR="005772F4" w:rsidRDefault="005772F4" w:rsidP="008548D6">
      <w:pPr>
        <w:ind w:left="1440"/>
        <w:contextualSpacing/>
        <w:jc w:val="left"/>
      </w:pPr>
      <w:r>
        <w:t xml:space="preserve">Replace the indicator with 0 if </w:t>
      </w:r>
      <w:r w:rsidR="00AB6DE8">
        <w:t>got_2plus_preg_tt_c_or_h_or_r == 1.</w:t>
      </w:r>
    </w:p>
    <w:p w14:paraId="612AD9DD" w14:textId="77777777" w:rsidR="00572685" w:rsidRDefault="00572685" w:rsidP="008548D6">
      <w:pPr>
        <w:contextualSpacing/>
        <w:jc w:val="left"/>
      </w:pPr>
    </w:p>
    <w:p w14:paraId="43F4DC1C" w14:textId="77777777" w:rsidR="00572685" w:rsidRDefault="00572685" w:rsidP="008548D6">
      <w:pPr>
        <w:contextualSpacing/>
        <w:jc w:val="left"/>
      </w:pPr>
      <w:r>
        <w:t>Calculation:</w:t>
      </w:r>
      <w:r>
        <w:tab/>
        <w:t xml:space="preserve">Dropout is the (unweighted) average of the indicator variable.  </w:t>
      </w:r>
    </w:p>
    <w:p w14:paraId="23ACFC6F" w14:textId="77777777" w:rsidR="00572685" w:rsidRDefault="00572685" w:rsidP="008548D6">
      <w:pPr>
        <w:contextualSpacing/>
        <w:jc w:val="left"/>
      </w:pPr>
    </w:p>
    <w:p w14:paraId="3E5CF522" w14:textId="77777777" w:rsidR="00572685" w:rsidRDefault="00572685" w:rsidP="008548D6">
      <w:pPr>
        <w:contextualSpacing/>
        <w:jc w:val="left"/>
      </w:pPr>
      <w:r>
        <w:t>Interpretation:</w:t>
      </w:r>
      <w:r>
        <w:tab/>
      </w:r>
    </w:p>
    <w:p w14:paraId="0F34E5C8" w14:textId="602400E5" w:rsidR="00572685" w:rsidRPr="005772F4" w:rsidRDefault="00572685" w:rsidP="008548D6">
      <w:pPr>
        <w:ind w:left="1440"/>
        <w:contextualSpacing/>
        <w:jc w:val="left"/>
      </w:pPr>
      <w:r>
        <w:t xml:space="preserve">Among </w:t>
      </w:r>
      <w:r w:rsidR="005772F4">
        <w:t xml:space="preserve">mothers in the survey sample who received a tetanus vaccination during the index pregnancy, X% did </w:t>
      </w:r>
      <w:r w:rsidR="005772F4">
        <w:rPr>
          <w:u w:val="single"/>
        </w:rPr>
        <w:t>not</w:t>
      </w:r>
      <w:r w:rsidR="005772F4">
        <w:t xml:space="preserve"> go on to receive a second dose during that pregnancy.</w:t>
      </w:r>
    </w:p>
    <w:p w14:paraId="7B5FE79E" w14:textId="77777777" w:rsidR="00572685" w:rsidRDefault="00572685" w:rsidP="008548D6">
      <w:pPr>
        <w:contextualSpacing/>
        <w:jc w:val="left"/>
      </w:pPr>
      <w:r>
        <w:tab/>
      </w:r>
      <w:r>
        <w:tab/>
      </w:r>
    </w:p>
    <w:p w14:paraId="2945A0EB" w14:textId="77777777" w:rsidR="00572685" w:rsidRDefault="00572685" w:rsidP="008548D6">
      <w:pPr>
        <w:jc w:val="left"/>
      </w:pPr>
      <w:r>
        <w:t>Table Output:</w:t>
      </w:r>
      <w:r>
        <w:tab/>
        <w:t>% (not weighted, so do not report CI), N (unweighted)</w:t>
      </w:r>
    </w:p>
    <w:p w14:paraId="6F3B2F69" w14:textId="29A3C977" w:rsidR="00572685" w:rsidRDefault="00572685" w:rsidP="008548D6">
      <w:pPr>
        <w:jc w:val="left"/>
      </w:pPr>
      <w:r>
        <w:t>Graph:</w:t>
      </w:r>
      <w:r>
        <w:tab/>
      </w:r>
      <w:r>
        <w:tab/>
        <w:t>No</w:t>
      </w:r>
    </w:p>
    <w:p w14:paraId="7655CE5C" w14:textId="1E0364B9" w:rsidR="004B59B3" w:rsidRDefault="00B82E69" w:rsidP="008548D6">
      <w:pPr>
        <w:jc w:val="left"/>
      </w:pPr>
      <w:r>
        <w:t>Provenance:</w:t>
      </w:r>
      <w:r>
        <w:tab/>
        <w:t>COSAS &amp; others</w:t>
      </w:r>
    </w:p>
    <w:p w14:paraId="5113CF91" w14:textId="77777777" w:rsidR="005C401A" w:rsidRDefault="005C401A" w:rsidP="008548D6">
      <w:pPr>
        <w:jc w:val="left"/>
      </w:pPr>
      <w:r>
        <w:t>Topics to</w:t>
      </w:r>
      <w:r>
        <w:br/>
        <w:t xml:space="preserve">discuss with </w:t>
      </w:r>
      <w:r>
        <w:br/>
        <w:t>WHO:</w:t>
      </w:r>
    </w:p>
    <w:p w14:paraId="03E394B3" w14:textId="0C817014" w:rsidR="005C401A" w:rsidRPr="002F2F8B" w:rsidRDefault="009F22D8" w:rsidP="00FC41FA">
      <w:pPr>
        <w:pStyle w:val="ListParagraph"/>
        <w:numPr>
          <w:ilvl w:val="0"/>
          <w:numId w:val="16"/>
        </w:numPr>
        <w:ind w:left="1800"/>
        <w:jc w:val="left"/>
      </w:pPr>
      <w:r w:rsidRPr="002F2F8B">
        <w:lastRenderedPageBreak/>
        <w:t>Of course if the first dose in the index pregnancy was the 5</w:t>
      </w:r>
      <w:r w:rsidRPr="002F2F8B">
        <w:rPr>
          <w:vertAlign w:val="superscript"/>
        </w:rPr>
        <w:t>th</w:t>
      </w:r>
      <w:r w:rsidRPr="002F2F8B">
        <w:t xml:space="preserve"> or 6</w:t>
      </w:r>
      <w:r w:rsidRPr="002F2F8B">
        <w:rPr>
          <w:vertAlign w:val="superscript"/>
        </w:rPr>
        <w:t>th</w:t>
      </w:r>
      <w:r w:rsidRPr="002F2F8B">
        <w:t xml:space="preserve"> lifetime dose, then their care provider might have decided that they were protected, and didn’t need a second dose during pregnancy, right?  Should we handle that case in a special manner?  </w:t>
      </w:r>
    </w:p>
    <w:p w14:paraId="6FCA61E2" w14:textId="77777777" w:rsidR="00416ADA" w:rsidRPr="00920C31" w:rsidRDefault="00416ADA" w:rsidP="008548D6">
      <w:pPr>
        <w:jc w:val="left"/>
        <w:sectPr w:rsidR="00416ADA" w:rsidRPr="00920C31" w:rsidSect="00920C31">
          <w:pgSz w:w="12240" w:h="15840"/>
          <w:pgMar w:top="1440" w:right="1440" w:bottom="1440" w:left="1440" w:header="720" w:footer="720" w:gutter="0"/>
          <w:cols w:space="720"/>
          <w:docGrid w:linePitch="360"/>
        </w:sectPr>
      </w:pPr>
    </w:p>
    <w:p w14:paraId="7C81D81C" w14:textId="4419C037" w:rsidR="00E120F9" w:rsidRDefault="0049553A" w:rsidP="008548D6">
      <w:pPr>
        <w:pStyle w:val="Heading1"/>
        <w:jc w:val="left"/>
      </w:pPr>
      <w:bookmarkStart w:id="62" w:name="_Toc474751936"/>
      <w:r>
        <w:lastRenderedPageBreak/>
        <w:t xml:space="preserve">Tetanus Survey – </w:t>
      </w:r>
      <w:r w:rsidR="00E120F9">
        <w:t>Measures Related to Quality of Services</w:t>
      </w:r>
      <w:bookmarkEnd w:id="62"/>
    </w:p>
    <w:p w14:paraId="1C4C9971" w14:textId="01E90140" w:rsidR="003336CC" w:rsidRDefault="0049553A" w:rsidP="008548D6">
      <w:pPr>
        <w:pStyle w:val="Heading2"/>
      </w:pPr>
      <w:bookmarkStart w:id="63" w:name="_Toc474751937"/>
      <w:r>
        <w:t>TT_QUAL_0</w:t>
      </w:r>
      <w:r w:rsidR="00A66150">
        <w:t>1</w:t>
      </w:r>
      <w:r>
        <w:t>:</w:t>
      </w:r>
      <w:r w:rsidR="00A66150">
        <w:t xml:space="preserve"> </w:t>
      </w:r>
      <w:r>
        <w:t>Percent</w:t>
      </w:r>
      <w:r w:rsidR="003336CC">
        <w:t xml:space="preserve"> of TT2 doses administered before 4 weeks had passed</w:t>
      </w:r>
      <w:r w:rsidR="00382484">
        <w:t xml:space="preserve"> </w:t>
      </w:r>
      <w:r w:rsidR="00072ADD">
        <w:rPr>
          <w:highlight w:val="yellow"/>
        </w:rPr>
        <w:t>(not yet implemented)</w:t>
      </w:r>
      <w:bookmarkEnd w:id="63"/>
    </w:p>
    <w:p w14:paraId="41A753DA" w14:textId="77777777" w:rsidR="003336CC" w:rsidRDefault="003336CC" w:rsidP="008548D6">
      <w:pPr>
        <w:jc w:val="left"/>
      </w:pPr>
      <w:r>
        <w:t>Weighted:</w:t>
      </w:r>
      <w:r>
        <w:tab/>
        <w:t>No</w:t>
      </w:r>
    </w:p>
    <w:p w14:paraId="4B4896D4" w14:textId="77777777" w:rsidR="003336CC" w:rsidRDefault="003336CC" w:rsidP="008548D6">
      <w:pPr>
        <w:ind w:left="1440" w:hanging="1440"/>
        <w:jc w:val="left"/>
      </w:pPr>
      <w:r>
        <w:t xml:space="preserve">Denominator: </w:t>
      </w:r>
      <w:r>
        <w:tab/>
        <w:t xml:space="preserve">Number of TT2 doses administered where the date was known for that dose </w:t>
      </w:r>
      <w:r>
        <w:br/>
      </w:r>
      <w:r w:rsidRPr="00F465E9">
        <w:rPr>
          <w:u w:val="single"/>
        </w:rPr>
        <w:t>and</w:t>
      </w:r>
      <w:r>
        <w:t xml:space="preserve"> for the preceding dose</w:t>
      </w:r>
    </w:p>
    <w:p w14:paraId="3ACF2B8B" w14:textId="77777777" w:rsidR="003336CC" w:rsidRDefault="003336CC" w:rsidP="008548D6">
      <w:pPr>
        <w:ind w:left="1440" w:hanging="1440"/>
        <w:jc w:val="left"/>
      </w:pPr>
      <w:r>
        <w:t xml:space="preserve">Numerator: </w:t>
      </w:r>
      <w:r>
        <w:tab/>
        <w:t xml:space="preserve">Number of times the TT2 dose was administered before 4 weeks had passed </w:t>
      </w:r>
      <w:r>
        <w:br/>
        <w:t>from the date of the earlier dose</w:t>
      </w:r>
    </w:p>
    <w:p w14:paraId="38C635E2" w14:textId="77777777" w:rsidR="003336CC" w:rsidRDefault="003336CC" w:rsidP="008548D6">
      <w:pPr>
        <w:jc w:val="left"/>
      </w:pPr>
      <w:r>
        <w:t>Vaccines:</w:t>
      </w:r>
      <w:r>
        <w:tab/>
        <w:t>TT</w:t>
      </w:r>
    </w:p>
    <w:p w14:paraId="270DF665" w14:textId="77777777" w:rsidR="003336CC" w:rsidRDefault="003336CC" w:rsidP="008548D6">
      <w:pPr>
        <w:contextualSpacing/>
        <w:jc w:val="left"/>
      </w:pPr>
      <w:r>
        <w:t>Input variables:</w:t>
      </w:r>
      <w:r>
        <w:tab/>
        <w:t>Vaccination dates</w:t>
      </w:r>
    </w:p>
    <w:p w14:paraId="5DB24B9E" w14:textId="77777777" w:rsidR="003336CC" w:rsidRDefault="003336CC" w:rsidP="008548D6">
      <w:pPr>
        <w:contextualSpacing/>
        <w:jc w:val="left"/>
      </w:pPr>
    </w:p>
    <w:p w14:paraId="1C0BDED1" w14:textId="77777777" w:rsidR="003336CC" w:rsidRDefault="003336CC" w:rsidP="008548D6">
      <w:pPr>
        <w:contextualSpacing/>
        <w:jc w:val="left"/>
      </w:pPr>
      <w:r>
        <w:t>Parameters:</w:t>
      </w:r>
      <w:r>
        <w:tab/>
        <w:t>Grace period under 28 days, if any</w:t>
      </w:r>
    </w:p>
    <w:p w14:paraId="0E6FB96B" w14:textId="77777777" w:rsidR="003336CC" w:rsidRDefault="003336CC" w:rsidP="008548D6">
      <w:pPr>
        <w:contextualSpacing/>
        <w:jc w:val="left"/>
      </w:pPr>
    </w:p>
    <w:p w14:paraId="6F28E7E7" w14:textId="77777777" w:rsidR="003336CC" w:rsidRDefault="003336CC" w:rsidP="008548D6">
      <w:pPr>
        <w:jc w:val="left"/>
      </w:pPr>
      <w:r>
        <w:t>Table Output:</w:t>
      </w:r>
      <w:r>
        <w:tab/>
        <w:t>N and %</w:t>
      </w:r>
    </w:p>
    <w:p w14:paraId="0F55854D" w14:textId="77777777" w:rsidR="003336CC" w:rsidRDefault="003336CC" w:rsidP="008548D6">
      <w:pPr>
        <w:jc w:val="left"/>
      </w:pPr>
      <w:r>
        <w:t>Graph:</w:t>
      </w:r>
      <w:r>
        <w:tab/>
      </w:r>
      <w:r>
        <w:tab/>
        <w:t>None</w:t>
      </w:r>
    </w:p>
    <w:p w14:paraId="5EE7A287" w14:textId="77777777" w:rsidR="003336CC" w:rsidRDefault="003336CC" w:rsidP="008548D6">
      <w:pPr>
        <w:jc w:val="left"/>
      </w:pPr>
      <w:r>
        <w:t>Provenance:</w:t>
      </w:r>
      <w:r>
        <w:tab/>
        <w:t>COSAS</w:t>
      </w:r>
    </w:p>
    <w:p w14:paraId="775300C9" w14:textId="77777777" w:rsidR="009A30D7" w:rsidRDefault="009A30D7" w:rsidP="008548D6">
      <w:pPr>
        <w:jc w:val="left"/>
      </w:pPr>
      <w:r>
        <w:br w:type="page"/>
      </w:r>
    </w:p>
    <w:p w14:paraId="465226DD" w14:textId="42E5A6BB" w:rsidR="009A30D7" w:rsidRDefault="00BD5054" w:rsidP="008548D6">
      <w:pPr>
        <w:pStyle w:val="Heading2"/>
      </w:pPr>
      <w:bookmarkStart w:id="64" w:name="_Toc474751938"/>
      <w:r>
        <w:lastRenderedPageBreak/>
        <w:t>TT_QUAL_0</w:t>
      </w:r>
      <w:r w:rsidR="00A66150">
        <w:t>2</w:t>
      </w:r>
      <w:r>
        <w:t>:</w:t>
      </w:r>
      <w:r w:rsidR="00A66150">
        <w:t xml:space="preserve"> </w:t>
      </w:r>
      <w:r w:rsidR="009A30D7">
        <w:t xml:space="preserve">% of TT3 doses administered </w:t>
      </w:r>
      <w:r w:rsidR="00045286">
        <w:t>within</w:t>
      </w:r>
      <w:r w:rsidR="009A30D7">
        <w:t xml:space="preserve"> 26 weeks of TT2</w:t>
      </w:r>
      <w:r w:rsidR="00377BF1">
        <w:t xml:space="preserve"> </w:t>
      </w:r>
      <w:r w:rsidR="00072ADD">
        <w:rPr>
          <w:highlight w:val="yellow"/>
        </w:rPr>
        <w:t>(not yet implemented)</w:t>
      </w:r>
      <w:bookmarkEnd w:id="64"/>
    </w:p>
    <w:p w14:paraId="58A9D243" w14:textId="77777777" w:rsidR="009A30D7" w:rsidRDefault="009A30D7" w:rsidP="008548D6">
      <w:pPr>
        <w:jc w:val="left"/>
      </w:pPr>
      <w:r>
        <w:t>Weighted:</w:t>
      </w:r>
      <w:r>
        <w:tab/>
        <w:t>No</w:t>
      </w:r>
    </w:p>
    <w:p w14:paraId="05F4365A" w14:textId="77777777" w:rsidR="009A30D7" w:rsidRDefault="009A30D7" w:rsidP="008548D6">
      <w:pPr>
        <w:jc w:val="left"/>
      </w:pPr>
      <w:r>
        <w:t xml:space="preserve">Denominator: </w:t>
      </w:r>
      <w:r>
        <w:tab/>
        <w:t xml:space="preserve">Number of respondents who had dates for TT2 and TT3 </w:t>
      </w:r>
    </w:p>
    <w:p w14:paraId="04D5BE4A" w14:textId="77777777" w:rsidR="009A30D7" w:rsidRDefault="009A30D7" w:rsidP="008548D6">
      <w:pPr>
        <w:jc w:val="left"/>
      </w:pPr>
      <w:r>
        <w:t xml:space="preserve">Numerator: </w:t>
      </w:r>
      <w:r>
        <w:tab/>
        <w:t>Number of respondents whose TT3 was given within 26 weeks of TT2</w:t>
      </w:r>
    </w:p>
    <w:p w14:paraId="16F1DB13" w14:textId="77777777" w:rsidR="009A30D7" w:rsidRDefault="009A30D7" w:rsidP="008548D6">
      <w:pPr>
        <w:jc w:val="left"/>
      </w:pPr>
      <w:r>
        <w:t>Vaccines:</w:t>
      </w:r>
      <w:r>
        <w:tab/>
        <w:t>TT</w:t>
      </w:r>
    </w:p>
    <w:p w14:paraId="576E3899" w14:textId="77777777" w:rsidR="009A30D7" w:rsidRDefault="009A30D7" w:rsidP="008548D6">
      <w:pPr>
        <w:contextualSpacing/>
        <w:jc w:val="left"/>
      </w:pPr>
      <w:r>
        <w:t>Input variables:</w:t>
      </w:r>
      <w:r>
        <w:tab/>
        <w:t>Vaccination dates</w:t>
      </w:r>
    </w:p>
    <w:p w14:paraId="3A7E3779" w14:textId="77777777" w:rsidR="009A30D7" w:rsidRDefault="009A30D7" w:rsidP="008548D6">
      <w:pPr>
        <w:contextualSpacing/>
        <w:jc w:val="left"/>
      </w:pPr>
    </w:p>
    <w:p w14:paraId="1722FA65" w14:textId="77777777" w:rsidR="009A30D7" w:rsidRDefault="009A30D7" w:rsidP="008548D6">
      <w:pPr>
        <w:jc w:val="left"/>
      </w:pPr>
      <w:r>
        <w:t>Table Output:</w:t>
      </w:r>
      <w:r>
        <w:tab/>
        <w:t>N and %</w:t>
      </w:r>
    </w:p>
    <w:p w14:paraId="33ECBB93" w14:textId="77777777" w:rsidR="009A30D7" w:rsidRDefault="009A30D7" w:rsidP="008548D6">
      <w:pPr>
        <w:jc w:val="left"/>
      </w:pPr>
      <w:r>
        <w:t>Graph:</w:t>
      </w:r>
      <w:r>
        <w:tab/>
      </w:r>
      <w:r>
        <w:tab/>
        <w:t>None</w:t>
      </w:r>
    </w:p>
    <w:p w14:paraId="1BE4C9CD" w14:textId="77777777" w:rsidR="009A30D7" w:rsidRDefault="009A30D7" w:rsidP="008548D6">
      <w:pPr>
        <w:jc w:val="left"/>
      </w:pPr>
      <w:r>
        <w:t>Provenance:</w:t>
      </w:r>
      <w:r>
        <w:tab/>
        <w:t>COSAS</w:t>
      </w:r>
    </w:p>
    <w:p w14:paraId="331E7752" w14:textId="77777777" w:rsidR="009A30D7" w:rsidRDefault="009A30D7" w:rsidP="008548D6">
      <w:pPr>
        <w:jc w:val="left"/>
      </w:pPr>
      <w:r w:rsidRPr="002F2F8B">
        <w:t>Note:</w:t>
      </w:r>
      <w:r w:rsidRPr="002F2F8B">
        <w:tab/>
      </w:r>
      <w:r w:rsidRPr="002F2F8B">
        <w:tab/>
        <w:t>(I’m not familiar with this one…ask Pierre / Felicity / RobertS about it.)</w:t>
      </w:r>
    </w:p>
    <w:p w14:paraId="32D440F5" w14:textId="77777777" w:rsidR="00F75631" w:rsidRDefault="00F75631" w:rsidP="008548D6">
      <w:pPr>
        <w:jc w:val="left"/>
      </w:pPr>
      <w:r>
        <w:br w:type="page"/>
      </w:r>
    </w:p>
    <w:p w14:paraId="13CCCB60" w14:textId="097D1DE0" w:rsidR="00F75631" w:rsidRDefault="00BD5054" w:rsidP="008548D6">
      <w:pPr>
        <w:pStyle w:val="Heading2"/>
      </w:pPr>
      <w:bookmarkStart w:id="65" w:name="_Toc474751939"/>
      <w:r>
        <w:lastRenderedPageBreak/>
        <w:t>TT_QUAL_0</w:t>
      </w:r>
      <w:r w:rsidR="00A66150">
        <w:t>3</w:t>
      </w:r>
      <w:r>
        <w:t>:</w:t>
      </w:r>
      <w:r w:rsidR="00A66150">
        <w:t xml:space="preserve"> </w:t>
      </w:r>
      <w:r w:rsidR="00441FA2">
        <w:t>Percent of w</w:t>
      </w:r>
      <w:r w:rsidR="00F75631">
        <w:t>omen w</w:t>
      </w:r>
      <w:r w:rsidR="00441FA2">
        <w:t>ith missed opportunity for TT1 v</w:t>
      </w:r>
      <w:r w:rsidR="00F75631">
        <w:t>accination</w:t>
      </w:r>
      <w:r w:rsidR="00377BF1">
        <w:t xml:space="preserve"> </w:t>
      </w:r>
      <w:r w:rsidR="00072ADD">
        <w:rPr>
          <w:highlight w:val="yellow"/>
        </w:rPr>
        <w:t>(not yet implemented)</w:t>
      </w:r>
      <w:bookmarkEnd w:id="65"/>
    </w:p>
    <w:p w14:paraId="32A2E995" w14:textId="77777777" w:rsidR="00F75631" w:rsidRDefault="00F75631" w:rsidP="008548D6">
      <w:pPr>
        <w:jc w:val="left"/>
      </w:pPr>
      <w:r>
        <w:t>Weighted:</w:t>
      </w:r>
      <w:r>
        <w:tab/>
        <w:t>No</w:t>
      </w:r>
    </w:p>
    <w:p w14:paraId="2EE7CC73" w14:textId="77777777" w:rsidR="00F75631" w:rsidRDefault="00F75631" w:rsidP="008548D6">
      <w:pPr>
        <w:ind w:left="1440" w:hanging="1440"/>
        <w:contextualSpacing/>
        <w:jc w:val="left"/>
      </w:pPr>
      <w:r>
        <w:t xml:space="preserve">Denominator: </w:t>
      </w:r>
      <w:r>
        <w:tab/>
        <w:t>Number of respondents who had not had TT1 before index pregnancy and who received ANC</w:t>
      </w:r>
    </w:p>
    <w:p w14:paraId="0D9B3105" w14:textId="77777777" w:rsidR="007A416C" w:rsidRDefault="007A416C" w:rsidP="008548D6">
      <w:pPr>
        <w:ind w:left="1440" w:hanging="1440"/>
        <w:contextualSpacing/>
        <w:jc w:val="left"/>
      </w:pPr>
    </w:p>
    <w:p w14:paraId="15B44D1C" w14:textId="77777777" w:rsidR="00F75631" w:rsidRDefault="00F75631" w:rsidP="008548D6">
      <w:pPr>
        <w:jc w:val="left"/>
      </w:pPr>
      <w:r>
        <w:t xml:space="preserve">Numerator: </w:t>
      </w:r>
      <w:r>
        <w:tab/>
        <w:t>Number of respondents who had still not had TT1 when the baby was born</w:t>
      </w:r>
    </w:p>
    <w:p w14:paraId="40FED8CE" w14:textId="77777777" w:rsidR="00F75631" w:rsidRDefault="007A416C" w:rsidP="008548D6">
      <w:pPr>
        <w:contextualSpacing/>
        <w:jc w:val="left"/>
      </w:pPr>
      <w:r>
        <w:t>Input variables:</w:t>
      </w:r>
      <w:r>
        <w:tab/>
        <w:t>Birth date of child</w:t>
      </w:r>
    </w:p>
    <w:p w14:paraId="0BD02211" w14:textId="77777777" w:rsidR="007A416C" w:rsidRDefault="007A416C" w:rsidP="008548D6">
      <w:pPr>
        <w:contextualSpacing/>
        <w:jc w:val="left"/>
      </w:pPr>
      <w:r>
        <w:tab/>
      </w:r>
      <w:r>
        <w:tab/>
        <w:t>TT1 date</w:t>
      </w:r>
    </w:p>
    <w:p w14:paraId="4AB7A7BD" w14:textId="77777777" w:rsidR="00F75631" w:rsidRDefault="00F75631" w:rsidP="008548D6">
      <w:pPr>
        <w:contextualSpacing/>
        <w:jc w:val="left"/>
      </w:pPr>
    </w:p>
    <w:p w14:paraId="02AAD508" w14:textId="77777777" w:rsidR="00B233FC" w:rsidRDefault="00B233FC" w:rsidP="008548D6">
      <w:pPr>
        <w:jc w:val="left"/>
      </w:pPr>
      <w:r>
        <w:t>Table Output:</w:t>
      </w:r>
      <w:r>
        <w:tab/>
        <w:t>N and %</w:t>
      </w:r>
    </w:p>
    <w:p w14:paraId="6EBB3F70" w14:textId="77777777" w:rsidR="00F75631" w:rsidRDefault="00F75631" w:rsidP="008548D6">
      <w:pPr>
        <w:jc w:val="left"/>
      </w:pPr>
      <w:r>
        <w:t>Provenance:</w:t>
      </w:r>
      <w:r>
        <w:tab/>
        <w:t>COSAS</w:t>
      </w:r>
    </w:p>
    <w:p w14:paraId="207D99FD" w14:textId="77777777" w:rsidR="00A9486A" w:rsidRDefault="00A9486A" w:rsidP="008548D6">
      <w:pPr>
        <w:jc w:val="left"/>
      </w:pPr>
      <w:r>
        <w:t xml:space="preserve">Note: </w:t>
      </w:r>
      <w:r>
        <w:tab/>
      </w:r>
      <w:r>
        <w:tab/>
        <w:t>(Double-check this one with Pierre / Felicity / Robert</w:t>
      </w:r>
      <w:r w:rsidR="00E84ECF">
        <w:t>S</w:t>
      </w:r>
      <w:r>
        <w:t>)</w:t>
      </w:r>
    </w:p>
    <w:p w14:paraId="0D89317D" w14:textId="77777777" w:rsidR="00D53AC5" w:rsidRDefault="00D53AC5" w:rsidP="008548D6">
      <w:pPr>
        <w:jc w:val="left"/>
      </w:pPr>
      <w:r>
        <w:br w:type="page"/>
      </w:r>
    </w:p>
    <w:p w14:paraId="633C5330" w14:textId="656439E2" w:rsidR="00D53AC5" w:rsidRDefault="00BD5054" w:rsidP="008548D6">
      <w:pPr>
        <w:pStyle w:val="Heading2"/>
      </w:pPr>
      <w:bookmarkStart w:id="66" w:name="_Toc474751940"/>
      <w:r>
        <w:lastRenderedPageBreak/>
        <w:t>TT_QUAL_0</w:t>
      </w:r>
      <w:r w:rsidR="00A66150">
        <w:t>4</w:t>
      </w:r>
      <w:r>
        <w:t>:</w:t>
      </w:r>
      <w:r w:rsidR="00A66150">
        <w:t xml:space="preserve"> </w:t>
      </w:r>
      <w:r w:rsidR="00441FA2">
        <w:t>Tetanus card a</w:t>
      </w:r>
      <w:r w:rsidR="00D53AC5">
        <w:t>vailability</w:t>
      </w:r>
      <w:r w:rsidR="008F355D">
        <w:t xml:space="preserve"> </w:t>
      </w:r>
      <w:r w:rsidR="00072ADD">
        <w:rPr>
          <w:highlight w:val="yellow"/>
        </w:rPr>
        <w:t>(not yet implemented)</w:t>
      </w:r>
      <w:bookmarkEnd w:id="66"/>
    </w:p>
    <w:p w14:paraId="1C503CEB" w14:textId="77777777" w:rsidR="00D53AC5" w:rsidRDefault="00D53AC5" w:rsidP="008548D6">
      <w:pPr>
        <w:jc w:val="left"/>
      </w:pPr>
      <w:r>
        <w:t>Weighted:</w:t>
      </w:r>
      <w:r>
        <w:tab/>
        <w:t>Yes</w:t>
      </w:r>
    </w:p>
    <w:p w14:paraId="4D3DCD1A" w14:textId="77777777" w:rsidR="00D53AC5" w:rsidRDefault="00D53AC5" w:rsidP="008548D6">
      <w:pPr>
        <w:jc w:val="left"/>
      </w:pPr>
      <w:r>
        <w:t xml:space="preserve">Denominator: </w:t>
      </w:r>
      <w:r>
        <w:tab/>
        <w:t>Sum of weights for all respondents</w:t>
      </w:r>
    </w:p>
    <w:p w14:paraId="56F22E18" w14:textId="77777777" w:rsidR="00D53AC5" w:rsidRDefault="00D53AC5" w:rsidP="008548D6">
      <w:pPr>
        <w:jc w:val="left"/>
      </w:pPr>
      <w:r>
        <w:t xml:space="preserve">Numerator: </w:t>
      </w:r>
      <w:r>
        <w:tab/>
        <w:t>Sum of weights for respondents who show a card with 1+ vaccination dates on it</w:t>
      </w:r>
    </w:p>
    <w:p w14:paraId="5618F233" w14:textId="0D3EBE4F" w:rsidR="00861226" w:rsidRDefault="00861226" w:rsidP="008548D6">
      <w:pPr>
        <w:contextualSpacing/>
        <w:jc w:val="left"/>
      </w:pPr>
      <w:r>
        <w:t>Survey</w:t>
      </w:r>
    </w:p>
    <w:p w14:paraId="16105FFA" w14:textId="20572B8D" w:rsidR="00861226" w:rsidRDefault="00861226" w:rsidP="008548D6">
      <w:pPr>
        <w:contextualSpacing/>
        <w:jc w:val="left"/>
      </w:pPr>
      <w:r>
        <w:t>variables:</w:t>
      </w:r>
      <w:r>
        <w:tab/>
        <w:t>TT27 (Mother has a vaccination card for herself: 1=seen; 2=yes, but not seen; 3=no)</w:t>
      </w:r>
    </w:p>
    <w:p w14:paraId="34DFD3CB" w14:textId="011C3D09" w:rsidR="00861226" w:rsidRDefault="00861226" w:rsidP="008548D6">
      <w:pPr>
        <w:ind w:left="720" w:firstLine="720"/>
        <w:contextualSpacing/>
        <w:jc w:val="left"/>
      </w:pPr>
      <w:r>
        <w:t>TT30-TT35 (date of TT1-TT6 doses, from mother’s card if seen)</w:t>
      </w:r>
    </w:p>
    <w:p w14:paraId="4B2E9232" w14:textId="77777777" w:rsidR="00861226" w:rsidRDefault="00861226" w:rsidP="008548D6">
      <w:pPr>
        <w:contextualSpacing/>
        <w:jc w:val="left"/>
      </w:pPr>
    </w:p>
    <w:p w14:paraId="4560AF6A" w14:textId="54AB5710" w:rsidR="00861226" w:rsidRDefault="00861226" w:rsidP="008548D6">
      <w:pPr>
        <w:contextualSpacing/>
        <w:jc w:val="left"/>
      </w:pPr>
      <w:r>
        <w:t>Derived</w:t>
      </w:r>
      <w:r>
        <w:br/>
        <w:t>variables:</w:t>
      </w:r>
      <w:r>
        <w:tab/>
        <w:t>Calculate a new variable (showed_tt_card_with_dates); set it equal to 0.</w:t>
      </w:r>
    </w:p>
    <w:p w14:paraId="293658A4" w14:textId="510DC26F" w:rsidR="00861226" w:rsidRDefault="00861226" w:rsidP="008548D6">
      <w:pPr>
        <w:contextualSpacing/>
        <w:jc w:val="left"/>
      </w:pPr>
      <w:r>
        <w:tab/>
      </w:r>
      <w:r>
        <w:tab/>
        <w:t xml:space="preserve">Replace the value with 1 if the respondent showed a card (TT27 == 1) </w:t>
      </w:r>
      <w:r>
        <w:br/>
      </w:r>
      <w:r>
        <w:tab/>
      </w:r>
      <w:r>
        <w:tab/>
        <w:t xml:space="preserve">and the card had at least one vaccination date recorded on it. </w:t>
      </w:r>
      <w:r>
        <w:br/>
      </w:r>
      <w:r>
        <w:tab/>
      </w:r>
      <w:r>
        <w:tab/>
        <w:t>(!missing(</w:t>
      </w:r>
      <w:r w:rsidR="0085391F">
        <w:t>TT30</w:t>
      </w:r>
      <w:r>
        <w:t>) | !missing(</w:t>
      </w:r>
      <w:r w:rsidR="0085391F">
        <w:t>TT31</w:t>
      </w:r>
      <w:r>
        <w:t>) | !missing(and so on…) )</w:t>
      </w:r>
    </w:p>
    <w:p w14:paraId="24F34AF8" w14:textId="77777777" w:rsidR="00861226" w:rsidRDefault="00861226" w:rsidP="008548D6">
      <w:pPr>
        <w:contextualSpacing/>
        <w:jc w:val="left"/>
      </w:pPr>
    </w:p>
    <w:p w14:paraId="248FD932" w14:textId="77777777" w:rsidR="00861226" w:rsidRDefault="00861226" w:rsidP="008548D6">
      <w:pPr>
        <w:contextualSpacing/>
        <w:jc w:val="left"/>
      </w:pPr>
      <w:r>
        <w:t>Calculation:</w:t>
      </w:r>
      <w:r>
        <w:tab/>
      </w:r>
    </w:p>
    <w:p w14:paraId="3D8C297B" w14:textId="675EC0E2" w:rsidR="00861226" w:rsidRDefault="00861226" w:rsidP="008548D6">
      <w:pPr>
        <w:ind w:left="1440"/>
        <w:contextualSpacing/>
        <w:jc w:val="left"/>
      </w:pPr>
      <w:r>
        <w:t xml:space="preserve">Estimate the weighted average of </w:t>
      </w:r>
      <w:r w:rsidR="0085391F">
        <w:t>showed_tt_card_with_dates</w:t>
      </w:r>
      <w:r>
        <w:t xml:space="preserve">.  When estimating uncertainty, use an estimation procedure that accounts for the sample design, like the Clopper-Pearson confidence interval. </w:t>
      </w:r>
    </w:p>
    <w:p w14:paraId="4520371D" w14:textId="77777777" w:rsidR="00861226" w:rsidRDefault="00861226" w:rsidP="008548D6">
      <w:pPr>
        <w:ind w:left="1440"/>
        <w:contextualSpacing/>
        <w:jc w:val="left"/>
      </w:pPr>
    </w:p>
    <w:p w14:paraId="7FEF2ECB" w14:textId="77777777" w:rsidR="00861226" w:rsidRPr="000F084B" w:rsidRDefault="00861226" w:rsidP="008548D6">
      <w:pPr>
        <w:ind w:left="1440"/>
        <w:contextualSpacing/>
        <w:jc w:val="left"/>
      </w:pPr>
      <w:r>
        <w:t xml:space="preserve">(In some cases the user may wish to also calculate the weighted proportion of respondents who showed cards that did </w:t>
      </w:r>
      <w:r>
        <w:rPr>
          <w:u w:val="single"/>
        </w:rPr>
        <w:t>not</w:t>
      </w:r>
      <w:r>
        <w:t xml:space="preserve"> have any dates on them or the proportion who showed cards regardless of whether the card listed any dates.  This can be accomplished by calculating an additional derived variable to capture that idea.  We will not do that in this early version of the software.)</w:t>
      </w:r>
    </w:p>
    <w:p w14:paraId="15E32B18" w14:textId="77777777" w:rsidR="00861226" w:rsidRDefault="00861226" w:rsidP="008548D6">
      <w:pPr>
        <w:contextualSpacing/>
        <w:jc w:val="left"/>
      </w:pPr>
    </w:p>
    <w:p w14:paraId="46F8E93F" w14:textId="77777777" w:rsidR="00861226" w:rsidRDefault="00861226" w:rsidP="008548D6">
      <w:pPr>
        <w:jc w:val="left"/>
      </w:pPr>
      <w:r>
        <w:t>Table Output:</w:t>
      </w:r>
      <w:r>
        <w:tab/>
        <w:t>Estimated %, 95% CI, LCB, UCB, DEFF, ICC, N (unweighted), N (weighted)</w:t>
      </w:r>
    </w:p>
    <w:p w14:paraId="7E1CC25D" w14:textId="77777777" w:rsidR="00D53AC5" w:rsidRDefault="00D53AC5" w:rsidP="008548D6">
      <w:pPr>
        <w:jc w:val="left"/>
      </w:pPr>
      <w:r>
        <w:t>Graph:</w:t>
      </w:r>
      <w:r>
        <w:tab/>
      </w:r>
      <w:r>
        <w:tab/>
        <w:t>Inchworm plots</w:t>
      </w:r>
    </w:p>
    <w:p w14:paraId="305974DA" w14:textId="77777777" w:rsidR="00D53AC5" w:rsidRDefault="00D53AC5" w:rsidP="008548D6">
      <w:pPr>
        <w:jc w:val="left"/>
      </w:pPr>
      <w:r>
        <w:t>Provenance:</w:t>
      </w:r>
      <w:r>
        <w:tab/>
        <w:t>COSAS &amp; others</w:t>
      </w:r>
    </w:p>
    <w:p w14:paraId="72E4ADD4" w14:textId="77777777" w:rsidR="00FF6CA3" w:rsidRDefault="00FF6CA3" w:rsidP="008548D6">
      <w:pPr>
        <w:jc w:val="left"/>
      </w:pPr>
    </w:p>
    <w:p w14:paraId="615C2D2A" w14:textId="5DF82A44" w:rsidR="000B7FD8" w:rsidRDefault="000B7FD8" w:rsidP="008548D6">
      <w:pPr>
        <w:jc w:val="left"/>
      </w:pPr>
      <w:r>
        <w:t xml:space="preserve">Points to </w:t>
      </w:r>
      <w:r>
        <w:br/>
        <w:t>discuss with</w:t>
      </w:r>
      <w:r>
        <w:br/>
        <w:t>WHO:</w:t>
      </w:r>
    </w:p>
    <w:p w14:paraId="73A97EB7" w14:textId="4A163C5F" w:rsidR="000B7FD8" w:rsidRDefault="000B7FD8" w:rsidP="0073626F">
      <w:pPr>
        <w:pStyle w:val="ListParagraph"/>
        <w:numPr>
          <w:ilvl w:val="0"/>
          <w:numId w:val="28"/>
        </w:numPr>
        <w:jc w:val="left"/>
        <w:sectPr w:rsidR="000B7FD8">
          <w:headerReference w:type="default" r:id="rId24"/>
          <w:pgSz w:w="12240" w:h="15840"/>
          <w:pgMar w:top="1440" w:right="1440" w:bottom="1440" w:left="1440" w:header="720" w:footer="720" w:gutter="0"/>
          <w:cols w:space="720"/>
          <w:docGrid w:linePitch="360"/>
        </w:sectPr>
      </w:pPr>
      <w:r>
        <w:t>Should we only count women in the numerator if their card shows 1+ tetanus vaccination dates?</w:t>
      </w:r>
    </w:p>
    <w:p w14:paraId="49ED87AA" w14:textId="2AEFD3ED" w:rsidR="00366575" w:rsidRDefault="00BD5054" w:rsidP="008548D6">
      <w:pPr>
        <w:pStyle w:val="Heading1"/>
        <w:jc w:val="left"/>
      </w:pPr>
      <w:bookmarkStart w:id="67" w:name="_Toc474751941"/>
      <w:r>
        <w:lastRenderedPageBreak/>
        <w:t xml:space="preserve">Tetanus Survey – </w:t>
      </w:r>
      <w:r w:rsidR="007D67C5">
        <w:t xml:space="preserve">Measures Related to Providers of </w:t>
      </w:r>
      <w:r w:rsidR="007C13FF">
        <w:t>Services</w:t>
      </w:r>
      <w:bookmarkEnd w:id="67"/>
    </w:p>
    <w:p w14:paraId="387A6318" w14:textId="2B011604" w:rsidR="00D37CA6" w:rsidRDefault="00BD5054" w:rsidP="008548D6">
      <w:pPr>
        <w:pStyle w:val="Heading2"/>
      </w:pPr>
      <w:bookmarkStart w:id="68" w:name="_Toc474751942"/>
      <w:r>
        <w:t>TT_PROV_0</w:t>
      </w:r>
      <w:r w:rsidR="00A66150">
        <w:t>1</w:t>
      </w:r>
      <w:r>
        <w:t>:</w:t>
      </w:r>
      <w:r w:rsidR="00A66150">
        <w:t xml:space="preserve"> </w:t>
      </w:r>
      <w:r w:rsidR="00D37CA6">
        <w:t>Percent of TT vaccinations performed by each source</w:t>
      </w:r>
      <w:r w:rsidR="00377BF1">
        <w:t xml:space="preserve"> </w:t>
      </w:r>
      <w:r w:rsidR="00072ADD">
        <w:rPr>
          <w:highlight w:val="yellow"/>
        </w:rPr>
        <w:t>(not yet implemented)</w:t>
      </w:r>
      <w:bookmarkEnd w:id="68"/>
    </w:p>
    <w:p w14:paraId="4A385D7E" w14:textId="77777777" w:rsidR="00D37CA6" w:rsidRDefault="00D37CA6" w:rsidP="008548D6">
      <w:pPr>
        <w:jc w:val="left"/>
      </w:pPr>
      <w:r>
        <w:t>Weighted:</w:t>
      </w:r>
      <w:r>
        <w:tab/>
        <w:t>No</w:t>
      </w:r>
    </w:p>
    <w:p w14:paraId="6F679971" w14:textId="77777777" w:rsidR="00D37CA6" w:rsidRDefault="00D37CA6" w:rsidP="008548D6">
      <w:pPr>
        <w:jc w:val="left"/>
      </w:pPr>
      <w:r>
        <w:t xml:space="preserve">Denominator: </w:t>
      </w:r>
      <w:r>
        <w:tab/>
        <w:t>Number of TT vaccinations reported that also have source data</w:t>
      </w:r>
    </w:p>
    <w:p w14:paraId="747668C0" w14:textId="77777777" w:rsidR="00D37CA6" w:rsidRDefault="00D37CA6" w:rsidP="008548D6">
      <w:pPr>
        <w:jc w:val="left"/>
      </w:pPr>
      <w:r>
        <w:t xml:space="preserve">Numerator: </w:t>
      </w:r>
      <w:r>
        <w:tab/>
        <w:t>Number of TT vaccinations reported for the particular source in question</w:t>
      </w:r>
    </w:p>
    <w:p w14:paraId="7D9D92BF" w14:textId="77777777" w:rsidR="00D37CA6" w:rsidRDefault="00D37CA6" w:rsidP="008548D6">
      <w:pPr>
        <w:contextualSpacing/>
        <w:jc w:val="left"/>
      </w:pPr>
      <w:r>
        <w:t>Input variables:</w:t>
      </w:r>
      <w:r>
        <w:tab/>
        <w:t>Source of vaccination (probably from multiple-choice question)</w:t>
      </w:r>
    </w:p>
    <w:p w14:paraId="2113931D" w14:textId="77777777" w:rsidR="00D37CA6" w:rsidRDefault="00D37CA6" w:rsidP="008548D6">
      <w:pPr>
        <w:contextualSpacing/>
        <w:jc w:val="left"/>
      </w:pPr>
      <w:r>
        <w:tab/>
      </w:r>
      <w:r>
        <w:tab/>
      </w:r>
    </w:p>
    <w:p w14:paraId="06FF7E67" w14:textId="77777777" w:rsidR="00D37CA6" w:rsidRDefault="00D37CA6" w:rsidP="008548D6">
      <w:pPr>
        <w:jc w:val="left"/>
      </w:pPr>
      <w:r>
        <w:t>Parameters:</w:t>
      </w:r>
      <w:r>
        <w:tab/>
        <w:t>List of sources</w:t>
      </w:r>
    </w:p>
    <w:p w14:paraId="12A0F81B" w14:textId="77777777" w:rsidR="00D37CA6" w:rsidRDefault="00D37CA6" w:rsidP="008548D6">
      <w:pPr>
        <w:jc w:val="left"/>
      </w:pPr>
      <w:r>
        <w:t>Table Output:</w:t>
      </w:r>
      <w:r>
        <w:tab/>
        <w:t xml:space="preserve">Unweighted % for each source, including a category for ‘missing’ so the total across all </w:t>
      </w:r>
      <w:r>
        <w:br/>
        <w:t xml:space="preserve"> </w:t>
      </w:r>
      <w:r>
        <w:tab/>
      </w:r>
      <w:r>
        <w:tab/>
        <w:t>sources adds up to 100%.</w:t>
      </w:r>
    </w:p>
    <w:p w14:paraId="445AF09C" w14:textId="77777777" w:rsidR="00D37CA6" w:rsidRDefault="00D37CA6" w:rsidP="008548D6">
      <w:pPr>
        <w:jc w:val="left"/>
      </w:pPr>
      <w:r>
        <w:t>Graph:</w:t>
      </w:r>
      <w:r>
        <w:tab/>
      </w:r>
      <w:r>
        <w:tab/>
        <w:t>Could use a stacked bar chart or pie graph</w:t>
      </w:r>
    </w:p>
    <w:p w14:paraId="6FCD717A" w14:textId="77777777" w:rsidR="00D37CA6" w:rsidRDefault="00D37CA6" w:rsidP="008548D6">
      <w:pPr>
        <w:jc w:val="left"/>
      </w:pPr>
      <w:r>
        <w:t>Provenance:</w:t>
      </w:r>
      <w:r>
        <w:tab/>
        <w:t>COSAS</w:t>
      </w:r>
    </w:p>
    <w:p w14:paraId="3787493C" w14:textId="77777777" w:rsidR="00D37CA6" w:rsidRDefault="00D37CA6" w:rsidP="008548D6">
      <w:pPr>
        <w:ind w:left="1440" w:hanging="1440"/>
        <w:jc w:val="left"/>
      </w:pPr>
      <w:r>
        <w:t>Note:</w:t>
      </w:r>
      <w:r>
        <w:tab/>
        <w:t>The authors of the updated 2015 WHO EPI cluster survey reference manual expressed concern that respondents are not likely to be able to provide this data reliably and recommended that the question be dropped from most surveys and the measure be dropped from most survey reports.</w:t>
      </w:r>
    </w:p>
    <w:p w14:paraId="5C115CA2" w14:textId="77777777" w:rsidR="00D37CA6" w:rsidRDefault="00D37CA6" w:rsidP="008548D6">
      <w:pPr>
        <w:ind w:left="1440"/>
        <w:jc w:val="left"/>
      </w:pPr>
      <w:r>
        <w:t>In situations where the outcome is important to understand and where the question is deemed likely to yield high quality results, it could easily be inserted back into the questionnaire.</w:t>
      </w:r>
    </w:p>
    <w:p w14:paraId="211BAAE4" w14:textId="77777777" w:rsidR="00B10F41" w:rsidRDefault="00B10F41" w:rsidP="008548D6">
      <w:pPr>
        <w:jc w:val="left"/>
      </w:pPr>
      <w:r>
        <w:br w:type="page"/>
      </w:r>
    </w:p>
    <w:p w14:paraId="3D779FDB" w14:textId="4BA97DB3" w:rsidR="00B10F41" w:rsidRDefault="00D9593F" w:rsidP="008548D6">
      <w:pPr>
        <w:pStyle w:val="Heading2"/>
      </w:pPr>
      <w:bookmarkStart w:id="69" w:name="_Toc474751943"/>
      <w:r>
        <w:lastRenderedPageBreak/>
        <w:t>TT_PROV_0</w:t>
      </w:r>
      <w:r w:rsidR="00A66150">
        <w:t>2</w:t>
      </w:r>
      <w:r>
        <w:t>:</w:t>
      </w:r>
      <w:r w:rsidR="00A66150">
        <w:t xml:space="preserve"> </w:t>
      </w:r>
      <w:r w:rsidR="00441FA2">
        <w:t>Place of d</w:t>
      </w:r>
      <w:r w:rsidR="00B10F41">
        <w:t>elivery</w:t>
      </w:r>
      <w:r w:rsidR="008F355D">
        <w:t xml:space="preserve"> </w:t>
      </w:r>
      <w:r w:rsidR="00072ADD">
        <w:rPr>
          <w:highlight w:val="yellow"/>
        </w:rPr>
        <w:t>(not yet implemented)</w:t>
      </w:r>
      <w:bookmarkEnd w:id="69"/>
    </w:p>
    <w:p w14:paraId="313C62C9" w14:textId="77777777" w:rsidR="00B10F41" w:rsidRDefault="00B10F41" w:rsidP="008548D6">
      <w:pPr>
        <w:jc w:val="left"/>
      </w:pPr>
      <w:r>
        <w:t>Weighted:</w:t>
      </w:r>
      <w:r>
        <w:tab/>
        <w:t>Yes</w:t>
      </w:r>
    </w:p>
    <w:p w14:paraId="74A684C5" w14:textId="77777777" w:rsidR="00B10F41" w:rsidRDefault="00B10F41" w:rsidP="008548D6">
      <w:pPr>
        <w:jc w:val="left"/>
      </w:pPr>
      <w:r>
        <w:t xml:space="preserve">Denominator: </w:t>
      </w:r>
      <w:r>
        <w:tab/>
        <w:t>Sum of weights for all respondents</w:t>
      </w:r>
    </w:p>
    <w:p w14:paraId="33406BE8" w14:textId="77777777" w:rsidR="00B10F41" w:rsidRDefault="00B10F41" w:rsidP="008548D6">
      <w:pPr>
        <w:jc w:val="left"/>
      </w:pPr>
      <w:r>
        <w:t xml:space="preserve">Numerator: </w:t>
      </w:r>
      <w:r>
        <w:tab/>
        <w:t>Sum of weights for respondents who selected a particular choice</w:t>
      </w:r>
    </w:p>
    <w:p w14:paraId="44399C7C" w14:textId="18D3EDDC" w:rsidR="009C1D27" w:rsidRDefault="009C1D27" w:rsidP="008548D6">
      <w:pPr>
        <w:contextualSpacing/>
        <w:jc w:val="left"/>
      </w:pPr>
      <w:r>
        <w:t>Survey</w:t>
      </w:r>
      <w:r>
        <w:br/>
        <w:t>variables:</w:t>
      </w:r>
      <w:r>
        <w:tab/>
        <w:t>TT22 (Where did you deliver your baby? Question gives 5 categories and Other.)</w:t>
      </w:r>
    </w:p>
    <w:p w14:paraId="495762B8" w14:textId="77777777" w:rsidR="00B10F41" w:rsidRDefault="00B10F41" w:rsidP="008548D6">
      <w:pPr>
        <w:contextualSpacing/>
        <w:jc w:val="left"/>
      </w:pPr>
      <w:r>
        <w:tab/>
      </w:r>
      <w:r>
        <w:tab/>
      </w:r>
    </w:p>
    <w:p w14:paraId="2DBAB16E" w14:textId="65F1EE49" w:rsidR="00B10F41" w:rsidRDefault="009C1D27" w:rsidP="008548D6">
      <w:pPr>
        <w:contextualSpacing/>
        <w:jc w:val="left"/>
      </w:pPr>
      <w:r>
        <w:t xml:space="preserve">Derived </w:t>
      </w:r>
      <w:r>
        <w:br/>
        <w:t>variables:</w:t>
      </w:r>
    </w:p>
    <w:p w14:paraId="1A9B0B2C" w14:textId="6365E18E" w:rsidR="009C1D27" w:rsidRDefault="009C1D27" w:rsidP="008548D6">
      <w:pPr>
        <w:ind w:left="1440"/>
        <w:contextualSpacing/>
        <w:jc w:val="left"/>
      </w:pPr>
      <w:r>
        <w:t>Generate seven new indicator variables delivery_location_1 thru delivery_location_7; set all to 0.</w:t>
      </w:r>
    </w:p>
    <w:p w14:paraId="5C608BD5" w14:textId="77777777" w:rsidR="00B82970" w:rsidRDefault="009C1D27" w:rsidP="008548D6">
      <w:pPr>
        <w:ind w:left="1440"/>
        <w:contextualSpacing/>
        <w:jc w:val="left"/>
      </w:pPr>
      <w:r>
        <w:t>Replace the value of delivery_location_1 with 1 if TT22 = 1.  Replace the value of delivery_location_2 with 1 if TT22 =2.  Replace the value of delivery_location</w:t>
      </w:r>
      <w:r w:rsidR="00B82970">
        <w:t xml:space="preserve">_3 with 1 if TT22 = 3. And so on up through 6.  </w:t>
      </w:r>
    </w:p>
    <w:p w14:paraId="15291060" w14:textId="7EE14CD5" w:rsidR="009C1D27" w:rsidRDefault="00B82970" w:rsidP="008548D6">
      <w:pPr>
        <w:ind w:left="1440"/>
        <w:contextualSpacing/>
        <w:jc w:val="left"/>
      </w:pPr>
      <w:r>
        <w:t>Replace the value of delivery_location_7 with 1 if TT22 is missing.</w:t>
      </w:r>
    </w:p>
    <w:p w14:paraId="7D0BC012" w14:textId="77777777" w:rsidR="00B82970" w:rsidRDefault="00B82970" w:rsidP="008548D6">
      <w:pPr>
        <w:contextualSpacing/>
        <w:jc w:val="left"/>
      </w:pPr>
    </w:p>
    <w:p w14:paraId="4DF0B969" w14:textId="77777777" w:rsidR="00B82970" w:rsidRDefault="00B82970" w:rsidP="008548D6">
      <w:pPr>
        <w:jc w:val="left"/>
      </w:pPr>
      <w:r>
        <w:t>Calculation:</w:t>
      </w:r>
      <w:r>
        <w:tab/>
      </w:r>
    </w:p>
    <w:p w14:paraId="2436B1BE" w14:textId="2705CC56" w:rsidR="00B82970" w:rsidRDefault="00B82970" w:rsidP="008548D6">
      <w:pPr>
        <w:ind w:left="1440"/>
        <w:contextualSpacing/>
        <w:jc w:val="left"/>
      </w:pPr>
      <w:r>
        <w:t>There are seven weighted averages to calculate here.  Each is a simple weighted average of a 0/1 indicator variable.</w:t>
      </w:r>
    </w:p>
    <w:p w14:paraId="1FB1F312" w14:textId="77777777" w:rsidR="00B82970" w:rsidRDefault="00B10F41" w:rsidP="008548D6">
      <w:pPr>
        <w:jc w:val="left"/>
      </w:pPr>
      <w:r>
        <w:t>Table Output:</w:t>
      </w:r>
      <w:r>
        <w:tab/>
      </w:r>
    </w:p>
    <w:p w14:paraId="6E35A5B8" w14:textId="08C6BFC0" w:rsidR="00B10F41" w:rsidRDefault="00B10F41" w:rsidP="008548D6">
      <w:pPr>
        <w:ind w:left="1440"/>
        <w:contextualSpacing/>
        <w:jc w:val="left"/>
      </w:pPr>
      <w:r>
        <w:t>Report the</w:t>
      </w:r>
      <w:r w:rsidR="00B82970">
        <w:t xml:space="preserve"> estimated</w:t>
      </w:r>
      <w:r>
        <w:t xml:space="preserve"> % </w:t>
      </w:r>
      <w:r w:rsidR="00B82970">
        <w:t>and 95% CI for each option along with total N (weighted) and total N (unweighted)</w:t>
      </w:r>
    </w:p>
    <w:p w14:paraId="1B237F1A" w14:textId="5CD0F1F2" w:rsidR="0032714B" w:rsidRPr="0032714B" w:rsidRDefault="0032714B" w:rsidP="008548D6">
      <w:pPr>
        <w:ind w:left="1440"/>
        <w:jc w:val="left"/>
      </w:pPr>
      <w:r w:rsidRPr="002F2F8B">
        <w:t xml:space="preserve">(Note </w:t>
      </w:r>
      <w:r w:rsidR="00B82970" w:rsidRPr="002F2F8B">
        <w:t>often with weighted averages we also report LCB, UCB, DEFF and ICC, but they are not reported here.  This could be changed, of course, but we don’t think they will be of interest.)</w:t>
      </w:r>
    </w:p>
    <w:p w14:paraId="3BCFDAA4" w14:textId="77777777" w:rsidR="00B10F41" w:rsidRDefault="00B10F41" w:rsidP="008548D6">
      <w:pPr>
        <w:jc w:val="left"/>
      </w:pPr>
      <w:r>
        <w:t>Provenance:</w:t>
      </w:r>
      <w:r>
        <w:tab/>
        <w:t>COSAS &amp; Others</w:t>
      </w:r>
    </w:p>
    <w:p w14:paraId="3003A962" w14:textId="77777777" w:rsidR="00B10F41" w:rsidRDefault="00B10F41" w:rsidP="008548D6">
      <w:pPr>
        <w:jc w:val="left"/>
      </w:pPr>
    </w:p>
    <w:p w14:paraId="1785EC58" w14:textId="77777777" w:rsidR="00B35D85" w:rsidRDefault="00B35D85" w:rsidP="008548D6">
      <w:pPr>
        <w:jc w:val="left"/>
        <w:sectPr w:rsidR="00B35D85">
          <w:headerReference w:type="default" r:id="rId25"/>
          <w:pgSz w:w="12240" w:h="15840"/>
          <w:pgMar w:top="1440" w:right="1440" w:bottom="1440" w:left="1440" w:header="720" w:footer="720" w:gutter="0"/>
          <w:cols w:space="720"/>
          <w:docGrid w:linePitch="360"/>
        </w:sectPr>
      </w:pPr>
    </w:p>
    <w:p w14:paraId="07C8BA59" w14:textId="5AEFFF15" w:rsidR="000217C0" w:rsidRDefault="00AD5548" w:rsidP="008548D6">
      <w:pPr>
        <w:pStyle w:val="Heading1"/>
        <w:jc w:val="left"/>
      </w:pPr>
      <w:bookmarkStart w:id="70" w:name="_Toc474751944"/>
      <w:r>
        <w:lastRenderedPageBreak/>
        <w:t xml:space="preserve">Post-SIA Survey – </w:t>
      </w:r>
      <w:r w:rsidR="00B35D85">
        <w:t>Measures Related to Coverage</w:t>
      </w:r>
      <w:bookmarkEnd w:id="70"/>
    </w:p>
    <w:p w14:paraId="3AA19BA9" w14:textId="7C6AE1A1" w:rsidR="000F2F07" w:rsidRPr="005B70D5" w:rsidRDefault="00AD5548" w:rsidP="008548D6">
      <w:pPr>
        <w:pStyle w:val="Heading2"/>
      </w:pPr>
      <w:bookmarkStart w:id="71" w:name="_Toc474751945"/>
      <w:r w:rsidRPr="005B70D5">
        <w:t>SIA_COVG_0</w:t>
      </w:r>
      <w:r w:rsidR="00A66150" w:rsidRPr="005B70D5">
        <w:t xml:space="preserve">1 </w:t>
      </w:r>
      <w:r w:rsidR="000F2F07" w:rsidRPr="005B70D5">
        <w:t xml:space="preserve">Crude SIA </w:t>
      </w:r>
      <w:r w:rsidR="00441FA2" w:rsidRPr="005B70D5">
        <w:t>c</w:t>
      </w:r>
      <w:r w:rsidR="000F2F07" w:rsidRPr="005B70D5">
        <w:t>overage</w:t>
      </w:r>
      <w:bookmarkEnd w:id="71"/>
      <w:r w:rsidR="000F2F07" w:rsidRPr="005B70D5">
        <w:t xml:space="preserve"> </w:t>
      </w:r>
    </w:p>
    <w:p w14:paraId="64DD6621" w14:textId="77777777" w:rsidR="000F2F07" w:rsidRPr="005B70D5" w:rsidRDefault="000F2F07" w:rsidP="008548D6">
      <w:pPr>
        <w:jc w:val="left"/>
      </w:pPr>
      <w:r w:rsidRPr="005B70D5">
        <w:t>Weighted:</w:t>
      </w:r>
      <w:r w:rsidRPr="005B70D5">
        <w:tab/>
        <w:t>Yes</w:t>
      </w:r>
    </w:p>
    <w:p w14:paraId="1CA3E19F" w14:textId="77777777" w:rsidR="000F2F07" w:rsidRPr="005B70D5" w:rsidRDefault="000F2F07" w:rsidP="008548D6">
      <w:pPr>
        <w:jc w:val="left"/>
      </w:pPr>
      <w:r w:rsidRPr="005B70D5">
        <w:t xml:space="preserve">Denominator: </w:t>
      </w:r>
      <w:r w:rsidRPr="005B70D5">
        <w:tab/>
        <w:t>Sum of weights for all respondents</w:t>
      </w:r>
    </w:p>
    <w:p w14:paraId="56135E3D" w14:textId="5F9782A5" w:rsidR="000F2F07" w:rsidRPr="005B70D5" w:rsidRDefault="000F2F07" w:rsidP="008548D6">
      <w:pPr>
        <w:ind w:left="1440" w:hanging="1440"/>
        <w:jc w:val="left"/>
      </w:pPr>
      <w:r w:rsidRPr="005B70D5">
        <w:t xml:space="preserve">Numerator: </w:t>
      </w:r>
      <w:r w:rsidRPr="005B70D5">
        <w:tab/>
        <w:t>Sum of weights for respondents who received the va</w:t>
      </w:r>
      <w:r w:rsidR="00C656C1" w:rsidRPr="005B70D5">
        <w:t xml:space="preserve">ccine dose according to </w:t>
      </w:r>
      <w:r w:rsidR="00C656C1" w:rsidRPr="005B70D5">
        <w:br/>
        <w:t>[card,</w:t>
      </w:r>
      <w:r w:rsidRPr="005B70D5">
        <w:t xml:space="preserve"> history</w:t>
      </w:r>
      <w:r w:rsidR="00C8551B" w:rsidRPr="005B70D5">
        <w:t>, or finger mark</w:t>
      </w:r>
      <w:r w:rsidRPr="005B70D5">
        <w:t>]</w:t>
      </w:r>
    </w:p>
    <w:p w14:paraId="40131CF5" w14:textId="77777777" w:rsidR="000F2F07" w:rsidRPr="005B70D5" w:rsidRDefault="000F2F07" w:rsidP="008548D6">
      <w:pPr>
        <w:jc w:val="left"/>
      </w:pPr>
      <w:r w:rsidRPr="005B70D5">
        <w:t>Vaccines:</w:t>
      </w:r>
      <w:r w:rsidRPr="005B70D5">
        <w:tab/>
        <w:t xml:space="preserve">Calculated for each dose </w:t>
      </w:r>
    </w:p>
    <w:p w14:paraId="384AB1D4" w14:textId="77777777" w:rsidR="000F2F07" w:rsidRPr="005B70D5" w:rsidRDefault="000F2F07" w:rsidP="008548D6">
      <w:pPr>
        <w:jc w:val="left"/>
      </w:pPr>
      <w:r w:rsidRPr="005B70D5">
        <w:t>Time options:</w:t>
      </w:r>
      <w:r w:rsidRPr="005B70D5">
        <w:tab/>
        <w:t>During the campaign</w:t>
      </w:r>
    </w:p>
    <w:p w14:paraId="2494EF27" w14:textId="77777777" w:rsidR="000F2F07" w:rsidRPr="005B70D5" w:rsidRDefault="000F2F07" w:rsidP="008548D6">
      <w:pPr>
        <w:contextualSpacing/>
        <w:jc w:val="left"/>
      </w:pPr>
      <w:r w:rsidRPr="005B70D5">
        <w:t>Variations:</w:t>
      </w:r>
      <w:r w:rsidRPr="005B70D5">
        <w:tab/>
        <w:t>By card</w:t>
      </w:r>
    </w:p>
    <w:p w14:paraId="00A77C8B" w14:textId="77777777" w:rsidR="000F2F07" w:rsidRPr="005B70D5" w:rsidRDefault="000F2F07" w:rsidP="008548D6">
      <w:pPr>
        <w:contextualSpacing/>
        <w:jc w:val="left"/>
      </w:pPr>
      <w:r w:rsidRPr="005B70D5">
        <w:tab/>
      </w:r>
      <w:r w:rsidRPr="005B70D5">
        <w:tab/>
        <w:t>By history</w:t>
      </w:r>
    </w:p>
    <w:p w14:paraId="34619E03" w14:textId="77777777" w:rsidR="000F2F07" w:rsidRPr="005B70D5" w:rsidRDefault="000F2F07" w:rsidP="008548D6">
      <w:pPr>
        <w:contextualSpacing/>
        <w:jc w:val="left"/>
      </w:pPr>
      <w:r w:rsidRPr="005B70D5">
        <w:tab/>
      </w:r>
      <w:r w:rsidRPr="005B70D5">
        <w:tab/>
        <w:t>By finger mark</w:t>
      </w:r>
    </w:p>
    <w:p w14:paraId="1FF7B7CD" w14:textId="77777777" w:rsidR="000F2F07" w:rsidRPr="005B70D5" w:rsidRDefault="000F2F07" w:rsidP="008548D6">
      <w:pPr>
        <w:jc w:val="left"/>
      </w:pPr>
      <w:r w:rsidRPr="005B70D5">
        <w:tab/>
      </w:r>
      <w:r w:rsidRPr="005B70D5">
        <w:tab/>
        <w:t>By card or history or finger mark (this is the main coverage outcome)</w:t>
      </w:r>
    </w:p>
    <w:p w14:paraId="7EE1AA88" w14:textId="77777777" w:rsidR="000B3789" w:rsidRDefault="000B3789" w:rsidP="008548D6">
      <w:pPr>
        <w:contextualSpacing/>
        <w:jc w:val="left"/>
      </w:pPr>
    </w:p>
    <w:p w14:paraId="6F891276" w14:textId="66AA7F35" w:rsidR="000B3789" w:rsidRDefault="000B3789" w:rsidP="008548D6">
      <w:pPr>
        <w:contextualSpacing/>
        <w:jc w:val="left"/>
      </w:pPr>
      <w:r>
        <w:t xml:space="preserve">Input </w:t>
      </w:r>
    </w:p>
    <w:p w14:paraId="35DEFCDB" w14:textId="2E80D536" w:rsidR="000B3789" w:rsidRDefault="000B3789" w:rsidP="000B3789">
      <w:pPr>
        <w:ind w:left="1440" w:hanging="1440"/>
        <w:contextualSpacing/>
        <w:jc w:val="left"/>
      </w:pPr>
      <w:r>
        <w:t>Parameters</w:t>
      </w:r>
      <w:r>
        <w:tab/>
      </w:r>
      <w:r w:rsidRPr="000B3789">
        <w:t>SIA_FINGERMARKS_SOUGHT</w:t>
      </w:r>
      <w:r>
        <w:t xml:space="preserve"> is 1 if the survey accepts fingermarks as evidence of vaccination.  (Captured in question SIA22 in the FVL document.)</w:t>
      </w:r>
    </w:p>
    <w:p w14:paraId="747E38E9" w14:textId="59DC3278" w:rsidR="00ED6545" w:rsidRPr="005B70D5" w:rsidRDefault="001A06CE" w:rsidP="008548D6">
      <w:pPr>
        <w:contextualSpacing/>
        <w:jc w:val="left"/>
      </w:pPr>
      <w:r w:rsidRPr="005B70D5">
        <w:t>Survey</w:t>
      </w:r>
      <w:r w:rsidRPr="005B70D5">
        <w:br/>
        <w:t>variables:</w:t>
      </w:r>
      <w:r w:rsidRPr="005B70D5">
        <w:tab/>
      </w:r>
    </w:p>
    <w:p w14:paraId="3FA851DE" w14:textId="65FE0B56" w:rsidR="001A06CE" w:rsidRPr="005B70D5" w:rsidRDefault="001A06CE"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SIA20 (Was the child vaccinated in the campaign?  1</w:t>
      </w:r>
      <w:r w:rsidR="00ED6545" w:rsidRPr="005B70D5">
        <w:rPr>
          <w:rFonts w:ascii="Calibri" w:eastAsia="Times New Roman" w:hAnsi="Calibri" w:cs="Times New Roman"/>
          <w:color w:val="000000"/>
        </w:rPr>
        <w:t>=yes, by card;</w:t>
      </w:r>
      <w:r w:rsidRPr="005B70D5">
        <w:rPr>
          <w:rFonts w:ascii="Calibri" w:eastAsia="Times New Roman" w:hAnsi="Calibri" w:cs="Times New Roman"/>
          <w:color w:val="000000"/>
        </w:rPr>
        <w:t xml:space="preserve"> 2 = yes</w:t>
      </w:r>
      <w:r w:rsidR="00ED6545" w:rsidRPr="005B70D5">
        <w:rPr>
          <w:rFonts w:ascii="Calibri" w:eastAsia="Times New Roman" w:hAnsi="Calibri" w:cs="Times New Roman"/>
          <w:color w:val="000000"/>
        </w:rPr>
        <w:t>, by history</w:t>
      </w:r>
      <w:r w:rsidRPr="005B70D5">
        <w:rPr>
          <w:rFonts w:ascii="Calibri" w:eastAsia="Times New Roman" w:hAnsi="Calibri" w:cs="Times New Roman"/>
          <w:color w:val="000000"/>
        </w:rPr>
        <w:t>; 3=no; 99=DNK)</w:t>
      </w:r>
    </w:p>
    <w:p w14:paraId="6E956DCA" w14:textId="7DB50F22" w:rsidR="00055049" w:rsidRPr="005B70D5" w:rsidRDefault="00055049" w:rsidP="008548D6">
      <w:pPr>
        <w:contextualSpacing/>
        <w:jc w:val="left"/>
        <w:rPr>
          <w:rFonts w:ascii="Calibri" w:eastAsia="Times New Roman" w:hAnsi="Calibri" w:cs="Times New Roman"/>
          <w:color w:val="000000"/>
        </w:rPr>
      </w:pPr>
      <w:r w:rsidRPr="005B70D5">
        <w:rPr>
          <w:rFonts w:ascii="Calibri" w:eastAsia="Times New Roman" w:hAnsi="Calibri" w:cs="Times New Roman"/>
          <w:color w:val="000000"/>
        </w:rPr>
        <w:tab/>
      </w:r>
      <w:r w:rsidRPr="005B70D5">
        <w:rPr>
          <w:rFonts w:ascii="Calibri" w:eastAsia="Times New Roman" w:hAnsi="Calibri" w:cs="Times New Roman"/>
          <w:color w:val="000000"/>
        </w:rPr>
        <w:tab/>
        <w:t xml:space="preserve">SIA22 (Receive a finger mark?  1=yes, seen; 2 = yes, unseen; 3=no; </w:t>
      </w:r>
      <w:r w:rsidR="00507AA6" w:rsidRPr="005B70D5">
        <w:rPr>
          <w:rFonts w:ascii="Calibri" w:eastAsia="Times New Roman" w:hAnsi="Calibri" w:cs="Times New Roman"/>
          <w:color w:val="000000"/>
        </w:rPr>
        <w:t>99</w:t>
      </w:r>
      <w:r w:rsidRPr="005B70D5">
        <w:rPr>
          <w:rFonts w:ascii="Calibri" w:eastAsia="Times New Roman" w:hAnsi="Calibri" w:cs="Times New Roman"/>
          <w:color w:val="000000"/>
        </w:rPr>
        <w:t>=DNK)</w:t>
      </w:r>
    </w:p>
    <w:p w14:paraId="29A44153" w14:textId="77777777" w:rsidR="007F27DB" w:rsidRPr="005B70D5" w:rsidRDefault="007F27DB" w:rsidP="008548D6">
      <w:pPr>
        <w:ind w:left="1440"/>
        <w:contextualSpacing/>
        <w:jc w:val="left"/>
        <w:rPr>
          <w:rFonts w:ascii="Calibri" w:eastAsia="Times New Roman" w:hAnsi="Calibri" w:cs="Times New Roman"/>
          <w:color w:val="000000"/>
        </w:rPr>
      </w:pPr>
    </w:p>
    <w:p w14:paraId="611A4449" w14:textId="3C3C1CB4"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1767F1A8" w14:textId="4ECE4DA1" w:rsidR="00491F04" w:rsidRPr="005B70D5" w:rsidRDefault="001A06CE" w:rsidP="008548D6">
      <w:pPr>
        <w:jc w:val="left"/>
        <w:rPr>
          <w:rFonts w:ascii="Calibri" w:eastAsia="Times New Roman" w:hAnsi="Calibri" w:cs="Times New Roman"/>
          <w:color w:val="000000"/>
          <w:sz w:val="20"/>
          <w:szCs w:val="20"/>
        </w:rPr>
      </w:pPr>
      <w:r w:rsidRPr="005B70D5">
        <w:t>Derived</w:t>
      </w:r>
      <w:r w:rsidRPr="005B70D5">
        <w:br/>
        <w:t>variables:</w:t>
      </w:r>
      <w:r w:rsidRPr="005B70D5">
        <w:tab/>
      </w:r>
      <w:r w:rsidR="00491F04" w:rsidRPr="005B70D5">
        <w:rPr>
          <w:rFonts w:ascii="Calibri" w:eastAsia="Times New Roman" w:hAnsi="Calibri" w:cs="Times New Roman"/>
          <w:color w:val="000000"/>
          <w:sz w:val="20"/>
          <w:szCs w:val="20"/>
        </w:rPr>
        <w:t>Generate a new derived indicator variable: got_sia_dose_by_card; set it to 0</w:t>
      </w:r>
    </w:p>
    <w:p w14:paraId="4C1A0B04" w14:textId="0F888C9A" w:rsidR="00491F04" w:rsidRPr="005B70D5" w:rsidRDefault="00491F04" w:rsidP="0073626F">
      <w:pPr>
        <w:pStyle w:val="ListParagraph"/>
        <w:numPr>
          <w:ilvl w:val="0"/>
          <w:numId w:val="52"/>
        </w:numPr>
        <w:jc w:val="left"/>
      </w:pPr>
      <w:r w:rsidRPr="005B70D5">
        <w:t>Replace the indicator with 1 if SIA20 is 1</w:t>
      </w:r>
    </w:p>
    <w:p w14:paraId="3BF44436" w14:textId="77777777" w:rsidR="00491F04" w:rsidRPr="005B70D5" w:rsidRDefault="00491F04" w:rsidP="008548D6">
      <w:pPr>
        <w:contextualSpacing/>
        <w:jc w:val="left"/>
        <w:rPr>
          <w:rFonts w:ascii="Calibri" w:eastAsia="Times New Roman" w:hAnsi="Calibri" w:cs="Times New Roman"/>
          <w:color w:val="000000"/>
          <w:sz w:val="20"/>
          <w:szCs w:val="20"/>
        </w:rPr>
      </w:pPr>
      <w:r w:rsidRPr="005B70D5">
        <w:rPr>
          <w:rFonts w:ascii="Calibri" w:eastAsia="Times New Roman" w:hAnsi="Calibri" w:cs="Times New Roman"/>
          <w:color w:val="000000"/>
          <w:sz w:val="20"/>
          <w:szCs w:val="20"/>
        </w:rPr>
        <w:tab/>
      </w:r>
      <w:r w:rsidRPr="005B70D5">
        <w:rPr>
          <w:rFonts w:ascii="Calibri" w:eastAsia="Times New Roman" w:hAnsi="Calibri" w:cs="Times New Roman"/>
          <w:color w:val="000000"/>
          <w:sz w:val="20"/>
          <w:szCs w:val="20"/>
        </w:rPr>
        <w:tab/>
        <w:t>Generate a new derived indicator variable: got_sia_dose_by_history; set it to 0</w:t>
      </w:r>
    </w:p>
    <w:p w14:paraId="1DFC7F36" w14:textId="7807D139" w:rsidR="00F61FBC" w:rsidRPr="005B70D5" w:rsidRDefault="00491F04" w:rsidP="0073626F">
      <w:pPr>
        <w:pStyle w:val="ListParagraph"/>
        <w:numPr>
          <w:ilvl w:val="0"/>
          <w:numId w:val="52"/>
        </w:numPr>
        <w:jc w:val="left"/>
      </w:pPr>
      <w:r w:rsidRPr="005B70D5">
        <w:t>Repla</w:t>
      </w:r>
      <w:r w:rsidR="00ED6545" w:rsidRPr="005B70D5">
        <w:t>ce the indicator with 1 if SIA20</w:t>
      </w:r>
      <w:r w:rsidRPr="005B70D5">
        <w:t xml:space="preserve"> is </w:t>
      </w:r>
      <w:r w:rsidR="00ED6545" w:rsidRPr="005B70D5">
        <w:t>2</w:t>
      </w:r>
    </w:p>
    <w:p w14:paraId="12236BCB" w14:textId="60AE22EE" w:rsidR="000B3789" w:rsidRDefault="000B3789" w:rsidP="008548D6">
      <w:pPr>
        <w:contextualSpacing/>
        <w:jc w:val="left"/>
        <w:rPr>
          <w:rFonts w:ascii="Calibri" w:eastAsia="Times New Roman" w:hAnsi="Calibri" w:cs="Times New Roman"/>
          <w:color w:val="000000"/>
          <w:sz w:val="20"/>
          <w:szCs w:val="20"/>
        </w:rPr>
      </w:pPr>
      <w:r>
        <w:rPr>
          <w:rFonts w:ascii="Calibri" w:eastAsia="Times New Roman" w:hAnsi="Calibri" w:cs="Times New Roman"/>
          <w:color w:val="000000"/>
          <w:sz w:val="20"/>
          <w:szCs w:val="20"/>
        </w:rPr>
        <w:tab/>
      </w:r>
      <w:r>
        <w:rPr>
          <w:rFonts w:ascii="Calibri" w:eastAsia="Times New Roman" w:hAnsi="Calibri" w:cs="Times New Roman"/>
          <w:color w:val="000000"/>
          <w:sz w:val="20"/>
          <w:szCs w:val="20"/>
        </w:rPr>
        <w:tab/>
        <w:t xml:space="preserve">If </w:t>
      </w:r>
      <w:r w:rsidRPr="000B3789">
        <w:rPr>
          <w:rFonts w:ascii="Calibri" w:eastAsia="Times New Roman" w:hAnsi="Calibri" w:cs="Times New Roman"/>
          <w:color w:val="000000"/>
          <w:sz w:val="20"/>
          <w:szCs w:val="20"/>
        </w:rPr>
        <w:t>SIA_FINGERMARKS_SOUGHT</w:t>
      </w:r>
      <w:r>
        <w:rPr>
          <w:rFonts w:ascii="Calibri" w:eastAsia="Times New Roman" w:hAnsi="Calibri" w:cs="Times New Roman"/>
          <w:color w:val="000000"/>
          <w:sz w:val="20"/>
          <w:szCs w:val="20"/>
        </w:rPr>
        <w:t xml:space="preserve"> == 1</w:t>
      </w:r>
      <w:r w:rsidR="00F61FBC" w:rsidRPr="005B70D5">
        <w:rPr>
          <w:rFonts w:ascii="Calibri" w:eastAsia="Times New Roman" w:hAnsi="Calibri" w:cs="Times New Roman"/>
          <w:color w:val="000000"/>
          <w:sz w:val="20"/>
          <w:szCs w:val="20"/>
        </w:rPr>
        <w:tab/>
      </w:r>
    </w:p>
    <w:p w14:paraId="483667D1" w14:textId="083C7364" w:rsidR="00F61FBC" w:rsidRPr="000B3789" w:rsidRDefault="00F61FBC" w:rsidP="0073626F">
      <w:pPr>
        <w:pStyle w:val="ListParagraph"/>
        <w:numPr>
          <w:ilvl w:val="0"/>
          <w:numId w:val="50"/>
        </w:numPr>
        <w:jc w:val="left"/>
        <w:rPr>
          <w:rFonts w:ascii="Calibri" w:eastAsia="Times New Roman" w:hAnsi="Calibri" w:cs="Times New Roman"/>
          <w:color w:val="000000"/>
          <w:sz w:val="20"/>
          <w:szCs w:val="20"/>
        </w:rPr>
      </w:pPr>
      <w:r w:rsidRPr="000B3789">
        <w:rPr>
          <w:rFonts w:ascii="Calibri" w:eastAsia="Times New Roman" w:hAnsi="Calibri" w:cs="Times New Roman"/>
          <w:color w:val="000000"/>
          <w:sz w:val="20"/>
          <w:szCs w:val="20"/>
        </w:rPr>
        <w:t>Generate a new derived indicator variable: got_sia_dose_by_fingermark; set it to 0</w:t>
      </w:r>
    </w:p>
    <w:p w14:paraId="21F6AA94" w14:textId="68050B70" w:rsidR="00491F04" w:rsidRPr="005B70D5" w:rsidRDefault="00F61FBC" w:rsidP="0073626F">
      <w:pPr>
        <w:pStyle w:val="ListParagraph"/>
        <w:numPr>
          <w:ilvl w:val="0"/>
          <w:numId w:val="50"/>
        </w:numPr>
        <w:jc w:val="left"/>
      </w:pPr>
      <w:r w:rsidRPr="005B70D5">
        <w:t xml:space="preserve">Replace the indicator with </w:t>
      </w:r>
      <w:r w:rsidR="00055049" w:rsidRPr="005B70D5">
        <w:t>1 if SIA22 is 1</w:t>
      </w:r>
      <w:r w:rsidR="001A06CE" w:rsidRPr="005B70D5">
        <w:tab/>
      </w:r>
    </w:p>
    <w:p w14:paraId="29E25899" w14:textId="4EF6DA7F" w:rsidR="001A06CE" w:rsidRPr="005B70D5" w:rsidRDefault="001A06CE" w:rsidP="008548D6">
      <w:pPr>
        <w:ind w:left="1440"/>
        <w:contextualSpacing/>
        <w:jc w:val="left"/>
        <w:rPr>
          <w:rFonts w:ascii="Calibri" w:eastAsia="Times New Roman" w:hAnsi="Calibri" w:cs="Times New Roman"/>
          <w:color w:val="000000"/>
          <w:szCs w:val="20"/>
        </w:rPr>
      </w:pPr>
      <w:r w:rsidRPr="005B70D5">
        <w:rPr>
          <w:rFonts w:ascii="Calibri" w:eastAsia="Times New Roman" w:hAnsi="Calibri" w:cs="Times New Roman"/>
          <w:color w:val="000000"/>
          <w:szCs w:val="20"/>
        </w:rPr>
        <w:t>Generate a new derived indicator variable: got_campaign_dose; set it to 0.</w:t>
      </w:r>
    </w:p>
    <w:p w14:paraId="092C6E53" w14:textId="05D11593" w:rsidR="005E6F9A" w:rsidRPr="005B70D5" w:rsidRDefault="001A06CE" w:rsidP="0073626F">
      <w:pPr>
        <w:pStyle w:val="ListParagraph"/>
        <w:numPr>
          <w:ilvl w:val="0"/>
          <w:numId w:val="51"/>
        </w:numPr>
        <w:jc w:val="left"/>
      </w:pPr>
      <w:r w:rsidRPr="005B70D5">
        <w:t xml:space="preserve">Replace with 1 if </w:t>
      </w:r>
      <w:r w:rsidR="00055049" w:rsidRPr="005B70D5">
        <w:t>the card, history, or fingermark indicators are set to 1.</w:t>
      </w:r>
    </w:p>
    <w:p w14:paraId="0473BBDA" w14:textId="7597DF5E" w:rsidR="001A06CE" w:rsidRPr="005B70D5" w:rsidRDefault="001A06CE" w:rsidP="008548D6">
      <w:pPr>
        <w:jc w:val="left"/>
      </w:pPr>
      <w:r w:rsidRPr="005B70D5">
        <w:t>Calculation:</w:t>
      </w:r>
      <w:r w:rsidR="006C06CE">
        <w:tab/>
        <w:t>The outcome is an estimated proportion, similar to RI_COVG_01.</w:t>
      </w:r>
    </w:p>
    <w:p w14:paraId="679D2B48" w14:textId="77777777" w:rsidR="00974C59" w:rsidRPr="005B70D5" w:rsidRDefault="00974C59" w:rsidP="00974C59">
      <w:pPr>
        <w:ind w:left="1440" w:hanging="1440"/>
      </w:pPr>
      <w:r w:rsidRPr="005B70D5">
        <w:lastRenderedPageBreak/>
        <w:t>Interpretation:</w:t>
      </w:r>
      <w:r w:rsidRPr="005B70D5">
        <w:tab/>
      </w:r>
      <w:r>
        <w:t>“X% of eligible children</w:t>
      </w:r>
      <w:r w:rsidRPr="005B70D5">
        <w:t xml:space="preserve"> who were living here during the campaign </w:t>
      </w:r>
      <w:r>
        <w:t>are estimated to have been</w:t>
      </w:r>
      <w:r w:rsidRPr="005B70D5">
        <w:t xml:space="preserve"> vaccinated against </w:t>
      </w:r>
      <w:r>
        <w:t>[measles]</w:t>
      </w:r>
      <w:r w:rsidRPr="005B70D5">
        <w:t xml:space="preserve"> during the recent campaign per information obtained [by card, by caregiver history, by finger mark].”</w:t>
      </w:r>
    </w:p>
    <w:p w14:paraId="227D1407" w14:textId="77777777" w:rsidR="005E6F9A" w:rsidRPr="005B70D5" w:rsidRDefault="005E6F9A" w:rsidP="008548D6">
      <w:pPr>
        <w:jc w:val="left"/>
      </w:pPr>
      <w:r w:rsidRPr="005B70D5">
        <w:t>Table Output:</w:t>
      </w:r>
      <w:r w:rsidRPr="005B70D5">
        <w:tab/>
        <w:t>Estimated %, 95% CI, LCB, UCB, DEFF, ICC, N (unweighted), N (weighted)</w:t>
      </w:r>
    </w:p>
    <w:p w14:paraId="70655B1F" w14:textId="77777777" w:rsidR="000F2F07" w:rsidRPr="005B70D5" w:rsidRDefault="000F2F07" w:rsidP="008548D6">
      <w:pPr>
        <w:jc w:val="left"/>
      </w:pPr>
      <w:r w:rsidRPr="005B70D5">
        <w:t>Graph:</w:t>
      </w:r>
      <w:r w:rsidRPr="005B70D5">
        <w:tab/>
      </w:r>
      <w:r w:rsidRPr="005B70D5">
        <w:tab/>
        <w:t>Inchworm plots</w:t>
      </w:r>
    </w:p>
    <w:p w14:paraId="7B659836" w14:textId="77777777" w:rsidR="000F2F07" w:rsidRPr="005B70D5" w:rsidRDefault="000F2F07" w:rsidP="008548D6">
      <w:pPr>
        <w:jc w:val="left"/>
      </w:pPr>
      <w:r w:rsidRPr="005B70D5">
        <w:t>Provenance:</w:t>
      </w:r>
      <w:r w:rsidRPr="005B70D5">
        <w:tab/>
        <w:t>COSAS &amp; others</w:t>
      </w:r>
    </w:p>
    <w:p w14:paraId="6107E858" w14:textId="19C99317" w:rsidR="005278BC" w:rsidRPr="005B70D5" w:rsidRDefault="005278BC" w:rsidP="00A73737">
      <w:pPr>
        <w:jc w:val="left"/>
      </w:pPr>
      <w:r w:rsidRPr="005B70D5">
        <w:br w:type="page"/>
      </w:r>
    </w:p>
    <w:p w14:paraId="07695123" w14:textId="71772087" w:rsidR="005278BC" w:rsidRPr="005B70D5" w:rsidRDefault="0034190A" w:rsidP="008548D6">
      <w:pPr>
        <w:pStyle w:val="Heading2"/>
      </w:pPr>
      <w:bookmarkStart w:id="72" w:name="_Toc474751946"/>
      <w:r w:rsidRPr="005B70D5">
        <w:lastRenderedPageBreak/>
        <w:t>SIA_COVG_0</w:t>
      </w:r>
      <w:r w:rsidR="00A66150" w:rsidRPr="005B70D5">
        <w:t>2</w:t>
      </w:r>
      <w:r w:rsidRPr="005B70D5">
        <w:t>:</w:t>
      </w:r>
      <w:r w:rsidR="00A66150" w:rsidRPr="005B70D5">
        <w:t xml:space="preserve"> </w:t>
      </w:r>
      <w:r w:rsidR="005278BC" w:rsidRPr="005B70D5">
        <w:t xml:space="preserve">Crude SIA </w:t>
      </w:r>
      <w:r w:rsidR="00441FA2" w:rsidRPr="005B70D5">
        <w:t>c</w:t>
      </w:r>
      <w:r w:rsidR="005278BC" w:rsidRPr="005B70D5">
        <w:t>overage where SIA dose was the first dose</w:t>
      </w:r>
      <w:bookmarkEnd w:id="72"/>
      <w:r w:rsidR="005278BC" w:rsidRPr="005B70D5">
        <w:t xml:space="preserve">  </w:t>
      </w:r>
    </w:p>
    <w:p w14:paraId="6E5A6508" w14:textId="77777777" w:rsidR="005278BC" w:rsidRPr="005B70D5" w:rsidRDefault="005278BC" w:rsidP="008548D6">
      <w:pPr>
        <w:jc w:val="left"/>
      </w:pPr>
      <w:r w:rsidRPr="005B70D5">
        <w:t>Weighted:</w:t>
      </w:r>
      <w:r w:rsidRPr="005B70D5">
        <w:tab/>
        <w:t>Yes</w:t>
      </w:r>
    </w:p>
    <w:p w14:paraId="1CE2E263" w14:textId="77777777" w:rsidR="005278BC" w:rsidRPr="005B70D5" w:rsidRDefault="005278BC" w:rsidP="008548D6">
      <w:pPr>
        <w:jc w:val="left"/>
      </w:pPr>
      <w:r w:rsidRPr="005B70D5">
        <w:t xml:space="preserve">Denominator: </w:t>
      </w:r>
      <w:r w:rsidRPr="005B70D5">
        <w:tab/>
        <w:t>Sum of weights for all respondents</w:t>
      </w:r>
    </w:p>
    <w:p w14:paraId="4713BAD1" w14:textId="77777777" w:rsidR="005278BC" w:rsidRPr="005B70D5" w:rsidRDefault="005278BC" w:rsidP="008548D6">
      <w:pPr>
        <w:ind w:left="1440" w:hanging="1440"/>
        <w:jc w:val="left"/>
      </w:pPr>
      <w:r w:rsidRPr="005B70D5">
        <w:t xml:space="preserve">Numerator: </w:t>
      </w:r>
      <w:r w:rsidRPr="005B70D5">
        <w:tab/>
        <w:t>Sum of weights for respondents who received the SIA dose and had never received a dose before</w:t>
      </w:r>
    </w:p>
    <w:p w14:paraId="5AF2CF5F" w14:textId="77777777" w:rsidR="005278BC" w:rsidRPr="005B70D5" w:rsidRDefault="005278BC" w:rsidP="008548D6">
      <w:pPr>
        <w:jc w:val="left"/>
      </w:pPr>
      <w:r w:rsidRPr="005B70D5">
        <w:t>Vaccines:</w:t>
      </w:r>
      <w:r w:rsidRPr="005B70D5">
        <w:tab/>
        <w:t xml:space="preserve">Calculated for each dose </w:t>
      </w:r>
    </w:p>
    <w:p w14:paraId="300A5B7C" w14:textId="77777777" w:rsidR="005278BC" w:rsidRPr="005B70D5" w:rsidRDefault="005278BC" w:rsidP="008548D6">
      <w:pPr>
        <w:jc w:val="left"/>
      </w:pPr>
      <w:r w:rsidRPr="005B70D5">
        <w:t>Time options:</w:t>
      </w:r>
      <w:r w:rsidRPr="005B70D5">
        <w:tab/>
        <w:t>During the campaign</w:t>
      </w:r>
    </w:p>
    <w:p w14:paraId="18647413" w14:textId="77777777" w:rsidR="005278BC" w:rsidRPr="005B70D5" w:rsidRDefault="005278BC" w:rsidP="008548D6">
      <w:pPr>
        <w:contextualSpacing/>
        <w:jc w:val="left"/>
      </w:pPr>
      <w:r w:rsidRPr="005B70D5">
        <w:t>Input variables:</w:t>
      </w:r>
      <w:r w:rsidRPr="005B70D5">
        <w:tab/>
        <w:t>Weight</w:t>
      </w:r>
    </w:p>
    <w:p w14:paraId="60C5B014" w14:textId="77777777" w:rsidR="005278BC" w:rsidRPr="005B70D5" w:rsidRDefault="005278BC" w:rsidP="008548D6">
      <w:pPr>
        <w:contextualSpacing/>
        <w:jc w:val="left"/>
      </w:pPr>
      <w:r w:rsidRPr="005B70D5">
        <w:tab/>
      </w:r>
      <w:r w:rsidRPr="005B70D5">
        <w:tab/>
        <w:t>Got it during the campaign</w:t>
      </w:r>
    </w:p>
    <w:p w14:paraId="1B00CB6E" w14:textId="77777777" w:rsidR="005278BC" w:rsidRPr="005B70D5" w:rsidRDefault="005278BC" w:rsidP="008548D6">
      <w:pPr>
        <w:jc w:val="left"/>
      </w:pPr>
      <w:r w:rsidRPr="005B70D5">
        <w:tab/>
      </w:r>
      <w:r w:rsidRPr="005B70D5">
        <w:tab/>
        <w:t>Never had it before the campaign</w:t>
      </w:r>
    </w:p>
    <w:p w14:paraId="18A04EA6" w14:textId="318F8817" w:rsidR="00667306" w:rsidRPr="005B70D5" w:rsidRDefault="00667306" w:rsidP="008548D6">
      <w:pPr>
        <w:jc w:val="left"/>
      </w:pPr>
      <w:r w:rsidRPr="005B70D5">
        <w:t xml:space="preserve">Survey </w:t>
      </w:r>
      <w:r w:rsidRPr="005B70D5">
        <w:br/>
        <w:t>variables:</w:t>
      </w:r>
      <w:r w:rsidRPr="005B70D5">
        <w:tab/>
        <w:t>SIA20 (Did they get a dose in the campaign? 1 or 2=yes; 3=no; 99-DNK)</w:t>
      </w:r>
    </w:p>
    <w:p w14:paraId="6A64A61B" w14:textId="2CAFB56D" w:rsidR="00667306" w:rsidRPr="005B70D5" w:rsidRDefault="00667306" w:rsidP="008548D6">
      <w:pPr>
        <w:jc w:val="left"/>
      </w:pPr>
      <w:r w:rsidRPr="005B70D5">
        <w:tab/>
      </w:r>
      <w:r w:rsidRPr="005B70D5">
        <w:tab/>
        <w:t>SIA27 (Had they had a dose befor</w:t>
      </w:r>
      <w:r w:rsidR="001A06CE" w:rsidRPr="005B70D5">
        <w:t>e? 1 or 2=yes; 3=no; 99</w:t>
      </w:r>
      <w:r w:rsidRPr="005B70D5">
        <w:t xml:space="preserve"> = DNK)</w:t>
      </w:r>
    </w:p>
    <w:p w14:paraId="466ED339" w14:textId="2C053A76"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4706B0E8" w14:textId="5B342DDC" w:rsidR="00B67DEC" w:rsidRPr="005B70D5" w:rsidRDefault="00B67DEC" w:rsidP="008548D6">
      <w:pPr>
        <w:jc w:val="left"/>
      </w:pPr>
      <w:r w:rsidRPr="005B70D5">
        <w:t>Derived</w:t>
      </w:r>
      <w:r w:rsidRPr="005B70D5">
        <w:br/>
        <w:t>variables:</w:t>
      </w:r>
      <w:r w:rsidRPr="005B70D5">
        <w:tab/>
        <w:t>Generate a new derived indicator variable : sia_is_first_measles_dose; set it to 0.</w:t>
      </w:r>
    </w:p>
    <w:p w14:paraId="4F5DC64E" w14:textId="3D075AE0" w:rsidR="00B67DEC" w:rsidRPr="005B70D5" w:rsidRDefault="00B67DEC" w:rsidP="008548D6">
      <w:pPr>
        <w:jc w:val="left"/>
      </w:pPr>
      <w:r w:rsidRPr="005B70D5">
        <w:tab/>
      </w:r>
      <w:r w:rsidRPr="005B70D5">
        <w:tab/>
        <w:t>Replace the indicator with a 1 if SIA20 is 1 or 2 and SIA27 is 3</w:t>
      </w:r>
    </w:p>
    <w:p w14:paraId="460AFC7A" w14:textId="39B7C0F8" w:rsidR="00B67DEC" w:rsidRPr="005B70D5" w:rsidRDefault="00B67DEC" w:rsidP="008548D6">
      <w:pPr>
        <w:jc w:val="left"/>
      </w:pPr>
      <w:r w:rsidRPr="005B70D5">
        <w:t>Calculation:</w:t>
      </w:r>
    </w:p>
    <w:p w14:paraId="16E76499" w14:textId="77777777" w:rsidR="00B67DEC" w:rsidRPr="005B70D5" w:rsidRDefault="00B67DEC" w:rsidP="008548D6">
      <w:pPr>
        <w:ind w:left="1440"/>
        <w:jc w:val="left"/>
      </w:pPr>
      <w:r w:rsidRPr="005B70D5">
        <w:t>This calculation is a simple weighted average.  The point estimate may be obtained without taking the survey design into effect.  Any estimate of uncertainty should include adjustment for the survey design.</w:t>
      </w:r>
    </w:p>
    <w:p w14:paraId="69023123" w14:textId="77777777" w:rsidR="009A5325" w:rsidRPr="005B70D5" w:rsidRDefault="009A5325" w:rsidP="009A5325">
      <w:pPr>
        <w:ind w:left="1440" w:hanging="1440"/>
      </w:pPr>
      <w:r w:rsidRPr="005B70D5">
        <w:t>Interpretation:</w:t>
      </w:r>
      <w:r w:rsidRPr="005B70D5">
        <w:tab/>
        <w:t xml:space="preserve">“X% of </w:t>
      </w:r>
      <w:r>
        <w:t xml:space="preserve">eligible </w:t>
      </w:r>
      <w:r w:rsidRPr="005B70D5">
        <w:t xml:space="preserve">children who were living here during the campaign received their first-ever dose of </w:t>
      </w:r>
      <w:r>
        <w:t>[measles] vaccine</w:t>
      </w:r>
      <w:r w:rsidRPr="005B70D5">
        <w:t xml:space="preserve"> in the recent campaign.”</w:t>
      </w:r>
    </w:p>
    <w:p w14:paraId="70D1B581" w14:textId="77777777" w:rsidR="006D7657" w:rsidRPr="005B70D5" w:rsidRDefault="006D7657" w:rsidP="008548D6">
      <w:pPr>
        <w:jc w:val="left"/>
      </w:pPr>
      <w:r w:rsidRPr="005B70D5">
        <w:t>Table Output:</w:t>
      </w:r>
      <w:r w:rsidRPr="005B70D5">
        <w:tab/>
        <w:t>Estimated %, 95% CI, LCB, UCB, DEFF, ICC, N (unweighted), N (weighted)</w:t>
      </w:r>
    </w:p>
    <w:p w14:paraId="0A9734B0" w14:textId="3C46E00E" w:rsidR="005278BC" w:rsidRPr="005B70D5" w:rsidRDefault="005278BC" w:rsidP="008548D6">
      <w:pPr>
        <w:ind w:left="720" w:hanging="720"/>
        <w:jc w:val="left"/>
      </w:pPr>
      <w:r w:rsidRPr="005B70D5">
        <w:t>Graph:</w:t>
      </w:r>
      <w:r w:rsidRPr="005B70D5">
        <w:tab/>
      </w:r>
      <w:r w:rsidRPr="005B70D5">
        <w:tab/>
        <w:t>Inchworm plots</w:t>
      </w:r>
      <w:r w:rsidR="00A458D0" w:rsidRPr="005B70D5">
        <w:t xml:space="preserve"> &amp; organ pipe plots (any clusters with extraordinarily high </w:t>
      </w:r>
      <w:r w:rsidR="00A458D0" w:rsidRPr="005B70D5">
        <w:br/>
        <w:t xml:space="preserve">              coverage might warrant attention)</w:t>
      </w:r>
    </w:p>
    <w:p w14:paraId="65CCF769" w14:textId="77777777" w:rsidR="005278BC" w:rsidRPr="005B70D5" w:rsidRDefault="005278BC" w:rsidP="008548D6">
      <w:pPr>
        <w:jc w:val="left"/>
      </w:pPr>
      <w:r w:rsidRPr="005B70D5">
        <w:t>Provenance:</w:t>
      </w:r>
      <w:r w:rsidRPr="005B70D5">
        <w:tab/>
        <w:t>COSAS &amp; others</w:t>
      </w:r>
    </w:p>
    <w:p w14:paraId="2A5CAE91" w14:textId="09A5ED14" w:rsidR="00B05051" w:rsidRPr="005B70D5" w:rsidRDefault="00B05051" w:rsidP="00855600">
      <w:pPr>
        <w:jc w:val="left"/>
        <w:rPr>
          <w:rFonts w:asciiTheme="majorHAnsi" w:eastAsiaTheme="majorEastAsia" w:hAnsiTheme="majorHAnsi" w:cstheme="majorBidi"/>
          <w:b/>
          <w:bCs/>
          <w:sz w:val="28"/>
          <w:szCs w:val="28"/>
          <w:u w:val="single"/>
        </w:rPr>
      </w:pPr>
      <w:r w:rsidRPr="005B70D5">
        <w:br w:type="page"/>
      </w:r>
    </w:p>
    <w:p w14:paraId="1DD271A5" w14:textId="6371F07E" w:rsidR="00B05051" w:rsidRPr="005B70D5" w:rsidRDefault="0034190A" w:rsidP="008548D6">
      <w:pPr>
        <w:pStyle w:val="Heading2"/>
      </w:pPr>
      <w:bookmarkStart w:id="73" w:name="_Toc474751947"/>
      <w:r w:rsidRPr="005B70D5">
        <w:lastRenderedPageBreak/>
        <w:t>SIA_COVG_03:</w:t>
      </w:r>
      <w:r w:rsidR="00B05051" w:rsidRPr="005B70D5">
        <w:t xml:space="preserve"> Lifetime measles doses, by birth cohort</w:t>
      </w:r>
      <w:bookmarkEnd w:id="73"/>
      <w:r w:rsidR="00B05051" w:rsidRPr="005B70D5">
        <w:t xml:space="preserve">  </w:t>
      </w:r>
    </w:p>
    <w:p w14:paraId="2D5E9697" w14:textId="77777777" w:rsidR="00B05051" w:rsidRPr="005B70D5" w:rsidRDefault="00B05051" w:rsidP="008548D6">
      <w:pPr>
        <w:jc w:val="left"/>
      </w:pPr>
      <w:r w:rsidRPr="005B70D5">
        <w:t>Weighted:</w:t>
      </w:r>
      <w:r w:rsidRPr="005B70D5">
        <w:tab/>
        <w:t>Yes</w:t>
      </w:r>
    </w:p>
    <w:p w14:paraId="7B2BEEC3" w14:textId="0CFC3D26" w:rsidR="004D32BD" w:rsidRPr="005B70D5" w:rsidRDefault="004D32BD" w:rsidP="008548D6">
      <w:pPr>
        <w:jc w:val="left"/>
      </w:pPr>
      <w:r w:rsidRPr="005B70D5">
        <w:t>Description:</w:t>
      </w:r>
      <w:r w:rsidRPr="005B70D5">
        <w:tab/>
      </w:r>
    </w:p>
    <w:p w14:paraId="0218AAA3" w14:textId="62D83A76" w:rsidR="004D32BD" w:rsidRPr="005B70D5" w:rsidRDefault="004D32BD" w:rsidP="008548D6">
      <w:pPr>
        <w:ind w:left="1440"/>
        <w:jc w:val="left"/>
      </w:pPr>
      <w:r w:rsidRPr="005B70D5">
        <w:t xml:space="preserve">Each SIA will be targeted at a population of kids who span several years of age.  Each year of age is considered to be a so-called one-year “birth cohort”.   In this measure we report how </w:t>
      </w:r>
      <w:r w:rsidRPr="005B70D5">
        <w:rPr>
          <w:u w:val="single"/>
        </w:rPr>
        <w:t>each cohort</w:t>
      </w:r>
      <w:r w:rsidRPr="005B70D5">
        <w:t xml:space="preserve"> that was targeted by the campaign is divided across three categories: those for whom we do not find evidence (by card or history or registry) that they ever received a dose of MCV (0 doses); those for whom we find evidence of a single lifetime dose of MCV (1 dose); and those for whom we find evidence of 2+ doses (2+ doses).  The three categories will sum to 100% for each cohort.  (DNK is not evidence and is treated as a zero.)</w:t>
      </w:r>
    </w:p>
    <w:p w14:paraId="20C3FBEB" w14:textId="77777777" w:rsidR="00B05051" w:rsidRPr="005B70D5" w:rsidRDefault="00B05051" w:rsidP="008548D6">
      <w:pPr>
        <w:jc w:val="left"/>
      </w:pPr>
      <w:r w:rsidRPr="005B70D5">
        <w:t xml:space="preserve">Denominator: </w:t>
      </w:r>
      <w:r w:rsidRPr="005B70D5">
        <w:tab/>
        <w:t>Sum of weights for all respondents</w:t>
      </w:r>
    </w:p>
    <w:p w14:paraId="2D755575" w14:textId="77777777" w:rsidR="004D32BD" w:rsidRPr="005B70D5" w:rsidRDefault="00B05051" w:rsidP="008548D6">
      <w:pPr>
        <w:ind w:left="1440" w:hanging="1440"/>
        <w:jc w:val="left"/>
      </w:pPr>
      <w:r w:rsidRPr="005B70D5">
        <w:t xml:space="preserve">Numerator: </w:t>
      </w:r>
      <w:r w:rsidRPr="005B70D5">
        <w:tab/>
      </w:r>
      <w:r w:rsidR="004D32BD" w:rsidRPr="005B70D5">
        <w:t>There are three numerators:</w:t>
      </w:r>
    </w:p>
    <w:p w14:paraId="19A430C7" w14:textId="3E659B93" w:rsidR="00B05051" w:rsidRPr="005B70D5" w:rsidRDefault="00B05051" w:rsidP="0073626F">
      <w:pPr>
        <w:pStyle w:val="ListParagraph"/>
        <w:numPr>
          <w:ilvl w:val="0"/>
          <w:numId w:val="30"/>
        </w:numPr>
        <w:ind w:left="1800"/>
        <w:jc w:val="left"/>
      </w:pPr>
      <w:r w:rsidRPr="005B70D5">
        <w:t xml:space="preserve">Sum of weights for respondents who </w:t>
      </w:r>
      <w:r w:rsidR="00A658CF" w:rsidRPr="005B70D5">
        <w:t>report never</w:t>
      </w:r>
      <w:r w:rsidR="004D32BD" w:rsidRPr="005B70D5">
        <w:t xml:space="preserve"> having received a dose of MCV</w:t>
      </w:r>
    </w:p>
    <w:p w14:paraId="74FDCE95" w14:textId="59214CA5" w:rsidR="004D32BD" w:rsidRPr="005B70D5" w:rsidRDefault="004D32BD" w:rsidP="0073626F">
      <w:pPr>
        <w:pStyle w:val="ListParagraph"/>
        <w:numPr>
          <w:ilvl w:val="0"/>
          <w:numId w:val="30"/>
        </w:numPr>
        <w:ind w:left="1800"/>
        <w:jc w:val="left"/>
      </w:pPr>
      <w:r w:rsidRPr="005B70D5">
        <w:t>Sum of weights for respondents who show evidence of one lifetime dose of MCV</w:t>
      </w:r>
    </w:p>
    <w:p w14:paraId="79AA02B7" w14:textId="4767D394" w:rsidR="004D32BD" w:rsidRPr="005B70D5" w:rsidRDefault="004D32BD" w:rsidP="0073626F">
      <w:pPr>
        <w:pStyle w:val="ListParagraph"/>
        <w:numPr>
          <w:ilvl w:val="0"/>
          <w:numId w:val="30"/>
        </w:numPr>
        <w:ind w:left="1800"/>
        <w:jc w:val="left"/>
      </w:pPr>
      <w:r w:rsidRPr="005B70D5">
        <w:t>Sum of weights for respondents who show evidence of 2+ lifetime doses of MCV</w:t>
      </w:r>
    </w:p>
    <w:p w14:paraId="4AF003EE" w14:textId="77777777" w:rsidR="00B05051" w:rsidRPr="005B70D5" w:rsidRDefault="00B05051" w:rsidP="008548D6">
      <w:pPr>
        <w:jc w:val="left"/>
      </w:pPr>
      <w:r w:rsidRPr="005B70D5">
        <w:t>Vaccines:</w:t>
      </w:r>
      <w:r w:rsidRPr="005B70D5">
        <w:tab/>
        <w:t xml:space="preserve">Calculated for each dose </w:t>
      </w:r>
    </w:p>
    <w:p w14:paraId="74D39FCB" w14:textId="77777777" w:rsidR="00B05051" w:rsidRPr="005B70D5" w:rsidRDefault="00B05051" w:rsidP="008548D6">
      <w:pPr>
        <w:jc w:val="left"/>
      </w:pPr>
      <w:r w:rsidRPr="005B70D5">
        <w:t>Time options:</w:t>
      </w:r>
      <w:r w:rsidRPr="005B70D5">
        <w:tab/>
        <w:t>During the campaign</w:t>
      </w:r>
    </w:p>
    <w:p w14:paraId="56F4415A" w14:textId="77777777" w:rsidR="00B05051" w:rsidRPr="005B70D5" w:rsidRDefault="00B05051" w:rsidP="008548D6">
      <w:pPr>
        <w:contextualSpacing/>
        <w:jc w:val="left"/>
      </w:pPr>
      <w:r w:rsidRPr="005B70D5">
        <w:t xml:space="preserve">Survey </w:t>
      </w:r>
      <w:r w:rsidRPr="005B70D5">
        <w:br/>
        <w:t>variables:</w:t>
      </w:r>
      <w:r w:rsidRPr="005B70D5">
        <w:tab/>
        <w:t>SIA20 (Did they get a dose in the campaign? 1 or 2=yes; 3=no; 99-DNK)</w:t>
      </w:r>
    </w:p>
    <w:p w14:paraId="737C0B6F" w14:textId="1F53718D" w:rsidR="00B05051" w:rsidRPr="005B70D5" w:rsidRDefault="00504487" w:rsidP="008548D6">
      <w:pPr>
        <w:contextualSpacing/>
        <w:jc w:val="left"/>
      </w:pPr>
      <w:r>
        <w:rPr>
          <w:noProof/>
        </w:rPr>
        <mc:AlternateContent>
          <mc:Choice Requires="wps">
            <w:drawing>
              <wp:anchor distT="0" distB="0" distL="114300" distR="114300" simplePos="0" relativeHeight="251660288" behindDoc="0" locked="0" layoutInCell="1" allowOverlap="1" wp14:anchorId="5F37F999" wp14:editId="21A7F6FD">
                <wp:simplePos x="0" y="0"/>
                <wp:positionH relativeFrom="column">
                  <wp:posOffset>4110681</wp:posOffset>
                </wp:positionH>
                <wp:positionV relativeFrom="paragraph">
                  <wp:posOffset>151559</wp:posOffset>
                </wp:positionV>
                <wp:extent cx="568411" cy="362465"/>
                <wp:effectExtent l="38100" t="38100" r="2222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568411" cy="362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D29576" id="_x0000_t32" coordsize="21600,21600" o:spt="32" o:oned="t" path="m,l21600,21600e" filled="f">
                <v:path arrowok="t" fillok="f" o:connecttype="none"/>
                <o:lock v:ext="edit" shapetype="t"/>
              </v:shapetype>
              <v:shape id="Straight Arrow Connector 4" o:spid="_x0000_s1026" type="#_x0000_t32" style="position:absolute;margin-left:323.7pt;margin-top:11.95pt;width:44.75pt;height:28.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" strokecolor="black [3200]" strokeweight="1pt">
                <v:stroke endarrow="block"/>
              </v:shape>
            </w:pict>
          </mc:Fallback>
        </mc:AlternateContent>
      </w:r>
      <w:r w:rsidR="00B05051" w:rsidRPr="005B70D5">
        <w:tab/>
      </w:r>
      <w:r w:rsidR="00B05051" w:rsidRPr="005B70D5">
        <w:tab/>
        <w:t>SIA27 (Had they had a dose before? 1 or 2=yes; 3=no; 99 = DNK)</w:t>
      </w:r>
    </w:p>
    <w:p w14:paraId="15C1E0C0" w14:textId="083DB495" w:rsidR="00947090" w:rsidRPr="005B70D5" w:rsidRDefault="00947090" w:rsidP="008548D6">
      <w:pPr>
        <w:contextualSpacing/>
        <w:jc w:val="left"/>
      </w:pPr>
      <w:r w:rsidRPr="005B70D5">
        <w:tab/>
      </w:r>
      <w:r w:rsidRPr="005B70D5">
        <w:tab/>
        <w:t>SIA28 (Date of first RI MCV dose, by card)</w:t>
      </w:r>
    </w:p>
    <w:p w14:paraId="460C9B18" w14:textId="3AEECA8E" w:rsidR="00947090" w:rsidRPr="005B70D5" w:rsidRDefault="00504487" w:rsidP="008548D6">
      <w:pPr>
        <w:contextualSpacing/>
        <w:jc w:val="left"/>
      </w:pPr>
      <w:r>
        <w:rPr>
          <w:noProof/>
        </w:rPr>
        <mc:AlternateContent>
          <mc:Choice Requires="wps">
            <w:drawing>
              <wp:anchor distT="0" distB="0" distL="114300" distR="114300" simplePos="0" relativeHeight="251659264" behindDoc="0" locked="0" layoutInCell="1" allowOverlap="1" wp14:anchorId="75DD708A" wp14:editId="4D949238">
                <wp:simplePos x="0" y="0"/>
                <wp:positionH relativeFrom="column">
                  <wp:posOffset>4670854</wp:posOffset>
                </wp:positionH>
                <wp:positionV relativeFrom="paragraph">
                  <wp:posOffset>164122</wp:posOffset>
                </wp:positionV>
                <wp:extent cx="2051222" cy="3015048"/>
                <wp:effectExtent l="0" t="0" r="25400" b="13970"/>
                <wp:wrapNone/>
                <wp:docPr id="3" name="Text Box 3"/>
                <wp:cNvGraphicFramePr/>
                <a:graphic xmlns:a="http://schemas.openxmlformats.org/drawingml/2006/main">
                  <a:graphicData uri="http://schemas.microsoft.com/office/word/2010/wordprocessingShape">
                    <wps:wsp>
                      <wps:cNvSpPr txBox="1"/>
                      <wps:spPr>
                        <a:xfrm>
                          <a:off x="0" y="0"/>
                          <a:ext cx="2051222" cy="30150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6487B" w14:textId="53DD8F1A" w:rsidR="00BD0140" w:rsidRDefault="00BD0140">
                            <w:r>
                              <w:t>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let’s talk about it with WHO.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D708A" id="_x0000_t202" coordsize="21600,21600" o:spt="202" path="m,l,21600r21600,l21600,xe">
                <v:stroke joinstyle="miter"/>
                <v:path gradientshapeok="t" o:connecttype="rect"/>
              </v:shapetype>
              <v:shape id="Text Box 3" o:spid="_x0000_s1026" type="#_x0000_t202" style="position:absolute;margin-left:367.8pt;margin-top:12.9pt;width:161.5pt;height:23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" fillcolor="white [3201]" strokeweight=".5pt">
                <v:textbox>
                  <w:txbxContent>
                    <w:p w14:paraId="2C66487B" w14:textId="53DD8F1A" w:rsidR="00BD0140" w:rsidRDefault="00BD0140">
                      <w:r>
                        <w:t>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let’s talk about it with WHO.</w:t>
                      </w:r>
                    </w:p>
                  </w:txbxContent>
                </v:textbox>
              </v:shape>
            </w:pict>
          </mc:Fallback>
        </mc:AlternateContent>
      </w:r>
      <w:r w:rsidR="00947090" w:rsidRPr="005B70D5">
        <w:tab/>
      </w:r>
      <w:r w:rsidR="00947090" w:rsidRPr="005B70D5">
        <w:tab/>
        <w:t>SIA29 (Got first RI MCV dose, according to tick on card)</w:t>
      </w:r>
    </w:p>
    <w:p w14:paraId="7E3A2C4B" w14:textId="424566A9" w:rsidR="00947090" w:rsidRPr="005B70D5" w:rsidRDefault="00947090" w:rsidP="008548D6">
      <w:pPr>
        <w:contextualSpacing/>
        <w:jc w:val="left"/>
      </w:pPr>
      <w:r w:rsidRPr="005B70D5">
        <w:tab/>
      </w:r>
      <w:r w:rsidRPr="005B70D5">
        <w:tab/>
        <w:t>SIA30 (Date of second RI MCV dose, by card)</w:t>
      </w:r>
    </w:p>
    <w:p w14:paraId="2546535C" w14:textId="00452BCB" w:rsidR="00947090" w:rsidRPr="005B70D5" w:rsidRDefault="00947090" w:rsidP="008548D6">
      <w:pPr>
        <w:contextualSpacing/>
        <w:jc w:val="left"/>
      </w:pPr>
      <w:r w:rsidRPr="005B70D5">
        <w:tab/>
      </w:r>
      <w:r w:rsidRPr="005B70D5">
        <w:tab/>
        <w:t>SIA31 (Got second RI MCV dose, according to tick on card)</w:t>
      </w:r>
    </w:p>
    <w:p w14:paraId="78ADC051" w14:textId="03E51D0F" w:rsidR="00947090" w:rsidRPr="005B70D5" w:rsidRDefault="00947090" w:rsidP="008548D6">
      <w:pPr>
        <w:contextualSpacing/>
        <w:jc w:val="left"/>
      </w:pPr>
      <w:r w:rsidRPr="005B70D5">
        <w:tab/>
      </w:r>
      <w:r w:rsidRPr="005B70D5">
        <w:tab/>
        <w:t>SIA32 (Date of first SIA MCV dose, by SIA card)</w:t>
      </w:r>
    </w:p>
    <w:p w14:paraId="6E59BE44" w14:textId="63E8B193" w:rsidR="00947090" w:rsidRPr="005B70D5" w:rsidRDefault="00947090" w:rsidP="008548D6">
      <w:pPr>
        <w:contextualSpacing/>
        <w:jc w:val="left"/>
      </w:pPr>
      <w:r w:rsidRPr="005B70D5">
        <w:tab/>
      </w:r>
      <w:r w:rsidRPr="005B70D5">
        <w:tab/>
        <w:t>SIA33 (Date of second SIA MCV dose, by SIA card)</w:t>
      </w:r>
    </w:p>
    <w:p w14:paraId="4AC0AF06" w14:textId="6BDA4ACC" w:rsidR="00D078C7" w:rsidRPr="005B70D5" w:rsidRDefault="00D078C7" w:rsidP="008548D6">
      <w:pPr>
        <w:contextualSpacing/>
        <w:jc w:val="left"/>
      </w:pPr>
      <w:r w:rsidRPr="005B70D5">
        <w:tab/>
      </w:r>
      <w:r w:rsidRPr="005B70D5">
        <w:tab/>
        <w:t>SIA11 (Household ID )</w:t>
      </w:r>
    </w:p>
    <w:p w14:paraId="2C26AD23" w14:textId="7D2B89EF" w:rsidR="00472E37" w:rsidRPr="005B70D5" w:rsidRDefault="00472E37" w:rsidP="008548D6">
      <w:pPr>
        <w:contextualSpacing/>
        <w:jc w:val="left"/>
      </w:pPr>
      <w:r w:rsidRPr="005B70D5">
        <w:tab/>
      </w:r>
      <w:r w:rsidRPr="005B70D5">
        <w:tab/>
        <w:t>SIA12 (Individual number of the eligible child )</w:t>
      </w:r>
    </w:p>
    <w:p w14:paraId="29C70B45" w14:textId="6385AFCF" w:rsidR="006662CD" w:rsidRPr="005B70D5" w:rsidRDefault="006662CD" w:rsidP="008548D6">
      <w:pPr>
        <w:contextualSpacing/>
        <w:jc w:val="left"/>
      </w:pPr>
      <w:r w:rsidRPr="005B70D5">
        <w:t>Merged</w:t>
      </w:r>
      <w:r w:rsidRPr="005B70D5">
        <w:br/>
        <w:t>variables:</w:t>
      </w:r>
    </w:p>
    <w:p w14:paraId="27CE9C53" w14:textId="372BF36F" w:rsidR="00472E37" w:rsidRPr="005B70D5" w:rsidRDefault="00472E37" w:rsidP="008548D6">
      <w:pPr>
        <w:jc w:val="left"/>
      </w:pPr>
      <w:r w:rsidRPr="005B70D5">
        <w:tab/>
      </w:r>
      <w:r w:rsidRPr="005B70D5">
        <w:tab/>
        <w:t>HM29 (Completed years of age for the child in question)</w:t>
      </w:r>
    </w:p>
    <w:p w14:paraId="4EE7DBA3" w14:textId="2DDAB0B4" w:rsidR="00B05051" w:rsidRPr="005B70D5" w:rsidRDefault="00B05051" w:rsidP="008548D6">
      <w:pPr>
        <w:contextualSpacing/>
        <w:jc w:val="left"/>
      </w:pPr>
      <w:r w:rsidRPr="005B70D5">
        <w:t>Derived</w:t>
      </w:r>
      <w:r w:rsidRPr="005B70D5">
        <w:br/>
        <w:t>variables:</w:t>
      </w:r>
      <w:r w:rsidRPr="005B70D5">
        <w:tab/>
        <w:t>Generate a new derived variable</w:t>
      </w:r>
      <w:r w:rsidR="005A35AA" w:rsidRPr="005B70D5">
        <w:t xml:space="preserve"> : lifetime_mcv_doses; set it to 0.</w:t>
      </w:r>
    </w:p>
    <w:p w14:paraId="39B9A46F" w14:textId="77C1C6D9" w:rsidR="00E8353D" w:rsidRPr="005B70D5" w:rsidRDefault="00E8353D" w:rsidP="008548D6">
      <w:pPr>
        <w:contextualSpacing/>
        <w:jc w:val="left"/>
      </w:pPr>
      <w:r w:rsidRPr="005B70D5">
        <w:tab/>
      </w:r>
      <w:r w:rsidRPr="005B70D5">
        <w:tab/>
        <w:t>Increment the variable if SIA20 is 1 or 2.</w:t>
      </w:r>
    </w:p>
    <w:p w14:paraId="3BFA40FF" w14:textId="4FA30DB2" w:rsidR="00E8353D" w:rsidRPr="005B70D5" w:rsidRDefault="00E8353D" w:rsidP="008548D6">
      <w:pPr>
        <w:contextualSpacing/>
        <w:jc w:val="left"/>
      </w:pPr>
      <w:r w:rsidRPr="005B70D5">
        <w:tab/>
      </w:r>
      <w:r w:rsidRPr="005B70D5">
        <w:tab/>
        <w:t>Increment the variable if SIA28 is not missing or SIA29 is 1</w:t>
      </w:r>
    </w:p>
    <w:p w14:paraId="538926D1" w14:textId="109D2942" w:rsidR="00E8353D" w:rsidRPr="005B70D5" w:rsidRDefault="00E8353D" w:rsidP="008548D6">
      <w:pPr>
        <w:contextualSpacing/>
        <w:jc w:val="left"/>
      </w:pPr>
      <w:r w:rsidRPr="005B70D5">
        <w:tab/>
      </w:r>
      <w:r w:rsidRPr="005B70D5">
        <w:tab/>
        <w:t>Increment the variable if SIA30 is not missing or SIA31 is 1</w:t>
      </w:r>
    </w:p>
    <w:p w14:paraId="08286451" w14:textId="39D51F80" w:rsidR="00E8353D" w:rsidRPr="005B70D5" w:rsidRDefault="00E8353D" w:rsidP="008548D6">
      <w:pPr>
        <w:contextualSpacing/>
        <w:jc w:val="left"/>
      </w:pPr>
      <w:r w:rsidRPr="005B70D5">
        <w:tab/>
      </w:r>
      <w:r w:rsidRPr="005B70D5">
        <w:tab/>
        <w:t>Increment the variable if SIA32 is not missing</w:t>
      </w:r>
    </w:p>
    <w:p w14:paraId="2FDFDAAE" w14:textId="5EB5EF86" w:rsidR="00E8353D" w:rsidRPr="005B70D5" w:rsidRDefault="00E8353D" w:rsidP="008548D6">
      <w:pPr>
        <w:contextualSpacing/>
        <w:jc w:val="left"/>
      </w:pPr>
      <w:r w:rsidRPr="005B70D5">
        <w:tab/>
      </w:r>
      <w:r w:rsidRPr="005B70D5">
        <w:tab/>
        <w:t>Increment the variable if SIA33 is not missing</w:t>
      </w:r>
    </w:p>
    <w:p w14:paraId="04B2D17B" w14:textId="64735B1F" w:rsidR="00E8353D" w:rsidRPr="005B70D5" w:rsidRDefault="00E8353D" w:rsidP="008548D6">
      <w:pPr>
        <w:ind w:left="1440"/>
        <w:jc w:val="left"/>
      </w:pPr>
      <w:r w:rsidRPr="005B70D5">
        <w:lastRenderedPageBreak/>
        <w:t xml:space="preserve">Increment the variable if SIA27 is 1 and (SIA28, 29, 30, 31, 32, and 33 are all missing) (This is the case where the caregiver says they had a dose before, but they don’t provide a card to prove it; give them credit for a single dose.  Maybe in the future we will change the questionnaire to ask </w:t>
      </w:r>
      <w:r w:rsidRPr="005B70D5">
        <w:rPr>
          <w:u w:val="single"/>
        </w:rPr>
        <w:t>how many</w:t>
      </w:r>
      <w:r w:rsidRPr="005B70D5">
        <w:t xml:space="preserve"> doses the child had before.)</w:t>
      </w:r>
    </w:p>
    <w:p w14:paraId="0627A5AD" w14:textId="14EFE735" w:rsidR="00E8353D" w:rsidRPr="005B70D5" w:rsidRDefault="00E8353D" w:rsidP="008548D6">
      <w:pPr>
        <w:ind w:left="1440"/>
        <w:contextualSpacing/>
        <w:jc w:val="left"/>
      </w:pPr>
      <w:r w:rsidRPr="005B70D5">
        <w:t>Generate a new derived indicator variable: lifetime_mcv_zero; set it to zero.</w:t>
      </w:r>
    </w:p>
    <w:p w14:paraId="5BC44DF7" w14:textId="5D3D2D5C" w:rsidR="00E8353D" w:rsidRPr="005B70D5" w:rsidRDefault="00E8353D" w:rsidP="008548D6">
      <w:pPr>
        <w:ind w:left="1440"/>
        <w:jc w:val="left"/>
      </w:pPr>
      <w:r w:rsidRPr="005B70D5">
        <w:t>Replace the indicator with 1 if the value of lifetime_mcv_doses is zero.</w:t>
      </w:r>
    </w:p>
    <w:p w14:paraId="576BCA4F" w14:textId="2F971B46" w:rsidR="00E8353D" w:rsidRPr="005B70D5" w:rsidRDefault="00E8353D" w:rsidP="008548D6">
      <w:pPr>
        <w:ind w:left="1440"/>
        <w:contextualSpacing/>
        <w:jc w:val="left"/>
      </w:pPr>
      <w:r w:rsidRPr="005B70D5">
        <w:t>Generate a new derived indicator variable; lifetime_mcv_one; set it to zero.</w:t>
      </w:r>
    </w:p>
    <w:p w14:paraId="1E90AF05" w14:textId="569F0A3E" w:rsidR="00E8353D" w:rsidRPr="005B70D5" w:rsidRDefault="00E8353D" w:rsidP="008548D6">
      <w:pPr>
        <w:ind w:left="1440"/>
        <w:jc w:val="left"/>
      </w:pPr>
      <w:r w:rsidRPr="005B70D5">
        <w:t>Replace the indicator with 1 if the value of lifetime_mcv_doses is one.</w:t>
      </w:r>
    </w:p>
    <w:p w14:paraId="74F42E3F" w14:textId="03868393" w:rsidR="00E8353D" w:rsidRPr="005B70D5" w:rsidRDefault="00E8353D" w:rsidP="008548D6">
      <w:pPr>
        <w:ind w:left="1440"/>
        <w:contextualSpacing/>
        <w:jc w:val="left"/>
      </w:pPr>
      <w:r w:rsidRPr="005B70D5">
        <w:t>Generate a new derived indicator variable; lifetime_mcv_two_plus; set it to zero.</w:t>
      </w:r>
    </w:p>
    <w:p w14:paraId="6024EC34" w14:textId="47153B31" w:rsidR="00E8353D" w:rsidRPr="005B70D5" w:rsidRDefault="00E8353D" w:rsidP="008548D6">
      <w:pPr>
        <w:ind w:left="1440"/>
        <w:jc w:val="left"/>
      </w:pPr>
      <w:r w:rsidRPr="005B70D5">
        <w:t>Replace the indicator with 1 if the value of lifetime_mcv_doses is ≥ 2.</w:t>
      </w:r>
    </w:p>
    <w:p w14:paraId="703EFD4E" w14:textId="77777777" w:rsidR="007F27DB" w:rsidRPr="005B70D5" w:rsidRDefault="007F27DB"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53EFEC0A" w14:textId="77777777" w:rsidR="008871AB" w:rsidRDefault="008871AB" w:rsidP="008871AB">
      <w:pPr>
        <w:ind w:left="1440" w:hanging="1440"/>
        <w:jc w:val="left"/>
      </w:pPr>
    </w:p>
    <w:p w14:paraId="044F69C4" w14:textId="18E2E821" w:rsidR="000809E3" w:rsidRPr="005B70D5" w:rsidRDefault="00B05051" w:rsidP="008871AB">
      <w:pPr>
        <w:ind w:left="1440" w:hanging="1440"/>
        <w:jc w:val="left"/>
      </w:pPr>
      <w:r w:rsidRPr="005B70D5">
        <w:t>Calculation:</w:t>
      </w:r>
      <w:r w:rsidR="008871AB">
        <w:tab/>
      </w:r>
      <w:r w:rsidR="000809E3" w:rsidRPr="005B70D5">
        <w:t>Identify the minimum and maximum values of HM29 in the SIA dataset; this represents the earliest birth cohort (could be as low as zero completed years of age) and the oldest birth cohort represented in the dataset (could possibly be a few years above the top end of the age of eligibility for the SIA in cases where survey designers are assessing how many kids-too-old were vaccinated in the campaign).</w:t>
      </w:r>
    </w:p>
    <w:p w14:paraId="43C2B978" w14:textId="501AFC5D" w:rsidR="00B05051" w:rsidRPr="005B70D5" w:rsidRDefault="000809E3" w:rsidP="008548D6">
      <w:pPr>
        <w:ind w:left="1440"/>
        <w:jc w:val="left"/>
      </w:pPr>
      <w:r w:rsidRPr="005B70D5">
        <w:t>For each integer value of age-in-years-completed between the minimum and the maximum observed in the dataset, the</w:t>
      </w:r>
      <w:r w:rsidR="005848A9" w:rsidRPr="005B70D5">
        <w:t xml:space="preserve"> calculation is three</w:t>
      </w:r>
      <w:r w:rsidR="00B05051" w:rsidRPr="005B70D5">
        <w:t xml:space="preserve"> simple weighted average</w:t>
      </w:r>
      <w:r w:rsidR="005848A9" w:rsidRPr="005B70D5">
        <w:t>s of the indicator variables lifetime_mcv_zero, lifetime_mcv_one and lifetime_mcv_two_plus</w:t>
      </w:r>
      <w:r w:rsidRPr="005B70D5">
        <w:t>, restricted to children with the value of HM29 in question</w:t>
      </w:r>
      <w:r w:rsidR="00B05051" w:rsidRPr="005B70D5">
        <w:t>.  The point estimate</w:t>
      </w:r>
      <w:r w:rsidR="005848A9" w:rsidRPr="005B70D5">
        <w:t>s</w:t>
      </w:r>
      <w:r w:rsidR="00B05051" w:rsidRPr="005B70D5">
        <w:t xml:space="preserve"> may be obtained without taking the survey design into effect.  Any estimate of uncertainty should include adjustment for the survey design.</w:t>
      </w:r>
    </w:p>
    <w:p w14:paraId="3B915BA4" w14:textId="6E806AAB" w:rsidR="000809E3" w:rsidRPr="005B70D5" w:rsidRDefault="000809E3" w:rsidP="008548D6">
      <w:pPr>
        <w:ind w:left="1440"/>
        <w:jc w:val="left"/>
      </w:pPr>
      <w:r w:rsidRPr="005B70D5">
        <w:t>So if the SIA and the post-SIA survey targeted children under the age of five, then the calculation will be conducted for kids aged 0, 1, 2, 3, and 4 years of completed age.</w:t>
      </w:r>
    </w:p>
    <w:p w14:paraId="32090638" w14:textId="77777777" w:rsidR="0047026B" w:rsidRPr="005B70D5" w:rsidRDefault="0047026B" w:rsidP="0047026B">
      <w:pPr>
        <w:ind w:left="1440" w:hanging="1440"/>
        <w:jc w:val="left"/>
      </w:pPr>
      <w:r w:rsidRPr="005B70D5">
        <w:t>Interpretation:</w:t>
      </w:r>
      <w:r w:rsidRPr="005B70D5">
        <w:tab/>
        <w:t xml:space="preserve">“X% of children in the age cohort who had completed Y years gave verbal or documented indication of having received [0, 1, or 2+] lifetime doses of </w:t>
      </w:r>
      <w:r>
        <w:br/>
        <w:t>[the campaign vaccine]</w:t>
      </w:r>
      <w:r w:rsidRPr="005B70D5">
        <w:t>.”</w:t>
      </w:r>
    </w:p>
    <w:p w14:paraId="3DE8CF4E" w14:textId="77777777" w:rsidR="00B05051" w:rsidRPr="005B70D5" w:rsidRDefault="00B05051" w:rsidP="0047026B">
      <w:r w:rsidRPr="005B70D5">
        <w:t>Table Output:</w:t>
      </w:r>
      <w:r w:rsidRPr="005B70D5">
        <w:tab/>
        <w:t>Estimated %, 95% CI, LCB, UCB, DEFF, ICC, N (unweighted), N (weighted)</w:t>
      </w:r>
    </w:p>
    <w:p w14:paraId="276BCE7A" w14:textId="472FE035" w:rsidR="007E4887" w:rsidRPr="005B70D5" w:rsidRDefault="007E4887" w:rsidP="008548D6">
      <w:pPr>
        <w:ind w:left="1440"/>
        <w:jc w:val="left"/>
      </w:pPr>
      <w:r w:rsidRPr="005B70D5">
        <w:t>Listed for all three outcomes in each row</w:t>
      </w:r>
      <w:r w:rsidR="00921EC7" w:rsidRPr="005B70D5">
        <w:t xml:space="preserve"> (0 first, then 1, then 2+)</w:t>
      </w:r>
      <w:r w:rsidRPr="005B70D5">
        <w:t xml:space="preserve"> and listing a</w:t>
      </w:r>
      <w:r w:rsidR="00921EC7" w:rsidRPr="005B70D5">
        <w:t xml:space="preserve"> new</w:t>
      </w:r>
      <w:r w:rsidRPr="005B70D5">
        <w:t xml:space="preserve"> row for each age cohort within each survey stratum.</w:t>
      </w:r>
    </w:p>
    <w:p w14:paraId="2765B4B6" w14:textId="3568B79F" w:rsidR="00B05051" w:rsidRPr="005B70D5" w:rsidRDefault="00B05051" w:rsidP="008548D6">
      <w:pPr>
        <w:jc w:val="left"/>
      </w:pPr>
      <w:r w:rsidRPr="005B70D5">
        <w:t>Graph:</w:t>
      </w:r>
      <w:r w:rsidRPr="005B70D5">
        <w:tab/>
      </w:r>
      <w:r w:rsidRPr="005B70D5">
        <w:tab/>
      </w:r>
      <w:r w:rsidR="00390D12">
        <w:t>None for now</w:t>
      </w:r>
    </w:p>
    <w:p w14:paraId="03D267A3" w14:textId="72FC633D" w:rsidR="00B05051" w:rsidRPr="005B70D5" w:rsidRDefault="00B05051" w:rsidP="008548D6">
      <w:pPr>
        <w:jc w:val="left"/>
      </w:pPr>
      <w:r w:rsidRPr="005B70D5">
        <w:t>Provenance:</w:t>
      </w:r>
      <w:r w:rsidRPr="005B70D5">
        <w:tab/>
      </w:r>
      <w:r w:rsidR="00F2080C" w:rsidRPr="005B70D5">
        <w:t>WHO request, 2015</w:t>
      </w:r>
    </w:p>
    <w:p w14:paraId="47EE4175" w14:textId="77777777" w:rsidR="00626FA9" w:rsidRPr="005B70D5" w:rsidRDefault="00626FA9" w:rsidP="008548D6">
      <w:pPr>
        <w:jc w:val="left"/>
      </w:pPr>
      <w:r w:rsidRPr="005B70D5">
        <w:t>Aspects to</w:t>
      </w:r>
      <w:r w:rsidRPr="005B70D5">
        <w:br/>
        <w:t>discuss with</w:t>
      </w:r>
      <w:r w:rsidRPr="005B70D5">
        <w:br/>
        <w:t>WHO</w:t>
      </w:r>
    </w:p>
    <w:p w14:paraId="5E7B0B4F" w14:textId="77777777" w:rsidR="00626FA9" w:rsidRPr="005B70D5" w:rsidRDefault="00626FA9" w:rsidP="0073626F">
      <w:pPr>
        <w:pStyle w:val="CommentText"/>
        <w:numPr>
          <w:ilvl w:val="0"/>
          <w:numId w:val="31"/>
        </w:numPr>
        <w:ind w:left="1800"/>
        <w:jc w:val="left"/>
        <w:rPr>
          <w:sz w:val="22"/>
          <w:szCs w:val="22"/>
        </w:rPr>
      </w:pPr>
      <w:r w:rsidRPr="005B70D5">
        <w:rPr>
          <w:sz w:val="22"/>
          <w:szCs w:val="22"/>
        </w:rPr>
        <w:lastRenderedPageBreak/>
        <w:t>Consider adding a question to the survey to ascertain, by history, how many doses they had received before…this could be SIA34:  According to the documented sources you have shown, [name] has received (1, 2, 3, 4, or 5) doses of MCV.  Have they received any other doses of MCV, not counting one from the recent campaign and not counting those that are on their vaccination card or prior SIA cards?  That turns out to be a little complicated…so let’s talk about it with WHO.</w:t>
      </w:r>
    </w:p>
    <w:p w14:paraId="5C49B432" w14:textId="1B8ABFAB" w:rsidR="00542046" w:rsidRPr="005B70D5" w:rsidRDefault="00542046" w:rsidP="0073626F">
      <w:pPr>
        <w:pStyle w:val="CommentText"/>
        <w:numPr>
          <w:ilvl w:val="0"/>
          <w:numId w:val="31"/>
        </w:numPr>
        <w:ind w:left="1800"/>
        <w:jc w:val="left"/>
        <w:rPr>
          <w:sz w:val="22"/>
          <w:szCs w:val="22"/>
        </w:rPr>
      </w:pPr>
      <w:r w:rsidRPr="005B70D5">
        <w:rPr>
          <w:sz w:val="22"/>
          <w:szCs w:val="22"/>
        </w:rPr>
        <w:t xml:space="preserve">For kids aged 12-23m, we may </w:t>
      </w:r>
      <w:r w:rsidRPr="005B70D5">
        <w:rPr>
          <w:sz w:val="22"/>
          <w:szCs w:val="22"/>
          <w:u w:val="single"/>
        </w:rPr>
        <w:t>also</w:t>
      </w:r>
      <w:r w:rsidRPr="005B70D5">
        <w:rPr>
          <w:sz w:val="22"/>
          <w:szCs w:val="22"/>
        </w:rPr>
        <w:t xml:space="preserve"> have evidence from the RI dataset and the RIHC dataset…shall we merge th</w:t>
      </w:r>
      <w:r w:rsidR="00A0699E">
        <w:rPr>
          <w:sz w:val="22"/>
          <w:szCs w:val="22"/>
        </w:rPr>
        <w:t>ose</w:t>
      </w:r>
      <w:r w:rsidRPr="005B70D5">
        <w:rPr>
          <w:sz w:val="22"/>
          <w:szCs w:val="22"/>
        </w:rPr>
        <w:t xml:space="preserve"> in with the SIA dataset to include those data for the kids who might have MCV1 or MCV2 in the register but not have a card available (or not have them recorded on the card)?  If so, update the spec here to say that we merge in the R</w:t>
      </w:r>
      <w:r w:rsidR="00A0699E">
        <w:rPr>
          <w:sz w:val="22"/>
          <w:szCs w:val="22"/>
        </w:rPr>
        <w:t>I dataset(s)</w:t>
      </w:r>
    </w:p>
    <w:p w14:paraId="50A3827D" w14:textId="5BE77DAD" w:rsidR="006D7657" w:rsidRPr="005B70D5" w:rsidRDefault="006D7657" w:rsidP="009C67D4">
      <w:pPr>
        <w:jc w:val="left"/>
      </w:pPr>
    </w:p>
    <w:p w14:paraId="07287846" w14:textId="77777777" w:rsidR="00142605" w:rsidRDefault="00142605" w:rsidP="008548D6">
      <w:pPr>
        <w:jc w:val="left"/>
        <w:sectPr w:rsidR="00142605">
          <w:headerReference w:type="default" r:id="rId26"/>
          <w:pgSz w:w="12240" w:h="15840"/>
          <w:pgMar w:top="1440" w:right="1440" w:bottom="1440" w:left="1440" w:header="720" w:footer="720" w:gutter="0"/>
          <w:cols w:space="720"/>
          <w:docGrid w:linePitch="360"/>
        </w:sectPr>
      </w:pPr>
    </w:p>
    <w:p w14:paraId="58D6E0AC" w14:textId="4DA1EBAF" w:rsidR="00DA539D" w:rsidRPr="005B70D5" w:rsidRDefault="009C6EFD" w:rsidP="008548D6">
      <w:pPr>
        <w:pStyle w:val="Heading1"/>
        <w:jc w:val="left"/>
      </w:pPr>
      <w:bookmarkStart w:id="74" w:name="_Toc474751948"/>
      <w:r w:rsidRPr="005B70D5">
        <w:lastRenderedPageBreak/>
        <w:t xml:space="preserve">Post-SIA Survey – </w:t>
      </w:r>
      <w:r w:rsidR="00DA539D" w:rsidRPr="005B70D5">
        <w:t>Measures Related to Quality of Services</w:t>
      </w:r>
      <w:bookmarkEnd w:id="74"/>
    </w:p>
    <w:p w14:paraId="4676093D" w14:textId="5311FBA5" w:rsidR="00021937" w:rsidRPr="005B70D5" w:rsidRDefault="009C6EFD" w:rsidP="008548D6">
      <w:pPr>
        <w:pStyle w:val="Heading2"/>
      </w:pPr>
      <w:bookmarkStart w:id="75" w:name="_Toc474751949"/>
      <w:r w:rsidRPr="005B70D5">
        <w:t>SIA_QUAL_0</w:t>
      </w:r>
      <w:r w:rsidR="00A66150" w:rsidRPr="005B70D5">
        <w:t>1</w:t>
      </w:r>
      <w:r w:rsidR="00854F56" w:rsidRPr="005B70D5">
        <w:t>:</w:t>
      </w:r>
      <w:r w:rsidR="00A66150" w:rsidRPr="005B70D5">
        <w:t xml:space="preserve"> </w:t>
      </w:r>
      <w:r w:rsidR="00441FA2" w:rsidRPr="005B70D5">
        <w:t>Received a campaign c</w:t>
      </w:r>
      <w:r w:rsidR="00021937" w:rsidRPr="005B70D5">
        <w:t>ard</w:t>
      </w:r>
      <w:bookmarkEnd w:id="75"/>
    </w:p>
    <w:p w14:paraId="394D526F" w14:textId="642E7121" w:rsidR="00021937" w:rsidRPr="005B70D5" w:rsidRDefault="00021937" w:rsidP="008548D6">
      <w:pPr>
        <w:jc w:val="left"/>
      </w:pPr>
      <w:r w:rsidRPr="005B70D5">
        <w:t>Weighted:</w:t>
      </w:r>
      <w:r w:rsidRPr="005B70D5">
        <w:tab/>
      </w:r>
      <w:r w:rsidR="00406BE1" w:rsidRPr="005B70D5">
        <w:t>No</w:t>
      </w:r>
    </w:p>
    <w:p w14:paraId="66604E07" w14:textId="790560C7" w:rsidR="00021937" w:rsidRPr="005B70D5" w:rsidRDefault="00021937" w:rsidP="008548D6">
      <w:pPr>
        <w:jc w:val="left"/>
      </w:pPr>
      <w:r w:rsidRPr="005B70D5">
        <w:t xml:space="preserve">Denominator: </w:t>
      </w:r>
      <w:r w:rsidRPr="005B70D5">
        <w:tab/>
      </w:r>
      <w:r w:rsidR="00406BE1" w:rsidRPr="005B70D5">
        <w:t>Number of</w:t>
      </w:r>
      <w:r w:rsidRPr="005B70D5">
        <w:t xml:space="preserve"> respondents</w:t>
      </w:r>
      <w:r w:rsidR="00406BE1" w:rsidRPr="005B70D5">
        <w:t xml:space="preserve"> who were vaccinated in the campaign</w:t>
      </w:r>
    </w:p>
    <w:p w14:paraId="466C7538" w14:textId="77777777" w:rsidR="00F37149" w:rsidRDefault="00F37149" w:rsidP="008548D6">
      <w:pPr>
        <w:ind w:left="1440" w:hanging="1440"/>
        <w:contextualSpacing/>
        <w:jc w:val="left"/>
      </w:pPr>
      <w:r>
        <w:t xml:space="preserve">Numerator: </w:t>
      </w:r>
      <w:r>
        <w:tab/>
        <w:t>There are three numerators:</w:t>
      </w:r>
    </w:p>
    <w:p w14:paraId="49D9CD32" w14:textId="77777777" w:rsidR="00F37149" w:rsidRDefault="00F37149" w:rsidP="008548D6">
      <w:pPr>
        <w:ind w:left="1440"/>
        <w:contextualSpacing/>
        <w:jc w:val="left"/>
      </w:pPr>
      <w:r>
        <w:t>Number of vaccinated respondents whose card was seen by survey data collectors</w:t>
      </w:r>
    </w:p>
    <w:p w14:paraId="43A1C790" w14:textId="77777777" w:rsidR="00F37149" w:rsidRDefault="00F37149" w:rsidP="008548D6">
      <w:pPr>
        <w:ind w:left="1440"/>
        <w:contextualSpacing/>
        <w:jc w:val="left"/>
      </w:pPr>
      <w:r>
        <w:t>Number of vaccinated respondents who reported having a card, but it was not seen</w:t>
      </w:r>
    </w:p>
    <w:p w14:paraId="3071B555" w14:textId="77777777" w:rsidR="00F37149" w:rsidRDefault="00F37149" w:rsidP="008548D6">
      <w:pPr>
        <w:ind w:left="1440"/>
        <w:jc w:val="left"/>
      </w:pPr>
      <w:r>
        <w:t>Number of vaccinated respondents who either showed a card or reported receiving one</w:t>
      </w:r>
    </w:p>
    <w:p w14:paraId="3170145F" w14:textId="77777777" w:rsidR="00021937" w:rsidRPr="005B70D5" w:rsidRDefault="00021937" w:rsidP="008548D6">
      <w:pPr>
        <w:jc w:val="left"/>
      </w:pPr>
      <w:r w:rsidRPr="005B70D5">
        <w:t>Time options:</w:t>
      </w:r>
      <w:r w:rsidRPr="005B70D5">
        <w:tab/>
        <w:t>During the campaign</w:t>
      </w:r>
    </w:p>
    <w:p w14:paraId="183CDBE1" w14:textId="6C3FA7C2" w:rsidR="00406BE1" w:rsidRPr="005B70D5" w:rsidRDefault="00406BE1" w:rsidP="008548D6">
      <w:pPr>
        <w:jc w:val="left"/>
      </w:pPr>
      <w:r w:rsidRPr="005B70D5">
        <w:t>Survey</w:t>
      </w:r>
      <w:r w:rsidRPr="005B70D5">
        <w:br/>
        <w:t>variables:</w:t>
      </w:r>
      <w:r w:rsidRPr="005B70D5">
        <w:tab/>
        <w:t>SIA20 (rec’d vaccine during campaign: 1 (by card) 2 (by history) 3 (no) 99 (</w:t>
      </w:r>
      <w:r w:rsidR="00380D32" w:rsidRPr="005B70D5">
        <w:t>DNK</w:t>
      </w:r>
      <w:r w:rsidRPr="005B70D5">
        <w:t>)</w:t>
      </w:r>
      <w:r w:rsidR="00380D32" w:rsidRPr="005B70D5">
        <w:t>)</w:t>
      </w:r>
    </w:p>
    <w:p w14:paraId="2B685C3E" w14:textId="4BA5E1E0" w:rsidR="00406BE1" w:rsidRPr="005B70D5" w:rsidRDefault="00406BE1" w:rsidP="008548D6">
      <w:pPr>
        <w:jc w:val="left"/>
      </w:pPr>
      <w:r w:rsidRPr="005B70D5">
        <w:tab/>
      </w:r>
      <w:r w:rsidRPr="005B70D5">
        <w:tab/>
        <w:t>SIA21 (rec’d vaccination card in the campaign 1 (seen) 2 (history) 3 (no) 99 (</w:t>
      </w:r>
      <w:r w:rsidR="00380D32" w:rsidRPr="005B70D5">
        <w:t>DNK)</w:t>
      </w:r>
      <w:r w:rsidRPr="005B70D5">
        <w:t>)</w:t>
      </w:r>
    </w:p>
    <w:p w14:paraId="14B539DB" w14:textId="77777777" w:rsidR="00DF5C9C" w:rsidRPr="005B70D5" w:rsidRDefault="00DF5C9C" w:rsidP="008548D6">
      <w:pPr>
        <w:ind w:left="1440"/>
        <w:contextualSpacing/>
        <w:jc w:val="left"/>
        <w:rPr>
          <w:rFonts w:ascii="Calibri" w:eastAsia="Times New Roman" w:hAnsi="Calibri" w:cs="Times New Roman"/>
          <w:color w:val="000000"/>
        </w:rPr>
      </w:pPr>
      <w:r w:rsidRPr="005B70D5">
        <w:rPr>
          <w:rFonts w:ascii="Calibri" w:eastAsia="Times New Roman" w:hAnsi="Calibri" w:cs="Times New Roman"/>
          <w:color w:val="000000"/>
        </w:rPr>
        <w:t>This measure assumes that observations where SIA17 = 2 or 99 have already been dropped or had their weights set to zero.</w:t>
      </w:r>
    </w:p>
    <w:p w14:paraId="0DEDB1A7" w14:textId="4D10CAB2" w:rsidR="00021937" w:rsidRPr="005B70D5" w:rsidRDefault="00406BE1" w:rsidP="008548D6">
      <w:pPr>
        <w:jc w:val="left"/>
      </w:pPr>
      <w:r w:rsidRPr="005B70D5">
        <w:t>Derived</w:t>
      </w:r>
      <w:r w:rsidRPr="005B70D5">
        <w:br/>
        <w:t>variables:</w:t>
      </w:r>
      <w:r w:rsidRPr="005B70D5">
        <w:tab/>
      </w:r>
    </w:p>
    <w:p w14:paraId="59C17B74" w14:textId="77777777" w:rsidR="00C02F63" w:rsidRDefault="00C02F63" w:rsidP="008548D6">
      <w:pPr>
        <w:jc w:val="left"/>
      </w:pPr>
      <w:r>
        <w:tab/>
      </w:r>
      <w:r>
        <w:tab/>
        <w:t>Generate a new derived variable indicator equal to missing: campaign_card_seen</w:t>
      </w:r>
    </w:p>
    <w:p w14:paraId="5DA8DAF5" w14:textId="37BE9C32" w:rsidR="00C02F63" w:rsidRDefault="00C02F63" w:rsidP="00D147D3">
      <w:pPr>
        <w:pStyle w:val="ListParagraph"/>
        <w:numPr>
          <w:ilvl w:val="2"/>
          <w:numId w:val="54"/>
        </w:numPr>
        <w:jc w:val="left"/>
      </w:pPr>
      <w:r>
        <w:t>Replace the indicator with 1 if SIA21 == 1 &amp;</w:t>
      </w:r>
      <w:r w:rsidRPr="005B70D5">
        <w:t xml:space="preserve"> (SIA20 == 1 | SIA20 == 2)</w:t>
      </w:r>
    </w:p>
    <w:p w14:paraId="200FA76F" w14:textId="4B359DE9" w:rsidR="00C02F63" w:rsidRDefault="00C02F63" w:rsidP="00D147D3">
      <w:pPr>
        <w:pStyle w:val="ListParagraph"/>
        <w:numPr>
          <w:ilvl w:val="2"/>
          <w:numId w:val="54"/>
        </w:numPr>
        <w:jc w:val="left"/>
      </w:pPr>
      <w:r>
        <w:t>Replace the indicator with 0 if SIA21 != 1 &amp;</w:t>
      </w:r>
      <w:r w:rsidRPr="005B70D5">
        <w:t xml:space="preserve"> (SIA20 == 1 | SIA20 == 2)</w:t>
      </w:r>
      <w:r w:rsidR="00406BE1" w:rsidRPr="005B70D5">
        <w:tab/>
      </w:r>
      <w:r w:rsidR="00406BE1" w:rsidRPr="005B70D5">
        <w:tab/>
      </w:r>
    </w:p>
    <w:p w14:paraId="2EEA340E" w14:textId="0D53BF9E" w:rsidR="00C02F63" w:rsidRDefault="00C02F63" w:rsidP="008548D6">
      <w:pPr>
        <w:jc w:val="left"/>
      </w:pPr>
      <w:r>
        <w:tab/>
      </w:r>
      <w:r>
        <w:tab/>
        <w:t>Generate a new derived variable indicator equal to missing: campaign_card_unseen</w:t>
      </w:r>
    </w:p>
    <w:p w14:paraId="69DBB8BA" w14:textId="0298956F" w:rsidR="00C02F63" w:rsidRDefault="00C02F63" w:rsidP="00D147D3">
      <w:pPr>
        <w:pStyle w:val="ListParagraph"/>
        <w:numPr>
          <w:ilvl w:val="2"/>
          <w:numId w:val="56"/>
        </w:numPr>
        <w:jc w:val="left"/>
      </w:pPr>
      <w:r>
        <w:t>Replace the indicator with 1 if SIA21 == 2 &amp;</w:t>
      </w:r>
      <w:r w:rsidRPr="005B70D5">
        <w:t xml:space="preserve"> (SIA20 == 1 | SIA20 == 2)</w:t>
      </w:r>
    </w:p>
    <w:p w14:paraId="075F4681" w14:textId="6D337124" w:rsidR="00C02F63" w:rsidRDefault="00C02F63" w:rsidP="00D147D3">
      <w:pPr>
        <w:pStyle w:val="ListParagraph"/>
        <w:numPr>
          <w:ilvl w:val="2"/>
          <w:numId w:val="56"/>
        </w:numPr>
        <w:jc w:val="left"/>
      </w:pPr>
      <w:r>
        <w:t>Replace the indicator with 0 if SIA21 != 2 &amp;</w:t>
      </w:r>
      <w:r w:rsidRPr="005B70D5">
        <w:t xml:space="preserve"> (SIA20 == 1 | SIA20 == 2)</w:t>
      </w:r>
      <w:r w:rsidRPr="005B70D5">
        <w:tab/>
      </w:r>
    </w:p>
    <w:p w14:paraId="60083D9C" w14:textId="252E96E3" w:rsidR="00406BE1" w:rsidRPr="005B70D5" w:rsidRDefault="00406BE1" w:rsidP="008548D6">
      <w:pPr>
        <w:ind w:left="720" w:firstLine="720"/>
        <w:jc w:val="left"/>
      </w:pPr>
      <w:r w:rsidRPr="005B70D5">
        <w:t>Generate a new derived indicator variable equal to missing: got_campaign_card</w:t>
      </w:r>
    </w:p>
    <w:p w14:paraId="7DAC9F9C" w14:textId="70D22145" w:rsidR="00406BE1" w:rsidRPr="005B70D5" w:rsidRDefault="00406BE1" w:rsidP="00D147D3">
      <w:pPr>
        <w:pStyle w:val="ListParagraph"/>
        <w:numPr>
          <w:ilvl w:val="0"/>
          <w:numId w:val="57"/>
        </w:numPr>
        <w:jc w:val="left"/>
      </w:pPr>
      <w:r w:rsidRPr="005B70D5">
        <w:t>Replace the indicator with 1 if they got a card and were vaccinated (SI</w:t>
      </w:r>
      <w:r w:rsidR="007E0C69" w:rsidRPr="005B70D5">
        <w:t>A21==1 | SIA21 ==2</w:t>
      </w:r>
      <w:r w:rsidRPr="005B70D5">
        <w:t>) &amp; (SIA20 == 1 | SIA20 == 2)</w:t>
      </w:r>
    </w:p>
    <w:p w14:paraId="4119EAEF" w14:textId="70D3E9AF" w:rsidR="00122356" w:rsidRPr="005B70D5" w:rsidRDefault="00406BE1" w:rsidP="00D147D3">
      <w:pPr>
        <w:pStyle w:val="ListParagraph"/>
        <w:numPr>
          <w:ilvl w:val="0"/>
          <w:numId w:val="57"/>
        </w:numPr>
        <w:jc w:val="left"/>
      </w:pPr>
      <w:r w:rsidRPr="005B70D5">
        <w:t xml:space="preserve">Replace the indicator with 0 if they did not get a card, or do not know, but were vaccinated (SIA21 </w:t>
      </w:r>
      <w:r w:rsidR="008100C3">
        <w:t>!=1 &amp; SIA21 != 2</w:t>
      </w:r>
      <w:r w:rsidRPr="005B70D5">
        <w:t>) &amp; (SIA20 == 1 | SIA20 == 2)</w:t>
      </w:r>
    </w:p>
    <w:p w14:paraId="7811ECA1" w14:textId="45D5A664" w:rsidR="00AB7DBD" w:rsidRPr="005B70D5" w:rsidRDefault="00C02F63" w:rsidP="008548D6">
      <w:pPr>
        <w:ind w:left="1440" w:hanging="1440"/>
        <w:jc w:val="left"/>
      </w:pPr>
      <w:r>
        <w:t>Calculation:</w:t>
      </w:r>
      <w:r>
        <w:tab/>
        <w:t xml:space="preserve">There are three measures: % who had card (seen), % who had card (unseen) and the total of the two: % who had card.  The measures are </w:t>
      </w:r>
      <w:r w:rsidR="00AB7DBD" w:rsidRPr="005B70D5">
        <w:t>unweighted average</w:t>
      </w:r>
      <w:r>
        <w:t>s</w:t>
      </w:r>
      <w:r w:rsidR="00AB7DBD" w:rsidRPr="005B70D5">
        <w:t xml:space="preserve"> of the indicator variable</w:t>
      </w:r>
      <w:r>
        <w:t>s</w:t>
      </w:r>
      <w:r w:rsidR="00AB7DBD" w:rsidRPr="005B70D5">
        <w:t>.</w:t>
      </w:r>
    </w:p>
    <w:p w14:paraId="516A74AC" w14:textId="77777777" w:rsidR="00E3586B" w:rsidRPr="005B70D5" w:rsidRDefault="00E3586B" w:rsidP="00E3586B">
      <w:pPr>
        <w:ind w:left="1440" w:hanging="1440"/>
      </w:pPr>
      <w:r w:rsidRPr="005B70D5">
        <w:t>Interpretation:</w:t>
      </w:r>
      <w:r>
        <w:tab/>
      </w:r>
      <w:r w:rsidRPr="005B70D5">
        <w:t>“Among the N children who were vaccinated in the campaign, X% demons</w:t>
      </w:r>
      <w:r>
        <w:t>trated that they received a card</w:t>
      </w:r>
      <w:r w:rsidRPr="005B70D5">
        <w:t>.”</w:t>
      </w:r>
    </w:p>
    <w:p w14:paraId="7C0AD8ED" w14:textId="77777777" w:rsidR="00E3586B" w:rsidRPr="005B70D5" w:rsidRDefault="00E3586B" w:rsidP="00E3586B">
      <w:pPr>
        <w:ind w:left="1440" w:hanging="1440"/>
      </w:pPr>
      <w:r>
        <w:tab/>
      </w:r>
      <w:r w:rsidRPr="005B70D5">
        <w:t xml:space="preserve">“Among the N children who were vaccinated in the campaign, X% reported </w:t>
      </w:r>
      <w:r>
        <w:t xml:space="preserve">having </w:t>
      </w:r>
      <w:r w:rsidRPr="005B70D5">
        <w:t>received a campaign card</w:t>
      </w:r>
      <w:r>
        <w:t>, but did not show it</w:t>
      </w:r>
      <w:r w:rsidRPr="005B70D5">
        <w:t>.”</w:t>
      </w:r>
    </w:p>
    <w:p w14:paraId="4730F242" w14:textId="77777777" w:rsidR="00E3586B" w:rsidRPr="005B70D5" w:rsidRDefault="00E3586B" w:rsidP="00E3586B">
      <w:pPr>
        <w:ind w:left="1440" w:hanging="1440"/>
      </w:pPr>
      <w:r>
        <w:lastRenderedPageBreak/>
        <w:tab/>
      </w:r>
      <w:r w:rsidRPr="005B70D5">
        <w:t>“Among the N children who were vaccinated in the campaign, X% either demons</w:t>
      </w:r>
      <w:r>
        <w:t>trated that they received</w:t>
      </w:r>
      <w:r w:rsidRPr="005B70D5">
        <w:t>, or reported hav</w:t>
      </w:r>
      <w:r>
        <w:t>ing</w:t>
      </w:r>
      <w:r w:rsidRPr="005B70D5">
        <w:t xml:space="preserve"> received a campaign card.”</w:t>
      </w:r>
    </w:p>
    <w:p w14:paraId="72C4FF80" w14:textId="43F6A71F" w:rsidR="00021937" w:rsidRPr="005B70D5" w:rsidRDefault="00021937" w:rsidP="008548D6">
      <w:pPr>
        <w:jc w:val="left"/>
      </w:pPr>
      <w:r w:rsidRPr="005B70D5">
        <w:t>Table Output:</w:t>
      </w:r>
      <w:r w:rsidRPr="005B70D5">
        <w:tab/>
      </w:r>
      <w:r w:rsidR="00AB7DBD" w:rsidRPr="005B70D5">
        <w:t>% and N (count of those who were vaccinated in campaign)</w:t>
      </w:r>
    </w:p>
    <w:p w14:paraId="0A8AB54F" w14:textId="67F9DFF7" w:rsidR="00021937" w:rsidRDefault="00021937" w:rsidP="008548D6">
      <w:pPr>
        <w:jc w:val="left"/>
      </w:pPr>
      <w:r w:rsidRPr="005B70D5">
        <w:t>Graph:</w:t>
      </w:r>
      <w:r>
        <w:tab/>
      </w:r>
      <w:r>
        <w:tab/>
      </w:r>
      <w:r w:rsidR="00AB7DBD">
        <w:t>None</w:t>
      </w:r>
    </w:p>
    <w:p w14:paraId="065A4915" w14:textId="77777777" w:rsidR="00021937" w:rsidRDefault="00021937" w:rsidP="008548D6">
      <w:pPr>
        <w:jc w:val="left"/>
      </w:pPr>
      <w:r>
        <w:t>Provenance:</w:t>
      </w:r>
      <w:r>
        <w:tab/>
        <w:t>COSAS &amp; others</w:t>
      </w:r>
    </w:p>
    <w:p w14:paraId="62198812" w14:textId="77777777" w:rsidR="00157649" w:rsidRDefault="00157649" w:rsidP="008548D6">
      <w:pPr>
        <w:jc w:val="left"/>
        <w:sectPr w:rsidR="00157649">
          <w:headerReference w:type="default" r:id="rId27"/>
          <w:pgSz w:w="12240" w:h="15840"/>
          <w:pgMar w:top="1440" w:right="1440" w:bottom="1440" w:left="1440" w:header="720" w:footer="720" w:gutter="0"/>
          <w:cols w:space="720"/>
          <w:docGrid w:linePitch="360"/>
        </w:sectPr>
      </w:pPr>
    </w:p>
    <w:p w14:paraId="347CB3B9" w14:textId="25AB8B3B" w:rsidR="00157649" w:rsidRPr="005B70D5" w:rsidRDefault="00157649" w:rsidP="008548D6">
      <w:pPr>
        <w:pStyle w:val="Heading1"/>
        <w:jc w:val="left"/>
      </w:pPr>
      <w:bookmarkStart w:id="76" w:name="_Toc474751950"/>
      <w:r>
        <w:lastRenderedPageBreak/>
        <w:t>Hypothesis Testing</w:t>
      </w:r>
      <w:r w:rsidRPr="005B70D5">
        <w:t xml:space="preserve"> – </w:t>
      </w:r>
      <w:r>
        <w:t>Testing for Differences in</w:t>
      </w:r>
      <w:r w:rsidR="00D768D6">
        <w:t xml:space="preserve"> </w:t>
      </w:r>
      <w:r>
        <w:t>Coverage</w:t>
      </w:r>
      <w:bookmarkEnd w:id="76"/>
    </w:p>
    <w:p w14:paraId="2F078FA2" w14:textId="02473081" w:rsidR="00157649" w:rsidRPr="005B70D5" w:rsidRDefault="00157649" w:rsidP="008548D6">
      <w:pPr>
        <w:pStyle w:val="Heading2"/>
      </w:pPr>
      <w:bookmarkStart w:id="77" w:name="_Toc474751951"/>
      <w:r>
        <w:t>CVG_DIFF</w:t>
      </w:r>
      <w:r w:rsidRPr="005B70D5">
        <w:t xml:space="preserve">_01: </w:t>
      </w:r>
      <w:r>
        <w:t>Differences between strata</w:t>
      </w:r>
      <w:bookmarkEnd w:id="77"/>
    </w:p>
    <w:p w14:paraId="47FC44C1" w14:textId="26E2C503" w:rsidR="00AC2291" w:rsidRDefault="00AC2291" w:rsidP="00455562">
      <w:pPr>
        <w:ind w:left="1440" w:hanging="1440"/>
        <w:jc w:val="left"/>
      </w:pPr>
      <w:r>
        <w:t>Description:</w:t>
      </w:r>
      <w:r>
        <w:tab/>
        <w:t>This indicator allows the user to test the hypothesis that coverage is the same between two strata, i.e., two provinces or two districts.  The user specif</w:t>
      </w:r>
      <w:r w:rsidR="00E20BCF">
        <w:t>ies the strata</w:t>
      </w:r>
      <w:r>
        <w:t xml:space="preserve"> of interest and the variable being tested and then runs the test.  Results are written to a database and optionally to a spreadsheet.</w:t>
      </w:r>
    </w:p>
    <w:p w14:paraId="7BEB75CE" w14:textId="35563C2B" w:rsidR="00157649" w:rsidRPr="005B70D5" w:rsidRDefault="00157649" w:rsidP="008548D6">
      <w:pPr>
        <w:jc w:val="left"/>
      </w:pPr>
      <w:r w:rsidRPr="005B70D5">
        <w:t>Weighted:</w:t>
      </w:r>
      <w:r w:rsidRPr="005B70D5">
        <w:tab/>
      </w:r>
      <w:r>
        <w:t>Yes</w:t>
      </w:r>
    </w:p>
    <w:p w14:paraId="131352DB" w14:textId="39E9A473" w:rsidR="00157649" w:rsidRPr="005B70D5" w:rsidRDefault="00157649" w:rsidP="008548D6">
      <w:pPr>
        <w:jc w:val="left"/>
      </w:pPr>
      <w:r>
        <w:t xml:space="preserve">Null </w:t>
      </w:r>
      <w:r>
        <w:br/>
        <w:t>hypothesis</w:t>
      </w:r>
      <w:r w:rsidRPr="005B70D5">
        <w:t xml:space="preserve">: </w:t>
      </w:r>
      <w:r w:rsidRPr="005B70D5">
        <w:tab/>
      </w:r>
      <w:r>
        <w:t>Underlying population level coverage is the same in the two strata being tested</w:t>
      </w:r>
    </w:p>
    <w:p w14:paraId="7F27CFCE" w14:textId="59B19EED" w:rsidR="00157649" w:rsidRPr="005B70D5" w:rsidRDefault="00157649" w:rsidP="008548D6">
      <w:pPr>
        <w:jc w:val="left"/>
      </w:pPr>
      <w:r>
        <w:t xml:space="preserve">Alternative </w:t>
      </w:r>
      <w:r>
        <w:br/>
        <w:t>hypothesis</w:t>
      </w:r>
      <w:r w:rsidRPr="005B70D5">
        <w:t xml:space="preserve">: </w:t>
      </w:r>
      <w:r w:rsidRPr="005B70D5">
        <w:tab/>
      </w:r>
      <w:r>
        <w:t xml:space="preserve">Coverage in the first stratum is not equal to coverage in the second. </w:t>
      </w:r>
    </w:p>
    <w:p w14:paraId="51F20E19" w14:textId="45683789" w:rsidR="00157649" w:rsidRPr="005B70D5" w:rsidRDefault="00157649" w:rsidP="008548D6">
      <w:pPr>
        <w:jc w:val="left"/>
        <w:rPr>
          <w:rFonts w:ascii="Calibri" w:eastAsia="Times New Roman" w:hAnsi="Calibri" w:cs="Times New Roman"/>
          <w:color w:val="000000"/>
        </w:rPr>
      </w:pPr>
      <w:r w:rsidRPr="005B70D5">
        <w:t>Survey</w:t>
      </w:r>
      <w:r w:rsidRPr="005B70D5">
        <w:br/>
        <w:t>variables:</w:t>
      </w:r>
      <w:r w:rsidRPr="005B70D5">
        <w:tab/>
      </w:r>
      <w:r>
        <w:t>Any variable in the RI, SIA, or TT dataset that takes only values of 0, 1, or missing.</w:t>
      </w:r>
    </w:p>
    <w:p w14:paraId="191227E5" w14:textId="38A919E5" w:rsidR="00157649" w:rsidRDefault="00157649" w:rsidP="00455562">
      <w:pPr>
        <w:ind w:left="1440" w:hanging="1440"/>
        <w:jc w:val="left"/>
      </w:pPr>
      <w:r>
        <w:t>Inputs:</w:t>
      </w:r>
      <w:r>
        <w:tab/>
        <w:t>The inputs are a set of global macros which are defined before the first test and then re-defined for subsequent tests.</w:t>
      </w:r>
    </w:p>
    <w:tbl>
      <w:tblPr>
        <w:tblStyle w:val="TableGrid"/>
        <w:tblW w:w="0" w:type="auto"/>
        <w:tblInd w:w="1435" w:type="dxa"/>
        <w:tblLayout w:type="fixed"/>
        <w:tblLook w:val="04A0" w:firstRow="1" w:lastRow="0" w:firstColumn="1" w:lastColumn="0" w:noHBand="0" w:noVBand="1"/>
      </w:tblPr>
      <w:tblGrid>
        <w:gridCol w:w="3420"/>
        <w:gridCol w:w="4495"/>
      </w:tblGrid>
      <w:tr w:rsidR="00BA7439" w:rsidRPr="00490DE5" w14:paraId="78D945A6" w14:textId="77777777" w:rsidTr="00C06F33">
        <w:tc>
          <w:tcPr>
            <w:tcW w:w="3420" w:type="dxa"/>
          </w:tcPr>
          <w:p w14:paraId="27F2B2D6" w14:textId="3A0A86E6" w:rsidR="00BA7439" w:rsidRPr="00490DE5" w:rsidRDefault="00BA7439" w:rsidP="008548D6">
            <w:pPr>
              <w:jc w:val="left"/>
            </w:pPr>
            <w:r w:rsidRPr="00822718">
              <w:t>CVG_DIFF_01_STRATUM_LEVEL</w:t>
            </w:r>
          </w:p>
        </w:tc>
        <w:tc>
          <w:tcPr>
            <w:tcW w:w="4495" w:type="dxa"/>
          </w:tcPr>
          <w:p w14:paraId="24C3712B" w14:textId="03643C93" w:rsidR="00BA7439" w:rsidRPr="00490DE5" w:rsidRDefault="00C06F33" w:rsidP="008548D6">
            <w:pPr>
              <w:jc w:val="left"/>
            </w:pPr>
            <w:r>
              <w:t>2 or 3</w:t>
            </w:r>
          </w:p>
        </w:tc>
      </w:tr>
      <w:tr w:rsidR="00BA7439" w:rsidRPr="00490DE5" w14:paraId="69742380" w14:textId="77777777" w:rsidTr="00C06F33">
        <w:tc>
          <w:tcPr>
            <w:tcW w:w="3420" w:type="dxa"/>
          </w:tcPr>
          <w:p w14:paraId="4B888485" w14:textId="5323CE3C" w:rsidR="00BA7439" w:rsidRPr="00490DE5" w:rsidRDefault="00BA7439" w:rsidP="008548D6">
            <w:pPr>
              <w:jc w:val="left"/>
            </w:pPr>
            <w:r w:rsidRPr="005D6B67">
              <w:t>CVG_DIFF_01_ANALYSIS_COUNTER</w:t>
            </w:r>
          </w:p>
        </w:tc>
        <w:tc>
          <w:tcPr>
            <w:tcW w:w="4495" w:type="dxa"/>
          </w:tcPr>
          <w:p w14:paraId="4F50CA77" w14:textId="45B77A5E" w:rsidR="00BA7439" w:rsidRPr="00490DE5" w:rsidRDefault="00C06F33" w:rsidP="008548D6">
            <w:pPr>
              <w:jc w:val="left"/>
            </w:pPr>
            <w:r>
              <w:t>S</w:t>
            </w:r>
            <w:r w:rsidR="00BA7439" w:rsidRPr="005D6B67">
              <w:t>et to whatever value was used in the anal</w:t>
            </w:r>
            <w:r>
              <w:t>ysis that generated the dataset – usually 1.</w:t>
            </w:r>
          </w:p>
        </w:tc>
      </w:tr>
      <w:tr w:rsidR="00BA7439" w:rsidRPr="00490DE5" w14:paraId="4522FF5D" w14:textId="77777777" w:rsidTr="00C06F33">
        <w:tc>
          <w:tcPr>
            <w:tcW w:w="3420" w:type="dxa"/>
          </w:tcPr>
          <w:p w14:paraId="510A7BBF" w14:textId="1FABB5E1" w:rsidR="00BA7439" w:rsidRPr="00490DE5" w:rsidRDefault="00BA7439" w:rsidP="008548D6">
            <w:pPr>
              <w:jc w:val="left"/>
            </w:pPr>
            <w:r w:rsidRPr="000C6B9D">
              <w:t>CVG_DIFF_01_ID_OR_NAME</w:t>
            </w:r>
          </w:p>
        </w:tc>
        <w:tc>
          <w:tcPr>
            <w:tcW w:w="4495" w:type="dxa"/>
          </w:tcPr>
          <w:p w14:paraId="1A3A2ED2" w14:textId="0CB491D2" w:rsidR="00BA7439" w:rsidRPr="00490DE5" w:rsidRDefault="00BA7439" w:rsidP="008548D6">
            <w:pPr>
              <w:jc w:val="left"/>
            </w:pPr>
            <w:r w:rsidRPr="000C6B9D">
              <w:t>Set to ID or NAME to specify whether the user will identify the two strata using their IDs or their names, both of which must match those in the appropriate name dataset.  So if the hypothesis is between strata at level 2, then the IDs or the NAMEs specified below must match the IDs and NAMES in the LEVEL2_NAME_DATASET</w:t>
            </w:r>
          </w:p>
        </w:tc>
      </w:tr>
      <w:tr w:rsidR="00490DE5" w:rsidRPr="00490DE5" w14:paraId="2FA4D9A9" w14:textId="77777777" w:rsidTr="00C06F33">
        <w:tc>
          <w:tcPr>
            <w:tcW w:w="3420" w:type="dxa"/>
          </w:tcPr>
          <w:p w14:paraId="16200453" w14:textId="77777777" w:rsidR="00490DE5" w:rsidRPr="00490DE5" w:rsidRDefault="00490DE5" w:rsidP="008548D6">
            <w:pPr>
              <w:jc w:val="left"/>
            </w:pPr>
            <w:r w:rsidRPr="00490DE5">
              <w:t>CVG_DIFF_01_STRATUM_ID1</w:t>
            </w:r>
          </w:p>
        </w:tc>
        <w:tc>
          <w:tcPr>
            <w:tcW w:w="4495" w:type="dxa"/>
          </w:tcPr>
          <w:p w14:paraId="6552AC32" w14:textId="77777777" w:rsidR="00490DE5" w:rsidRPr="00490DE5" w:rsidRDefault="00490DE5" w:rsidP="008548D6">
            <w:pPr>
              <w:jc w:val="left"/>
            </w:pPr>
            <w:r w:rsidRPr="00490DE5">
              <w:t>ID of stratum 1 to test (if ID_OR_NAME is ID)</w:t>
            </w:r>
          </w:p>
        </w:tc>
      </w:tr>
      <w:tr w:rsidR="00490DE5" w:rsidRPr="00490DE5" w14:paraId="42FE03E0" w14:textId="77777777" w:rsidTr="00C06F33">
        <w:tc>
          <w:tcPr>
            <w:tcW w:w="3420" w:type="dxa"/>
          </w:tcPr>
          <w:p w14:paraId="623F024F" w14:textId="77777777" w:rsidR="00490DE5" w:rsidRPr="00490DE5" w:rsidRDefault="00490DE5" w:rsidP="008548D6">
            <w:pPr>
              <w:jc w:val="left"/>
            </w:pPr>
            <w:r w:rsidRPr="00490DE5">
              <w:t>CVG_DIFF_01_STRATUM_ID2</w:t>
            </w:r>
          </w:p>
        </w:tc>
        <w:tc>
          <w:tcPr>
            <w:tcW w:w="4495" w:type="dxa"/>
          </w:tcPr>
          <w:p w14:paraId="26486957" w14:textId="77777777" w:rsidR="00490DE5" w:rsidRPr="00490DE5" w:rsidRDefault="00490DE5" w:rsidP="008548D6">
            <w:pPr>
              <w:jc w:val="left"/>
            </w:pPr>
            <w:r w:rsidRPr="00490DE5">
              <w:t>ID of stratum 2 to test (if ID_OR_NAME is ID)</w:t>
            </w:r>
          </w:p>
        </w:tc>
      </w:tr>
      <w:tr w:rsidR="00490DE5" w:rsidRPr="00490DE5" w14:paraId="20835976" w14:textId="77777777" w:rsidTr="00C06F33">
        <w:tc>
          <w:tcPr>
            <w:tcW w:w="3420" w:type="dxa"/>
          </w:tcPr>
          <w:p w14:paraId="25E776FA" w14:textId="77777777" w:rsidR="00490DE5" w:rsidRPr="00490DE5" w:rsidRDefault="00490DE5" w:rsidP="008548D6">
            <w:pPr>
              <w:jc w:val="left"/>
            </w:pPr>
            <w:r w:rsidRPr="00490DE5">
              <w:t>CVG_DIFF_01_STRATUM_NAME1</w:t>
            </w:r>
          </w:p>
        </w:tc>
        <w:tc>
          <w:tcPr>
            <w:tcW w:w="4495" w:type="dxa"/>
          </w:tcPr>
          <w:p w14:paraId="3BCC1D0D" w14:textId="1DCCDD0D" w:rsidR="00490DE5" w:rsidRPr="00490DE5" w:rsidRDefault="00490DE5" w:rsidP="008548D6">
            <w:pPr>
              <w:jc w:val="left"/>
            </w:pPr>
            <w:r w:rsidRPr="00490DE5">
              <w:t>Name of stratum 1 (if ID_OR_NAME is NAME)</w:t>
            </w:r>
          </w:p>
        </w:tc>
      </w:tr>
      <w:tr w:rsidR="00490DE5" w:rsidRPr="00490DE5" w14:paraId="04C6B1F6" w14:textId="77777777" w:rsidTr="00C06F33">
        <w:tc>
          <w:tcPr>
            <w:tcW w:w="3420" w:type="dxa"/>
          </w:tcPr>
          <w:p w14:paraId="6A0BC042" w14:textId="77777777" w:rsidR="00490DE5" w:rsidRPr="00490DE5" w:rsidRDefault="00490DE5" w:rsidP="008548D6">
            <w:pPr>
              <w:jc w:val="left"/>
            </w:pPr>
            <w:r w:rsidRPr="00490DE5">
              <w:t>CVG_DIFF_01_STRATUM_NAME2</w:t>
            </w:r>
          </w:p>
        </w:tc>
        <w:tc>
          <w:tcPr>
            <w:tcW w:w="4495" w:type="dxa"/>
          </w:tcPr>
          <w:p w14:paraId="5FDB8D40" w14:textId="19CEE85D" w:rsidR="00490DE5" w:rsidRPr="00490DE5" w:rsidRDefault="00490DE5" w:rsidP="008548D6">
            <w:pPr>
              <w:jc w:val="left"/>
            </w:pPr>
            <w:r w:rsidRPr="00490DE5">
              <w:t>Name of stratum 2 (if ID_OR_NAME is NAME)</w:t>
            </w:r>
          </w:p>
        </w:tc>
      </w:tr>
      <w:tr w:rsidR="00490DE5" w:rsidRPr="00490DE5" w14:paraId="42326B57" w14:textId="77777777" w:rsidTr="00C06F33">
        <w:tc>
          <w:tcPr>
            <w:tcW w:w="3420" w:type="dxa"/>
          </w:tcPr>
          <w:p w14:paraId="55A5D872" w14:textId="77777777" w:rsidR="00490DE5" w:rsidRPr="00490DE5" w:rsidRDefault="00490DE5" w:rsidP="008548D6">
            <w:pPr>
              <w:jc w:val="left"/>
            </w:pPr>
            <w:r w:rsidRPr="00490DE5">
              <w:t>CVG_DIFF_01_INDICATOR</w:t>
            </w:r>
          </w:p>
        </w:tc>
        <w:tc>
          <w:tcPr>
            <w:tcW w:w="4495" w:type="dxa"/>
          </w:tcPr>
          <w:p w14:paraId="566D8273" w14:textId="77777777" w:rsidR="00490DE5" w:rsidRPr="00490DE5" w:rsidRDefault="00490DE5" w:rsidP="008548D6">
            <w:pPr>
              <w:jc w:val="left"/>
            </w:pPr>
            <w:r w:rsidRPr="00490DE5">
              <w:t>Name of the indicator that generated the variable to test.  i.e., RI_COVG_01 or TT_COVG_01</w:t>
            </w:r>
          </w:p>
        </w:tc>
      </w:tr>
      <w:tr w:rsidR="00490DE5" w:rsidRPr="00490DE5" w14:paraId="3AE224B6" w14:textId="77777777" w:rsidTr="00C06F33">
        <w:tc>
          <w:tcPr>
            <w:tcW w:w="3420" w:type="dxa"/>
          </w:tcPr>
          <w:p w14:paraId="234CC239" w14:textId="77777777" w:rsidR="00490DE5" w:rsidRPr="00490DE5" w:rsidRDefault="00490DE5" w:rsidP="008548D6">
            <w:pPr>
              <w:jc w:val="left"/>
            </w:pPr>
            <w:r w:rsidRPr="00490DE5">
              <w:t>CVG_DIFF_01_VARIABLE</w:t>
            </w:r>
          </w:p>
        </w:tc>
        <w:tc>
          <w:tcPr>
            <w:tcW w:w="4495" w:type="dxa"/>
          </w:tcPr>
          <w:p w14:paraId="52C3C179" w14:textId="57225ABF" w:rsidR="00490DE5" w:rsidRPr="00490DE5" w:rsidRDefault="00490DE5" w:rsidP="008548D6">
            <w:pPr>
              <w:jc w:val="left"/>
            </w:pPr>
            <w:r w:rsidRPr="00490DE5">
              <w:t xml:space="preserve">Name of the coverage variable to be tested.  i.e., got_crude_penta3_by_card  or protected_at_birth_to_analyze  </w:t>
            </w:r>
          </w:p>
        </w:tc>
      </w:tr>
    </w:tbl>
    <w:p w14:paraId="56B4726B" w14:textId="77777777" w:rsidR="00157649" w:rsidRDefault="00157649" w:rsidP="008548D6">
      <w:pPr>
        <w:jc w:val="left"/>
      </w:pPr>
    </w:p>
    <w:p w14:paraId="0D3E23D6" w14:textId="47250FF1" w:rsidR="00157649" w:rsidRPr="005B70D5" w:rsidRDefault="00157649" w:rsidP="00F87396">
      <w:pPr>
        <w:ind w:left="1440" w:hanging="1440"/>
        <w:jc w:val="left"/>
      </w:pPr>
      <w:r w:rsidRPr="005B70D5">
        <w:t>Calculation:</w:t>
      </w:r>
      <w:r w:rsidRPr="005B70D5">
        <w:tab/>
      </w:r>
      <w:r w:rsidR="00490DE5">
        <w:t>The p-value for the hypothesis test is from the Rao-Scott adjusted chi-square for survey variables.</w:t>
      </w:r>
    </w:p>
    <w:p w14:paraId="0481A7A3" w14:textId="759A5BAE" w:rsidR="00157649" w:rsidRPr="005B70D5" w:rsidRDefault="00157649" w:rsidP="00F87396">
      <w:pPr>
        <w:ind w:left="1440" w:hanging="1440"/>
        <w:jc w:val="left"/>
      </w:pPr>
      <w:r w:rsidRPr="005B70D5">
        <w:lastRenderedPageBreak/>
        <w:t>Interpretation:</w:t>
      </w:r>
      <w:r w:rsidR="00F87396">
        <w:tab/>
      </w:r>
      <w:r w:rsidRPr="005B70D5">
        <w:t>“</w:t>
      </w:r>
      <w:r w:rsidR="00490DE5">
        <w:t>The probability of observing two strata of this size with sample proportions that differ by this much or more if the underlying coverage were the same is equal to the p-value.</w:t>
      </w:r>
      <w:r w:rsidR="00BC64BB">
        <w:t>”</w:t>
      </w:r>
    </w:p>
    <w:p w14:paraId="7D08CE89" w14:textId="1D5CE4EF" w:rsidR="00157649" w:rsidRPr="005B70D5" w:rsidRDefault="00157649" w:rsidP="00F87396">
      <w:pPr>
        <w:ind w:left="1440" w:hanging="1440"/>
        <w:jc w:val="left"/>
      </w:pPr>
      <w:r w:rsidRPr="005B70D5">
        <w:t>Table Output:</w:t>
      </w:r>
      <w:r w:rsidRPr="005B70D5">
        <w:tab/>
      </w:r>
      <w:r w:rsidR="00490DE5">
        <w:t xml:space="preserve">Stratum level, stratum 1 ID &amp; name, stratum 2 ID &amp; name, variable tested, </w:t>
      </w:r>
      <w:r w:rsidR="00BC64BB">
        <w:t xml:space="preserve">unweighted N and weighted N, </w:t>
      </w:r>
      <w:r w:rsidR="00490DE5">
        <w:t>coverage and 95% CI in stratum 1 &amp; stratum 2, difference in coverage, degrees of freedom for the test, 95% CI for the difference, and Rao-Scott p-value for the test.</w:t>
      </w:r>
    </w:p>
    <w:p w14:paraId="55E8520F" w14:textId="77777777" w:rsidR="00157649" w:rsidRDefault="00157649" w:rsidP="008548D6">
      <w:pPr>
        <w:jc w:val="left"/>
      </w:pPr>
      <w:r w:rsidRPr="005B70D5">
        <w:t>Graph:</w:t>
      </w:r>
      <w:r>
        <w:tab/>
      </w:r>
      <w:r>
        <w:tab/>
        <w:t>None</w:t>
      </w:r>
    </w:p>
    <w:p w14:paraId="4CA0DFB1" w14:textId="020333A2" w:rsidR="00157649" w:rsidRDefault="00157649" w:rsidP="008548D6">
      <w:pPr>
        <w:jc w:val="left"/>
      </w:pPr>
      <w:r>
        <w:t>Provenance:</w:t>
      </w:r>
      <w:r>
        <w:tab/>
      </w:r>
      <w:r w:rsidR="00490DE5">
        <w:t>2015 WHO Reference Manual</w:t>
      </w:r>
    </w:p>
    <w:p w14:paraId="2B0360B3" w14:textId="77777777" w:rsidR="00453CBE" w:rsidRDefault="00453CBE" w:rsidP="008548D6">
      <w:pPr>
        <w:ind w:left="1440" w:hanging="1440"/>
        <w:jc w:val="left"/>
      </w:pPr>
    </w:p>
    <w:p w14:paraId="20F6C93A" w14:textId="0F1F4544" w:rsidR="00797A39" w:rsidRDefault="00797A39" w:rsidP="008548D6">
      <w:pPr>
        <w:jc w:val="left"/>
      </w:pPr>
      <w:r>
        <w:br w:type="page"/>
      </w:r>
    </w:p>
    <w:p w14:paraId="4B83974F" w14:textId="46FD15D1" w:rsidR="00797A39" w:rsidRPr="005B70D5" w:rsidRDefault="00797A39" w:rsidP="008548D6">
      <w:pPr>
        <w:pStyle w:val="Heading2"/>
      </w:pPr>
      <w:bookmarkStart w:id="78" w:name="_Toc474751952"/>
      <w:r>
        <w:lastRenderedPageBreak/>
        <w:t>CVG_DIFF</w:t>
      </w:r>
      <w:r w:rsidRPr="005B70D5">
        <w:t>_0</w:t>
      </w:r>
      <w:r>
        <w:t>2</w:t>
      </w:r>
      <w:r w:rsidRPr="005B70D5">
        <w:t xml:space="preserve">: </w:t>
      </w:r>
      <w:r>
        <w:t>Differences between subpopulations</w:t>
      </w:r>
      <w:r w:rsidR="00263EE1">
        <w:t xml:space="preserve"> within a stratum</w:t>
      </w:r>
      <w:bookmarkEnd w:id="78"/>
    </w:p>
    <w:p w14:paraId="2B03D9A5" w14:textId="7D0D140B" w:rsidR="00D60F46" w:rsidRDefault="00D60F46" w:rsidP="003A794A">
      <w:pPr>
        <w:ind w:left="1440" w:hanging="1440"/>
        <w:jc w:val="left"/>
      </w:pPr>
      <w:r>
        <w:t>Description:</w:t>
      </w:r>
      <w:r>
        <w:tab/>
        <w:t xml:space="preserve">This indicator allows the user to test the hypothesis that coverage is the same between two subpopulations, i.e., </w:t>
      </w:r>
      <w:r w:rsidR="00A05138">
        <w:t xml:space="preserve">urban vs. rural, </w:t>
      </w:r>
      <w:r>
        <w:t>male vs. female, literate caregiver vs. illiterate, received ante-natal care vs. did not.  The user specifies the stratum of interest and the two subpopulations and the variable being tested and then runs the test.  Results are written to a database and optionally to a spreadsheet.</w:t>
      </w:r>
    </w:p>
    <w:p w14:paraId="125098E1" w14:textId="77777777" w:rsidR="00797A39" w:rsidRPr="005B70D5" w:rsidRDefault="00797A39" w:rsidP="008548D6">
      <w:pPr>
        <w:jc w:val="left"/>
      </w:pPr>
      <w:r w:rsidRPr="005B70D5">
        <w:t>Weighted:</w:t>
      </w:r>
      <w:r w:rsidRPr="005B70D5">
        <w:tab/>
      </w:r>
      <w:r>
        <w:t>Yes</w:t>
      </w:r>
    </w:p>
    <w:p w14:paraId="3905A7C9" w14:textId="7F61E3FE" w:rsidR="00797A39" w:rsidRPr="005B70D5" w:rsidRDefault="00797A39" w:rsidP="008548D6">
      <w:pPr>
        <w:jc w:val="left"/>
      </w:pPr>
      <w:r>
        <w:t xml:space="preserve">Null </w:t>
      </w:r>
      <w:r>
        <w:br/>
        <w:t>hypothesis</w:t>
      </w:r>
      <w:r w:rsidRPr="005B70D5">
        <w:t xml:space="preserve">: </w:t>
      </w:r>
      <w:r w:rsidRPr="005B70D5">
        <w:tab/>
      </w:r>
      <w:r>
        <w:t xml:space="preserve">Underlying population coverage is the same in the two </w:t>
      </w:r>
      <w:r w:rsidR="00263EE1">
        <w:t>subpopulations</w:t>
      </w:r>
      <w:r>
        <w:t xml:space="preserve"> being tested</w:t>
      </w:r>
    </w:p>
    <w:p w14:paraId="29029EC4" w14:textId="57392995" w:rsidR="00797A39" w:rsidRPr="005B70D5" w:rsidRDefault="00797A39" w:rsidP="008548D6">
      <w:pPr>
        <w:jc w:val="left"/>
      </w:pPr>
      <w:r>
        <w:t xml:space="preserve">Alternative </w:t>
      </w:r>
      <w:r>
        <w:br/>
        <w:t>hypothesis</w:t>
      </w:r>
      <w:r w:rsidRPr="005B70D5">
        <w:t xml:space="preserve">: </w:t>
      </w:r>
      <w:r w:rsidRPr="005B70D5">
        <w:tab/>
      </w:r>
      <w:r w:rsidR="00263EE1">
        <w:t>Coverage in the first subpopulation</w:t>
      </w:r>
      <w:r>
        <w:t xml:space="preserve"> is not equal to coverage in the second. </w:t>
      </w:r>
    </w:p>
    <w:p w14:paraId="64918963" w14:textId="77777777" w:rsidR="00797A39" w:rsidRPr="005B70D5" w:rsidRDefault="00797A39" w:rsidP="008548D6">
      <w:pPr>
        <w:jc w:val="left"/>
        <w:rPr>
          <w:rFonts w:ascii="Calibri" w:eastAsia="Times New Roman" w:hAnsi="Calibri" w:cs="Times New Roman"/>
          <w:color w:val="000000"/>
        </w:rPr>
      </w:pPr>
      <w:r w:rsidRPr="005B70D5">
        <w:t>Survey</w:t>
      </w:r>
      <w:r w:rsidRPr="005B70D5">
        <w:br/>
        <w:t>variables:</w:t>
      </w:r>
      <w:r w:rsidRPr="005B70D5">
        <w:tab/>
      </w:r>
      <w:r>
        <w:t>Any variable in the RI, SIA, or TT dataset that takes only values of 0, 1, or missing.</w:t>
      </w:r>
    </w:p>
    <w:p w14:paraId="314D011C" w14:textId="4B4493BA" w:rsidR="00797A39" w:rsidRDefault="00797A39" w:rsidP="003A794A">
      <w:pPr>
        <w:ind w:left="1440" w:hanging="1440"/>
        <w:jc w:val="left"/>
      </w:pPr>
      <w:r>
        <w:t>Inputs:</w:t>
      </w:r>
      <w:r>
        <w:tab/>
        <w:t>The inputs are a set of global macros which are defined before the first test and then re-defined for subsequent tests.</w:t>
      </w:r>
    </w:p>
    <w:tbl>
      <w:tblPr>
        <w:tblStyle w:val="TableGrid"/>
        <w:tblW w:w="0" w:type="auto"/>
        <w:tblInd w:w="1435" w:type="dxa"/>
        <w:tblLayout w:type="fixed"/>
        <w:tblLook w:val="04A0" w:firstRow="1" w:lastRow="0" w:firstColumn="1" w:lastColumn="0" w:noHBand="0" w:noVBand="1"/>
      </w:tblPr>
      <w:tblGrid>
        <w:gridCol w:w="3420"/>
        <w:gridCol w:w="4495"/>
      </w:tblGrid>
      <w:tr w:rsidR="00797A39" w:rsidRPr="00490DE5" w14:paraId="1200BE61" w14:textId="77777777" w:rsidTr="00356ED4">
        <w:tc>
          <w:tcPr>
            <w:tcW w:w="3420" w:type="dxa"/>
          </w:tcPr>
          <w:p w14:paraId="72306436" w14:textId="403D14ED" w:rsidR="00797A39" w:rsidRPr="00490DE5" w:rsidRDefault="00797A39" w:rsidP="008548D6">
            <w:pPr>
              <w:jc w:val="left"/>
            </w:pPr>
            <w:r w:rsidRPr="00822718">
              <w:t>CVG_</w:t>
            </w:r>
            <w:r w:rsidR="009A1D33">
              <w:t>DIFF_02</w:t>
            </w:r>
            <w:r w:rsidRPr="00822718">
              <w:t>_STRATUM_LEVEL</w:t>
            </w:r>
          </w:p>
        </w:tc>
        <w:tc>
          <w:tcPr>
            <w:tcW w:w="4495" w:type="dxa"/>
          </w:tcPr>
          <w:p w14:paraId="4581720A" w14:textId="3C8215CB" w:rsidR="00797A39" w:rsidRPr="00490DE5" w:rsidRDefault="00CE5130" w:rsidP="008548D6">
            <w:pPr>
              <w:jc w:val="left"/>
            </w:pPr>
            <w:r>
              <w:t>1 or 2 or 3</w:t>
            </w:r>
          </w:p>
        </w:tc>
      </w:tr>
      <w:tr w:rsidR="00797A39" w:rsidRPr="00490DE5" w14:paraId="315D472D" w14:textId="77777777" w:rsidTr="00356ED4">
        <w:tc>
          <w:tcPr>
            <w:tcW w:w="3420" w:type="dxa"/>
          </w:tcPr>
          <w:p w14:paraId="4194536C" w14:textId="1E51B9F7" w:rsidR="00797A39" w:rsidRPr="00490DE5" w:rsidRDefault="00797A39" w:rsidP="008548D6">
            <w:pPr>
              <w:jc w:val="left"/>
            </w:pPr>
            <w:r w:rsidRPr="005D6B67">
              <w:t>CVG_</w:t>
            </w:r>
            <w:r w:rsidR="009A1D33">
              <w:t>DIFF_02</w:t>
            </w:r>
            <w:r w:rsidRPr="005D6B67">
              <w:t>_ANALYSIS_COUNTER</w:t>
            </w:r>
          </w:p>
        </w:tc>
        <w:tc>
          <w:tcPr>
            <w:tcW w:w="4495" w:type="dxa"/>
          </w:tcPr>
          <w:p w14:paraId="72513B4F" w14:textId="77777777" w:rsidR="00797A39" w:rsidRPr="00490DE5" w:rsidRDefault="00797A39" w:rsidP="008548D6">
            <w:pPr>
              <w:jc w:val="left"/>
            </w:pPr>
            <w:r>
              <w:t>S</w:t>
            </w:r>
            <w:r w:rsidRPr="005D6B67">
              <w:t>et to whatever value was used in the anal</w:t>
            </w:r>
            <w:r>
              <w:t>ysis that generated the dataset – usually 1.</w:t>
            </w:r>
          </w:p>
        </w:tc>
      </w:tr>
      <w:tr w:rsidR="00797A39" w:rsidRPr="00490DE5" w14:paraId="5512648F" w14:textId="77777777" w:rsidTr="00356ED4">
        <w:tc>
          <w:tcPr>
            <w:tcW w:w="3420" w:type="dxa"/>
          </w:tcPr>
          <w:p w14:paraId="62805E64" w14:textId="08A8CEF3" w:rsidR="00797A39" w:rsidRPr="00490DE5" w:rsidRDefault="00797A39" w:rsidP="008548D6">
            <w:pPr>
              <w:jc w:val="left"/>
            </w:pPr>
            <w:r w:rsidRPr="000C6B9D">
              <w:t>CVG_</w:t>
            </w:r>
            <w:r w:rsidR="009A1D33">
              <w:t>DIFF_02</w:t>
            </w:r>
            <w:r w:rsidRPr="000C6B9D">
              <w:t>_ID_OR_NAME</w:t>
            </w:r>
          </w:p>
        </w:tc>
        <w:tc>
          <w:tcPr>
            <w:tcW w:w="4495" w:type="dxa"/>
          </w:tcPr>
          <w:p w14:paraId="71B20262" w14:textId="77777777" w:rsidR="00797A39" w:rsidRPr="00490DE5" w:rsidRDefault="00797A39" w:rsidP="008548D6">
            <w:pPr>
              <w:jc w:val="left"/>
            </w:pPr>
            <w:r w:rsidRPr="000C6B9D">
              <w:t>Set to ID or NAME to specify whether the user will identify the two strata using their IDs or their names, both of which must match those in the appropriate name dataset.  So if the hypothesis is between strata at level 2, then the IDs or the NAMEs specified below must match the IDs and NAMES in the LEVEL2_NAME_DATASET</w:t>
            </w:r>
          </w:p>
        </w:tc>
      </w:tr>
      <w:tr w:rsidR="00797A39" w:rsidRPr="00490DE5" w14:paraId="4664B852" w14:textId="77777777" w:rsidTr="00356ED4">
        <w:tc>
          <w:tcPr>
            <w:tcW w:w="3420" w:type="dxa"/>
          </w:tcPr>
          <w:p w14:paraId="3DA89EA3" w14:textId="41092555" w:rsidR="00797A39" w:rsidRPr="00490DE5" w:rsidRDefault="00797A39" w:rsidP="008548D6">
            <w:pPr>
              <w:jc w:val="left"/>
            </w:pPr>
            <w:r w:rsidRPr="00490DE5">
              <w:t>CVG_</w:t>
            </w:r>
            <w:r w:rsidR="009A1D33">
              <w:t>DIFF_02</w:t>
            </w:r>
            <w:r w:rsidRPr="00490DE5">
              <w:t>_STRATUM_ID</w:t>
            </w:r>
          </w:p>
        </w:tc>
        <w:tc>
          <w:tcPr>
            <w:tcW w:w="4495" w:type="dxa"/>
          </w:tcPr>
          <w:p w14:paraId="08DAA125" w14:textId="5F460DF9" w:rsidR="00797A39" w:rsidRPr="00490DE5" w:rsidRDefault="00D768D6" w:rsidP="008548D6">
            <w:pPr>
              <w:jc w:val="left"/>
            </w:pPr>
            <w:r>
              <w:t>ID of stratum</w:t>
            </w:r>
            <w:r w:rsidR="00797A39" w:rsidRPr="00490DE5">
              <w:t xml:space="preserve"> to test (if ID_OR_NAME is ID)</w:t>
            </w:r>
          </w:p>
        </w:tc>
      </w:tr>
      <w:tr w:rsidR="00797A39" w:rsidRPr="00490DE5" w14:paraId="358B4AC8" w14:textId="77777777" w:rsidTr="00356ED4">
        <w:tc>
          <w:tcPr>
            <w:tcW w:w="3420" w:type="dxa"/>
          </w:tcPr>
          <w:p w14:paraId="5CE4E4D7" w14:textId="2CC0BDCD" w:rsidR="00797A39" w:rsidRPr="00490DE5" w:rsidRDefault="00797A39" w:rsidP="008548D6">
            <w:pPr>
              <w:jc w:val="left"/>
            </w:pPr>
            <w:r w:rsidRPr="00490DE5">
              <w:t>CVG_</w:t>
            </w:r>
            <w:r w:rsidR="009A1D33">
              <w:t>DIFF_02</w:t>
            </w:r>
            <w:r w:rsidRPr="00490DE5">
              <w:t>_STRATUM_</w:t>
            </w:r>
            <w:r w:rsidR="00D768D6">
              <w:t>NAME</w:t>
            </w:r>
          </w:p>
        </w:tc>
        <w:tc>
          <w:tcPr>
            <w:tcW w:w="4495" w:type="dxa"/>
          </w:tcPr>
          <w:p w14:paraId="542BF60E" w14:textId="277CE867" w:rsidR="00797A39" w:rsidRPr="00490DE5" w:rsidRDefault="00797A39" w:rsidP="008548D6">
            <w:pPr>
              <w:jc w:val="left"/>
            </w:pPr>
            <w:r w:rsidRPr="00490DE5">
              <w:t>Name</w:t>
            </w:r>
            <w:r w:rsidR="00D768D6">
              <w:t xml:space="preserve"> of stratum</w:t>
            </w:r>
            <w:r w:rsidRPr="00490DE5">
              <w:t xml:space="preserve"> (if ID_OR_NAME is NAME)</w:t>
            </w:r>
          </w:p>
        </w:tc>
      </w:tr>
      <w:tr w:rsidR="00797A39" w:rsidRPr="00490DE5" w14:paraId="12ACD299" w14:textId="77777777" w:rsidTr="00356ED4">
        <w:tc>
          <w:tcPr>
            <w:tcW w:w="3420" w:type="dxa"/>
          </w:tcPr>
          <w:p w14:paraId="113BBEEF" w14:textId="10853CF0" w:rsidR="00797A39" w:rsidRPr="00490DE5" w:rsidRDefault="00797A39" w:rsidP="008548D6">
            <w:pPr>
              <w:jc w:val="left"/>
            </w:pPr>
            <w:r w:rsidRPr="00490DE5">
              <w:t>CVG_</w:t>
            </w:r>
            <w:r w:rsidR="009A1D33">
              <w:t>DIFF_02</w:t>
            </w:r>
            <w:r w:rsidRPr="00490DE5">
              <w:t>_INDICATOR</w:t>
            </w:r>
          </w:p>
        </w:tc>
        <w:tc>
          <w:tcPr>
            <w:tcW w:w="4495" w:type="dxa"/>
          </w:tcPr>
          <w:p w14:paraId="3C187E2A" w14:textId="77777777" w:rsidR="00797A39" w:rsidRPr="00490DE5" w:rsidRDefault="00797A39" w:rsidP="008548D6">
            <w:pPr>
              <w:jc w:val="left"/>
            </w:pPr>
            <w:r w:rsidRPr="00490DE5">
              <w:t>Name of the indicator that generated the variable to test.  i.e., RI_COVG_01 or TT_COVG_01</w:t>
            </w:r>
          </w:p>
        </w:tc>
      </w:tr>
      <w:tr w:rsidR="00D768D6" w:rsidRPr="00490DE5" w14:paraId="604E75AF" w14:textId="77777777" w:rsidTr="00356ED4">
        <w:tc>
          <w:tcPr>
            <w:tcW w:w="3420" w:type="dxa"/>
          </w:tcPr>
          <w:p w14:paraId="5AFBAA57" w14:textId="69CC5CA8" w:rsidR="00D768D6" w:rsidRPr="00490DE5" w:rsidRDefault="00D768D6" w:rsidP="008548D6">
            <w:pPr>
              <w:jc w:val="left"/>
            </w:pPr>
            <w:r>
              <w:t>CVG_DIFF_02_SUBPOP_VARIABLE</w:t>
            </w:r>
          </w:p>
        </w:tc>
        <w:tc>
          <w:tcPr>
            <w:tcW w:w="4495" w:type="dxa"/>
          </w:tcPr>
          <w:p w14:paraId="03C2B961" w14:textId="1B592F09" w:rsidR="00D768D6" w:rsidRPr="00490DE5" w:rsidRDefault="00D768D6" w:rsidP="008548D6">
            <w:pPr>
              <w:jc w:val="left"/>
            </w:pPr>
            <w:r>
              <w:t xml:space="preserve">Variable that holds the levels of the subpopulation (i.e., </w:t>
            </w:r>
            <w:r w:rsidR="00BC64BB">
              <w:t xml:space="preserve">urban_cluster, </w:t>
            </w:r>
            <w:r>
              <w:t>sex, caregiver_literate, etc.)</w:t>
            </w:r>
          </w:p>
        </w:tc>
      </w:tr>
      <w:tr w:rsidR="00D768D6" w:rsidRPr="00490DE5" w14:paraId="4462B2DB" w14:textId="77777777" w:rsidTr="00356ED4">
        <w:tc>
          <w:tcPr>
            <w:tcW w:w="3420" w:type="dxa"/>
          </w:tcPr>
          <w:p w14:paraId="4A3FC43B" w14:textId="77EDF4C4" w:rsidR="00D768D6" w:rsidRPr="00490DE5" w:rsidRDefault="00D768D6" w:rsidP="008548D6">
            <w:pPr>
              <w:jc w:val="left"/>
            </w:pPr>
            <w:r>
              <w:t>CVG_DIFF_02_SUBPOP_ID1</w:t>
            </w:r>
          </w:p>
        </w:tc>
        <w:tc>
          <w:tcPr>
            <w:tcW w:w="4495" w:type="dxa"/>
          </w:tcPr>
          <w:p w14:paraId="0B57DA69" w14:textId="3D39AFF2" w:rsidR="00D768D6" w:rsidRPr="00490DE5" w:rsidRDefault="00D768D6" w:rsidP="008548D6">
            <w:pPr>
              <w:jc w:val="left"/>
            </w:pPr>
            <w:r>
              <w:t>Level of first population (must be an integer)</w:t>
            </w:r>
          </w:p>
        </w:tc>
      </w:tr>
      <w:tr w:rsidR="00D768D6" w:rsidRPr="00490DE5" w14:paraId="575332F4" w14:textId="77777777" w:rsidTr="00356ED4">
        <w:tc>
          <w:tcPr>
            <w:tcW w:w="3420" w:type="dxa"/>
          </w:tcPr>
          <w:p w14:paraId="550CB0F7" w14:textId="46B21E4D" w:rsidR="00D768D6" w:rsidRPr="00490DE5" w:rsidRDefault="00D768D6" w:rsidP="008548D6">
            <w:pPr>
              <w:jc w:val="left"/>
            </w:pPr>
            <w:r>
              <w:t>CVG_DIFF_02_SUBPOP_ID1</w:t>
            </w:r>
          </w:p>
        </w:tc>
        <w:tc>
          <w:tcPr>
            <w:tcW w:w="4495" w:type="dxa"/>
          </w:tcPr>
          <w:p w14:paraId="62EDC95F" w14:textId="2C78BA75" w:rsidR="00D768D6" w:rsidRPr="00490DE5" w:rsidRDefault="00D768D6" w:rsidP="008548D6">
            <w:pPr>
              <w:jc w:val="left"/>
            </w:pPr>
            <w:r>
              <w:t>Level of second population (must be an integer)</w:t>
            </w:r>
          </w:p>
        </w:tc>
      </w:tr>
      <w:tr w:rsidR="00D768D6" w:rsidRPr="00490DE5" w14:paraId="0659E8CA" w14:textId="77777777" w:rsidTr="00356ED4">
        <w:tc>
          <w:tcPr>
            <w:tcW w:w="3420" w:type="dxa"/>
          </w:tcPr>
          <w:p w14:paraId="0B17FA0C" w14:textId="516ACD3C" w:rsidR="00D768D6" w:rsidRPr="00490DE5" w:rsidRDefault="00D768D6" w:rsidP="008548D6">
            <w:pPr>
              <w:jc w:val="left"/>
            </w:pPr>
            <w:r w:rsidRPr="00490DE5">
              <w:t>CVG_</w:t>
            </w:r>
            <w:r>
              <w:t>DIFF_02</w:t>
            </w:r>
            <w:r w:rsidRPr="00490DE5">
              <w:t>_VARIABLE</w:t>
            </w:r>
          </w:p>
        </w:tc>
        <w:tc>
          <w:tcPr>
            <w:tcW w:w="4495" w:type="dxa"/>
          </w:tcPr>
          <w:p w14:paraId="31E05642" w14:textId="68587D98" w:rsidR="00D768D6" w:rsidRPr="00490DE5" w:rsidRDefault="00D768D6" w:rsidP="008548D6">
            <w:pPr>
              <w:jc w:val="left"/>
            </w:pPr>
            <w:r w:rsidRPr="00490DE5">
              <w:t xml:space="preserve">Name of the coverage variable to be tested.  i.e., got_crude_penta3_by_card  or protected_at_birth_to_analyze  </w:t>
            </w:r>
          </w:p>
        </w:tc>
      </w:tr>
    </w:tbl>
    <w:p w14:paraId="42443372" w14:textId="77777777" w:rsidR="00797A39" w:rsidRDefault="00797A39" w:rsidP="008548D6">
      <w:pPr>
        <w:jc w:val="left"/>
      </w:pPr>
    </w:p>
    <w:p w14:paraId="5635DB2E" w14:textId="3DCD6352" w:rsidR="00797A39" w:rsidRPr="005B70D5" w:rsidRDefault="00797A39" w:rsidP="003A794A">
      <w:pPr>
        <w:ind w:left="1440" w:hanging="1440"/>
        <w:jc w:val="left"/>
      </w:pPr>
      <w:r w:rsidRPr="005B70D5">
        <w:t>Calculation:</w:t>
      </w:r>
      <w:r w:rsidRPr="005B70D5">
        <w:tab/>
      </w:r>
      <w:r>
        <w:t>The p-value for the hypothesis test is from the Rao-Scott adjusted chi-square for survey variables.</w:t>
      </w:r>
    </w:p>
    <w:p w14:paraId="372F2F42" w14:textId="405D705A" w:rsidR="00797A39" w:rsidRPr="005B70D5" w:rsidRDefault="00797A39" w:rsidP="003A794A">
      <w:pPr>
        <w:ind w:left="1440" w:hanging="1440"/>
        <w:jc w:val="left"/>
      </w:pPr>
      <w:r w:rsidRPr="005B70D5">
        <w:lastRenderedPageBreak/>
        <w:t>Interpretation:</w:t>
      </w:r>
      <w:r w:rsidR="003A794A">
        <w:tab/>
      </w:r>
      <w:r w:rsidRPr="005B70D5">
        <w:t>“</w:t>
      </w:r>
      <w:r>
        <w:t xml:space="preserve">The probability of observing two </w:t>
      </w:r>
      <w:r w:rsidR="00BC64BB">
        <w:t>subpopulations</w:t>
      </w:r>
      <w:r>
        <w:t xml:space="preserve"> this size with sample proportions that differ by this much or more if the underlying coverage were the same is equal to the p-value.</w:t>
      </w:r>
      <w:r w:rsidR="00BC64BB">
        <w:t>”</w:t>
      </w:r>
    </w:p>
    <w:p w14:paraId="0BF9C216" w14:textId="2D0D9845" w:rsidR="00797A39" w:rsidRPr="005B70D5" w:rsidRDefault="00797A39" w:rsidP="003A794A">
      <w:pPr>
        <w:ind w:left="1440" w:hanging="1440"/>
        <w:jc w:val="left"/>
      </w:pPr>
      <w:r w:rsidRPr="005B70D5">
        <w:t>Table Output:</w:t>
      </w:r>
      <w:r w:rsidRPr="005B70D5">
        <w:tab/>
      </w:r>
      <w:r>
        <w:t xml:space="preserve">Stratum level, stratum ID &amp; name, </w:t>
      </w:r>
      <w:r w:rsidR="00BC64BB">
        <w:t>subpopulation variable, subpopulation id &amp; name for subpopulations 1 &amp; 2; unweighted and weighted N,</w:t>
      </w:r>
      <w:r>
        <w:t xml:space="preserve"> variable tested, coverage and 95% CI in stratum 1 &amp; stratum 2, difference in coverage, degrees of freedom for the test, 95% CI for the difference, and Rao-Scott p-value for the test.</w:t>
      </w:r>
    </w:p>
    <w:p w14:paraId="07977A39" w14:textId="77777777" w:rsidR="00797A39" w:rsidRDefault="00797A39" w:rsidP="008548D6">
      <w:pPr>
        <w:jc w:val="left"/>
      </w:pPr>
      <w:r w:rsidRPr="005B70D5">
        <w:t>Graph:</w:t>
      </w:r>
      <w:r>
        <w:tab/>
      </w:r>
      <w:r>
        <w:tab/>
        <w:t>None</w:t>
      </w:r>
    </w:p>
    <w:p w14:paraId="593880F9" w14:textId="77777777" w:rsidR="00797A39" w:rsidRDefault="00797A39" w:rsidP="008548D6">
      <w:pPr>
        <w:jc w:val="left"/>
      </w:pPr>
      <w:r>
        <w:t>Provenance:</w:t>
      </w:r>
      <w:r>
        <w:tab/>
        <w:t>2015 WHO Reference Manual</w:t>
      </w:r>
    </w:p>
    <w:p w14:paraId="31EB7CF9" w14:textId="77777777" w:rsidR="00797A39" w:rsidRDefault="00797A39" w:rsidP="008548D6">
      <w:pPr>
        <w:ind w:left="1440" w:hanging="1440"/>
        <w:jc w:val="left"/>
      </w:pPr>
    </w:p>
    <w:p w14:paraId="76696C81" w14:textId="7082B9A9" w:rsidR="00506D5A" w:rsidRDefault="00506D5A" w:rsidP="008548D6">
      <w:pPr>
        <w:jc w:val="left"/>
      </w:pPr>
    </w:p>
    <w:sectPr w:rsidR="00506D5A">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FABF6" w14:textId="77777777" w:rsidR="00A76898" w:rsidRDefault="00A76898" w:rsidP="00ED01BE">
      <w:pPr>
        <w:spacing w:after="0" w:line="240" w:lineRule="auto"/>
      </w:pPr>
      <w:r>
        <w:separator/>
      </w:r>
    </w:p>
  </w:endnote>
  <w:endnote w:type="continuationSeparator" w:id="0">
    <w:p w14:paraId="5A8C3220" w14:textId="77777777" w:rsidR="00A76898" w:rsidRDefault="00A76898" w:rsidP="00ED0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altName w:val="Leelawadee UI"/>
    <w:charset w:val="00"/>
    <w:family w:val="swiss"/>
    <w:pitch w:val="variable"/>
    <w:sig w:usb0="03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5959A" w14:textId="0E2834C0" w:rsidR="00BD0140" w:rsidRDefault="00BD0140">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F56F8" w14:textId="0A76BA5C" w:rsidR="00BD0140" w:rsidRDefault="00BD0140">
    <w:pPr>
      <w:pStyle w:val="Footer"/>
    </w:pPr>
    <w:r>
      <w:ptab w:relativeTo="margin" w:alignment="center" w:leader="none"/>
    </w:r>
    <w:r>
      <w:fldChar w:fldCharType="begin"/>
    </w:r>
    <w:r>
      <w:instrText xml:space="preserve"> PAGE   \* MERGEFORMAT </w:instrText>
    </w:r>
    <w:r>
      <w:fldChar w:fldCharType="separate"/>
    </w:r>
    <w:r w:rsidR="00DB0C8D">
      <w:rPr>
        <w:noProof/>
      </w:rPr>
      <w:t>iv</w:t>
    </w:r>
    <w:r>
      <w:rPr>
        <w:noProof/>
      </w:rPr>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02B05" w14:textId="07F2CD3A" w:rsidR="00BD0140" w:rsidRDefault="00BD0140">
    <w:pPr>
      <w:pStyle w:val="Footer"/>
    </w:pPr>
    <w:r>
      <w:ptab w:relativeTo="margin" w:alignment="center" w:leader="none"/>
    </w:r>
    <w:r>
      <w:fldChar w:fldCharType="begin"/>
    </w:r>
    <w:r>
      <w:instrText xml:space="preserve"> PAGE   \* MERGEFORMAT </w:instrText>
    </w:r>
    <w:r>
      <w:fldChar w:fldCharType="separate"/>
    </w:r>
    <w:r w:rsidR="00DB0C8D">
      <w:rPr>
        <w:noProof/>
      </w:rPr>
      <w:t>5</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0B4B9" w14:textId="77777777" w:rsidR="00A76898" w:rsidRDefault="00A76898" w:rsidP="00ED01BE">
      <w:pPr>
        <w:spacing w:after="0" w:line="240" w:lineRule="auto"/>
      </w:pPr>
      <w:r>
        <w:separator/>
      </w:r>
    </w:p>
  </w:footnote>
  <w:footnote w:type="continuationSeparator" w:id="0">
    <w:p w14:paraId="736A309F" w14:textId="77777777" w:rsidR="00A76898" w:rsidRDefault="00A76898" w:rsidP="00ED01BE">
      <w:pPr>
        <w:spacing w:after="0" w:line="240" w:lineRule="auto"/>
      </w:pPr>
      <w:r>
        <w:continuationSeparator/>
      </w:r>
    </w:p>
  </w:footnote>
  <w:footnote w:id="1">
    <w:p w14:paraId="00F82A31" w14:textId="77777777" w:rsidR="00BD0140" w:rsidRPr="00FA769D" w:rsidRDefault="00BD0140" w:rsidP="00A9663D">
      <w:r w:rsidRPr="00FA769D">
        <w:rPr>
          <w:rStyle w:val="FootnoteReference"/>
        </w:rPr>
        <w:footnoteRef/>
      </w:r>
      <w:r>
        <w:t xml:space="preserve"> </w:t>
      </w:r>
      <w:r w:rsidRPr="00FA769D">
        <w:t>Management and Evaluation of Immunization Programs through the Use of Coverage Surveys and Computerized Analysis Manual for EPI Managers</w:t>
      </w:r>
      <w:r>
        <w:t xml:space="preserve">, Draft </w:t>
      </w:r>
      <w:r w:rsidRPr="00FA769D">
        <w:t>June, 1991.</w:t>
      </w:r>
    </w:p>
    <w:p w14:paraId="4B7742A3" w14:textId="77777777" w:rsidR="00BD0140" w:rsidRPr="00FA769D" w:rsidRDefault="00BD0140" w:rsidP="00A9663D">
      <w:r w:rsidRPr="00FA769D">
        <w:t>Desvé, Giles; Havreng Jean François; Brenner, Eric.  COSAS 4.3 – Programme for Analysis of Immunization Coverage Surveys,  Developed by EPICENTRE for the Expanded Programme on Immunization, WHO, November, 1991.</w:t>
      </w:r>
    </w:p>
  </w:footnote>
  <w:footnote w:id="2">
    <w:p w14:paraId="394440D5" w14:textId="77777777" w:rsidR="00BD0140" w:rsidRPr="00FA769D" w:rsidRDefault="00BD0140" w:rsidP="00A9663D">
      <w:r>
        <w:t>W</w:t>
      </w:r>
      <w:r w:rsidRPr="00FA769D">
        <w:t>inCOSAS User’s Manual,</w:t>
      </w:r>
      <w:r>
        <w:t xml:space="preserve"> Draft</w:t>
      </w:r>
      <w:r w:rsidRPr="00FA769D">
        <w:t xml:space="preserve"> May 2001.</w:t>
      </w:r>
    </w:p>
    <w:p w14:paraId="0A77F39D" w14:textId="77777777" w:rsidR="00BD0140" w:rsidRDefault="00BD0140" w:rsidP="00A9663D">
      <w:pPr>
        <w:pStyle w:val="FootnoteText"/>
      </w:pPr>
      <w:r w:rsidRPr="00FA769D">
        <w:rPr>
          <w:rStyle w:val="FootnoteReference"/>
          <w:sz w:val="22"/>
          <w:szCs w:val="22"/>
        </w:rPr>
        <w:footnoteRef/>
      </w:r>
      <w:r w:rsidRPr="00FA769D">
        <w:rPr>
          <w:sz w:val="22"/>
          <w:szCs w:val="22"/>
        </w:rPr>
        <w:t xml:space="preserve"> 2005 Reference Manual; 1991 and 2007 Mid-Level Manager’s Manuals</w:t>
      </w:r>
      <w:r>
        <w:t xml:space="preserve"> </w:t>
      </w:r>
    </w:p>
  </w:footnote>
  <w:footnote w:id="3">
    <w:p w14:paraId="4DE1BCC9" w14:textId="4853C722" w:rsidR="00BD0140" w:rsidRDefault="00BD0140">
      <w:pPr>
        <w:pStyle w:val="FootnoteText"/>
      </w:pPr>
      <w:r>
        <w:rPr>
          <w:rStyle w:val="FootnoteReference"/>
        </w:rPr>
        <w:footnoteRef/>
      </w:r>
      <w:r>
        <w:t xml:space="preserve"> </w:t>
      </w:r>
      <w:hyperlink r:id="rId1" w:history="1">
        <w:r w:rsidRPr="00D7303E">
          <w:rPr>
            <w:rStyle w:val="Hyperlink"/>
            <w:sz w:val="22"/>
          </w:rPr>
          <w:t>http://www.who.int/immunization/monitoring_surveillance/Vaccination_coverage_cluster_survey_with_annexes.pdf?ua=1</w:t>
        </w:r>
      </w:hyperlink>
      <w:r w:rsidRPr="00D7303E">
        <w:rPr>
          <w:sz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D98EA" w14:textId="77777777" w:rsidR="00BD0140" w:rsidRDefault="00BD0140">
    <w:pPr>
      <w:pStyle w:val="Header"/>
    </w:pPr>
    <w:r>
      <w:ptab w:relativeTo="margin" w:alignment="right" w:leader="none"/>
    </w:r>
    <w:r>
      <w:t>All Surveys: Raw Data Listing</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010D5" w14:textId="77777777" w:rsidR="00BD0140" w:rsidRDefault="00BD0140">
    <w:pPr>
      <w:pStyle w:val="Header"/>
    </w:pPr>
    <w:r>
      <w:ptab w:relativeTo="margin" w:alignment="right" w:leader="none"/>
    </w:r>
    <w:r>
      <w:t>Tetanus Survey: Measures Related to Continuity of Services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817D9" w14:textId="77777777" w:rsidR="00BD0140" w:rsidRDefault="00BD0140">
    <w:pPr>
      <w:pStyle w:val="Header"/>
    </w:pPr>
    <w:r>
      <w:ptab w:relativeTo="margin" w:alignment="right" w:leader="none"/>
    </w:r>
    <w:r>
      <w:t>Tetanus Survey: Measures Related to Quality of Services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D668F" w14:textId="77777777" w:rsidR="00BD0140" w:rsidRDefault="00BD0140">
    <w:pPr>
      <w:pStyle w:val="Header"/>
    </w:pPr>
    <w:r>
      <w:ptab w:relativeTo="margin" w:alignment="right" w:leader="none"/>
    </w:r>
    <w:r>
      <w:t>Tetanus Survey: Measures Related to Providers of Services</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47D77" w14:textId="1145A74F" w:rsidR="00BD0140" w:rsidRDefault="00BD0140">
    <w:pPr>
      <w:pStyle w:val="Header"/>
    </w:pPr>
    <w:r>
      <w:ptab w:relativeTo="margin" w:alignment="right" w:leader="none"/>
    </w:r>
    <w:r>
      <w:t>Post-SIA Survey: Measures Related to Coverage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1AF56" w14:textId="6F20EA67" w:rsidR="00BD0140" w:rsidRDefault="00BD0140">
    <w:pPr>
      <w:pStyle w:val="Header"/>
    </w:pPr>
    <w:r>
      <w:ptab w:relativeTo="margin" w:alignment="right" w:leader="none"/>
    </w:r>
    <w:r>
      <w:t>Post-SIA Survey: Measures Related to Quality of Services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A1424" w14:textId="11ED62B2" w:rsidR="00BD0140" w:rsidRDefault="00BD0140">
    <w:pPr>
      <w:pStyle w:val="Header"/>
    </w:pPr>
    <w:r>
      <w:ptab w:relativeTo="margin" w:alignment="right" w:leader="none"/>
    </w:r>
    <w:r>
      <w:t>Hypothesis Testing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42F23" w14:textId="77777777" w:rsidR="00BD0140" w:rsidRDefault="00BD0140">
    <w:pPr>
      <w:pStyle w:val="Header"/>
    </w:pPr>
    <w:r>
      <w:ptab w:relativeTo="margin" w:alignment="right" w:leader="none"/>
    </w:r>
    <w:r>
      <w:t>All Surveys: Describing the Survey Sample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B6C52" w14:textId="7791B45F" w:rsidR="00BD0140" w:rsidRDefault="00BD0140">
    <w:pPr>
      <w:pStyle w:val="Header"/>
    </w:pPr>
    <w:r>
      <w:ptab w:relativeTo="margin" w:alignment="right" w:leader="none"/>
    </w:r>
    <w:r>
      <w:t>Routine Immunization Surveys: Data Cleaning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F6254" w14:textId="77777777" w:rsidR="00BD0140" w:rsidRDefault="00BD0140">
    <w:pPr>
      <w:pStyle w:val="Header"/>
    </w:pPr>
    <w:r>
      <w:ptab w:relativeTo="margin" w:alignment="right" w:leader="none"/>
    </w:r>
    <w:r>
      <w:t>RI Survey: Measures Related to Coverage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2AA14" w14:textId="77777777" w:rsidR="00BD0140" w:rsidRDefault="00BD0140">
    <w:pPr>
      <w:pStyle w:val="Header"/>
    </w:pPr>
    <w:r>
      <w:ptab w:relativeTo="margin" w:alignment="center" w:leader="none"/>
    </w:r>
    <w:r>
      <w:ptab w:relativeTo="margin" w:alignment="right" w:leader="none"/>
    </w:r>
    <w:r>
      <w:t>RI Survey: Measures Related to Access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43F1A" w14:textId="77777777" w:rsidR="00BD0140" w:rsidRDefault="00BD0140">
    <w:pPr>
      <w:pStyle w:val="Header"/>
    </w:pPr>
    <w:r>
      <w:ptab w:relativeTo="margin" w:alignment="center" w:leader="none"/>
    </w:r>
    <w:r>
      <w:ptab w:relativeTo="margin" w:alignment="right" w:leader="none"/>
    </w:r>
    <w:r>
      <w:t>RI Survey: Measures Continuity of Services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03DEE" w14:textId="77777777" w:rsidR="00BD0140" w:rsidRDefault="00BD0140">
    <w:pPr>
      <w:pStyle w:val="Header"/>
    </w:pPr>
    <w:r>
      <w:ptab w:relativeTo="margin" w:alignment="center" w:leader="none"/>
    </w:r>
    <w:r>
      <w:ptab w:relativeTo="margin" w:alignment="right" w:leader="none"/>
    </w:r>
    <w:r>
      <w:t>RI Survey: Measures Related to Quality of Services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EBE78" w14:textId="77777777" w:rsidR="00BD0140" w:rsidRDefault="00BD0140">
    <w:pPr>
      <w:pStyle w:val="Header"/>
    </w:pPr>
    <w:r>
      <w:ptab w:relativeTo="margin" w:alignment="right" w:leader="none"/>
    </w:r>
    <w:r>
      <w:t>RI Survey: Raw Data Listing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80DB3" w14:textId="77777777" w:rsidR="00BD0140" w:rsidRDefault="00BD0140">
    <w:pPr>
      <w:pStyle w:val="Header"/>
    </w:pPr>
    <w:r>
      <w:ptab w:relativeTo="margin" w:alignment="right" w:leader="none"/>
    </w:r>
    <w:r>
      <w:t>Tetanus Survey: Measures Related to Coverage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972"/>
    <w:multiLevelType w:val="hybridMultilevel"/>
    <w:tmpl w:val="2C32C0C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D33D99"/>
    <w:multiLevelType w:val="hybridMultilevel"/>
    <w:tmpl w:val="F6D6F466"/>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CD349E"/>
    <w:multiLevelType w:val="hybridMultilevel"/>
    <w:tmpl w:val="B430125C"/>
    <w:lvl w:ilvl="0" w:tplc="A036C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5DF"/>
    <w:multiLevelType w:val="hybridMultilevel"/>
    <w:tmpl w:val="B486202A"/>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44B6616"/>
    <w:multiLevelType w:val="hybridMultilevel"/>
    <w:tmpl w:val="8A34864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47090C"/>
    <w:multiLevelType w:val="hybridMultilevel"/>
    <w:tmpl w:val="3EACC5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E3724"/>
    <w:multiLevelType w:val="hybridMultilevel"/>
    <w:tmpl w:val="F092AF1C"/>
    <w:lvl w:ilvl="0" w:tplc="8AE870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E1C6D9F"/>
    <w:multiLevelType w:val="hybridMultilevel"/>
    <w:tmpl w:val="847E61CC"/>
    <w:lvl w:ilvl="0" w:tplc="0409000F">
      <w:start w:val="1"/>
      <w:numFmt w:val="decimal"/>
      <w:lvlText w:val="%1."/>
      <w:lvlJc w:val="lef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82F7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700C4"/>
    <w:multiLevelType w:val="hybridMultilevel"/>
    <w:tmpl w:val="1960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71125"/>
    <w:multiLevelType w:val="hybridMultilevel"/>
    <w:tmpl w:val="BEFC757C"/>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855CD0"/>
    <w:multiLevelType w:val="hybridMultilevel"/>
    <w:tmpl w:val="A82AD87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29357E5"/>
    <w:multiLevelType w:val="hybridMultilevel"/>
    <w:tmpl w:val="7D826C84"/>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3740EEE"/>
    <w:multiLevelType w:val="hybridMultilevel"/>
    <w:tmpl w:val="B2EEC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019A6"/>
    <w:multiLevelType w:val="hybridMultilevel"/>
    <w:tmpl w:val="3D8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7D74B1"/>
    <w:multiLevelType w:val="hybridMultilevel"/>
    <w:tmpl w:val="6ED680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902285"/>
    <w:multiLevelType w:val="hybridMultilevel"/>
    <w:tmpl w:val="19EE20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E96D55"/>
    <w:multiLevelType w:val="hybridMultilevel"/>
    <w:tmpl w:val="380C7DE2"/>
    <w:lvl w:ilvl="0" w:tplc="CC64B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492BB0"/>
    <w:multiLevelType w:val="hybridMultilevel"/>
    <w:tmpl w:val="0EA889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976C4"/>
    <w:multiLevelType w:val="hybridMultilevel"/>
    <w:tmpl w:val="AEA2F43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D88E3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AF3EFA"/>
    <w:multiLevelType w:val="hybridMultilevel"/>
    <w:tmpl w:val="28C2D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10261"/>
    <w:multiLevelType w:val="hybridMultilevel"/>
    <w:tmpl w:val="CFF22516"/>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9E57CF4"/>
    <w:multiLevelType w:val="hybridMultilevel"/>
    <w:tmpl w:val="D4EAD670"/>
    <w:lvl w:ilvl="0" w:tplc="A036C6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0A20A5"/>
    <w:multiLevelType w:val="hybridMultilevel"/>
    <w:tmpl w:val="D208F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52FF3"/>
    <w:multiLevelType w:val="hybridMultilevel"/>
    <w:tmpl w:val="8A30DA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DF0956"/>
    <w:multiLevelType w:val="hybridMultilevel"/>
    <w:tmpl w:val="99527C12"/>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2E9B3113"/>
    <w:multiLevelType w:val="hybridMultilevel"/>
    <w:tmpl w:val="431CE6AA"/>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344150F6"/>
    <w:multiLevelType w:val="hybridMultilevel"/>
    <w:tmpl w:val="F0DCE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BA6C0D"/>
    <w:multiLevelType w:val="hybridMultilevel"/>
    <w:tmpl w:val="136C96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377BCE"/>
    <w:multiLevelType w:val="hybridMultilevel"/>
    <w:tmpl w:val="CFF22516"/>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DEF35A3"/>
    <w:multiLevelType w:val="hybridMultilevel"/>
    <w:tmpl w:val="BF8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19604D"/>
    <w:multiLevelType w:val="hybridMultilevel"/>
    <w:tmpl w:val="66C06A6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63E6DA5"/>
    <w:multiLevelType w:val="hybridMultilevel"/>
    <w:tmpl w:val="6610FD7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46991A01"/>
    <w:multiLevelType w:val="hybridMultilevel"/>
    <w:tmpl w:val="AEA2F43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4D88E33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05585C"/>
    <w:multiLevelType w:val="hybridMultilevel"/>
    <w:tmpl w:val="311AF774"/>
    <w:lvl w:ilvl="0" w:tplc="A036C6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4712505A"/>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E133D3"/>
    <w:multiLevelType w:val="hybridMultilevel"/>
    <w:tmpl w:val="57D2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2577E8"/>
    <w:multiLevelType w:val="hybridMultilevel"/>
    <w:tmpl w:val="986CE8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CB5213"/>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FB0747"/>
    <w:multiLevelType w:val="hybridMultilevel"/>
    <w:tmpl w:val="E58830BE"/>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46E3E1A"/>
    <w:multiLevelType w:val="hybridMultilevel"/>
    <w:tmpl w:val="A1E08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58C3A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2C004A"/>
    <w:multiLevelType w:val="hybridMultilevel"/>
    <w:tmpl w:val="99527C12"/>
    <w:lvl w:ilvl="0" w:tplc="6E9E0B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5BB31F1C"/>
    <w:multiLevelType w:val="hybridMultilevel"/>
    <w:tmpl w:val="384081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FF19CD"/>
    <w:multiLevelType w:val="hybridMultilevel"/>
    <w:tmpl w:val="F8E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036C6AE">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F870F5A"/>
    <w:multiLevelType w:val="hybridMultilevel"/>
    <w:tmpl w:val="462C5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107CCB"/>
    <w:multiLevelType w:val="hybridMultilevel"/>
    <w:tmpl w:val="A4CE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A036C6A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8520EF"/>
    <w:multiLevelType w:val="hybridMultilevel"/>
    <w:tmpl w:val="C6486D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356C0A"/>
    <w:multiLevelType w:val="hybridMultilevel"/>
    <w:tmpl w:val="91E210B2"/>
    <w:lvl w:ilvl="0" w:tplc="8A58C3A8">
      <w:start w:val="1"/>
      <w:numFmt w:val="upp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7163E9"/>
    <w:multiLevelType w:val="hybridMultilevel"/>
    <w:tmpl w:val="4C56F794"/>
    <w:lvl w:ilvl="0" w:tplc="6772E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0878F3"/>
    <w:multiLevelType w:val="hybridMultilevel"/>
    <w:tmpl w:val="8CE6E3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2154DA"/>
    <w:multiLevelType w:val="hybridMultilevel"/>
    <w:tmpl w:val="FFF279A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E296C04"/>
    <w:multiLevelType w:val="hybridMultilevel"/>
    <w:tmpl w:val="376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B668F3"/>
    <w:multiLevelType w:val="hybridMultilevel"/>
    <w:tmpl w:val="2688BA62"/>
    <w:lvl w:ilvl="0" w:tplc="A036C6A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70966F92"/>
    <w:multiLevelType w:val="hybridMultilevel"/>
    <w:tmpl w:val="84B0EC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5A3C18"/>
    <w:multiLevelType w:val="hybridMultilevel"/>
    <w:tmpl w:val="702E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39740C"/>
    <w:multiLevelType w:val="hybridMultilevel"/>
    <w:tmpl w:val="970C3B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5" w15:restartNumberingAfterBreak="0">
    <w:nsid w:val="7860435F"/>
    <w:multiLevelType w:val="hybridMultilevel"/>
    <w:tmpl w:val="758041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DC397A"/>
    <w:multiLevelType w:val="hybridMultilevel"/>
    <w:tmpl w:val="5D0C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8871F5"/>
    <w:multiLevelType w:val="hybridMultilevel"/>
    <w:tmpl w:val="206C584C"/>
    <w:lvl w:ilvl="0" w:tplc="07BABE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9"/>
  </w:num>
  <w:num w:numId="2">
    <w:abstractNumId w:val="15"/>
  </w:num>
  <w:num w:numId="3">
    <w:abstractNumId w:val="27"/>
  </w:num>
  <w:num w:numId="4">
    <w:abstractNumId w:val="17"/>
  </w:num>
  <w:num w:numId="5">
    <w:abstractNumId w:val="8"/>
  </w:num>
  <w:num w:numId="6">
    <w:abstractNumId w:val="39"/>
  </w:num>
  <w:num w:numId="7">
    <w:abstractNumId w:val="18"/>
  </w:num>
  <w:num w:numId="8">
    <w:abstractNumId w:val="42"/>
  </w:num>
  <w:num w:numId="9">
    <w:abstractNumId w:val="23"/>
  </w:num>
  <w:num w:numId="10">
    <w:abstractNumId w:val="12"/>
  </w:num>
  <w:num w:numId="11">
    <w:abstractNumId w:val="13"/>
  </w:num>
  <w:num w:numId="12">
    <w:abstractNumId w:val="35"/>
  </w:num>
  <w:num w:numId="13">
    <w:abstractNumId w:val="52"/>
  </w:num>
  <w:num w:numId="14">
    <w:abstractNumId w:val="34"/>
  </w:num>
  <w:num w:numId="15">
    <w:abstractNumId w:val="46"/>
  </w:num>
  <w:num w:numId="16">
    <w:abstractNumId w:val="37"/>
  </w:num>
  <w:num w:numId="17">
    <w:abstractNumId w:val="7"/>
  </w:num>
  <w:num w:numId="18">
    <w:abstractNumId w:val="55"/>
  </w:num>
  <w:num w:numId="19">
    <w:abstractNumId w:val="22"/>
  </w:num>
  <w:num w:numId="20">
    <w:abstractNumId w:val="48"/>
  </w:num>
  <w:num w:numId="21">
    <w:abstractNumId w:val="47"/>
  </w:num>
  <w:num w:numId="22">
    <w:abstractNumId w:val="16"/>
  </w:num>
  <w:num w:numId="23">
    <w:abstractNumId w:val="24"/>
  </w:num>
  <w:num w:numId="24">
    <w:abstractNumId w:val="28"/>
  </w:num>
  <w:num w:numId="25">
    <w:abstractNumId w:val="41"/>
  </w:num>
  <w:num w:numId="26">
    <w:abstractNumId w:val="36"/>
  </w:num>
  <w:num w:numId="27">
    <w:abstractNumId w:val="45"/>
  </w:num>
  <w:num w:numId="28">
    <w:abstractNumId w:val="5"/>
  </w:num>
  <w:num w:numId="29">
    <w:abstractNumId w:val="6"/>
  </w:num>
  <w:num w:numId="30">
    <w:abstractNumId w:val="53"/>
  </w:num>
  <w:num w:numId="31">
    <w:abstractNumId w:val="32"/>
  </w:num>
  <w:num w:numId="32">
    <w:abstractNumId w:val="57"/>
  </w:num>
  <w:num w:numId="33">
    <w:abstractNumId w:val="40"/>
  </w:num>
  <w:num w:numId="34">
    <w:abstractNumId w:val="20"/>
  </w:num>
  <w:num w:numId="35">
    <w:abstractNumId w:val="19"/>
  </w:num>
  <w:num w:numId="36">
    <w:abstractNumId w:val="26"/>
  </w:num>
  <w:num w:numId="37">
    <w:abstractNumId w:val="54"/>
  </w:num>
  <w:num w:numId="38">
    <w:abstractNumId w:val="50"/>
  </w:num>
  <w:num w:numId="39">
    <w:abstractNumId w:val="43"/>
  </w:num>
  <w:num w:numId="40">
    <w:abstractNumId w:val="33"/>
  </w:num>
  <w:num w:numId="41">
    <w:abstractNumId w:val="3"/>
  </w:num>
  <w:num w:numId="42">
    <w:abstractNumId w:val="9"/>
  </w:num>
  <w:num w:numId="43">
    <w:abstractNumId w:val="0"/>
  </w:num>
  <w:num w:numId="44">
    <w:abstractNumId w:val="11"/>
  </w:num>
  <w:num w:numId="45">
    <w:abstractNumId w:val="1"/>
  </w:num>
  <w:num w:numId="46">
    <w:abstractNumId w:val="10"/>
  </w:num>
  <w:num w:numId="47">
    <w:abstractNumId w:val="30"/>
  </w:num>
  <w:num w:numId="48">
    <w:abstractNumId w:val="25"/>
  </w:num>
  <w:num w:numId="49">
    <w:abstractNumId w:val="38"/>
  </w:num>
  <w:num w:numId="50">
    <w:abstractNumId w:val="4"/>
  </w:num>
  <w:num w:numId="51">
    <w:abstractNumId w:val="49"/>
  </w:num>
  <w:num w:numId="52">
    <w:abstractNumId w:val="51"/>
  </w:num>
  <w:num w:numId="53">
    <w:abstractNumId w:val="56"/>
  </w:num>
  <w:num w:numId="54">
    <w:abstractNumId w:val="44"/>
  </w:num>
  <w:num w:numId="55">
    <w:abstractNumId w:val="21"/>
  </w:num>
  <w:num w:numId="56">
    <w:abstractNumId w:val="2"/>
  </w:num>
  <w:num w:numId="57">
    <w:abstractNumId w:val="31"/>
  </w:num>
  <w:num w:numId="58">
    <w:abstractNumId w:val="1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E8"/>
    <w:rsid w:val="000004EC"/>
    <w:rsid w:val="00001CC4"/>
    <w:rsid w:val="00005D23"/>
    <w:rsid w:val="00007C26"/>
    <w:rsid w:val="00010830"/>
    <w:rsid w:val="00011549"/>
    <w:rsid w:val="00011781"/>
    <w:rsid w:val="000119AC"/>
    <w:rsid w:val="00011A85"/>
    <w:rsid w:val="00011AE5"/>
    <w:rsid w:val="000133D7"/>
    <w:rsid w:val="000149CE"/>
    <w:rsid w:val="00014ECA"/>
    <w:rsid w:val="00015B82"/>
    <w:rsid w:val="0001700B"/>
    <w:rsid w:val="00020038"/>
    <w:rsid w:val="000217C0"/>
    <w:rsid w:val="00021937"/>
    <w:rsid w:val="00021A39"/>
    <w:rsid w:val="00022405"/>
    <w:rsid w:val="0002557F"/>
    <w:rsid w:val="00026F8D"/>
    <w:rsid w:val="000310AC"/>
    <w:rsid w:val="00033B20"/>
    <w:rsid w:val="00040B4C"/>
    <w:rsid w:val="0004164B"/>
    <w:rsid w:val="0004197D"/>
    <w:rsid w:val="000421AC"/>
    <w:rsid w:val="000423CE"/>
    <w:rsid w:val="00045286"/>
    <w:rsid w:val="000453C4"/>
    <w:rsid w:val="0004569D"/>
    <w:rsid w:val="00052FA0"/>
    <w:rsid w:val="00053539"/>
    <w:rsid w:val="00055049"/>
    <w:rsid w:val="000552CF"/>
    <w:rsid w:val="00055AA4"/>
    <w:rsid w:val="000562EC"/>
    <w:rsid w:val="000602BE"/>
    <w:rsid w:val="000608B1"/>
    <w:rsid w:val="00060FC3"/>
    <w:rsid w:val="0006150C"/>
    <w:rsid w:val="00065287"/>
    <w:rsid w:val="00070345"/>
    <w:rsid w:val="00072ADD"/>
    <w:rsid w:val="00072C1B"/>
    <w:rsid w:val="00073AB4"/>
    <w:rsid w:val="00075EBA"/>
    <w:rsid w:val="000777CA"/>
    <w:rsid w:val="000809E3"/>
    <w:rsid w:val="000811D8"/>
    <w:rsid w:val="0008244F"/>
    <w:rsid w:val="000908A2"/>
    <w:rsid w:val="00097E7A"/>
    <w:rsid w:val="000A15EA"/>
    <w:rsid w:val="000A3CA1"/>
    <w:rsid w:val="000A4CBB"/>
    <w:rsid w:val="000A56B7"/>
    <w:rsid w:val="000B3789"/>
    <w:rsid w:val="000B3C70"/>
    <w:rsid w:val="000B6546"/>
    <w:rsid w:val="000B757F"/>
    <w:rsid w:val="000B7FD8"/>
    <w:rsid w:val="000C3978"/>
    <w:rsid w:val="000D0A6B"/>
    <w:rsid w:val="000D0C13"/>
    <w:rsid w:val="000D116D"/>
    <w:rsid w:val="000D333F"/>
    <w:rsid w:val="000D64DB"/>
    <w:rsid w:val="000E0753"/>
    <w:rsid w:val="000E2D33"/>
    <w:rsid w:val="000E6E22"/>
    <w:rsid w:val="000E6E71"/>
    <w:rsid w:val="000E7919"/>
    <w:rsid w:val="000F10CD"/>
    <w:rsid w:val="000F2F07"/>
    <w:rsid w:val="000F35B9"/>
    <w:rsid w:val="000F4AF3"/>
    <w:rsid w:val="00101C4F"/>
    <w:rsid w:val="001048E7"/>
    <w:rsid w:val="001049CB"/>
    <w:rsid w:val="00116537"/>
    <w:rsid w:val="001201A3"/>
    <w:rsid w:val="00121AB8"/>
    <w:rsid w:val="00122356"/>
    <w:rsid w:val="00125530"/>
    <w:rsid w:val="00127D5B"/>
    <w:rsid w:val="001301D8"/>
    <w:rsid w:val="001316EB"/>
    <w:rsid w:val="00133060"/>
    <w:rsid w:val="00135745"/>
    <w:rsid w:val="00136995"/>
    <w:rsid w:val="00136BAD"/>
    <w:rsid w:val="0014061A"/>
    <w:rsid w:val="00142605"/>
    <w:rsid w:val="0014301F"/>
    <w:rsid w:val="00143237"/>
    <w:rsid w:val="00145E10"/>
    <w:rsid w:val="0014710C"/>
    <w:rsid w:val="00150E11"/>
    <w:rsid w:val="00151AF6"/>
    <w:rsid w:val="00154B42"/>
    <w:rsid w:val="00154B96"/>
    <w:rsid w:val="00156016"/>
    <w:rsid w:val="00156617"/>
    <w:rsid w:val="00157649"/>
    <w:rsid w:val="0016194A"/>
    <w:rsid w:val="001651EB"/>
    <w:rsid w:val="001657D7"/>
    <w:rsid w:val="00166406"/>
    <w:rsid w:val="00166424"/>
    <w:rsid w:val="0017210E"/>
    <w:rsid w:val="00172822"/>
    <w:rsid w:val="0017287D"/>
    <w:rsid w:val="00172AA8"/>
    <w:rsid w:val="0017625D"/>
    <w:rsid w:val="00177528"/>
    <w:rsid w:val="001858E8"/>
    <w:rsid w:val="00190A94"/>
    <w:rsid w:val="001913F1"/>
    <w:rsid w:val="0019493B"/>
    <w:rsid w:val="00195CEF"/>
    <w:rsid w:val="001975BE"/>
    <w:rsid w:val="001A06CE"/>
    <w:rsid w:val="001A13DF"/>
    <w:rsid w:val="001A1416"/>
    <w:rsid w:val="001A1DBF"/>
    <w:rsid w:val="001A384D"/>
    <w:rsid w:val="001A6840"/>
    <w:rsid w:val="001A708A"/>
    <w:rsid w:val="001A7936"/>
    <w:rsid w:val="001B2597"/>
    <w:rsid w:val="001B3400"/>
    <w:rsid w:val="001C615A"/>
    <w:rsid w:val="001C6760"/>
    <w:rsid w:val="001C7DEE"/>
    <w:rsid w:val="001D0104"/>
    <w:rsid w:val="001D3B46"/>
    <w:rsid w:val="001D79AB"/>
    <w:rsid w:val="001E1858"/>
    <w:rsid w:val="001E22AE"/>
    <w:rsid w:val="001E775F"/>
    <w:rsid w:val="001F2F38"/>
    <w:rsid w:val="001F5688"/>
    <w:rsid w:val="001F5D40"/>
    <w:rsid w:val="001F68BF"/>
    <w:rsid w:val="001F7586"/>
    <w:rsid w:val="00203980"/>
    <w:rsid w:val="0020524D"/>
    <w:rsid w:val="002139B5"/>
    <w:rsid w:val="00220C92"/>
    <w:rsid w:val="002212FB"/>
    <w:rsid w:val="00221968"/>
    <w:rsid w:val="002249CE"/>
    <w:rsid w:val="00224F6D"/>
    <w:rsid w:val="00230AC5"/>
    <w:rsid w:val="0023415B"/>
    <w:rsid w:val="00234526"/>
    <w:rsid w:val="002350AC"/>
    <w:rsid w:val="002379BB"/>
    <w:rsid w:val="00240EE4"/>
    <w:rsid w:val="00242CCD"/>
    <w:rsid w:val="002441B2"/>
    <w:rsid w:val="00244C25"/>
    <w:rsid w:val="00245E0C"/>
    <w:rsid w:val="00246D1A"/>
    <w:rsid w:val="0024728B"/>
    <w:rsid w:val="00251B94"/>
    <w:rsid w:val="00253093"/>
    <w:rsid w:val="002533B6"/>
    <w:rsid w:val="00253FF5"/>
    <w:rsid w:val="002544E8"/>
    <w:rsid w:val="00260665"/>
    <w:rsid w:val="00260E7A"/>
    <w:rsid w:val="00261470"/>
    <w:rsid w:val="002628AF"/>
    <w:rsid w:val="00262BC3"/>
    <w:rsid w:val="00263D5D"/>
    <w:rsid w:val="00263EE1"/>
    <w:rsid w:val="002668BE"/>
    <w:rsid w:val="00270017"/>
    <w:rsid w:val="0027443D"/>
    <w:rsid w:val="002744D2"/>
    <w:rsid w:val="00274CD8"/>
    <w:rsid w:val="00280C0B"/>
    <w:rsid w:val="00281CCD"/>
    <w:rsid w:val="00282E68"/>
    <w:rsid w:val="00285D8C"/>
    <w:rsid w:val="002862BD"/>
    <w:rsid w:val="00286EA7"/>
    <w:rsid w:val="00291544"/>
    <w:rsid w:val="0029645F"/>
    <w:rsid w:val="0029687E"/>
    <w:rsid w:val="00296BED"/>
    <w:rsid w:val="002A6BA3"/>
    <w:rsid w:val="002A6E46"/>
    <w:rsid w:val="002B219F"/>
    <w:rsid w:val="002B429F"/>
    <w:rsid w:val="002B4AB9"/>
    <w:rsid w:val="002B662E"/>
    <w:rsid w:val="002C01FF"/>
    <w:rsid w:val="002C079D"/>
    <w:rsid w:val="002D06CD"/>
    <w:rsid w:val="002D0769"/>
    <w:rsid w:val="002D6070"/>
    <w:rsid w:val="002D655A"/>
    <w:rsid w:val="002D6B2A"/>
    <w:rsid w:val="002D793F"/>
    <w:rsid w:val="002E1FF5"/>
    <w:rsid w:val="002E2724"/>
    <w:rsid w:val="002E29D7"/>
    <w:rsid w:val="002E2A56"/>
    <w:rsid w:val="002E3094"/>
    <w:rsid w:val="002E4C6D"/>
    <w:rsid w:val="002E4D11"/>
    <w:rsid w:val="002E7A7C"/>
    <w:rsid w:val="002E7B0C"/>
    <w:rsid w:val="002F2D1C"/>
    <w:rsid w:val="002F2D38"/>
    <w:rsid w:val="002F2E48"/>
    <w:rsid w:val="002F2F8B"/>
    <w:rsid w:val="002F59DF"/>
    <w:rsid w:val="002F5A71"/>
    <w:rsid w:val="002F724F"/>
    <w:rsid w:val="002F78A8"/>
    <w:rsid w:val="003005DA"/>
    <w:rsid w:val="00301BBB"/>
    <w:rsid w:val="00302109"/>
    <w:rsid w:val="00302923"/>
    <w:rsid w:val="00302DCF"/>
    <w:rsid w:val="0030388E"/>
    <w:rsid w:val="00305E85"/>
    <w:rsid w:val="00305F9F"/>
    <w:rsid w:val="00306578"/>
    <w:rsid w:val="00310259"/>
    <w:rsid w:val="00311405"/>
    <w:rsid w:val="00313428"/>
    <w:rsid w:val="003134FD"/>
    <w:rsid w:val="003176AC"/>
    <w:rsid w:val="0032097E"/>
    <w:rsid w:val="00320EC2"/>
    <w:rsid w:val="00321717"/>
    <w:rsid w:val="0032208F"/>
    <w:rsid w:val="00323CDA"/>
    <w:rsid w:val="003248F1"/>
    <w:rsid w:val="003253A0"/>
    <w:rsid w:val="0032622E"/>
    <w:rsid w:val="0032714B"/>
    <w:rsid w:val="003336CC"/>
    <w:rsid w:val="0033438D"/>
    <w:rsid w:val="0034049F"/>
    <w:rsid w:val="0034106C"/>
    <w:rsid w:val="0034190A"/>
    <w:rsid w:val="00341A53"/>
    <w:rsid w:val="003428FB"/>
    <w:rsid w:val="00344919"/>
    <w:rsid w:val="00351A97"/>
    <w:rsid w:val="0035266F"/>
    <w:rsid w:val="0035276A"/>
    <w:rsid w:val="00356ED4"/>
    <w:rsid w:val="00357A86"/>
    <w:rsid w:val="00366575"/>
    <w:rsid w:val="00367157"/>
    <w:rsid w:val="00367D7B"/>
    <w:rsid w:val="00372454"/>
    <w:rsid w:val="00372B8D"/>
    <w:rsid w:val="00373528"/>
    <w:rsid w:val="003744D0"/>
    <w:rsid w:val="00375D68"/>
    <w:rsid w:val="003775F1"/>
    <w:rsid w:val="0037767F"/>
    <w:rsid w:val="00377BF1"/>
    <w:rsid w:val="00380610"/>
    <w:rsid w:val="00380D32"/>
    <w:rsid w:val="00381A38"/>
    <w:rsid w:val="00382484"/>
    <w:rsid w:val="003830B9"/>
    <w:rsid w:val="0038699B"/>
    <w:rsid w:val="00390D12"/>
    <w:rsid w:val="00392FB2"/>
    <w:rsid w:val="003974A1"/>
    <w:rsid w:val="0039773E"/>
    <w:rsid w:val="00397E85"/>
    <w:rsid w:val="003A1900"/>
    <w:rsid w:val="003A2188"/>
    <w:rsid w:val="003A3640"/>
    <w:rsid w:val="003A794A"/>
    <w:rsid w:val="003B0D37"/>
    <w:rsid w:val="003B2F2F"/>
    <w:rsid w:val="003B406E"/>
    <w:rsid w:val="003B4E34"/>
    <w:rsid w:val="003C0869"/>
    <w:rsid w:val="003C08A8"/>
    <w:rsid w:val="003C259B"/>
    <w:rsid w:val="003C2D9D"/>
    <w:rsid w:val="003C4B39"/>
    <w:rsid w:val="003D18B8"/>
    <w:rsid w:val="003D27A8"/>
    <w:rsid w:val="003D4524"/>
    <w:rsid w:val="003D559B"/>
    <w:rsid w:val="003E07C0"/>
    <w:rsid w:val="003E30B5"/>
    <w:rsid w:val="003E32B5"/>
    <w:rsid w:val="003E4385"/>
    <w:rsid w:val="003F197C"/>
    <w:rsid w:val="003F1C85"/>
    <w:rsid w:val="003F2033"/>
    <w:rsid w:val="003F2993"/>
    <w:rsid w:val="003F3410"/>
    <w:rsid w:val="003F347A"/>
    <w:rsid w:val="003F3B67"/>
    <w:rsid w:val="003F44D4"/>
    <w:rsid w:val="003F75C4"/>
    <w:rsid w:val="00402013"/>
    <w:rsid w:val="00406BE1"/>
    <w:rsid w:val="00406EC0"/>
    <w:rsid w:val="0041152E"/>
    <w:rsid w:val="00411735"/>
    <w:rsid w:val="00411A66"/>
    <w:rsid w:val="00412916"/>
    <w:rsid w:val="004129B6"/>
    <w:rsid w:val="00413761"/>
    <w:rsid w:val="0041419C"/>
    <w:rsid w:val="00416ADA"/>
    <w:rsid w:val="0041764F"/>
    <w:rsid w:val="004213D5"/>
    <w:rsid w:val="0042554C"/>
    <w:rsid w:val="0042588A"/>
    <w:rsid w:val="0042689E"/>
    <w:rsid w:val="004306EB"/>
    <w:rsid w:val="0043246E"/>
    <w:rsid w:val="00432BD9"/>
    <w:rsid w:val="00436C00"/>
    <w:rsid w:val="0044018C"/>
    <w:rsid w:val="00440541"/>
    <w:rsid w:val="00440C24"/>
    <w:rsid w:val="00441340"/>
    <w:rsid w:val="00441FA2"/>
    <w:rsid w:val="004427AF"/>
    <w:rsid w:val="00445117"/>
    <w:rsid w:val="0044519B"/>
    <w:rsid w:val="00445F11"/>
    <w:rsid w:val="004505D2"/>
    <w:rsid w:val="00450DE5"/>
    <w:rsid w:val="00452F69"/>
    <w:rsid w:val="00453CBE"/>
    <w:rsid w:val="00454BDA"/>
    <w:rsid w:val="00455390"/>
    <w:rsid w:val="00455562"/>
    <w:rsid w:val="00457362"/>
    <w:rsid w:val="004624A6"/>
    <w:rsid w:val="00462FF1"/>
    <w:rsid w:val="00463F09"/>
    <w:rsid w:val="004642D5"/>
    <w:rsid w:val="00464C18"/>
    <w:rsid w:val="0047026B"/>
    <w:rsid w:val="00472E37"/>
    <w:rsid w:val="00482169"/>
    <w:rsid w:val="0048299C"/>
    <w:rsid w:val="00483ECB"/>
    <w:rsid w:val="0048622A"/>
    <w:rsid w:val="004865EE"/>
    <w:rsid w:val="004867CB"/>
    <w:rsid w:val="00490DE5"/>
    <w:rsid w:val="00491F04"/>
    <w:rsid w:val="004929B0"/>
    <w:rsid w:val="0049553A"/>
    <w:rsid w:val="00496B78"/>
    <w:rsid w:val="004A189B"/>
    <w:rsid w:val="004A1969"/>
    <w:rsid w:val="004A659D"/>
    <w:rsid w:val="004A7ECD"/>
    <w:rsid w:val="004B1425"/>
    <w:rsid w:val="004B2520"/>
    <w:rsid w:val="004B2C99"/>
    <w:rsid w:val="004B59B3"/>
    <w:rsid w:val="004B77BB"/>
    <w:rsid w:val="004B7BA2"/>
    <w:rsid w:val="004C2AE2"/>
    <w:rsid w:val="004C2DD9"/>
    <w:rsid w:val="004C3EDC"/>
    <w:rsid w:val="004C4382"/>
    <w:rsid w:val="004D0574"/>
    <w:rsid w:val="004D0AC4"/>
    <w:rsid w:val="004D2F72"/>
    <w:rsid w:val="004D32BD"/>
    <w:rsid w:val="004D3FCF"/>
    <w:rsid w:val="004D6DFA"/>
    <w:rsid w:val="004E06EA"/>
    <w:rsid w:val="004E31BE"/>
    <w:rsid w:val="004E6788"/>
    <w:rsid w:val="004F231A"/>
    <w:rsid w:val="004F3CA9"/>
    <w:rsid w:val="004F453B"/>
    <w:rsid w:val="004F4FF0"/>
    <w:rsid w:val="004F63F2"/>
    <w:rsid w:val="00502EE6"/>
    <w:rsid w:val="00504487"/>
    <w:rsid w:val="00506D5A"/>
    <w:rsid w:val="005078FA"/>
    <w:rsid w:val="00507AA6"/>
    <w:rsid w:val="005114D2"/>
    <w:rsid w:val="00511FB4"/>
    <w:rsid w:val="005132DE"/>
    <w:rsid w:val="00513334"/>
    <w:rsid w:val="00515132"/>
    <w:rsid w:val="005165E8"/>
    <w:rsid w:val="00523369"/>
    <w:rsid w:val="005234DC"/>
    <w:rsid w:val="00524D21"/>
    <w:rsid w:val="0052536D"/>
    <w:rsid w:val="005278BC"/>
    <w:rsid w:val="00530DBC"/>
    <w:rsid w:val="00533784"/>
    <w:rsid w:val="00535F1B"/>
    <w:rsid w:val="00536BF7"/>
    <w:rsid w:val="00541A07"/>
    <w:rsid w:val="00542046"/>
    <w:rsid w:val="005425EF"/>
    <w:rsid w:val="00545973"/>
    <w:rsid w:val="00546CF7"/>
    <w:rsid w:val="00546DBF"/>
    <w:rsid w:val="00550463"/>
    <w:rsid w:val="00553963"/>
    <w:rsid w:val="00555278"/>
    <w:rsid w:val="00560469"/>
    <w:rsid w:val="005646F0"/>
    <w:rsid w:val="00565B71"/>
    <w:rsid w:val="0057165E"/>
    <w:rsid w:val="00572685"/>
    <w:rsid w:val="00572DCA"/>
    <w:rsid w:val="005731B4"/>
    <w:rsid w:val="00573216"/>
    <w:rsid w:val="005772F4"/>
    <w:rsid w:val="0058069D"/>
    <w:rsid w:val="00581630"/>
    <w:rsid w:val="0058345C"/>
    <w:rsid w:val="005848A9"/>
    <w:rsid w:val="00585744"/>
    <w:rsid w:val="005858C0"/>
    <w:rsid w:val="00586E1A"/>
    <w:rsid w:val="00587C03"/>
    <w:rsid w:val="00587EF8"/>
    <w:rsid w:val="005900A6"/>
    <w:rsid w:val="005905AA"/>
    <w:rsid w:val="00594BD6"/>
    <w:rsid w:val="00597F1E"/>
    <w:rsid w:val="005A018A"/>
    <w:rsid w:val="005A068C"/>
    <w:rsid w:val="005A125A"/>
    <w:rsid w:val="005A35AA"/>
    <w:rsid w:val="005A4693"/>
    <w:rsid w:val="005A51D2"/>
    <w:rsid w:val="005A6E51"/>
    <w:rsid w:val="005B0597"/>
    <w:rsid w:val="005B2474"/>
    <w:rsid w:val="005B552F"/>
    <w:rsid w:val="005B5BF7"/>
    <w:rsid w:val="005B646A"/>
    <w:rsid w:val="005B70D5"/>
    <w:rsid w:val="005C0930"/>
    <w:rsid w:val="005C11ED"/>
    <w:rsid w:val="005C12F3"/>
    <w:rsid w:val="005C1A76"/>
    <w:rsid w:val="005C401A"/>
    <w:rsid w:val="005C421C"/>
    <w:rsid w:val="005C7C5D"/>
    <w:rsid w:val="005D0DE9"/>
    <w:rsid w:val="005D19C3"/>
    <w:rsid w:val="005E18F5"/>
    <w:rsid w:val="005E1EC1"/>
    <w:rsid w:val="005E4A41"/>
    <w:rsid w:val="005E6C60"/>
    <w:rsid w:val="005E6F9A"/>
    <w:rsid w:val="005E7875"/>
    <w:rsid w:val="005F382D"/>
    <w:rsid w:val="005F64FD"/>
    <w:rsid w:val="005F7C83"/>
    <w:rsid w:val="0060175C"/>
    <w:rsid w:val="00607E2E"/>
    <w:rsid w:val="00611FB6"/>
    <w:rsid w:val="006139B4"/>
    <w:rsid w:val="00615280"/>
    <w:rsid w:val="006178BC"/>
    <w:rsid w:val="0062019C"/>
    <w:rsid w:val="00621D4A"/>
    <w:rsid w:val="00622040"/>
    <w:rsid w:val="00622C26"/>
    <w:rsid w:val="00623193"/>
    <w:rsid w:val="00624F7D"/>
    <w:rsid w:val="00626FA9"/>
    <w:rsid w:val="00627FDB"/>
    <w:rsid w:val="00630079"/>
    <w:rsid w:val="0063418A"/>
    <w:rsid w:val="006362DD"/>
    <w:rsid w:val="00636798"/>
    <w:rsid w:val="006419D9"/>
    <w:rsid w:val="006421F5"/>
    <w:rsid w:val="006463A6"/>
    <w:rsid w:val="00652B6D"/>
    <w:rsid w:val="00653CB5"/>
    <w:rsid w:val="00656007"/>
    <w:rsid w:val="0065630A"/>
    <w:rsid w:val="00657E1A"/>
    <w:rsid w:val="006613DD"/>
    <w:rsid w:val="006615B5"/>
    <w:rsid w:val="00662800"/>
    <w:rsid w:val="006649E2"/>
    <w:rsid w:val="006662CD"/>
    <w:rsid w:val="00667306"/>
    <w:rsid w:val="0066783E"/>
    <w:rsid w:val="006722A8"/>
    <w:rsid w:val="0067264A"/>
    <w:rsid w:val="0067359F"/>
    <w:rsid w:val="006735E4"/>
    <w:rsid w:val="006736C8"/>
    <w:rsid w:val="00675721"/>
    <w:rsid w:val="00676FA1"/>
    <w:rsid w:val="006777D4"/>
    <w:rsid w:val="0068185F"/>
    <w:rsid w:val="006820DF"/>
    <w:rsid w:val="0068308C"/>
    <w:rsid w:val="00683361"/>
    <w:rsid w:val="006839BC"/>
    <w:rsid w:val="00683A1B"/>
    <w:rsid w:val="00691BBB"/>
    <w:rsid w:val="006927CB"/>
    <w:rsid w:val="006934A9"/>
    <w:rsid w:val="00693749"/>
    <w:rsid w:val="00693DA9"/>
    <w:rsid w:val="00695F7E"/>
    <w:rsid w:val="006A2430"/>
    <w:rsid w:val="006A5863"/>
    <w:rsid w:val="006A7312"/>
    <w:rsid w:val="006B1434"/>
    <w:rsid w:val="006B181D"/>
    <w:rsid w:val="006B2151"/>
    <w:rsid w:val="006B2290"/>
    <w:rsid w:val="006B611F"/>
    <w:rsid w:val="006C06CE"/>
    <w:rsid w:val="006D082C"/>
    <w:rsid w:val="006D13CD"/>
    <w:rsid w:val="006D3B42"/>
    <w:rsid w:val="006D558C"/>
    <w:rsid w:val="006D57C0"/>
    <w:rsid w:val="006D5B2E"/>
    <w:rsid w:val="006D5D45"/>
    <w:rsid w:val="006D68F1"/>
    <w:rsid w:val="006D7561"/>
    <w:rsid w:val="006D7657"/>
    <w:rsid w:val="006F01DD"/>
    <w:rsid w:val="006F6D34"/>
    <w:rsid w:val="006F6F56"/>
    <w:rsid w:val="00705E91"/>
    <w:rsid w:val="00706F50"/>
    <w:rsid w:val="00707904"/>
    <w:rsid w:val="007113A2"/>
    <w:rsid w:val="00712249"/>
    <w:rsid w:val="007122D9"/>
    <w:rsid w:val="00713169"/>
    <w:rsid w:val="0071404D"/>
    <w:rsid w:val="0072063D"/>
    <w:rsid w:val="0072114D"/>
    <w:rsid w:val="00722DCF"/>
    <w:rsid w:val="007230FB"/>
    <w:rsid w:val="00723DBB"/>
    <w:rsid w:val="00723E0A"/>
    <w:rsid w:val="00724DDE"/>
    <w:rsid w:val="00726DBE"/>
    <w:rsid w:val="00731BA7"/>
    <w:rsid w:val="0073335C"/>
    <w:rsid w:val="00734B37"/>
    <w:rsid w:val="0073626F"/>
    <w:rsid w:val="0073635B"/>
    <w:rsid w:val="00736E57"/>
    <w:rsid w:val="00747984"/>
    <w:rsid w:val="00747C44"/>
    <w:rsid w:val="00750681"/>
    <w:rsid w:val="007539FD"/>
    <w:rsid w:val="0077387D"/>
    <w:rsid w:val="00775A35"/>
    <w:rsid w:val="007772E0"/>
    <w:rsid w:val="00777E09"/>
    <w:rsid w:val="00780059"/>
    <w:rsid w:val="00781D5B"/>
    <w:rsid w:val="007824E1"/>
    <w:rsid w:val="00784566"/>
    <w:rsid w:val="00786069"/>
    <w:rsid w:val="007922CF"/>
    <w:rsid w:val="00794FD4"/>
    <w:rsid w:val="00796401"/>
    <w:rsid w:val="007969BC"/>
    <w:rsid w:val="007970B1"/>
    <w:rsid w:val="00797A39"/>
    <w:rsid w:val="007A0C39"/>
    <w:rsid w:val="007A416C"/>
    <w:rsid w:val="007A5854"/>
    <w:rsid w:val="007A799E"/>
    <w:rsid w:val="007B0665"/>
    <w:rsid w:val="007B2C72"/>
    <w:rsid w:val="007B4F47"/>
    <w:rsid w:val="007B6634"/>
    <w:rsid w:val="007B66D5"/>
    <w:rsid w:val="007C13FF"/>
    <w:rsid w:val="007C2088"/>
    <w:rsid w:val="007C2565"/>
    <w:rsid w:val="007C64E0"/>
    <w:rsid w:val="007C6597"/>
    <w:rsid w:val="007D0510"/>
    <w:rsid w:val="007D16D3"/>
    <w:rsid w:val="007D2958"/>
    <w:rsid w:val="007D4449"/>
    <w:rsid w:val="007D67C5"/>
    <w:rsid w:val="007E0C69"/>
    <w:rsid w:val="007E235A"/>
    <w:rsid w:val="007E4887"/>
    <w:rsid w:val="007E5618"/>
    <w:rsid w:val="007E5FDC"/>
    <w:rsid w:val="007E7F11"/>
    <w:rsid w:val="007F063B"/>
    <w:rsid w:val="007F1A3E"/>
    <w:rsid w:val="007F1A69"/>
    <w:rsid w:val="007F27DB"/>
    <w:rsid w:val="007F3242"/>
    <w:rsid w:val="007F4A61"/>
    <w:rsid w:val="007F79FA"/>
    <w:rsid w:val="00802BF7"/>
    <w:rsid w:val="008060B0"/>
    <w:rsid w:val="008067A5"/>
    <w:rsid w:val="00807C1D"/>
    <w:rsid w:val="008100C3"/>
    <w:rsid w:val="008107F6"/>
    <w:rsid w:val="00810BE7"/>
    <w:rsid w:val="00813D80"/>
    <w:rsid w:val="008141E7"/>
    <w:rsid w:val="00817523"/>
    <w:rsid w:val="008223AC"/>
    <w:rsid w:val="00822594"/>
    <w:rsid w:val="008239CA"/>
    <w:rsid w:val="00825997"/>
    <w:rsid w:val="00825FAB"/>
    <w:rsid w:val="008303A9"/>
    <w:rsid w:val="00830686"/>
    <w:rsid w:val="008321E0"/>
    <w:rsid w:val="008325E8"/>
    <w:rsid w:val="0083332B"/>
    <w:rsid w:val="00836FE8"/>
    <w:rsid w:val="00840568"/>
    <w:rsid w:val="0084056C"/>
    <w:rsid w:val="0084283A"/>
    <w:rsid w:val="00842BD7"/>
    <w:rsid w:val="00845EB1"/>
    <w:rsid w:val="008467CD"/>
    <w:rsid w:val="008467E7"/>
    <w:rsid w:val="0085391F"/>
    <w:rsid w:val="008548D6"/>
    <w:rsid w:val="00854F56"/>
    <w:rsid w:val="00855600"/>
    <w:rsid w:val="00860792"/>
    <w:rsid w:val="00861226"/>
    <w:rsid w:val="00866E41"/>
    <w:rsid w:val="00870A08"/>
    <w:rsid w:val="00871CEE"/>
    <w:rsid w:val="00874364"/>
    <w:rsid w:val="008772C0"/>
    <w:rsid w:val="008863AA"/>
    <w:rsid w:val="00886F62"/>
    <w:rsid w:val="008871AB"/>
    <w:rsid w:val="008919F9"/>
    <w:rsid w:val="00893435"/>
    <w:rsid w:val="00894B3B"/>
    <w:rsid w:val="00897A59"/>
    <w:rsid w:val="008A0F97"/>
    <w:rsid w:val="008A3B8E"/>
    <w:rsid w:val="008B0926"/>
    <w:rsid w:val="008B4B97"/>
    <w:rsid w:val="008B768E"/>
    <w:rsid w:val="008C1CB2"/>
    <w:rsid w:val="008C2BB7"/>
    <w:rsid w:val="008C3DE8"/>
    <w:rsid w:val="008C4549"/>
    <w:rsid w:val="008C4B92"/>
    <w:rsid w:val="008C5734"/>
    <w:rsid w:val="008C6439"/>
    <w:rsid w:val="008D0EC5"/>
    <w:rsid w:val="008D1D6D"/>
    <w:rsid w:val="008D504E"/>
    <w:rsid w:val="008E355C"/>
    <w:rsid w:val="008E392A"/>
    <w:rsid w:val="008E5E68"/>
    <w:rsid w:val="008E71BE"/>
    <w:rsid w:val="008F355D"/>
    <w:rsid w:val="008F47F7"/>
    <w:rsid w:val="008F5318"/>
    <w:rsid w:val="00902CE2"/>
    <w:rsid w:val="00903349"/>
    <w:rsid w:val="00904265"/>
    <w:rsid w:val="00905025"/>
    <w:rsid w:val="00907238"/>
    <w:rsid w:val="00910102"/>
    <w:rsid w:val="00911AC0"/>
    <w:rsid w:val="00915972"/>
    <w:rsid w:val="009160C0"/>
    <w:rsid w:val="009169BB"/>
    <w:rsid w:val="00920C31"/>
    <w:rsid w:val="00921EC7"/>
    <w:rsid w:val="009226BD"/>
    <w:rsid w:val="00922B55"/>
    <w:rsid w:val="00924F49"/>
    <w:rsid w:val="00934CDA"/>
    <w:rsid w:val="00943A9A"/>
    <w:rsid w:val="00943D95"/>
    <w:rsid w:val="00944979"/>
    <w:rsid w:val="00946FC2"/>
    <w:rsid w:val="00947090"/>
    <w:rsid w:val="00947F27"/>
    <w:rsid w:val="00950FF9"/>
    <w:rsid w:val="009515E7"/>
    <w:rsid w:val="00951901"/>
    <w:rsid w:val="009542F7"/>
    <w:rsid w:val="009617CE"/>
    <w:rsid w:val="00961E4E"/>
    <w:rsid w:val="00962CF1"/>
    <w:rsid w:val="00963BFC"/>
    <w:rsid w:val="009645EF"/>
    <w:rsid w:val="00964D94"/>
    <w:rsid w:val="00967F80"/>
    <w:rsid w:val="00971E96"/>
    <w:rsid w:val="00974C59"/>
    <w:rsid w:val="009755F4"/>
    <w:rsid w:val="00975A53"/>
    <w:rsid w:val="00976223"/>
    <w:rsid w:val="009817FC"/>
    <w:rsid w:val="0098230F"/>
    <w:rsid w:val="009848F4"/>
    <w:rsid w:val="009856FF"/>
    <w:rsid w:val="00986586"/>
    <w:rsid w:val="0099190B"/>
    <w:rsid w:val="00993332"/>
    <w:rsid w:val="00993BF5"/>
    <w:rsid w:val="00993F2A"/>
    <w:rsid w:val="009946FF"/>
    <w:rsid w:val="00994C77"/>
    <w:rsid w:val="00995EB1"/>
    <w:rsid w:val="00997171"/>
    <w:rsid w:val="009977E4"/>
    <w:rsid w:val="00997B71"/>
    <w:rsid w:val="009A19FA"/>
    <w:rsid w:val="009A1D33"/>
    <w:rsid w:val="009A30D7"/>
    <w:rsid w:val="009A4303"/>
    <w:rsid w:val="009A45E8"/>
    <w:rsid w:val="009A4E69"/>
    <w:rsid w:val="009A5325"/>
    <w:rsid w:val="009A7AF1"/>
    <w:rsid w:val="009C0CA9"/>
    <w:rsid w:val="009C1D27"/>
    <w:rsid w:val="009C37A7"/>
    <w:rsid w:val="009C6662"/>
    <w:rsid w:val="009C67D4"/>
    <w:rsid w:val="009C6B85"/>
    <w:rsid w:val="009C6EFD"/>
    <w:rsid w:val="009D17CE"/>
    <w:rsid w:val="009D19A4"/>
    <w:rsid w:val="009D4A4A"/>
    <w:rsid w:val="009D6A4F"/>
    <w:rsid w:val="009D7385"/>
    <w:rsid w:val="009E04E4"/>
    <w:rsid w:val="009E086A"/>
    <w:rsid w:val="009E1D18"/>
    <w:rsid w:val="009E2742"/>
    <w:rsid w:val="009E2E1C"/>
    <w:rsid w:val="009E3D95"/>
    <w:rsid w:val="009E4F4E"/>
    <w:rsid w:val="009E5E6B"/>
    <w:rsid w:val="009E650B"/>
    <w:rsid w:val="009E7782"/>
    <w:rsid w:val="009F009A"/>
    <w:rsid w:val="009F0264"/>
    <w:rsid w:val="009F10E2"/>
    <w:rsid w:val="009F145D"/>
    <w:rsid w:val="009F1C73"/>
    <w:rsid w:val="009F22D8"/>
    <w:rsid w:val="009F28DF"/>
    <w:rsid w:val="009F3CCC"/>
    <w:rsid w:val="009F47C8"/>
    <w:rsid w:val="009F4B4C"/>
    <w:rsid w:val="009F53CB"/>
    <w:rsid w:val="009F6A65"/>
    <w:rsid w:val="009F6CFE"/>
    <w:rsid w:val="009F76FD"/>
    <w:rsid w:val="00A05138"/>
    <w:rsid w:val="00A0699E"/>
    <w:rsid w:val="00A07399"/>
    <w:rsid w:val="00A07E82"/>
    <w:rsid w:val="00A10A9D"/>
    <w:rsid w:val="00A11BB0"/>
    <w:rsid w:val="00A1242D"/>
    <w:rsid w:val="00A13613"/>
    <w:rsid w:val="00A146A2"/>
    <w:rsid w:val="00A15201"/>
    <w:rsid w:val="00A16924"/>
    <w:rsid w:val="00A20666"/>
    <w:rsid w:val="00A21793"/>
    <w:rsid w:val="00A224FF"/>
    <w:rsid w:val="00A27536"/>
    <w:rsid w:val="00A30EC2"/>
    <w:rsid w:val="00A32B0C"/>
    <w:rsid w:val="00A35466"/>
    <w:rsid w:val="00A37324"/>
    <w:rsid w:val="00A3761C"/>
    <w:rsid w:val="00A379BA"/>
    <w:rsid w:val="00A37DBA"/>
    <w:rsid w:val="00A40128"/>
    <w:rsid w:val="00A4194E"/>
    <w:rsid w:val="00A41F94"/>
    <w:rsid w:val="00A4298F"/>
    <w:rsid w:val="00A44A96"/>
    <w:rsid w:val="00A458D0"/>
    <w:rsid w:val="00A4592E"/>
    <w:rsid w:val="00A5236B"/>
    <w:rsid w:val="00A543F1"/>
    <w:rsid w:val="00A547F7"/>
    <w:rsid w:val="00A554D3"/>
    <w:rsid w:val="00A6441A"/>
    <w:rsid w:val="00A658CF"/>
    <w:rsid w:val="00A659F4"/>
    <w:rsid w:val="00A66150"/>
    <w:rsid w:val="00A6632E"/>
    <w:rsid w:val="00A66FC5"/>
    <w:rsid w:val="00A71FA8"/>
    <w:rsid w:val="00A722F2"/>
    <w:rsid w:val="00A734E1"/>
    <w:rsid w:val="00A73737"/>
    <w:rsid w:val="00A73BAD"/>
    <w:rsid w:val="00A74BD2"/>
    <w:rsid w:val="00A76898"/>
    <w:rsid w:val="00A81879"/>
    <w:rsid w:val="00A8287A"/>
    <w:rsid w:val="00A8583B"/>
    <w:rsid w:val="00A9486A"/>
    <w:rsid w:val="00A9663D"/>
    <w:rsid w:val="00AA2BC9"/>
    <w:rsid w:val="00AA3C1A"/>
    <w:rsid w:val="00AA6DE1"/>
    <w:rsid w:val="00AA6F9D"/>
    <w:rsid w:val="00AB1965"/>
    <w:rsid w:val="00AB31F6"/>
    <w:rsid w:val="00AB3336"/>
    <w:rsid w:val="00AB4B21"/>
    <w:rsid w:val="00AB4F86"/>
    <w:rsid w:val="00AB5AA1"/>
    <w:rsid w:val="00AB6DE8"/>
    <w:rsid w:val="00AB6E3F"/>
    <w:rsid w:val="00AB796F"/>
    <w:rsid w:val="00AB7DBD"/>
    <w:rsid w:val="00AC00F5"/>
    <w:rsid w:val="00AC1F3F"/>
    <w:rsid w:val="00AC2291"/>
    <w:rsid w:val="00AC4141"/>
    <w:rsid w:val="00AC7074"/>
    <w:rsid w:val="00AC7ADE"/>
    <w:rsid w:val="00AC7D84"/>
    <w:rsid w:val="00AD1BD1"/>
    <w:rsid w:val="00AD22BD"/>
    <w:rsid w:val="00AD2467"/>
    <w:rsid w:val="00AD2E0B"/>
    <w:rsid w:val="00AD4771"/>
    <w:rsid w:val="00AD5548"/>
    <w:rsid w:val="00AD5E9F"/>
    <w:rsid w:val="00AD6AA1"/>
    <w:rsid w:val="00AD6F6B"/>
    <w:rsid w:val="00AE0463"/>
    <w:rsid w:val="00AE12C1"/>
    <w:rsid w:val="00AE3AE8"/>
    <w:rsid w:val="00AE3D6A"/>
    <w:rsid w:val="00AE620E"/>
    <w:rsid w:val="00AF0C5B"/>
    <w:rsid w:val="00AF13E4"/>
    <w:rsid w:val="00AF48D7"/>
    <w:rsid w:val="00AF5664"/>
    <w:rsid w:val="00AF662F"/>
    <w:rsid w:val="00AF67F9"/>
    <w:rsid w:val="00B0103C"/>
    <w:rsid w:val="00B01E4B"/>
    <w:rsid w:val="00B04B43"/>
    <w:rsid w:val="00B05051"/>
    <w:rsid w:val="00B05CC7"/>
    <w:rsid w:val="00B06AA0"/>
    <w:rsid w:val="00B10C29"/>
    <w:rsid w:val="00B10F41"/>
    <w:rsid w:val="00B13224"/>
    <w:rsid w:val="00B17031"/>
    <w:rsid w:val="00B1798C"/>
    <w:rsid w:val="00B233FC"/>
    <w:rsid w:val="00B23F13"/>
    <w:rsid w:val="00B2636C"/>
    <w:rsid w:val="00B275DB"/>
    <w:rsid w:val="00B32A42"/>
    <w:rsid w:val="00B33EB3"/>
    <w:rsid w:val="00B34A6C"/>
    <w:rsid w:val="00B35D85"/>
    <w:rsid w:val="00B36035"/>
    <w:rsid w:val="00B3730D"/>
    <w:rsid w:val="00B3783D"/>
    <w:rsid w:val="00B37AEF"/>
    <w:rsid w:val="00B409C2"/>
    <w:rsid w:val="00B449C4"/>
    <w:rsid w:val="00B44A32"/>
    <w:rsid w:val="00B46205"/>
    <w:rsid w:val="00B52300"/>
    <w:rsid w:val="00B53412"/>
    <w:rsid w:val="00B537BA"/>
    <w:rsid w:val="00B549AA"/>
    <w:rsid w:val="00B605F8"/>
    <w:rsid w:val="00B65B92"/>
    <w:rsid w:val="00B67DEC"/>
    <w:rsid w:val="00B71D9E"/>
    <w:rsid w:val="00B739CD"/>
    <w:rsid w:val="00B7491D"/>
    <w:rsid w:val="00B766A8"/>
    <w:rsid w:val="00B7751C"/>
    <w:rsid w:val="00B82970"/>
    <w:rsid w:val="00B82E69"/>
    <w:rsid w:val="00B862FA"/>
    <w:rsid w:val="00B872C8"/>
    <w:rsid w:val="00B900D1"/>
    <w:rsid w:val="00B90EE3"/>
    <w:rsid w:val="00B92729"/>
    <w:rsid w:val="00B92A5D"/>
    <w:rsid w:val="00B92D15"/>
    <w:rsid w:val="00B9537E"/>
    <w:rsid w:val="00B959C3"/>
    <w:rsid w:val="00B97B74"/>
    <w:rsid w:val="00BA0603"/>
    <w:rsid w:val="00BA5D74"/>
    <w:rsid w:val="00BA6A65"/>
    <w:rsid w:val="00BA7387"/>
    <w:rsid w:val="00BA73B7"/>
    <w:rsid w:val="00BA7439"/>
    <w:rsid w:val="00BA772F"/>
    <w:rsid w:val="00BB734F"/>
    <w:rsid w:val="00BC24F5"/>
    <w:rsid w:val="00BC3D1E"/>
    <w:rsid w:val="00BC64BB"/>
    <w:rsid w:val="00BD0140"/>
    <w:rsid w:val="00BD5054"/>
    <w:rsid w:val="00BE0A94"/>
    <w:rsid w:val="00BE2CEB"/>
    <w:rsid w:val="00BE3FAF"/>
    <w:rsid w:val="00BE662B"/>
    <w:rsid w:val="00BE690A"/>
    <w:rsid w:val="00BF1DB0"/>
    <w:rsid w:val="00BF205C"/>
    <w:rsid w:val="00BF28AD"/>
    <w:rsid w:val="00BF344C"/>
    <w:rsid w:val="00BF5EF7"/>
    <w:rsid w:val="00BF7F1F"/>
    <w:rsid w:val="00C00B3B"/>
    <w:rsid w:val="00C02449"/>
    <w:rsid w:val="00C025F7"/>
    <w:rsid w:val="00C02F63"/>
    <w:rsid w:val="00C06813"/>
    <w:rsid w:val="00C06F33"/>
    <w:rsid w:val="00C1081A"/>
    <w:rsid w:val="00C12608"/>
    <w:rsid w:val="00C14861"/>
    <w:rsid w:val="00C15082"/>
    <w:rsid w:val="00C21A94"/>
    <w:rsid w:val="00C228DD"/>
    <w:rsid w:val="00C229E2"/>
    <w:rsid w:val="00C25B31"/>
    <w:rsid w:val="00C26468"/>
    <w:rsid w:val="00C267E9"/>
    <w:rsid w:val="00C30226"/>
    <w:rsid w:val="00C3026E"/>
    <w:rsid w:val="00C31287"/>
    <w:rsid w:val="00C3185E"/>
    <w:rsid w:val="00C32E37"/>
    <w:rsid w:val="00C3485D"/>
    <w:rsid w:val="00C35FFD"/>
    <w:rsid w:val="00C434E4"/>
    <w:rsid w:val="00C44689"/>
    <w:rsid w:val="00C4523E"/>
    <w:rsid w:val="00C45730"/>
    <w:rsid w:val="00C51753"/>
    <w:rsid w:val="00C53685"/>
    <w:rsid w:val="00C60804"/>
    <w:rsid w:val="00C60FD9"/>
    <w:rsid w:val="00C61062"/>
    <w:rsid w:val="00C61E2F"/>
    <w:rsid w:val="00C62A55"/>
    <w:rsid w:val="00C62FD7"/>
    <w:rsid w:val="00C63415"/>
    <w:rsid w:val="00C654EA"/>
    <w:rsid w:val="00C656C1"/>
    <w:rsid w:val="00C66CDD"/>
    <w:rsid w:val="00C729F8"/>
    <w:rsid w:val="00C72DA1"/>
    <w:rsid w:val="00C75B61"/>
    <w:rsid w:val="00C77626"/>
    <w:rsid w:val="00C80098"/>
    <w:rsid w:val="00C8110A"/>
    <w:rsid w:val="00C840C2"/>
    <w:rsid w:val="00C842EE"/>
    <w:rsid w:val="00C84725"/>
    <w:rsid w:val="00C84A56"/>
    <w:rsid w:val="00C84F4A"/>
    <w:rsid w:val="00C85117"/>
    <w:rsid w:val="00C8551B"/>
    <w:rsid w:val="00C867DC"/>
    <w:rsid w:val="00C86888"/>
    <w:rsid w:val="00C92F2D"/>
    <w:rsid w:val="00CA0516"/>
    <w:rsid w:val="00CA1314"/>
    <w:rsid w:val="00CA1CB9"/>
    <w:rsid w:val="00CA290C"/>
    <w:rsid w:val="00CA4372"/>
    <w:rsid w:val="00CA47B1"/>
    <w:rsid w:val="00CA55ED"/>
    <w:rsid w:val="00CB055D"/>
    <w:rsid w:val="00CB2361"/>
    <w:rsid w:val="00CB3020"/>
    <w:rsid w:val="00CB3DC2"/>
    <w:rsid w:val="00CB791D"/>
    <w:rsid w:val="00CB79B7"/>
    <w:rsid w:val="00CC1137"/>
    <w:rsid w:val="00CC3322"/>
    <w:rsid w:val="00CC55B7"/>
    <w:rsid w:val="00CC78E4"/>
    <w:rsid w:val="00CD00DF"/>
    <w:rsid w:val="00CD3FD4"/>
    <w:rsid w:val="00CD7704"/>
    <w:rsid w:val="00CE1F8A"/>
    <w:rsid w:val="00CE3096"/>
    <w:rsid w:val="00CE47D8"/>
    <w:rsid w:val="00CE5130"/>
    <w:rsid w:val="00CE7C55"/>
    <w:rsid w:val="00D01E3A"/>
    <w:rsid w:val="00D02022"/>
    <w:rsid w:val="00D06EA5"/>
    <w:rsid w:val="00D078C7"/>
    <w:rsid w:val="00D101EA"/>
    <w:rsid w:val="00D141CE"/>
    <w:rsid w:val="00D147D3"/>
    <w:rsid w:val="00D16274"/>
    <w:rsid w:val="00D17169"/>
    <w:rsid w:val="00D21809"/>
    <w:rsid w:val="00D24F56"/>
    <w:rsid w:val="00D2578F"/>
    <w:rsid w:val="00D26FD2"/>
    <w:rsid w:val="00D31040"/>
    <w:rsid w:val="00D33EF1"/>
    <w:rsid w:val="00D34744"/>
    <w:rsid w:val="00D36306"/>
    <w:rsid w:val="00D37CA6"/>
    <w:rsid w:val="00D40B77"/>
    <w:rsid w:val="00D44BC0"/>
    <w:rsid w:val="00D45391"/>
    <w:rsid w:val="00D50824"/>
    <w:rsid w:val="00D513DA"/>
    <w:rsid w:val="00D53AC5"/>
    <w:rsid w:val="00D55180"/>
    <w:rsid w:val="00D57970"/>
    <w:rsid w:val="00D602D4"/>
    <w:rsid w:val="00D609BE"/>
    <w:rsid w:val="00D60F46"/>
    <w:rsid w:val="00D62106"/>
    <w:rsid w:val="00D646CA"/>
    <w:rsid w:val="00D65D29"/>
    <w:rsid w:val="00D66754"/>
    <w:rsid w:val="00D669DE"/>
    <w:rsid w:val="00D67995"/>
    <w:rsid w:val="00D722AB"/>
    <w:rsid w:val="00D7303E"/>
    <w:rsid w:val="00D75B26"/>
    <w:rsid w:val="00D768D6"/>
    <w:rsid w:val="00D8210F"/>
    <w:rsid w:val="00D842A0"/>
    <w:rsid w:val="00D9058B"/>
    <w:rsid w:val="00D90A92"/>
    <w:rsid w:val="00D927C4"/>
    <w:rsid w:val="00D95525"/>
    <w:rsid w:val="00D9593F"/>
    <w:rsid w:val="00DA263A"/>
    <w:rsid w:val="00DA4744"/>
    <w:rsid w:val="00DA50D1"/>
    <w:rsid w:val="00DA539D"/>
    <w:rsid w:val="00DA6F6C"/>
    <w:rsid w:val="00DB0C8D"/>
    <w:rsid w:val="00DB295A"/>
    <w:rsid w:val="00DB3C51"/>
    <w:rsid w:val="00DB449E"/>
    <w:rsid w:val="00DB504A"/>
    <w:rsid w:val="00DB5B32"/>
    <w:rsid w:val="00DB66F1"/>
    <w:rsid w:val="00DC0551"/>
    <w:rsid w:val="00DC236B"/>
    <w:rsid w:val="00DC253F"/>
    <w:rsid w:val="00DC43B5"/>
    <w:rsid w:val="00DC5DE3"/>
    <w:rsid w:val="00DD2305"/>
    <w:rsid w:val="00DD2919"/>
    <w:rsid w:val="00DD45AE"/>
    <w:rsid w:val="00DD4FBE"/>
    <w:rsid w:val="00DD6C13"/>
    <w:rsid w:val="00DE1DC1"/>
    <w:rsid w:val="00DE49C9"/>
    <w:rsid w:val="00DE5283"/>
    <w:rsid w:val="00DE7801"/>
    <w:rsid w:val="00DE79F2"/>
    <w:rsid w:val="00DF2090"/>
    <w:rsid w:val="00DF23A3"/>
    <w:rsid w:val="00DF4FB2"/>
    <w:rsid w:val="00DF50EE"/>
    <w:rsid w:val="00DF5C9C"/>
    <w:rsid w:val="00DF6114"/>
    <w:rsid w:val="00DF62AF"/>
    <w:rsid w:val="00DF6FBC"/>
    <w:rsid w:val="00E02A31"/>
    <w:rsid w:val="00E04F84"/>
    <w:rsid w:val="00E05AA5"/>
    <w:rsid w:val="00E065E1"/>
    <w:rsid w:val="00E11C90"/>
    <w:rsid w:val="00E120F9"/>
    <w:rsid w:val="00E20BCF"/>
    <w:rsid w:val="00E21A0E"/>
    <w:rsid w:val="00E32051"/>
    <w:rsid w:val="00E33767"/>
    <w:rsid w:val="00E3527E"/>
    <w:rsid w:val="00E3539F"/>
    <w:rsid w:val="00E3586B"/>
    <w:rsid w:val="00E375E1"/>
    <w:rsid w:val="00E37A0A"/>
    <w:rsid w:val="00E40122"/>
    <w:rsid w:val="00E40AC8"/>
    <w:rsid w:val="00E41CA4"/>
    <w:rsid w:val="00E43832"/>
    <w:rsid w:val="00E44576"/>
    <w:rsid w:val="00E5015D"/>
    <w:rsid w:val="00E5067C"/>
    <w:rsid w:val="00E50D74"/>
    <w:rsid w:val="00E5410E"/>
    <w:rsid w:val="00E54695"/>
    <w:rsid w:val="00E5515F"/>
    <w:rsid w:val="00E57EA4"/>
    <w:rsid w:val="00E6154F"/>
    <w:rsid w:val="00E6719E"/>
    <w:rsid w:val="00E67399"/>
    <w:rsid w:val="00E73B13"/>
    <w:rsid w:val="00E8353D"/>
    <w:rsid w:val="00E83BCD"/>
    <w:rsid w:val="00E844D2"/>
    <w:rsid w:val="00E84711"/>
    <w:rsid w:val="00E84ECF"/>
    <w:rsid w:val="00E853EC"/>
    <w:rsid w:val="00E8636E"/>
    <w:rsid w:val="00E868B5"/>
    <w:rsid w:val="00E874F6"/>
    <w:rsid w:val="00E875CF"/>
    <w:rsid w:val="00E9165E"/>
    <w:rsid w:val="00E95C1C"/>
    <w:rsid w:val="00E97D07"/>
    <w:rsid w:val="00EA2258"/>
    <w:rsid w:val="00EA2B8E"/>
    <w:rsid w:val="00EA6640"/>
    <w:rsid w:val="00EB013E"/>
    <w:rsid w:val="00EB126D"/>
    <w:rsid w:val="00EB22EE"/>
    <w:rsid w:val="00EB232F"/>
    <w:rsid w:val="00EB79EB"/>
    <w:rsid w:val="00EC6570"/>
    <w:rsid w:val="00ED01BE"/>
    <w:rsid w:val="00ED0400"/>
    <w:rsid w:val="00ED0FC1"/>
    <w:rsid w:val="00ED27A8"/>
    <w:rsid w:val="00ED289C"/>
    <w:rsid w:val="00ED4763"/>
    <w:rsid w:val="00ED6545"/>
    <w:rsid w:val="00ED772F"/>
    <w:rsid w:val="00EE34FB"/>
    <w:rsid w:val="00EE4144"/>
    <w:rsid w:val="00EE4FEE"/>
    <w:rsid w:val="00EE5BB1"/>
    <w:rsid w:val="00EE74A8"/>
    <w:rsid w:val="00EE7AD9"/>
    <w:rsid w:val="00EF036E"/>
    <w:rsid w:val="00EF5CE2"/>
    <w:rsid w:val="00F02285"/>
    <w:rsid w:val="00F02524"/>
    <w:rsid w:val="00F03763"/>
    <w:rsid w:val="00F0489D"/>
    <w:rsid w:val="00F05073"/>
    <w:rsid w:val="00F05D2A"/>
    <w:rsid w:val="00F074D4"/>
    <w:rsid w:val="00F07DFE"/>
    <w:rsid w:val="00F14299"/>
    <w:rsid w:val="00F16ABA"/>
    <w:rsid w:val="00F20235"/>
    <w:rsid w:val="00F2080C"/>
    <w:rsid w:val="00F218DC"/>
    <w:rsid w:val="00F21F8A"/>
    <w:rsid w:val="00F2379E"/>
    <w:rsid w:val="00F2620D"/>
    <w:rsid w:val="00F27A00"/>
    <w:rsid w:val="00F31FF1"/>
    <w:rsid w:val="00F32F2A"/>
    <w:rsid w:val="00F33BCD"/>
    <w:rsid w:val="00F35EAF"/>
    <w:rsid w:val="00F37149"/>
    <w:rsid w:val="00F43AFB"/>
    <w:rsid w:val="00F44697"/>
    <w:rsid w:val="00F44BF4"/>
    <w:rsid w:val="00F44E98"/>
    <w:rsid w:val="00F46487"/>
    <w:rsid w:val="00F465E9"/>
    <w:rsid w:val="00F53EAB"/>
    <w:rsid w:val="00F563EC"/>
    <w:rsid w:val="00F6015D"/>
    <w:rsid w:val="00F61FBC"/>
    <w:rsid w:val="00F65E8B"/>
    <w:rsid w:val="00F66149"/>
    <w:rsid w:val="00F666C7"/>
    <w:rsid w:val="00F678A3"/>
    <w:rsid w:val="00F73DA1"/>
    <w:rsid w:val="00F741DF"/>
    <w:rsid w:val="00F75631"/>
    <w:rsid w:val="00F809EC"/>
    <w:rsid w:val="00F83CFA"/>
    <w:rsid w:val="00F8479A"/>
    <w:rsid w:val="00F85C25"/>
    <w:rsid w:val="00F86742"/>
    <w:rsid w:val="00F87396"/>
    <w:rsid w:val="00F877CF"/>
    <w:rsid w:val="00F94B0F"/>
    <w:rsid w:val="00F963B5"/>
    <w:rsid w:val="00FA05E7"/>
    <w:rsid w:val="00FA076F"/>
    <w:rsid w:val="00FA235A"/>
    <w:rsid w:val="00FA539E"/>
    <w:rsid w:val="00FA5D80"/>
    <w:rsid w:val="00FA769D"/>
    <w:rsid w:val="00FA76DC"/>
    <w:rsid w:val="00FB034E"/>
    <w:rsid w:val="00FB0DD8"/>
    <w:rsid w:val="00FB329D"/>
    <w:rsid w:val="00FC0402"/>
    <w:rsid w:val="00FC21E7"/>
    <w:rsid w:val="00FC41FA"/>
    <w:rsid w:val="00FC60BB"/>
    <w:rsid w:val="00FD0BE7"/>
    <w:rsid w:val="00FD508B"/>
    <w:rsid w:val="00FD51A4"/>
    <w:rsid w:val="00FD6861"/>
    <w:rsid w:val="00FD7EDC"/>
    <w:rsid w:val="00FE33DC"/>
    <w:rsid w:val="00FE398C"/>
    <w:rsid w:val="00FE4089"/>
    <w:rsid w:val="00FE6868"/>
    <w:rsid w:val="00FF08A3"/>
    <w:rsid w:val="00FF0C51"/>
    <w:rsid w:val="00FF1F84"/>
    <w:rsid w:val="00FF4347"/>
    <w:rsid w:val="00FF4F98"/>
    <w:rsid w:val="00FF6B03"/>
    <w:rsid w:val="00FF6CA3"/>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1B01B"/>
  <w15:chartTrackingRefBased/>
  <w15:docId w15:val="{B9AD4676-DC1D-49D1-A954-F22753D5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4B37"/>
  </w:style>
  <w:style w:type="paragraph" w:styleId="Heading1">
    <w:name w:val="heading 1"/>
    <w:basedOn w:val="Normal"/>
    <w:next w:val="Normal"/>
    <w:link w:val="Heading1Char"/>
    <w:uiPriority w:val="9"/>
    <w:qFormat/>
    <w:rsid w:val="00734B3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85C25"/>
    <w:pPr>
      <w:keepNext/>
      <w:keepLines/>
      <w:spacing w:after="120"/>
      <w:jc w:val="left"/>
      <w:outlineLvl w:val="1"/>
    </w:pPr>
    <w:rPr>
      <w:rFonts w:asciiTheme="majorHAnsi" w:eastAsiaTheme="majorEastAsia" w:hAnsiTheme="majorHAnsi" w:cstheme="majorBidi"/>
      <w:b/>
      <w:bCs/>
      <w:sz w:val="28"/>
      <w:szCs w:val="28"/>
      <w:u w:val="single"/>
    </w:rPr>
  </w:style>
  <w:style w:type="paragraph" w:styleId="Heading3">
    <w:name w:val="heading 3"/>
    <w:basedOn w:val="Normal"/>
    <w:next w:val="Normal"/>
    <w:link w:val="Heading3Char"/>
    <w:uiPriority w:val="9"/>
    <w:semiHidden/>
    <w:unhideWhenUsed/>
    <w:qFormat/>
    <w:rsid w:val="00734B3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34B3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34B3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34B3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4B3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34B3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34B3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1BE"/>
  </w:style>
  <w:style w:type="paragraph" w:styleId="Footer">
    <w:name w:val="footer"/>
    <w:basedOn w:val="Normal"/>
    <w:link w:val="FooterChar"/>
    <w:uiPriority w:val="99"/>
    <w:unhideWhenUsed/>
    <w:rsid w:val="00ED0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1BE"/>
  </w:style>
  <w:style w:type="paragraph" w:styleId="ListParagraph">
    <w:name w:val="List Paragraph"/>
    <w:basedOn w:val="Normal"/>
    <w:uiPriority w:val="34"/>
    <w:qFormat/>
    <w:rsid w:val="004C2AE2"/>
    <w:pPr>
      <w:ind w:left="720"/>
      <w:contextualSpacing/>
    </w:pPr>
  </w:style>
  <w:style w:type="character" w:customStyle="1" w:styleId="Heading1Char">
    <w:name w:val="Heading 1 Char"/>
    <w:basedOn w:val="DefaultParagraphFont"/>
    <w:link w:val="Heading1"/>
    <w:uiPriority w:val="9"/>
    <w:rsid w:val="00734B3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85C25"/>
    <w:rPr>
      <w:rFonts w:asciiTheme="majorHAnsi" w:eastAsiaTheme="majorEastAsia" w:hAnsiTheme="majorHAnsi" w:cstheme="majorBidi"/>
      <w:b/>
      <w:bCs/>
      <w:sz w:val="28"/>
      <w:szCs w:val="28"/>
      <w:u w:val="single"/>
    </w:rPr>
  </w:style>
  <w:style w:type="character" w:customStyle="1" w:styleId="Heading3Char">
    <w:name w:val="Heading 3 Char"/>
    <w:basedOn w:val="DefaultParagraphFont"/>
    <w:link w:val="Heading3"/>
    <w:uiPriority w:val="9"/>
    <w:semiHidden/>
    <w:rsid w:val="00734B3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34B3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34B3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34B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4B37"/>
    <w:rPr>
      <w:i/>
      <w:iCs/>
    </w:rPr>
  </w:style>
  <w:style w:type="character" w:customStyle="1" w:styleId="Heading8Char">
    <w:name w:val="Heading 8 Char"/>
    <w:basedOn w:val="DefaultParagraphFont"/>
    <w:link w:val="Heading8"/>
    <w:uiPriority w:val="9"/>
    <w:semiHidden/>
    <w:rsid w:val="00734B37"/>
    <w:rPr>
      <w:b/>
      <w:bCs/>
    </w:rPr>
  </w:style>
  <w:style w:type="character" w:customStyle="1" w:styleId="Heading9Char">
    <w:name w:val="Heading 9 Char"/>
    <w:basedOn w:val="DefaultParagraphFont"/>
    <w:link w:val="Heading9"/>
    <w:uiPriority w:val="9"/>
    <w:semiHidden/>
    <w:rsid w:val="00734B37"/>
    <w:rPr>
      <w:i/>
      <w:iCs/>
    </w:rPr>
  </w:style>
  <w:style w:type="paragraph" w:styleId="Caption">
    <w:name w:val="caption"/>
    <w:basedOn w:val="Normal"/>
    <w:next w:val="Normal"/>
    <w:uiPriority w:val="35"/>
    <w:semiHidden/>
    <w:unhideWhenUsed/>
    <w:qFormat/>
    <w:rsid w:val="00734B37"/>
    <w:rPr>
      <w:b/>
      <w:bCs/>
      <w:sz w:val="18"/>
      <w:szCs w:val="18"/>
    </w:rPr>
  </w:style>
  <w:style w:type="paragraph" w:styleId="Title">
    <w:name w:val="Title"/>
    <w:basedOn w:val="Normal"/>
    <w:next w:val="Normal"/>
    <w:link w:val="TitleChar"/>
    <w:uiPriority w:val="10"/>
    <w:qFormat/>
    <w:rsid w:val="00734B3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34B3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34B3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34B37"/>
    <w:rPr>
      <w:rFonts w:asciiTheme="majorHAnsi" w:eastAsiaTheme="majorEastAsia" w:hAnsiTheme="majorHAnsi" w:cstheme="majorBidi"/>
      <w:sz w:val="24"/>
      <w:szCs w:val="24"/>
    </w:rPr>
  </w:style>
  <w:style w:type="character" w:styleId="Strong">
    <w:name w:val="Strong"/>
    <w:basedOn w:val="DefaultParagraphFont"/>
    <w:uiPriority w:val="22"/>
    <w:qFormat/>
    <w:rsid w:val="00734B37"/>
    <w:rPr>
      <w:b/>
      <w:bCs/>
      <w:color w:val="auto"/>
    </w:rPr>
  </w:style>
  <w:style w:type="character" w:styleId="Emphasis">
    <w:name w:val="Emphasis"/>
    <w:basedOn w:val="DefaultParagraphFont"/>
    <w:uiPriority w:val="20"/>
    <w:qFormat/>
    <w:rsid w:val="00734B37"/>
    <w:rPr>
      <w:i/>
      <w:iCs/>
      <w:color w:val="auto"/>
    </w:rPr>
  </w:style>
  <w:style w:type="paragraph" w:styleId="NoSpacing">
    <w:name w:val="No Spacing"/>
    <w:uiPriority w:val="1"/>
    <w:qFormat/>
    <w:rsid w:val="00734B37"/>
    <w:pPr>
      <w:spacing w:after="0" w:line="240" w:lineRule="auto"/>
    </w:pPr>
  </w:style>
  <w:style w:type="paragraph" w:styleId="Quote">
    <w:name w:val="Quote"/>
    <w:basedOn w:val="Normal"/>
    <w:next w:val="Normal"/>
    <w:link w:val="QuoteChar"/>
    <w:uiPriority w:val="29"/>
    <w:qFormat/>
    <w:rsid w:val="00734B3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34B3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34B3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34B3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34B37"/>
    <w:rPr>
      <w:i/>
      <w:iCs/>
      <w:color w:val="auto"/>
    </w:rPr>
  </w:style>
  <w:style w:type="character" w:styleId="IntenseEmphasis">
    <w:name w:val="Intense Emphasis"/>
    <w:basedOn w:val="DefaultParagraphFont"/>
    <w:uiPriority w:val="21"/>
    <w:qFormat/>
    <w:rsid w:val="00734B37"/>
    <w:rPr>
      <w:b/>
      <w:bCs/>
      <w:i/>
      <w:iCs/>
      <w:color w:val="auto"/>
    </w:rPr>
  </w:style>
  <w:style w:type="character" w:styleId="SubtleReference">
    <w:name w:val="Subtle Reference"/>
    <w:basedOn w:val="DefaultParagraphFont"/>
    <w:uiPriority w:val="31"/>
    <w:qFormat/>
    <w:rsid w:val="00734B37"/>
    <w:rPr>
      <w:smallCaps/>
      <w:color w:val="auto"/>
      <w:u w:val="single" w:color="7F7F7F" w:themeColor="text1" w:themeTint="80"/>
    </w:rPr>
  </w:style>
  <w:style w:type="character" w:styleId="IntenseReference">
    <w:name w:val="Intense Reference"/>
    <w:basedOn w:val="DefaultParagraphFont"/>
    <w:uiPriority w:val="32"/>
    <w:qFormat/>
    <w:rsid w:val="00734B37"/>
    <w:rPr>
      <w:b/>
      <w:bCs/>
      <w:smallCaps/>
      <w:color w:val="auto"/>
      <w:u w:val="single"/>
    </w:rPr>
  </w:style>
  <w:style w:type="character" w:styleId="BookTitle">
    <w:name w:val="Book Title"/>
    <w:basedOn w:val="DefaultParagraphFont"/>
    <w:uiPriority w:val="33"/>
    <w:qFormat/>
    <w:rsid w:val="00734B37"/>
    <w:rPr>
      <w:b/>
      <w:bCs/>
      <w:smallCaps/>
      <w:color w:val="auto"/>
    </w:rPr>
  </w:style>
  <w:style w:type="paragraph" w:styleId="TOCHeading">
    <w:name w:val="TOC Heading"/>
    <w:basedOn w:val="Heading1"/>
    <w:next w:val="Normal"/>
    <w:uiPriority w:val="39"/>
    <w:unhideWhenUsed/>
    <w:qFormat/>
    <w:rsid w:val="00734B37"/>
    <w:pPr>
      <w:outlineLvl w:val="9"/>
    </w:pPr>
  </w:style>
  <w:style w:type="paragraph" w:styleId="TOC2">
    <w:name w:val="toc 2"/>
    <w:basedOn w:val="Normal"/>
    <w:next w:val="Normal"/>
    <w:autoRedefine/>
    <w:uiPriority w:val="39"/>
    <w:unhideWhenUsed/>
    <w:rsid w:val="00A4298F"/>
    <w:pPr>
      <w:spacing w:after="100" w:line="259" w:lineRule="auto"/>
      <w:ind w:left="220"/>
      <w:jc w:val="left"/>
    </w:pPr>
    <w:rPr>
      <w:rFonts w:cs="Times New Roman"/>
    </w:rPr>
  </w:style>
  <w:style w:type="paragraph" w:styleId="TOC1">
    <w:name w:val="toc 1"/>
    <w:basedOn w:val="Normal"/>
    <w:next w:val="Normal"/>
    <w:autoRedefine/>
    <w:uiPriority w:val="39"/>
    <w:unhideWhenUsed/>
    <w:rsid w:val="00190A94"/>
    <w:pPr>
      <w:tabs>
        <w:tab w:val="right" w:leader="dot" w:pos="9350"/>
      </w:tabs>
      <w:spacing w:after="100" w:line="259" w:lineRule="auto"/>
      <w:jc w:val="left"/>
    </w:pPr>
    <w:rPr>
      <w:rFonts w:cs="Times New Roman"/>
    </w:rPr>
  </w:style>
  <w:style w:type="paragraph" w:styleId="TOC3">
    <w:name w:val="toc 3"/>
    <w:basedOn w:val="Normal"/>
    <w:next w:val="Normal"/>
    <w:autoRedefine/>
    <w:uiPriority w:val="39"/>
    <w:unhideWhenUsed/>
    <w:rsid w:val="00A4298F"/>
    <w:pPr>
      <w:spacing w:after="100" w:line="259" w:lineRule="auto"/>
      <w:ind w:left="440"/>
      <w:jc w:val="left"/>
    </w:pPr>
    <w:rPr>
      <w:rFonts w:cs="Times New Roman"/>
    </w:rPr>
  </w:style>
  <w:style w:type="character" w:styleId="Hyperlink">
    <w:name w:val="Hyperlink"/>
    <w:basedOn w:val="DefaultParagraphFont"/>
    <w:uiPriority w:val="99"/>
    <w:unhideWhenUsed/>
    <w:rsid w:val="00A4298F"/>
    <w:rPr>
      <w:color w:val="2998E3" w:themeColor="hyperlink"/>
      <w:u w:val="single"/>
    </w:rPr>
  </w:style>
  <w:style w:type="table" w:styleId="TableGrid">
    <w:name w:val="Table Grid"/>
    <w:basedOn w:val="TableNormal"/>
    <w:uiPriority w:val="39"/>
    <w:rsid w:val="00B1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1A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1A0E"/>
    <w:rPr>
      <w:sz w:val="20"/>
      <w:szCs w:val="20"/>
    </w:rPr>
  </w:style>
  <w:style w:type="character" w:styleId="FootnoteReference">
    <w:name w:val="footnote reference"/>
    <w:basedOn w:val="DefaultParagraphFont"/>
    <w:uiPriority w:val="99"/>
    <w:semiHidden/>
    <w:unhideWhenUsed/>
    <w:rsid w:val="00E21A0E"/>
    <w:rPr>
      <w:vertAlign w:val="superscript"/>
    </w:rPr>
  </w:style>
  <w:style w:type="paragraph" w:styleId="BalloonText">
    <w:name w:val="Balloon Text"/>
    <w:basedOn w:val="Normal"/>
    <w:link w:val="BalloonTextChar"/>
    <w:uiPriority w:val="99"/>
    <w:semiHidden/>
    <w:unhideWhenUsed/>
    <w:rsid w:val="00CE4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7D8"/>
    <w:rPr>
      <w:rFonts w:ascii="Segoe UI" w:hAnsi="Segoe UI" w:cs="Segoe UI"/>
      <w:sz w:val="18"/>
      <w:szCs w:val="18"/>
    </w:rPr>
  </w:style>
  <w:style w:type="character" w:styleId="CommentReference">
    <w:name w:val="annotation reference"/>
    <w:basedOn w:val="DefaultParagraphFont"/>
    <w:uiPriority w:val="99"/>
    <w:semiHidden/>
    <w:unhideWhenUsed/>
    <w:rsid w:val="002D06CD"/>
    <w:rPr>
      <w:sz w:val="16"/>
      <w:szCs w:val="16"/>
    </w:rPr>
  </w:style>
  <w:style w:type="paragraph" w:styleId="CommentText">
    <w:name w:val="annotation text"/>
    <w:basedOn w:val="Normal"/>
    <w:link w:val="CommentTextChar"/>
    <w:uiPriority w:val="99"/>
    <w:semiHidden/>
    <w:unhideWhenUsed/>
    <w:rsid w:val="002D06CD"/>
    <w:pPr>
      <w:spacing w:line="240" w:lineRule="auto"/>
    </w:pPr>
    <w:rPr>
      <w:sz w:val="20"/>
      <w:szCs w:val="20"/>
    </w:rPr>
  </w:style>
  <w:style w:type="character" w:customStyle="1" w:styleId="CommentTextChar">
    <w:name w:val="Comment Text Char"/>
    <w:basedOn w:val="DefaultParagraphFont"/>
    <w:link w:val="CommentText"/>
    <w:uiPriority w:val="99"/>
    <w:semiHidden/>
    <w:rsid w:val="002D06CD"/>
    <w:rPr>
      <w:sz w:val="20"/>
      <w:szCs w:val="20"/>
    </w:rPr>
  </w:style>
  <w:style w:type="paragraph" w:styleId="CommentSubject">
    <w:name w:val="annotation subject"/>
    <w:basedOn w:val="CommentText"/>
    <w:next w:val="CommentText"/>
    <w:link w:val="CommentSubjectChar"/>
    <w:uiPriority w:val="99"/>
    <w:semiHidden/>
    <w:unhideWhenUsed/>
    <w:rsid w:val="00871CEE"/>
    <w:rPr>
      <w:b/>
      <w:bCs/>
    </w:rPr>
  </w:style>
  <w:style w:type="character" w:customStyle="1" w:styleId="CommentSubjectChar">
    <w:name w:val="Comment Subject Char"/>
    <w:basedOn w:val="CommentTextChar"/>
    <w:link w:val="CommentSubject"/>
    <w:uiPriority w:val="99"/>
    <w:semiHidden/>
    <w:rsid w:val="00871C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477">
      <w:bodyDiv w:val="1"/>
      <w:marLeft w:val="0"/>
      <w:marRight w:val="0"/>
      <w:marTop w:val="0"/>
      <w:marBottom w:val="0"/>
      <w:divBdr>
        <w:top w:val="none" w:sz="0" w:space="0" w:color="auto"/>
        <w:left w:val="none" w:sz="0" w:space="0" w:color="auto"/>
        <w:bottom w:val="none" w:sz="0" w:space="0" w:color="auto"/>
        <w:right w:val="none" w:sz="0" w:space="0" w:color="auto"/>
      </w:divBdr>
    </w:div>
    <w:div w:id="1326401000">
      <w:bodyDiv w:val="1"/>
      <w:marLeft w:val="0"/>
      <w:marRight w:val="0"/>
      <w:marTop w:val="0"/>
      <w:marBottom w:val="0"/>
      <w:divBdr>
        <w:top w:val="none" w:sz="0" w:space="0" w:color="auto"/>
        <w:left w:val="none" w:sz="0" w:space="0" w:color="auto"/>
        <w:bottom w:val="none" w:sz="0" w:space="0" w:color="auto"/>
        <w:right w:val="none" w:sz="0" w:space="0" w:color="auto"/>
      </w:divBdr>
    </w:div>
    <w:div w:id="1494839038">
      <w:bodyDiv w:val="1"/>
      <w:marLeft w:val="0"/>
      <w:marRight w:val="0"/>
      <w:marTop w:val="0"/>
      <w:marBottom w:val="0"/>
      <w:divBdr>
        <w:top w:val="none" w:sz="0" w:space="0" w:color="auto"/>
        <w:left w:val="none" w:sz="0" w:space="0" w:color="auto"/>
        <w:bottom w:val="none" w:sz="0" w:space="0" w:color="auto"/>
        <w:right w:val="none" w:sz="0" w:space="0" w:color="auto"/>
      </w:divBdr>
    </w:div>
    <w:div w:id="1508906009">
      <w:bodyDiv w:val="1"/>
      <w:marLeft w:val="0"/>
      <w:marRight w:val="0"/>
      <w:marTop w:val="0"/>
      <w:marBottom w:val="0"/>
      <w:divBdr>
        <w:top w:val="none" w:sz="0" w:space="0" w:color="auto"/>
        <w:left w:val="none" w:sz="0" w:space="0" w:color="auto"/>
        <w:bottom w:val="none" w:sz="0" w:space="0" w:color="auto"/>
        <w:right w:val="none" w:sz="0" w:space="0" w:color="auto"/>
      </w:divBdr>
    </w:div>
    <w:div w:id="1730573765">
      <w:bodyDiv w:val="1"/>
      <w:marLeft w:val="0"/>
      <w:marRight w:val="0"/>
      <w:marTop w:val="0"/>
      <w:marBottom w:val="0"/>
      <w:divBdr>
        <w:top w:val="none" w:sz="0" w:space="0" w:color="auto"/>
        <w:left w:val="none" w:sz="0" w:space="0" w:color="auto"/>
        <w:bottom w:val="none" w:sz="0" w:space="0" w:color="auto"/>
        <w:right w:val="none" w:sz="0" w:space="0" w:color="auto"/>
      </w:divBdr>
    </w:div>
    <w:div w:id="20067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yperlink" Target="http://who.int/reproductivehealth/publications/maternal_perinatal_health/immunization_tetanus.pd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who.int/immunization/monitoring_surveillance/Vaccination_coverage_cluster_survey_with_annexes.pdf?ua=1" TargetMode="Externa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9A195-05C1-43A9-90A0-27B661C4D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96</Pages>
  <Words>21464</Words>
  <Characters>122349</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Rhoda</dc:creator>
  <cp:keywords/>
  <dc:description/>
  <cp:lastModifiedBy>Dale</cp:lastModifiedBy>
  <cp:revision>219</cp:revision>
  <cp:lastPrinted>2016-09-19T20:37:00Z</cp:lastPrinted>
  <dcterms:created xsi:type="dcterms:W3CDTF">2015-11-29T02:17:00Z</dcterms:created>
  <dcterms:modified xsi:type="dcterms:W3CDTF">2017-02-13T17:22:00Z</dcterms:modified>
</cp:coreProperties>
</file>