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40EB6" w14:textId="50A2B835" w:rsidR="00B430D7" w:rsidRPr="00474CF0" w:rsidRDefault="00531460" w:rsidP="009A171E">
      <w:pPr>
        <w:pStyle w:val="Title"/>
        <w:jc w:val="center"/>
        <w:rPr>
          <w:rFonts w:ascii="Book Antiqua" w:hAnsi="Book Antiqua"/>
          <w:sz w:val="72"/>
          <w:szCs w:val="72"/>
          <w:lang w:val="cs-CZ"/>
        </w:rPr>
      </w:pPr>
      <w:r w:rsidRPr="00474CF0">
        <w:rPr>
          <w:rFonts w:ascii="Book Antiqua" w:hAnsi="Book Antiqua"/>
          <w:sz w:val="72"/>
          <w:szCs w:val="72"/>
          <w:lang w:val="cs-CZ"/>
        </w:rPr>
        <w:t>Střídání úloh</w:t>
      </w:r>
    </w:p>
    <w:p w14:paraId="0D81B797" w14:textId="04232545" w:rsidR="00CF6AD3" w:rsidRPr="00474CF0" w:rsidRDefault="00CF6AD3" w:rsidP="00CF6AD3">
      <w:pPr>
        <w:rPr>
          <w:rFonts w:ascii="Book Antiqua" w:hAnsi="Book Antiqua"/>
          <w:lang w:val="cs-CZ"/>
        </w:rPr>
      </w:pPr>
    </w:p>
    <w:p w14:paraId="535973C0" w14:textId="29BA629F" w:rsidR="0011714F" w:rsidRPr="00474CF0" w:rsidRDefault="0011714F" w:rsidP="00CF6AD3">
      <w:pPr>
        <w:rPr>
          <w:rFonts w:ascii="Book Antiqua" w:hAnsi="Book Antiqua"/>
          <w:lang w:val="cs-CZ"/>
        </w:rPr>
      </w:pPr>
    </w:p>
    <w:p w14:paraId="6E662761" w14:textId="6001A83A" w:rsidR="0011714F" w:rsidRPr="00474CF0" w:rsidRDefault="0011714F" w:rsidP="00CF6AD3">
      <w:pPr>
        <w:rPr>
          <w:rFonts w:ascii="Book Antiqua" w:hAnsi="Book Antiqua"/>
          <w:lang w:val="cs-CZ"/>
        </w:rPr>
      </w:pPr>
    </w:p>
    <w:p w14:paraId="3A9F99CE" w14:textId="17DC3A6C" w:rsidR="0011714F" w:rsidRPr="00474CF0" w:rsidRDefault="0011714F" w:rsidP="00CF6AD3">
      <w:pPr>
        <w:rPr>
          <w:rFonts w:ascii="Book Antiqua" w:hAnsi="Book Antiqua"/>
          <w:lang w:val="cs-CZ"/>
        </w:rPr>
      </w:pPr>
    </w:p>
    <w:p w14:paraId="4055B41E" w14:textId="77777777" w:rsidR="0011714F" w:rsidRPr="00474CF0" w:rsidRDefault="0011714F" w:rsidP="00CF6AD3">
      <w:pPr>
        <w:rPr>
          <w:rFonts w:ascii="Book Antiqua" w:hAnsi="Book Antiqua"/>
          <w:lang w:val="cs-CZ"/>
        </w:rPr>
      </w:pPr>
    </w:p>
    <w:p w14:paraId="27A91F96" w14:textId="1E2D7308" w:rsidR="00CF6AD3" w:rsidRPr="00474CF0" w:rsidRDefault="00CF6AD3" w:rsidP="00CF6AD3">
      <w:pPr>
        <w:jc w:val="center"/>
        <w:rPr>
          <w:rFonts w:ascii="Book Antiqua" w:hAnsi="Book Antiqua"/>
          <w:sz w:val="32"/>
          <w:szCs w:val="32"/>
          <w:lang w:val="cs-CZ"/>
        </w:rPr>
      </w:pPr>
      <w:r w:rsidRPr="00474CF0">
        <w:rPr>
          <w:rFonts w:ascii="Book Antiqua" w:hAnsi="Book Antiqua"/>
          <w:i/>
          <w:iCs/>
          <w:sz w:val="32"/>
          <w:szCs w:val="32"/>
          <w:lang w:val="cs-CZ"/>
        </w:rPr>
        <w:t>Cued taskswitch paradigm</w:t>
      </w:r>
    </w:p>
    <w:p w14:paraId="36F5B913" w14:textId="2DC2D619" w:rsidR="00531460" w:rsidRPr="00474CF0" w:rsidRDefault="00531460" w:rsidP="009A171E">
      <w:pPr>
        <w:jc w:val="center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>Jonáš Kříž</w:t>
      </w:r>
    </w:p>
    <w:p w14:paraId="0C93DD22" w14:textId="77777777" w:rsidR="0014701D" w:rsidRPr="00474CF0" w:rsidRDefault="0014701D" w:rsidP="0014701D">
      <w:pPr>
        <w:rPr>
          <w:rFonts w:ascii="Book Antiqua" w:hAnsi="Book Antiqua"/>
          <w:lang w:val="cs-CZ"/>
        </w:rPr>
      </w:pPr>
    </w:p>
    <w:p w14:paraId="0151C2D7" w14:textId="77777777" w:rsidR="0014701D" w:rsidRPr="00474CF0" w:rsidRDefault="0014701D" w:rsidP="0014701D">
      <w:pPr>
        <w:rPr>
          <w:rFonts w:ascii="Book Antiqua" w:hAnsi="Book Antiqua"/>
          <w:lang w:val="cs-CZ"/>
        </w:rPr>
      </w:pPr>
    </w:p>
    <w:p w14:paraId="475A86F8" w14:textId="13CCDB1B" w:rsidR="0014701D" w:rsidRPr="00474CF0" w:rsidRDefault="0014701D" w:rsidP="0014701D">
      <w:pPr>
        <w:rPr>
          <w:rFonts w:ascii="Book Antiqua" w:hAnsi="Book Antiqua"/>
          <w:lang w:val="cs-CZ"/>
        </w:rPr>
      </w:pPr>
    </w:p>
    <w:p w14:paraId="34FE57A7" w14:textId="1C756807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5F249D86" w14:textId="1ABBF460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379AC06C" w14:textId="46D4B5E4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6952D0AE" w14:textId="291C8FC9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47C4CD10" w14:textId="63FBBDBF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4BAB278C" w14:textId="0018F390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58449CA6" w14:textId="5B3A7521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6CAC5EE2" w14:textId="2BC0F386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244B130E" w14:textId="6F26BC7A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3C197D98" w14:textId="38F41200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0663656B" w14:textId="2E365E10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76C35B62" w14:textId="4A698864" w:rsidR="00AB5FEA" w:rsidRDefault="00AB5FEA" w:rsidP="0014701D">
      <w:pPr>
        <w:rPr>
          <w:rFonts w:ascii="Book Antiqua" w:hAnsi="Book Antiqua"/>
          <w:lang w:val="cs-CZ"/>
        </w:rPr>
      </w:pPr>
    </w:p>
    <w:p w14:paraId="4DA23EEA" w14:textId="77777777" w:rsidR="00DA4FCE" w:rsidRPr="00474CF0" w:rsidRDefault="00DA4FCE" w:rsidP="0014701D">
      <w:pPr>
        <w:rPr>
          <w:rFonts w:ascii="Book Antiqua" w:hAnsi="Book Antiqua"/>
          <w:lang w:val="cs-CZ"/>
        </w:rPr>
      </w:pPr>
    </w:p>
    <w:p w14:paraId="6E35FD0C" w14:textId="2839A3F5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4653A560" w14:textId="11FC36A2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13C8A7C4" w14:textId="13D8C58D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7E1F604D" w14:textId="14BE5F03" w:rsidR="00AB5FEA" w:rsidRPr="00474CF0" w:rsidRDefault="00AB5FEA" w:rsidP="0014701D">
      <w:pPr>
        <w:rPr>
          <w:rFonts w:ascii="Book Antiqua" w:hAnsi="Book Antiqua"/>
          <w:lang w:val="cs-CZ"/>
        </w:rPr>
      </w:pPr>
    </w:p>
    <w:sdt>
      <w:sdtPr>
        <w:rPr>
          <w:rFonts w:ascii="Book Antiqua" w:eastAsiaTheme="minorHAnsi" w:hAnsi="Book Antiqua" w:cstheme="minorBidi"/>
          <w:color w:val="auto"/>
          <w:sz w:val="22"/>
          <w:szCs w:val="22"/>
          <w:lang w:val="cs-CZ"/>
        </w:rPr>
        <w:id w:val="15541240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128D5E" w14:textId="0605F9EC" w:rsidR="00AB5FEA" w:rsidRPr="00474CF0" w:rsidRDefault="00AB5FEA">
          <w:pPr>
            <w:pStyle w:val="TOCHeading"/>
            <w:rPr>
              <w:rFonts w:ascii="Book Antiqua" w:hAnsi="Book Antiqua"/>
              <w:lang w:val="cs-CZ"/>
            </w:rPr>
          </w:pPr>
          <w:r w:rsidRPr="00474CF0">
            <w:rPr>
              <w:rFonts w:ascii="Book Antiqua" w:hAnsi="Book Antiqua"/>
              <w:lang w:val="cs-CZ"/>
            </w:rPr>
            <w:t>Contents</w:t>
          </w:r>
        </w:p>
        <w:p w14:paraId="479626EC" w14:textId="6274F27A" w:rsidR="006C51FC" w:rsidRDefault="00AB5F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r w:rsidRPr="00474CF0">
            <w:rPr>
              <w:rFonts w:ascii="Book Antiqua" w:hAnsi="Book Antiqua"/>
              <w:lang w:val="cs-CZ"/>
            </w:rPr>
            <w:fldChar w:fldCharType="begin"/>
          </w:r>
          <w:r w:rsidRPr="00474CF0">
            <w:rPr>
              <w:rFonts w:ascii="Book Antiqua" w:hAnsi="Book Antiqua"/>
              <w:lang w:val="cs-CZ"/>
            </w:rPr>
            <w:instrText xml:space="preserve"> TOC \o "1-3" \h \z \u </w:instrText>
          </w:r>
          <w:r w:rsidRPr="00474CF0">
            <w:rPr>
              <w:rFonts w:ascii="Book Antiqua" w:hAnsi="Book Antiqua"/>
              <w:lang w:val="cs-CZ"/>
            </w:rPr>
            <w:fldChar w:fldCharType="separate"/>
          </w:r>
          <w:hyperlink w:anchor="_Toc61383922" w:history="1">
            <w:r w:rsidR="006C51FC" w:rsidRPr="00E50499">
              <w:rPr>
                <w:rStyle w:val="Hyperlink"/>
                <w:rFonts w:ascii="Book Antiqua" w:hAnsi="Book Antiqua"/>
                <w:noProof/>
                <w:lang w:val="cs-CZ"/>
              </w:rPr>
              <w:t>Úvod</w:t>
            </w:r>
            <w:r w:rsidR="006C51FC">
              <w:rPr>
                <w:noProof/>
                <w:webHidden/>
              </w:rPr>
              <w:tab/>
            </w:r>
            <w:r w:rsidR="006C51FC">
              <w:rPr>
                <w:noProof/>
                <w:webHidden/>
              </w:rPr>
              <w:fldChar w:fldCharType="begin"/>
            </w:r>
            <w:r w:rsidR="006C51FC">
              <w:rPr>
                <w:noProof/>
                <w:webHidden/>
              </w:rPr>
              <w:instrText xml:space="preserve"> PAGEREF _Toc61383922 \h </w:instrText>
            </w:r>
            <w:r w:rsidR="006C51FC">
              <w:rPr>
                <w:noProof/>
                <w:webHidden/>
              </w:rPr>
            </w:r>
            <w:r w:rsidR="006C51FC">
              <w:rPr>
                <w:noProof/>
                <w:webHidden/>
              </w:rPr>
              <w:fldChar w:fldCharType="separate"/>
            </w:r>
            <w:r w:rsidR="006C51FC">
              <w:rPr>
                <w:noProof/>
                <w:webHidden/>
              </w:rPr>
              <w:t>3</w:t>
            </w:r>
            <w:r w:rsidR="006C51FC">
              <w:rPr>
                <w:noProof/>
                <w:webHidden/>
              </w:rPr>
              <w:fldChar w:fldCharType="end"/>
            </w:r>
          </w:hyperlink>
        </w:p>
        <w:p w14:paraId="66601528" w14:textId="75E8106B" w:rsidR="006C51FC" w:rsidRDefault="007153A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hyperlink w:anchor="_Toc61383923" w:history="1">
            <w:r w:rsidR="006C51FC" w:rsidRPr="00E50499">
              <w:rPr>
                <w:rStyle w:val="Hyperlink"/>
                <w:rFonts w:ascii="Book Antiqua" w:hAnsi="Book Antiqua"/>
                <w:noProof/>
                <w:lang w:val="cs-CZ"/>
              </w:rPr>
              <w:t>1.</w:t>
            </w:r>
            <w:r w:rsidR="006C51FC">
              <w:rPr>
                <w:rFonts w:eastAsiaTheme="minorEastAsia"/>
                <w:noProof/>
                <w:lang w:val="cs-CZ" w:eastAsia="cs-CZ"/>
              </w:rPr>
              <w:tab/>
            </w:r>
            <w:r w:rsidR="006C51FC" w:rsidRPr="00E50499">
              <w:rPr>
                <w:rStyle w:val="Hyperlink"/>
                <w:rFonts w:ascii="Book Antiqua" w:hAnsi="Book Antiqua"/>
                <w:noProof/>
                <w:lang w:val="cs-CZ"/>
              </w:rPr>
              <w:t>Obsah</w:t>
            </w:r>
            <w:r w:rsidR="006C51FC">
              <w:rPr>
                <w:noProof/>
                <w:webHidden/>
              </w:rPr>
              <w:tab/>
            </w:r>
            <w:r w:rsidR="006C51FC">
              <w:rPr>
                <w:noProof/>
                <w:webHidden/>
              </w:rPr>
              <w:fldChar w:fldCharType="begin"/>
            </w:r>
            <w:r w:rsidR="006C51FC">
              <w:rPr>
                <w:noProof/>
                <w:webHidden/>
              </w:rPr>
              <w:instrText xml:space="preserve"> PAGEREF _Toc61383923 \h </w:instrText>
            </w:r>
            <w:r w:rsidR="006C51FC">
              <w:rPr>
                <w:noProof/>
                <w:webHidden/>
              </w:rPr>
            </w:r>
            <w:r w:rsidR="006C51FC">
              <w:rPr>
                <w:noProof/>
                <w:webHidden/>
              </w:rPr>
              <w:fldChar w:fldCharType="separate"/>
            </w:r>
            <w:r w:rsidR="006C51FC">
              <w:rPr>
                <w:noProof/>
                <w:webHidden/>
              </w:rPr>
              <w:t>4</w:t>
            </w:r>
            <w:r w:rsidR="006C51FC">
              <w:rPr>
                <w:noProof/>
                <w:webHidden/>
              </w:rPr>
              <w:fldChar w:fldCharType="end"/>
            </w:r>
          </w:hyperlink>
        </w:p>
        <w:p w14:paraId="0F188F2D" w14:textId="460F26EA" w:rsidR="006C51FC" w:rsidRDefault="007153A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hyperlink w:anchor="_Toc61383924" w:history="1">
            <w:r w:rsidR="006C51FC" w:rsidRPr="00E50499">
              <w:rPr>
                <w:rStyle w:val="Hyperlink"/>
                <w:rFonts w:ascii="Book Antiqua" w:hAnsi="Book Antiqua"/>
                <w:noProof/>
                <w:lang w:val="cs-CZ"/>
              </w:rPr>
              <w:t>1.1</w:t>
            </w:r>
            <w:r w:rsidR="006C51FC">
              <w:rPr>
                <w:rFonts w:eastAsiaTheme="minorEastAsia"/>
                <w:noProof/>
                <w:lang w:val="cs-CZ" w:eastAsia="cs-CZ"/>
              </w:rPr>
              <w:tab/>
            </w:r>
            <w:r w:rsidR="006C51FC" w:rsidRPr="00E50499">
              <w:rPr>
                <w:rStyle w:val="Hyperlink"/>
                <w:rFonts w:ascii="Book Antiqua" w:hAnsi="Book Antiqua"/>
                <w:noProof/>
                <w:lang w:val="cs-CZ"/>
              </w:rPr>
              <w:t>Architektura</w:t>
            </w:r>
            <w:r w:rsidR="006C51FC">
              <w:rPr>
                <w:noProof/>
                <w:webHidden/>
              </w:rPr>
              <w:tab/>
            </w:r>
            <w:r w:rsidR="006C51FC">
              <w:rPr>
                <w:noProof/>
                <w:webHidden/>
              </w:rPr>
              <w:fldChar w:fldCharType="begin"/>
            </w:r>
            <w:r w:rsidR="006C51FC">
              <w:rPr>
                <w:noProof/>
                <w:webHidden/>
              </w:rPr>
              <w:instrText xml:space="preserve"> PAGEREF _Toc61383924 \h </w:instrText>
            </w:r>
            <w:r w:rsidR="006C51FC">
              <w:rPr>
                <w:noProof/>
                <w:webHidden/>
              </w:rPr>
            </w:r>
            <w:r w:rsidR="006C51FC">
              <w:rPr>
                <w:noProof/>
                <w:webHidden/>
              </w:rPr>
              <w:fldChar w:fldCharType="separate"/>
            </w:r>
            <w:r w:rsidR="006C51FC">
              <w:rPr>
                <w:noProof/>
                <w:webHidden/>
              </w:rPr>
              <w:t>4</w:t>
            </w:r>
            <w:r w:rsidR="006C51FC">
              <w:rPr>
                <w:noProof/>
                <w:webHidden/>
              </w:rPr>
              <w:fldChar w:fldCharType="end"/>
            </w:r>
          </w:hyperlink>
        </w:p>
        <w:p w14:paraId="3C397D8D" w14:textId="7CADA385" w:rsidR="006C51FC" w:rsidRDefault="007153A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hyperlink w:anchor="_Toc61383925" w:history="1">
            <w:r w:rsidR="006C51FC" w:rsidRPr="00E50499">
              <w:rPr>
                <w:rStyle w:val="Hyperlink"/>
                <w:rFonts w:ascii="Book Antiqua" w:hAnsi="Book Antiqua"/>
                <w:noProof/>
                <w:lang w:val="cs-CZ"/>
              </w:rPr>
              <w:t>1.2</w:t>
            </w:r>
            <w:r w:rsidR="006C51FC">
              <w:rPr>
                <w:rFonts w:eastAsiaTheme="minorEastAsia"/>
                <w:noProof/>
                <w:lang w:val="cs-CZ" w:eastAsia="cs-CZ"/>
              </w:rPr>
              <w:tab/>
            </w:r>
            <w:r w:rsidR="006C51FC" w:rsidRPr="00E50499">
              <w:rPr>
                <w:rStyle w:val="Hyperlink"/>
                <w:rFonts w:ascii="Book Antiqua" w:hAnsi="Book Antiqua"/>
                <w:noProof/>
                <w:lang w:val="cs-CZ"/>
              </w:rPr>
              <w:t>Obsluha</w:t>
            </w:r>
            <w:r w:rsidR="006C51FC">
              <w:rPr>
                <w:noProof/>
                <w:webHidden/>
              </w:rPr>
              <w:tab/>
            </w:r>
            <w:r w:rsidR="006C51FC">
              <w:rPr>
                <w:noProof/>
                <w:webHidden/>
              </w:rPr>
              <w:fldChar w:fldCharType="begin"/>
            </w:r>
            <w:r w:rsidR="006C51FC">
              <w:rPr>
                <w:noProof/>
                <w:webHidden/>
              </w:rPr>
              <w:instrText xml:space="preserve"> PAGEREF _Toc61383925 \h </w:instrText>
            </w:r>
            <w:r w:rsidR="006C51FC">
              <w:rPr>
                <w:noProof/>
                <w:webHidden/>
              </w:rPr>
            </w:r>
            <w:r w:rsidR="006C51FC">
              <w:rPr>
                <w:noProof/>
                <w:webHidden/>
              </w:rPr>
              <w:fldChar w:fldCharType="separate"/>
            </w:r>
            <w:r w:rsidR="006C51FC">
              <w:rPr>
                <w:noProof/>
                <w:webHidden/>
              </w:rPr>
              <w:t>4</w:t>
            </w:r>
            <w:r w:rsidR="006C51FC">
              <w:rPr>
                <w:noProof/>
                <w:webHidden/>
              </w:rPr>
              <w:fldChar w:fldCharType="end"/>
            </w:r>
          </w:hyperlink>
        </w:p>
        <w:p w14:paraId="049259A7" w14:textId="7EFDC9A8" w:rsidR="006C51FC" w:rsidRDefault="007153A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hyperlink w:anchor="_Toc61383926" w:history="1">
            <w:r w:rsidR="006C51FC" w:rsidRPr="00E50499">
              <w:rPr>
                <w:rStyle w:val="Hyperlink"/>
                <w:rFonts w:ascii="Book Antiqua" w:hAnsi="Book Antiqua"/>
                <w:noProof/>
                <w:lang w:val="cs-CZ"/>
              </w:rPr>
              <w:t>2.</w:t>
            </w:r>
            <w:r w:rsidR="006C51FC">
              <w:rPr>
                <w:rFonts w:eastAsiaTheme="minorEastAsia"/>
                <w:noProof/>
                <w:lang w:val="cs-CZ" w:eastAsia="cs-CZ"/>
              </w:rPr>
              <w:tab/>
            </w:r>
            <w:r w:rsidR="006C51FC" w:rsidRPr="00E50499">
              <w:rPr>
                <w:rStyle w:val="Hyperlink"/>
                <w:rFonts w:ascii="Book Antiqua" w:hAnsi="Book Antiqua"/>
                <w:noProof/>
                <w:lang w:val="cs-CZ"/>
              </w:rPr>
              <w:t>Vyhodnocení dat</w:t>
            </w:r>
            <w:r w:rsidR="006C51FC">
              <w:rPr>
                <w:noProof/>
                <w:webHidden/>
              </w:rPr>
              <w:tab/>
            </w:r>
            <w:r w:rsidR="006C51FC">
              <w:rPr>
                <w:noProof/>
                <w:webHidden/>
              </w:rPr>
              <w:fldChar w:fldCharType="begin"/>
            </w:r>
            <w:r w:rsidR="006C51FC">
              <w:rPr>
                <w:noProof/>
                <w:webHidden/>
              </w:rPr>
              <w:instrText xml:space="preserve"> PAGEREF _Toc61383926 \h </w:instrText>
            </w:r>
            <w:r w:rsidR="006C51FC">
              <w:rPr>
                <w:noProof/>
                <w:webHidden/>
              </w:rPr>
            </w:r>
            <w:r w:rsidR="006C51FC">
              <w:rPr>
                <w:noProof/>
                <w:webHidden/>
              </w:rPr>
              <w:fldChar w:fldCharType="separate"/>
            </w:r>
            <w:r w:rsidR="006C51FC">
              <w:rPr>
                <w:noProof/>
                <w:webHidden/>
              </w:rPr>
              <w:t>5</w:t>
            </w:r>
            <w:r w:rsidR="006C51FC">
              <w:rPr>
                <w:noProof/>
                <w:webHidden/>
              </w:rPr>
              <w:fldChar w:fldCharType="end"/>
            </w:r>
          </w:hyperlink>
        </w:p>
        <w:p w14:paraId="7D85FD75" w14:textId="28110373" w:rsidR="006C51FC" w:rsidRDefault="007153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hyperlink w:anchor="_Toc61383927" w:history="1">
            <w:r w:rsidR="006C51FC" w:rsidRPr="00E50499">
              <w:rPr>
                <w:rStyle w:val="Hyperlink"/>
                <w:rFonts w:ascii="Book Antiqua" w:hAnsi="Book Antiqua"/>
                <w:noProof/>
                <w:lang w:val="cs-CZ"/>
              </w:rPr>
              <w:t>2.1 Vyhodnocovaná data</w:t>
            </w:r>
            <w:r w:rsidR="006C51FC">
              <w:rPr>
                <w:noProof/>
                <w:webHidden/>
              </w:rPr>
              <w:tab/>
            </w:r>
            <w:r w:rsidR="006C51FC">
              <w:rPr>
                <w:noProof/>
                <w:webHidden/>
              </w:rPr>
              <w:fldChar w:fldCharType="begin"/>
            </w:r>
            <w:r w:rsidR="006C51FC">
              <w:rPr>
                <w:noProof/>
                <w:webHidden/>
              </w:rPr>
              <w:instrText xml:space="preserve"> PAGEREF _Toc61383927 \h </w:instrText>
            </w:r>
            <w:r w:rsidR="006C51FC">
              <w:rPr>
                <w:noProof/>
                <w:webHidden/>
              </w:rPr>
            </w:r>
            <w:r w:rsidR="006C51FC">
              <w:rPr>
                <w:noProof/>
                <w:webHidden/>
              </w:rPr>
              <w:fldChar w:fldCharType="separate"/>
            </w:r>
            <w:r w:rsidR="006C51FC">
              <w:rPr>
                <w:noProof/>
                <w:webHidden/>
              </w:rPr>
              <w:t>5</w:t>
            </w:r>
            <w:r w:rsidR="006C51FC">
              <w:rPr>
                <w:noProof/>
                <w:webHidden/>
              </w:rPr>
              <w:fldChar w:fldCharType="end"/>
            </w:r>
          </w:hyperlink>
        </w:p>
        <w:p w14:paraId="18596EA3" w14:textId="1B61FBF0" w:rsidR="006C51FC" w:rsidRDefault="007153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hyperlink w:anchor="_Toc61383928" w:history="1">
            <w:r w:rsidR="006C51FC" w:rsidRPr="00E50499">
              <w:rPr>
                <w:rStyle w:val="Hyperlink"/>
                <w:rFonts w:ascii="Book Antiqua" w:hAnsi="Book Antiqua"/>
                <w:noProof/>
                <w:lang w:val="cs-CZ"/>
              </w:rPr>
              <w:t>Závěr</w:t>
            </w:r>
            <w:r w:rsidR="006C51FC">
              <w:rPr>
                <w:noProof/>
                <w:webHidden/>
              </w:rPr>
              <w:tab/>
            </w:r>
            <w:r w:rsidR="006C51FC">
              <w:rPr>
                <w:noProof/>
                <w:webHidden/>
              </w:rPr>
              <w:fldChar w:fldCharType="begin"/>
            </w:r>
            <w:r w:rsidR="006C51FC">
              <w:rPr>
                <w:noProof/>
                <w:webHidden/>
              </w:rPr>
              <w:instrText xml:space="preserve"> PAGEREF _Toc61383928 \h </w:instrText>
            </w:r>
            <w:r w:rsidR="006C51FC">
              <w:rPr>
                <w:noProof/>
                <w:webHidden/>
              </w:rPr>
            </w:r>
            <w:r w:rsidR="006C51FC">
              <w:rPr>
                <w:noProof/>
                <w:webHidden/>
              </w:rPr>
              <w:fldChar w:fldCharType="separate"/>
            </w:r>
            <w:r w:rsidR="006C51FC">
              <w:rPr>
                <w:noProof/>
                <w:webHidden/>
              </w:rPr>
              <w:t>6</w:t>
            </w:r>
            <w:r w:rsidR="006C51FC">
              <w:rPr>
                <w:noProof/>
                <w:webHidden/>
              </w:rPr>
              <w:fldChar w:fldCharType="end"/>
            </w:r>
          </w:hyperlink>
        </w:p>
        <w:p w14:paraId="29C643D0" w14:textId="39F623E1" w:rsidR="00AB5FEA" w:rsidRPr="00474CF0" w:rsidRDefault="00AB5FEA">
          <w:pPr>
            <w:rPr>
              <w:rFonts w:ascii="Book Antiqua" w:hAnsi="Book Antiqua"/>
              <w:lang w:val="cs-CZ"/>
            </w:rPr>
          </w:pPr>
          <w:r w:rsidRPr="00474CF0">
            <w:rPr>
              <w:rFonts w:ascii="Book Antiqua" w:hAnsi="Book Antiqua"/>
              <w:b/>
              <w:bCs/>
              <w:noProof/>
              <w:lang w:val="cs-CZ"/>
            </w:rPr>
            <w:fldChar w:fldCharType="end"/>
          </w:r>
        </w:p>
      </w:sdtContent>
    </w:sdt>
    <w:p w14:paraId="6E82AFA9" w14:textId="77777777" w:rsidR="0014701D" w:rsidRPr="00474CF0" w:rsidRDefault="0014701D" w:rsidP="0014701D">
      <w:pPr>
        <w:rPr>
          <w:rFonts w:ascii="Book Antiqua" w:hAnsi="Book Antiqua"/>
          <w:lang w:val="cs-CZ"/>
        </w:rPr>
      </w:pPr>
    </w:p>
    <w:p w14:paraId="6D5E8EF7" w14:textId="0A5E8C4A" w:rsidR="0014701D" w:rsidRPr="00474CF0" w:rsidRDefault="00AB3333" w:rsidP="0014701D">
      <w:pPr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br w:type="page"/>
      </w:r>
    </w:p>
    <w:p w14:paraId="60C60900" w14:textId="03515BE1" w:rsidR="00531460" w:rsidRPr="00474CF0" w:rsidRDefault="009A171E" w:rsidP="00AB5FEA">
      <w:pPr>
        <w:pStyle w:val="Heading1"/>
        <w:rPr>
          <w:rFonts w:ascii="Book Antiqua" w:hAnsi="Book Antiqua"/>
          <w:color w:val="auto"/>
          <w:lang w:val="cs-CZ"/>
        </w:rPr>
      </w:pPr>
      <w:bookmarkStart w:id="0" w:name="_Toc61383922"/>
      <w:r w:rsidRPr="00474CF0">
        <w:rPr>
          <w:rFonts w:ascii="Book Antiqua" w:hAnsi="Book Antiqua"/>
          <w:color w:val="auto"/>
          <w:lang w:val="cs-CZ"/>
        </w:rPr>
        <w:lastRenderedPageBreak/>
        <w:t>Úvod</w:t>
      </w:r>
      <w:bookmarkEnd w:id="0"/>
    </w:p>
    <w:p w14:paraId="633E7E2F" w14:textId="77777777" w:rsidR="00B36344" w:rsidRPr="00474CF0" w:rsidRDefault="00B36344" w:rsidP="00B36344">
      <w:pPr>
        <w:rPr>
          <w:rFonts w:ascii="Book Antiqua" w:hAnsi="Book Antiqua"/>
          <w:lang w:val="cs-CZ"/>
        </w:rPr>
      </w:pPr>
    </w:p>
    <w:p w14:paraId="1C968D2D" w14:textId="25E7E0F1" w:rsidR="009A171E" w:rsidRPr="00474CF0" w:rsidRDefault="009A171E" w:rsidP="00332207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 xml:space="preserve">Jako téma semestrální práce z tohoto předmětu jsem si zvolil test na střídání úloh. </w:t>
      </w:r>
      <w:r w:rsidR="00474CF0">
        <w:rPr>
          <w:rFonts w:ascii="Book Antiqua" w:hAnsi="Book Antiqua"/>
          <w:lang w:val="cs-CZ"/>
        </w:rPr>
        <w:br/>
      </w:r>
      <w:r w:rsidRPr="00474CF0">
        <w:rPr>
          <w:rFonts w:ascii="Book Antiqua" w:hAnsi="Book Antiqua"/>
          <w:lang w:val="cs-CZ"/>
        </w:rPr>
        <w:t xml:space="preserve">Náplní tohoto experiment je ověřit, jestli změna </w:t>
      </w:r>
      <w:r w:rsidR="00265707" w:rsidRPr="00474CF0">
        <w:rPr>
          <w:rFonts w:ascii="Book Antiqua" w:hAnsi="Book Antiqua"/>
          <w:lang w:val="cs-CZ"/>
        </w:rPr>
        <w:t>témat úkolů chtěných po člověku zpomalí jeho reakce. Touto tématikou se zabývali například:</w:t>
      </w:r>
      <w:r w:rsidR="009A02C2" w:rsidRPr="00474CF0">
        <w:rPr>
          <w:rFonts w:ascii="Book Antiqua" w:hAnsi="Book Antiqua"/>
          <w:lang w:val="cs-CZ"/>
        </w:rPr>
        <w:t xml:space="preserve"> Nachshon Meiran</w:t>
      </w:r>
      <w:r w:rsidR="00A337D3" w:rsidRPr="00474CF0">
        <w:rPr>
          <w:rFonts w:ascii="Book Antiqua" w:hAnsi="Book Antiqua"/>
          <w:lang w:val="cs-CZ"/>
        </w:rPr>
        <w:t xml:space="preserve"> nebo Ulrich Mayr</w:t>
      </w:r>
      <w:r w:rsidR="00567680" w:rsidRPr="00474CF0">
        <w:rPr>
          <w:rFonts w:ascii="Book Antiqua" w:hAnsi="Book Antiqua"/>
          <w:lang w:val="cs-CZ"/>
        </w:rPr>
        <w:t xml:space="preserve">. </w:t>
      </w:r>
      <w:r w:rsidR="00474CF0">
        <w:rPr>
          <w:rFonts w:ascii="Book Antiqua" w:hAnsi="Book Antiqua"/>
          <w:lang w:val="cs-CZ"/>
        </w:rPr>
        <w:br/>
        <w:t>T</w:t>
      </w:r>
      <w:r w:rsidR="00567680" w:rsidRPr="00474CF0">
        <w:rPr>
          <w:rFonts w:ascii="Book Antiqua" w:hAnsi="Book Antiqua"/>
          <w:lang w:val="cs-CZ"/>
        </w:rPr>
        <w:t>esty</w:t>
      </w:r>
      <w:r w:rsidR="00474CF0">
        <w:rPr>
          <w:rFonts w:ascii="Book Antiqua" w:hAnsi="Book Antiqua"/>
          <w:lang w:val="cs-CZ"/>
        </w:rPr>
        <w:t xml:space="preserve"> v těchto výzkumech</w:t>
      </w:r>
      <w:r w:rsidR="00567680" w:rsidRPr="00474CF0">
        <w:rPr>
          <w:rFonts w:ascii="Book Antiqua" w:hAnsi="Book Antiqua"/>
          <w:lang w:val="cs-CZ"/>
        </w:rPr>
        <w:t xml:space="preserve"> se nejčastějí </w:t>
      </w:r>
      <w:r w:rsidR="00474CF0">
        <w:rPr>
          <w:rFonts w:ascii="Book Antiqua" w:hAnsi="Book Antiqua"/>
          <w:lang w:val="cs-CZ"/>
        </w:rPr>
        <w:t>zaměřují na dva fenomény</w:t>
      </w:r>
      <w:r w:rsidR="00567680" w:rsidRPr="00474CF0">
        <w:rPr>
          <w:rFonts w:ascii="Book Antiqua" w:hAnsi="Book Antiqua"/>
          <w:lang w:val="cs-CZ"/>
        </w:rPr>
        <w:t xml:space="preserve">: </w:t>
      </w:r>
      <w:r w:rsidR="00FB5F72" w:rsidRPr="00474CF0">
        <w:rPr>
          <w:rFonts w:ascii="Book Antiqua" w:hAnsi="Book Antiqua"/>
          <w:lang w:val="cs-CZ"/>
        </w:rPr>
        <w:t xml:space="preserve"> </w:t>
      </w:r>
      <w:r w:rsidR="00FB5F72" w:rsidRPr="00474CF0">
        <w:rPr>
          <w:rFonts w:ascii="Book Antiqua" w:hAnsi="Book Antiqua"/>
          <w:i/>
          <w:iCs/>
          <w:lang w:val="cs-CZ"/>
        </w:rPr>
        <w:t>Cued task</w:t>
      </w:r>
      <w:r w:rsidR="0063243C">
        <w:rPr>
          <w:rFonts w:ascii="Book Antiqua" w:hAnsi="Book Antiqua"/>
          <w:i/>
          <w:iCs/>
          <w:lang w:val="cs-CZ"/>
        </w:rPr>
        <w:t>-</w:t>
      </w:r>
      <w:r w:rsidR="00FB5F72" w:rsidRPr="00474CF0">
        <w:rPr>
          <w:rFonts w:ascii="Book Antiqua" w:hAnsi="Book Antiqua"/>
          <w:i/>
          <w:iCs/>
          <w:lang w:val="cs-CZ"/>
        </w:rPr>
        <w:t>switch paradigm</w:t>
      </w:r>
      <w:r w:rsidR="00FB5F72" w:rsidRPr="00474CF0">
        <w:rPr>
          <w:rFonts w:ascii="Book Antiqua" w:hAnsi="Book Antiqua"/>
          <w:lang w:val="cs-CZ"/>
        </w:rPr>
        <w:t xml:space="preserve"> </w:t>
      </w:r>
      <w:r w:rsidR="00FF7A57">
        <w:rPr>
          <w:rFonts w:ascii="Book Antiqua" w:hAnsi="Book Antiqua"/>
          <w:lang w:val="cs-CZ"/>
        </w:rPr>
        <w:br/>
      </w:r>
      <w:r w:rsidR="00FB5F72" w:rsidRPr="00474CF0">
        <w:rPr>
          <w:rFonts w:ascii="Book Antiqua" w:hAnsi="Book Antiqua"/>
          <w:lang w:val="cs-CZ"/>
        </w:rPr>
        <w:t>a</w:t>
      </w:r>
      <w:r w:rsidR="00567680" w:rsidRPr="00474CF0">
        <w:rPr>
          <w:rFonts w:ascii="Book Antiqua" w:hAnsi="Book Antiqua"/>
          <w:spacing w:val="-2"/>
          <w:shd w:val="clear" w:color="auto" w:fill="F8F8F7"/>
          <w:lang w:val="cs-CZ"/>
        </w:rPr>
        <w:t xml:space="preserve"> </w:t>
      </w:r>
      <w:r w:rsidR="00567680" w:rsidRPr="00474CF0">
        <w:rPr>
          <w:rFonts w:ascii="Book Antiqua" w:hAnsi="Book Antiqua"/>
          <w:i/>
          <w:iCs/>
          <w:spacing w:val="-2"/>
          <w:shd w:val="clear" w:color="auto" w:fill="FFFFFF"/>
          <w:lang w:val="cs-CZ"/>
        </w:rPr>
        <w:t>Alternate runs paradigm</w:t>
      </w:r>
      <w:r w:rsidR="00CE05DD">
        <w:rPr>
          <w:rStyle w:val="FootnoteReference"/>
          <w:rFonts w:ascii="Book Antiqua" w:hAnsi="Book Antiqua"/>
          <w:i/>
          <w:iCs/>
          <w:spacing w:val="-2"/>
          <w:shd w:val="clear" w:color="auto" w:fill="FFFFFF"/>
          <w:lang w:val="cs-CZ"/>
        </w:rPr>
        <w:footnoteReference w:id="1"/>
      </w:r>
      <w:r w:rsidR="00567680" w:rsidRPr="00474CF0">
        <w:rPr>
          <w:rFonts w:ascii="Book Antiqua" w:hAnsi="Book Antiqua"/>
          <w:spacing w:val="-2"/>
          <w:shd w:val="clear" w:color="auto" w:fill="FFFFFF"/>
          <w:lang w:val="cs-CZ"/>
        </w:rPr>
        <w:t xml:space="preserve">. Při prvním uvedeném je subjektu experimentu naznačeno v průběhu testu, že právě dochází ke změně tématu úkolu. U druhé </w:t>
      </w:r>
      <w:r w:rsidR="007A5B94" w:rsidRPr="00474CF0">
        <w:rPr>
          <w:rFonts w:ascii="Book Antiqua" w:hAnsi="Book Antiqua"/>
          <w:spacing w:val="-2"/>
          <w:shd w:val="clear" w:color="auto" w:fill="FFFFFF"/>
          <w:lang w:val="cs-CZ"/>
        </w:rPr>
        <w:t xml:space="preserve">z </w:t>
      </w:r>
      <w:r w:rsidR="00567680" w:rsidRPr="00474CF0">
        <w:rPr>
          <w:rFonts w:ascii="Book Antiqua" w:hAnsi="Book Antiqua"/>
          <w:spacing w:val="-2"/>
          <w:shd w:val="clear" w:color="auto" w:fill="FFFFFF"/>
          <w:lang w:val="cs-CZ"/>
        </w:rPr>
        <w:t>variant je subject naopak seznámen s</w:t>
      </w:r>
      <w:r w:rsidR="007A5B94" w:rsidRPr="00474CF0">
        <w:rPr>
          <w:rFonts w:ascii="Book Antiqua" w:hAnsi="Book Antiqua"/>
          <w:spacing w:val="-2"/>
          <w:shd w:val="clear" w:color="auto" w:fill="FFFFFF"/>
          <w:lang w:val="cs-CZ"/>
        </w:rPr>
        <w:t xml:space="preserve"> pravidly podle kterých se budou témata měnit (např. </w:t>
      </w:r>
      <w:r w:rsidR="00D01121" w:rsidRPr="00474CF0">
        <w:rPr>
          <w:rFonts w:ascii="Book Antiqua" w:hAnsi="Book Antiqua"/>
          <w:spacing w:val="-2"/>
          <w:shd w:val="clear" w:color="auto" w:fill="FFFFFF"/>
          <w:lang w:val="cs-CZ"/>
        </w:rPr>
        <w:t>po každé chybné odpovědi</w:t>
      </w:r>
      <w:r w:rsidR="007A5B94" w:rsidRPr="00474CF0">
        <w:rPr>
          <w:rFonts w:ascii="Book Antiqua" w:hAnsi="Book Antiqua"/>
          <w:spacing w:val="-2"/>
          <w:shd w:val="clear" w:color="auto" w:fill="FFFFFF"/>
          <w:lang w:val="cs-CZ"/>
        </w:rPr>
        <w:t>)</w:t>
      </w:r>
    </w:p>
    <w:p w14:paraId="69071764" w14:textId="5547B607" w:rsidR="00670DD5" w:rsidRPr="00474CF0" w:rsidRDefault="00265707" w:rsidP="00332207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>Já jsem se zabýval konkrétně tzv.</w:t>
      </w:r>
      <w:r w:rsidR="0058261D" w:rsidRPr="00474CF0">
        <w:rPr>
          <w:rFonts w:ascii="Book Antiqua" w:hAnsi="Book Antiqua"/>
          <w:lang w:val="cs-CZ"/>
        </w:rPr>
        <w:t xml:space="preserve"> </w:t>
      </w:r>
      <w:r w:rsidR="0058261D" w:rsidRPr="00474CF0">
        <w:rPr>
          <w:rFonts w:ascii="Book Antiqua" w:hAnsi="Book Antiqua"/>
          <w:i/>
          <w:iCs/>
          <w:lang w:val="cs-CZ"/>
        </w:rPr>
        <w:t xml:space="preserve">Cued taskswitch paradigm </w:t>
      </w:r>
      <w:r w:rsidR="0058261D" w:rsidRPr="00474CF0">
        <w:rPr>
          <w:rFonts w:ascii="Book Antiqua" w:hAnsi="Book Antiqua"/>
          <w:lang w:val="cs-CZ"/>
        </w:rPr>
        <w:t>kde byl subjektu experimentu jasně dán sygnál, kdy se mění téma úkolu</w:t>
      </w:r>
      <w:r w:rsidR="007C0FE3" w:rsidRPr="00474CF0">
        <w:rPr>
          <w:rFonts w:ascii="Book Antiqua" w:hAnsi="Book Antiqua"/>
          <w:lang w:val="cs-CZ"/>
        </w:rPr>
        <w:t>. Témata byla dvě</w:t>
      </w:r>
      <w:r w:rsidR="0058261D" w:rsidRPr="00474CF0">
        <w:rPr>
          <w:rFonts w:ascii="Book Antiqua" w:hAnsi="Book Antiqua"/>
          <w:lang w:val="cs-CZ"/>
        </w:rPr>
        <w:t>. Test jsem koncipoval takto</w:t>
      </w:r>
      <w:r w:rsidR="00F552FD" w:rsidRPr="00474CF0">
        <w:rPr>
          <w:rFonts w:ascii="Book Antiqua" w:hAnsi="Book Antiqua"/>
          <w:lang w:val="cs-CZ"/>
        </w:rPr>
        <w:t>:</w:t>
      </w:r>
      <w:r w:rsidR="0075638A" w:rsidRPr="00474CF0">
        <w:rPr>
          <w:rFonts w:ascii="Book Antiqua" w:hAnsi="Book Antiqua"/>
          <w:lang w:val="cs-CZ"/>
        </w:rPr>
        <w:t xml:space="preserve"> </w:t>
      </w:r>
    </w:p>
    <w:p w14:paraId="601B19A3" w14:textId="7DE96945" w:rsidR="00265707" w:rsidRPr="00474CF0" w:rsidRDefault="0075638A" w:rsidP="00332207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>Při každé úloze se subjektu zobrazili dva geometrické tvary, čtverec a kruh. Jeden z nich měl modrou barvu a druhý červenou.</w:t>
      </w:r>
      <w:r w:rsidR="00670DD5" w:rsidRPr="00474CF0">
        <w:rPr>
          <w:rFonts w:ascii="Book Antiqua" w:hAnsi="Book Antiqua"/>
          <w:lang w:val="cs-CZ"/>
        </w:rPr>
        <w:t xml:space="preserve"> Nad nimi se objevil text</w:t>
      </w:r>
      <w:r w:rsidR="00960C20" w:rsidRPr="00474CF0">
        <w:rPr>
          <w:rFonts w:ascii="Book Antiqua" w:hAnsi="Book Antiqua"/>
          <w:lang w:val="cs-CZ"/>
        </w:rPr>
        <w:t xml:space="preserve"> s charakteristikou útvaru, který měl subjekt zvolit</w:t>
      </w:r>
      <w:r w:rsidR="00ED4616" w:rsidRPr="00474CF0">
        <w:rPr>
          <w:rFonts w:ascii="Book Antiqua" w:hAnsi="Book Antiqua"/>
          <w:lang w:val="cs-CZ"/>
        </w:rPr>
        <w:t xml:space="preserve">. </w:t>
      </w:r>
      <w:r w:rsidR="00C97531" w:rsidRPr="00474CF0">
        <w:rPr>
          <w:rFonts w:ascii="Book Antiqua" w:hAnsi="Book Antiqua"/>
          <w:lang w:val="cs-CZ"/>
        </w:rPr>
        <w:t>Úloha</w:t>
      </w:r>
      <w:r w:rsidR="003D3C20" w:rsidRPr="00474CF0">
        <w:rPr>
          <w:rFonts w:ascii="Book Antiqua" w:hAnsi="Book Antiqua"/>
          <w:lang w:val="cs-CZ"/>
        </w:rPr>
        <w:t xml:space="preserve"> mohla </w:t>
      </w:r>
      <w:r w:rsidR="005A0422" w:rsidRPr="00474CF0">
        <w:rPr>
          <w:rFonts w:ascii="Book Antiqua" w:hAnsi="Book Antiqua"/>
          <w:lang w:val="cs-CZ"/>
        </w:rPr>
        <w:t xml:space="preserve">poskytnout charakteristiku útvaru </w:t>
      </w:r>
      <w:r w:rsidR="00D55565" w:rsidRPr="00474CF0">
        <w:rPr>
          <w:rFonts w:ascii="Book Antiqua" w:hAnsi="Book Antiqua"/>
          <w:lang w:val="cs-CZ"/>
        </w:rPr>
        <w:t>podle</w:t>
      </w:r>
      <w:r w:rsidR="005A0422" w:rsidRPr="00474CF0">
        <w:rPr>
          <w:rFonts w:ascii="Book Antiqua" w:hAnsi="Book Antiqua"/>
          <w:lang w:val="cs-CZ"/>
        </w:rPr>
        <w:t xml:space="preserve"> dvou</w:t>
      </w:r>
      <w:r w:rsidR="00D55565" w:rsidRPr="00474CF0">
        <w:rPr>
          <w:rFonts w:ascii="Book Antiqua" w:hAnsi="Book Antiqua"/>
          <w:lang w:val="cs-CZ"/>
        </w:rPr>
        <w:t xml:space="preserve"> </w:t>
      </w:r>
      <w:r w:rsidR="00492F26" w:rsidRPr="00474CF0">
        <w:rPr>
          <w:rFonts w:ascii="Book Antiqua" w:hAnsi="Book Antiqua"/>
          <w:lang w:val="cs-CZ"/>
        </w:rPr>
        <w:t>možných</w:t>
      </w:r>
      <w:r w:rsidR="00D55565" w:rsidRPr="00474CF0">
        <w:rPr>
          <w:rFonts w:ascii="Book Antiqua" w:hAnsi="Book Antiqua"/>
          <w:lang w:val="cs-CZ"/>
        </w:rPr>
        <w:t xml:space="preserve"> vnímání těchto útvarů</w:t>
      </w:r>
      <w:r w:rsidR="00EC3C5E" w:rsidRPr="00474CF0">
        <w:rPr>
          <w:rFonts w:ascii="Book Antiqua" w:hAnsi="Book Antiqua"/>
          <w:lang w:val="cs-CZ"/>
        </w:rPr>
        <w:t xml:space="preserve">, </w:t>
      </w:r>
      <w:r w:rsidR="005F7A32" w:rsidRPr="00474CF0">
        <w:rPr>
          <w:rFonts w:ascii="Book Antiqua" w:hAnsi="Book Antiqua"/>
          <w:lang w:val="cs-CZ"/>
        </w:rPr>
        <w:t>jedna</w:t>
      </w:r>
      <w:r w:rsidR="00C97531" w:rsidRPr="00474CF0">
        <w:rPr>
          <w:rFonts w:ascii="Book Antiqua" w:hAnsi="Book Antiqua"/>
          <w:lang w:val="cs-CZ"/>
        </w:rPr>
        <w:t xml:space="preserve"> </w:t>
      </w:r>
      <w:r w:rsidR="005F7A32" w:rsidRPr="00474CF0">
        <w:rPr>
          <w:rFonts w:ascii="Book Antiqua" w:hAnsi="Book Antiqua"/>
          <w:lang w:val="cs-CZ"/>
        </w:rPr>
        <w:t xml:space="preserve">možnost </w:t>
      </w:r>
      <w:r w:rsidR="00C97531" w:rsidRPr="00474CF0">
        <w:rPr>
          <w:rFonts w:ascii="Book Antiqua" w:hAnsi="Book Antiqua"/>
          <w:lang w:val="cs-CZ"/>
        </w:rPr>
        <w:t>byl</w:t>
      </w:r>
      <w:r w:rsidR="005F7A32" w:rsidRPr="00474CF0">
        <w:rPr>
          <w:rFonts w:ascii="Book Antiqua" w:hAnsi="Book Antiqua"/>
          <w:lang w:val="cs-CZ"/>
        </w:rPr>
        <w:t>a</w:t>
      </w:r>
      <w:r w:rsidR="00C97531" w:rsidRPr="00474CF0">
        <w:rPr>
          <w:rFonts w:ascii="Book Antiqua" w:hAnsi="Book Antiqua"/>
          <w:lang w:val="cs-CZ"/>
        </w:rPr>
        <w:t xml:space="preserve"> geometrick</w:t>
      </w:r>
      <w:r w:rsidR="005F7A32" w:rsidRPr="00474CF0">
        <w:rPr>
          <w:rFonts w:ascii="Book Antiqua" w:hAnsi="Book Antiqua"/>
          <w:lang w:val="cs-CZ"/>
        </w:rPr>
        <w:t xml:space="preserve">é vnímání útvaru </w:t>
      </w:r>
      <w:r w:rsidR="00C97531" w:rsidRPr="00474CF0">
        <w:rPr>
          <w:rFonts w:ascii="Book Antiqua" w:hAnsi="Book Antiqua"/>
          <w:lang w:val="cs-CZ"/>
        </w:rPr>
        <w:t xml:space="preserve">a </w:t>
      </w:r>
      <w:r w:rsidR="005F7A32" w:rsidRPr="00474CF0">
        <w:rPr>
          <w:rFonts w:ascii="Book Antiqua" w:hAnsi="Book Antiqua"/>
          <w:lang w:val="cs-CZ"/>
        </w:rPr>
        <w:t>druhá</w:t>
      </w:r>
      <w:r w:rsidR="00C97531" w:rsidRPr="00474CF0">
        <w:rPr>
          <w:rFonts w:ascii="Book Antiqua" w:hAnsi="Book Antiqua"/>
          <w:lang w:val="cs-CZ"/>
        </w:rPr>
        <w:t xml:space="preserve"> </w:t>
      </w:r>
      <w:r w:rsidR="00FF5875" w:rsidRPr="00474CF0">
        <w:rPr>
          <w:rFonts w:ascii="Book Antiqua" w:hAnsi="Book Antiqua"/>
          <w:lang w:val="cs-CZ"/>
        </w:rPr>
        <w:t>n</w:t>
      </w:r>
      <w:r w:rsidR="005F7A32" w:rsidRPr="00474CF0">
        <w:rPr>
          <w:rFonts w:ascii="Book Antiqua" w:hAnsi="Book Antiqua"/>
          <w:lang w:val="cs-CZ"/>
        </w:rPr>
        <w:t>ahlížela na útvar z hlediska barvy</w:t>
      </w:r>
      <w:r w:rsidR="00C97531" w:rsidRPr="00474CF0">
        <w:rPr>
          <w:rFonts w:ascii="Book Antiqua" w:hAnsi="Book Antiqua"/>
          <w:lang w:val="cs-CZ"/>
        </w:rPr>
        <w:t>.</w:t>
      </w:r>
      <w:r w:rsidR="00125544" w:rsidRPr="00474CF0">
        <w:rPr>
          <w:rFonts w:ascii="Book Antiqua" w:hAnsi="Book Antiqua"/>
          <w:lang w:val="cs-CZ"/>
        </w:rPr>
        <w:t xml:space="preserve"> </w:t>
      </w:r>
      <w:r w:rsidR="00EA62C5" w:rsidRPr="00474CF0">
        <w:rPr>
          <w:rFonts w:ascii="Book Antiqua" w:hAnsi="Book Antiqua"/>
          <w:lang w:val="cs-CZ"/>
        </w:rPr>
        <w:t>T</w:t>
      </w:r>
      <w:r w:rsidR="00125544" w:rsidRPr="00474CF0">
        <w:rPr>
          <w:rFonts w:ascii="Book Antiqua" w:hAnsi="Book Antiqua"/>
          <w:lang w:val="cs-CZ"/>
        </w:rPr>
        <w:t>yto dva pohledy byla témata úkolů, která se v průběhu experimentu střídala</w:t>
      </w:r>
      <w:r w:rsidR="00BD0663" w:rsidRPr="00474CF0">
        <w:rPr>
          <w:rFonts w:ascii="Book Antiqua" w:hAnsi="Book Antiqua"/>
          <w:lang w:val="cs-CZ"/>
        </w:rPr>
        <w:t xml:space="preserve">. </w:t>
      </w:r>
    </w:p>
    <w:p w14:paraId="5D2FA8D5" w14:textId="7E787286" w:rsidR="00883818" w:rsidRPr="00474CF0" w:rsidRDefault="00EA62C5" w:rsidP="00332207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>Cílem tedy bylo pozorovat, že subjekt zpomalí svou odpověd poté, co se změní způsob, kterým se po něm chce, aby útvar vyhodnocoval. Například v situaci, kdy předchozí tři úkoly subjekt posuzoval tvary z hlediska barvy a následující úkol bude muset posuzovat předmět podle jeho tvaru, předpokládá se pomalejší odpověď, než na předchozí tři úlohy, a než je jeho průměrný čas odpovědi všeobecně.</w:t>
      </w:r>
    </w:p>
    <w:p w14:paraId="4150206B" w14:textId="15AE85F1" w:rsidR="00EA62C5" w:rsidRPr="00474CF0" w:rsidRDefault="00883818" w:rsidP="00883818">
      <w:pPr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br w:type="page"/>
      </w:r>
    </w:p>
    <w:p w14:paraId="63552B04" w14:textId="2A9990D4" w:rsidR="00AB5FEA" w:rsidRPr="00474CF0" w:rsidRDefault="00AB5FEA" w:rsidP="00642A41">
      <w:pPr>
        <w:pStyle w:val="Heading1"/>
        <w:numPr>
          <w:ilvl w:val="0"/>
          <w:numId w:val="4"/>
        </w:numPr>
        <w:rPr>
          <w:rFonts w:ascii="Book Antiqua" w:hAnsi="Book Antiqua"/>
          <w:color w:val="auto"/>
          <w:lang w:val="cs-CZ"/>
        </w:rPr>
      </w:pPr>
      <w:bookmarkStart w:id="1" w:name="_Toc61383923"/>
      <w:r w:rsidRPr="00474CF0">
        <w:rPr>
          <w:rFonts w:ascii="Book Antiqua" w:hAnsi="Book Antiqua"/>
          <w:color w:val="auto"/>
          <w:lang w:val="cs-CZ"/>
        </w:rPr>
        <w:lastRenderedPageBreak/>
        <w:t>Obsah</w:t>
      </w:r>
      <w:bookmarkEnd w:id="1"/>
    </w:p>
    <w:p w14:paraId="417A464F" w14:textId="77777777" w:rsidR="0063489F" w:rsidRPr="00474CF0" w:rsidRDefault="0063489F" w:rsidP="0063489F">
      <w:pPr>
        <w:rPr>
          <w:rFonts w:ascii="Book Antiqua" w:hAnsi="Book Antiqua"/>
          <w:lang w:val="cs-CZ"/>
        </w:rPr>
      </w:pPr>
    </w:p>
    <w:p w14:paraId="450842CC" w14:textId="2B174449" w:rsidR="00E30AB6" w:rsidRPr="00474CF0" w:rsidRDefault="009A171E" w:rsidP="00E30AB6">
      <w:pPr>
        <w:pStyle w:val="Heading2"/>
        <w:numPr>
          <w:ilvl w:val="1"/>
          <w:numId w:val="4"/>
        </w:numPr>
        <w:rPr>
          <w:rFonts w:ascii="Book Antiqua" w:hAnsi="Book Antiqua"/>
          <w:color w:val="auto"/>
          <w:lang w:val="cs-CZ"/>
        </w:rPr>
      </w:pPr>
      <w:bookmarkStart w:id="2" w:name="_Toc61383924"/>
      <w:r w:rsidRPr="00474CF0">
        <w:rPr>
          <w:rFonts w:ascii="Book Antiqua" w:hAnsi="Book Antiqua"/>
          <w:color w:val="auto"/>
          <w:lang w:val="cs-CZ"/>
        </w:rPr>
        <w:t>Architektura</w:t>
      </w:r>
      <w:bookmarkEnd w:id="2"/>
    </w:p>
    <w:p w14:paraId="36A3712C" w14:textId="77777777" w:rsidR="00E30AB6" w:rsidRPr="00474CF0" w:rsidRDefault="00E30AB6" w:rsidP="00E30AB6">
      <w:pPr>
        <w:rPr>
          <w:rFonts w:ascii="Book Antiqua" w:hAnsi="Book Antiqua"/>
          <w:lang w:val="cs-CZ"/>
        </w:rPr>
      </w:pPr>
    </w:p>
    <w:p w14:paraId="21AAB535" w14:textId="3850DFE3" w:rsidR="00D420CB" w:rsidRPr="00474CF0" w:rsidRDefault="007E51A1" w:rsidP="007E51A1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 xml:space="preserve">Source-code testu se skládá ze čtyř modulů. Modulu </w:t>
      </w:r>
      <w:r w:rsidR="00D67F27" w:rsidRPr="00474CF0">
        <w:rPr>
          <w:rFonts w:ascii="Book Antiqua" w:hAnsi="Book Antiqua"/>
          <w:i/>
          <w:iCs/>
          <w:lang w:val="cs-CZ"/>
        </w:rPr>
        <w:t>M</w:t>
      </w:r>
      <w:r w:rsidRPr="00474CF0">
        <w:rPr>
          <w:rFonts w:ascii="Book Antiqua" w:hAnsi="Book Antiqua"/>
          <w:i/>
          <w:iCs/>
          <w:lang w:val="cs-CZ"/>
        </w:rPr>
        <w:t>ain</w:t>
      </w:r>
      <w:r w:rsidRPr="00474CF0">
        <w:rPr>
          <w:rFonts w:ascii="Book Antiqua" w:hAnsi="Book Antiqua"/>
          <w:lang w:val="cs-CZ"/>
        </w:rPr>
        <w:t xml:space="preserve">, který test spouší a poté spouští jeho vyhodnocení. Dále modulu </w:t>
      </w:r>
      <w:r w:rsidRPr="00474CF0">
        <w:rPr>
          <w:rFonts w:ascii="Book Antiqua" w:hAnsi="Book Antiqua"/>
          <w:i/>
          <w:iCs/>
          <w:lang w:val="cs-CZ"/>
        </w:rPr>
        <w:t>Guy</w:t>
      </w:r>
      <w:r w:rsidRPr="00474CF0">
        <w:rPr>
          <w:rFonts w:ascii="Book Antiqua" w:hAnsi="Book Antiqua"/>
          <w:lang w:val="cs-CZ"/>
        </w:rPr>
        <w:t>, který obslhuje okno testu a ukládá odpovědi subjektu</w:t>
      </w:r>
      <w:r w:rsidR="00175892" w:rsidRPr="00474CF0">
        <w:rPr>
          <w:rFonts w:ascii="Book Antiqua" w:hAnsi="Book Antiqua"/>
          <w:lang w:val="cs-CZ"/>
        </w:rPr>
        <w:t xml:space="preserve"> do textových souborů označených časovou značkou</w:t>
      </w:r>
      <w:r w:rsidRPr="00474CF0">
        <w:rPr>
          <w:rFonts w:ascii="Book Antiqua" w:hAnsi="Book Antiqua"/>
          <w:lang w:val="cs-CZ"/>
        </w:rPr>
        <w:t>.</w:t>
      </w:r>
      <w:r w:rsidR="00175892" w:rsidRPr="00474CF0">
        <w:rPr>
          <w:rFonts w:ascii="Book Antiqua" w:hAnsi="Book Antiqua"/>
          <w:lang w:val="cs-CZ"/>
        </w:rPr>
        <w:t xml:space="preserve"> </w:t>
      </w:r>
      <w:r w:rsidRPr="00474CF0">
        <w:rPr>
          <w:rFonts w:ascii="Book Antiqua" w:hAnsi="Book Antiqua"/>
          <w:lang w:val="cs-CZ"/>
        </w:rPr>
        <w:t xml:space="preserve">Další je modul </w:t>
      </w:r>
      <w:r w:rsidRPr="00474CF0">
        <w:rPr>
          <w:rFonts w:ascii="Book Antiqua" w:hAnsi="Book Antiqua"/>
          <w:i/>
          <w:iCs/>
          <w:lang w:val="cs-CZ"/>
        </w:rPr>
        <w:t>Evaluator</w:t>
      </w:r>
      <w:r w:rsidR="00175892" w:rsidRPr="00474CF0">
        <w:rPr>
          <w:rFonts w:ascii="Book Antiqua" w:hAnsi="Book Antiqua"/>
          <w:lang w:val="cs-CZ"/>
        </w:rPr>
        <w:t xml:space="preserve">, který vyhodnotí, v jakých situacích byla průměrná doba odpovědi subjektu (například průměrná doba chybné odpovědi a tak dále). A jako poslední modul </w:t>
      </w:r>
      <w:r w:rsidR="00D67F27" w:rsidRPr="00474CF0">
        <w:rPr>
          <w:rFonts w:ascii="Book Antiqua" w:hAnsi="Book Antiqua"/>
          <w:i/>
          <w:iCs/>
          <w:lang w:val="cs-CZ"/>
        </w:rPr>
        <w:t>E</w:t>
      </w:r>
      <w:r w:rsidR="00175892" w:rsidRPr="00474CF0">
        <w:rPr>
          <w:rFonts w:ascii="Book Antiqua" w:hAnsi="Book Antiqua"/>
          <w:i/>
          <w:iCs/>
          <w:lang w:val="cs-CZ"/>
        </w:rPr>
        <w:t>valuate</w:t>
      </w:r>
      <w:r w:rsidR="00175892" w:rsidRPr="00474CF0">
        <w:rPr>
          <w:rFonts w:ascii="Book Antiqua" w:hAnsi="Book Antiqua"/>
          <w:lang w:val="cs-CZ"/>
        </w:rPr>
        <w:t xml:space="preserve">, který spustí </w:t>
      </w:r>
      <w:r w:rsidR="00267376" w:rsidRPr="00474CF0">
        <w:rPr>
          <w:rFonts w:ascii="Book Antiqua" w:hAnsi="Book Antiqua"/>
          <w:i/>
          <w:iCs/>
          <w:lang w:val="cs-CZ"/>
        </w:rPr>
        <w:t>Evaluator</w:t>
      </w:r>
      <w:r w:rsidR="00267376" w:rsidRPr="00474CF0">
        <w:rPr>
          <w:rFonts w:ascii="Book Antiqua" w:hAnsi="Book Antiqua"/>
          <w:lang w:val="cs-CZ"/>
        </w:rPr>
        <w:t xml:space="preserve"> </w:t>
      </w:r>
      <w:r w:rsidR="00754A3F" w:rsidRPr="00474CF0">
        <w:rPr>
          <w:rFonts w:ascii="Book Antiqua" w:hAnsi="Book Antiqua"/>
          <w:lang w:val="cs-CZ"/>
        </w:rPr>
        <w:br/>
      </w:r>
      <w:r w:rsidR="00267376" w:rsidRPr="00474CF0">
        <w:rPr>
          <w:rFonts w:ascii="Book Antiqua" w:hAnsi="Book Antiqua"/>
          <w:lang w:val="cs-CZ"/>
        </w:rPr>
        <w:t>na požadovaném záznamu odpovědí.</w:t>
      </w:r>
    </w:p>
    <w:p w14:paraId="32B7E25A" w14:textId="53D85543" w:rsidR="00E30AB6" w:rsidRPr="00474CF0" w:rsidRDefault="009A171E" w:rsidP="00E30AB6">
      <w:pPr>
        <w:pStyle w:val="Heading2"/>
        <w:numPr>
          <w:ilvl w:val="1"/>
          <w:numId w:val="4"/>
        </w:numPr>
        <w:rPr>
          <w:rFonts w:ascii="Book Antiqua" w:hAnsi="Book Antiqua"/>
          <w:color w:val="auto"/>
          <w:lang w:val="cs-CZ"/>
        </w:rPr>
      </w:pPr>
      <w:bookmarkStart w:id="3" w:name="_Toc61383925"/>
      <w:r w:rsidRPr="00474CF0">
        <w:rPr>
          <w:rFonts w:ascii="Book Antiqua" w:hAnsi="Book Antiqua"/>
          <w:color w:val="auto"/>
          <w:lang w:val="cs-CZ"/>
        </w:rPr>
        <w:t>Obsluha</w:t>
      </w:r>
      <w:bookmarkEnd w:id="3"/>
    </w:p>
    <w:p w14:paraId="2D4BC136" w14:textId="77777777" w:rsidR="00E30AB6" w:rsidRPr="00474CF0" w:rsidRDefault="00E30AB6" w:rsidP="00E30AB6">
      <w:pPr>
        <w:rPr>
          <w:rFonts w:ascii="Book Antiqua" w:hAnsi="Book Antiqua"/>
          <w:lang w:val="cs-CZ"/>
        </w:rPr>
      </w:pPr>
    </w:p>
    <w:p w14:paraId="5D385F84" w14:textId="0C3E8C69" w:rsidR="008236BD" w:rsidRPr="00474CF0" w:rsidRDefault="008236BD" w:rsidP="00106ECB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>Pro otevření testu stačí spustit program main.py. Objeví se okno, s možností vyplnit,</w:t>
      </w:r>
      <w:r w:rsidR="00B23EFC" w:rsidRPr="00474CF0">
        <w:rPr>
          <w:rFonts w:ascii="Book Antiqua" w:hAnsi="Book Antiqua"/>
          <w:lang w:val="cs-CZ"/>
        </w:rPr>
        <w:t xml:space="preserve"> </w:t>
      </w:r>
      <w:r w:rsidR="002B711E" w:rsidRPr="00474CF0">
        <w:rPr>
          <w:rFonts w:ascii="Book Antiqua" w:hAnsi="Book Antiqua"/>
          <w:lang w:val="cs-CZ"/>
        </w:rPr>
        <w:br/>
      </w:r>
      <w:r w:rsidRPr="00474CF0">
        <w:rPr>
          <w:rFonts w:ascii="Book Antiqua" w:hAnsi="Book Antiqua"/>
          <w:lang w:val="cs-CZ"/>
        </w:rPr>
        <w:t>kolik úloh má subjekt podstoupit. Pokud není zvoleno, automaticky se nastaví 50.</w:t>
      </w:r>
      <w:r w:rsidR="00CE7E9B" w:rsidRPr="00474CF0">
        <w:rPr>
          <w:rFonts w:ascii="Book Antiqua" w:hAnsi="Book Antiqua"/>
          <w:lang w:val="cs-CZ"/>
        </w:rPr>
        <w:t xml:space="preserve"> </w:t>
      </w:r>
      <w:r w:rsidR="002B711E" w:rsidRPr="00474CF0">
        <w:rPr>
          <w:rFonts w:ascii="Book Antiqua" w:hAnsi="Book Antiqua"/>
          <w:lang w:val="cs-CZ"/>
        </w:rPr>
        <w:br/>
      </w:r>
      <w:r w:rsidR="00CE7E9B" w:rsidRPr="00474CF0">
        <w:rPr>
          <w:rFonts w:ascii="Book Antiqua" w:hAnsi="Book Antiqua"/>
          <w:lang w:val="cs-CZ"/>
        </w:rPr>
        <w:t xml:space="preserve">poté se zobrazí první úloha. </w:t>
      </w:r>
      <w:r w:rsidR="00106ECB" w:rsidRPr="00474CF0">
        <w:rPr>
          <w:rFonts w:ascii="Book Antiqua" w:hAnsi="Book Antiqua"/>
          <w:lang w:val="cs-CZ"/>
        </w:rPr>
        <w:t xml:space="preserve"> </w:t>
      </w:r>
      <w:r w:rsidR="00CE7E9B" w:rsidRPr="00474CF0">
        <w:rPr>
          <w:rFonts w:ascii="Book Antiqua" w:hAnsi="Book Antiqua"/>
          <w:lang w:val="cs-CZ"/>
        </w:rPr>
        <w:t xml:space="preserve">Ve sředu nahoře bude text, charakterizující útvar, </w:t>
      </w:r>
      <w:r w:rsidR="001D609F">
        <w:rPr>
          <w:rFonts w:ascii="Book Antiqua" w:hAnsi="Book Antiqua"/>
          <w:lang w:val="cs-CZ"/>
        </w:rPr>
        <w:br/>
      </w:r>
      <w:r w:rsidR="00CE7E9B" w:rsidRPr="00474CF0">
        <w:rPr>
          <w:rFonts w:ascii="Book Antiqua" w:hAnsi="Book Antiqua"/>
          <w:lang w:val="cs-CZ"/>
        </w:rPr>
        <w:t>který má subjekt zvolit.</w:t>
      </w:r>
      <w:r w:rsidR="00106ECB" w:rsidRPr="00474CF0">
        <w:rPr>
          <w:rFonts w:ascii="Book Antiqua" w:hAnsi="Book Antiqua"/>
          <w:lang w:val="cs-CZ"/>
        </w:rPr>
        <w:t xml:space="preserve"> Pod tímto textem bude vidět jeden kruh a jeden čtverec, v náhodném pořadí, jeden bude červený a druhý modrý</w:t>
      </w:r>
      <w:r w:rsidR="00B23EFC" w:rsidRPr="00474CF0">
        <w:rPr>
          <w:rFonts w:ascii="Book Antiqua" w:hAnsi="Book Antiqua"/>
          <w:lang w:val="cs-CZ"/>
        </w:rPr>
        <w:t xml:space="preserve"> </w:t>
      </w:r>
      <w:r w:rsidR="00106ECB" w:rsidRPr="00474CF0">
        <w:rPr>
          <w:rFonts w:ascii="Book Antiqua" w:hAnsi="Book Antiqua"/>
          <w:lang w:val="cs-CZ"/>
        </w:rPr>
        <w:t>(také přiřazeno náhodně)</w:t>
      </w:r>
      <w:r w:rsidR="000673E5" w:rsidRPr="00474CF0">
        <w:rPr>
          <w:rFonts w:ascii="Book Antiqua" w:hAnsi="Book Antiqua"/>
          <w:lang w:val="cs-CZ"/>
        </w:rPr>
        <w:t>. Pro vybrání útvaru</w:t>
      </w:r>
      <w:r w:rsidR="008818DD">
        <w:rPr>
          <w:rFonts w:ascii="Book Antiqua" w:hAnsi="Book Antiqua"/>
          <w:lang w:val="cs-CZ"/>
        </w:rPr>
        <w:br/>
      </w:r>
      <w:r w:rsidR="000673E5" w:rsidRPr="00474CF0">
        <w:rPr>
          <w:rFonts w:ascii="Book Antiqua" w:hAnsi="Book Antiqua"/>
          <w:lang w:val="cs-CZ"/>
        </w:rPr>
        <w:t>buď může subjekt stisknout tlačítko přímo pod vybraným útvarem, nebo dát svou volbu najevo následujícím způsobem.</w:t>
      </w:r>
      <w:r w:rsidR="00141E01">
        <w:rPr>
          <w:rFonts w:ascii="Book Antiqua" w:hAnsi="Book Antiqua"/>
          <w:lang w:val="cs-CZ"/>
        </w:rPr>
        <w:t xml:space="preserve"> A/S/J pro zvolení útvaru napravo nebo D/K/L pro zvolení útvaru nalevo</w:t>
      </w:r>
      <w:r w:rsidR="00F32EE2" w:rsidRPr="00474CF0">
        <w:rPr>
          <w:rFonts w:ascii="Book Antiqua" w:hAnsi="Book Antiqua"/>
          <w:lang w:val="cs-CZ"/>
        </w:rPr>
        <w:t>.</w:t>
      </w:r>
      <w:r w:rsidR="00141E01">
        <w:rPr>
          <w:rFonts w:ascii="Book Antiqua" w:hAnsi="Book Antiqua"/>
          <w:lang w:val="cs-CZ"/>
        </w:rPr>
        <w:t xml:space="preserve"> </w:t>
      </w:r>
      <w:r w:rsidR="00182602" w:rsidRPr="00474CF0">
        <w:rPr>
          <w:rFonts w:ascii="Book Antiqua" w:hAnsi="Book Antiqua"/>
          <w:lang w:val="cs-CZ"/>
        </w:rPr>
        <w:t>Po zvolení útvaru útvary zmizí a text nahradí informace o zprávnosti odpovědi. Po dvou vteřinách se objeví nová sada útvarů s novým zadáním.</w:t>
      </w:r>
      <w:r w:rsidR="003F28AA" w:rsidRPr="00474CF0">
        <w:rPr>
          <w:rFonts w:ascii="Book Antiqua" w:hAnsi="Book Antiqua"/>
          <w:lang w:val="cs-CZ"/>
        </w:rPr>
        <w:t xml:space="preserve"> Tento proces proběhne tolikrát, kolikrát bylo před testem zvoleno (bez nastavování 50)</w:t>
      </w:r>
      <w:r w:rsidR="00EE0667" w:rsidRPr="00474CF0">
        <w:rPr>
          <w:rFonts w:ascii="Book Antiqua" w:hAnsi="Book Antiqua"/>
          <w:lang w:val="cs-CZ"/>
        </w:rPr>
        <w:t xml:space="preserve">. Čas trvání dpovědi, polu s informací o její správnosti a značkou toho, o jakou úlohu </w:t>
      </w:r>
      <w:r w:rsidR="002B711E" w:rsidRPr="00474CF0">
        <w:rPr>
          <w:rFonts w:ascii="Book Antiqua" w:hAnsi="Book Antiqua"/>
          <w:lang w:val="cs-CZ"/>
        </w:rPr>
        <w:t>se jednalo</w:t>
      </w:r>
      <w:r w:rsidR="00EE0667" w:rsidRPr="00474CF0">
        <w:rPr>
          <w:rFonts w:ascii="Book Antiqua" w:hAnsi="Book Antiqua"/>
          <w:lang w:val="cs-CZ"/>
        </w:rPr>
        <w:t xml:space="preserve"> bude uložen </w:t>
      </w:r>
      <w:r w:rsidR="00414024">
        <w:rPr>
          <w:rFonts w:ascii="Book Antiqua" w:hAnsi="Book Antiqua"/>
          <w:lang w:val="cs-CZ"/>
        </w:rPr>
        <w:br/>
      </w:r>
      <w:r w:rsidR="00EE0667" w:rsidRPr="00474CF0">
        <w:rPr>
          <w:rFonts w:ascii="Book Antiqua" w:hAnsi="Book Antiqua"/>
          <w:lang w:val="cs-CZ"/>
        </w:rPr>
        <w:t xml:space="preserve">to textového souboru a ten bude následovně vyhodnocen. Vyhodnocení můžete vydět v terminálu, pokud jste main.py zpouštěli přes něj, nebo </w:t>
      </w:r>
      <w:r w:rsidR="00982D84" w:rsidRPr="00474CF0">
        <w:rPr>
          <w:rFonts w:ascii="Book Antiqua" w:hAnsi="Book Antiqua"/>
          <w:lang w:val="cs-CZ"/>
        </w:rPr>
        <w:t xml:space="preserve">v nově vytvořeném souboru, </w:t>
      </w:r>
      <w:r w:rsidR="00593CEC">
        <w:rPr>
          <w:rFonts w:ascii="Book Antiqua" w:hAnsi="Book Antiqua"/>
          <w:lang w:val="cs-CZ"/>
        </w:rPr>
        <w:br/>
      </w:r>
      <w:r w:rsidR="00982D84" w:rsidRPr="00474CF0">
        <w:rPr>
          <w:rFonts w:ascii="Book Antiqua" w:hAnsi="Book Antiqua"/>
          <w:lang w:val="cs-CZ"/>
        </w:rPr>
        <w:t xml:space="preserve">se stejným názvem, jako ten s výsledky, ale místo řetězce „results“ </w:t>
      </w:r>
      <w:r w:rsidR="00E6278F">
        <w:rPr>
          <w:rFonts w:ascii="Book Antiqua" w:hAnsi="Book Antiqua"/>
          <w:lang w:val="cs-CZ"/>
        </w:rPr>
        <w:t xml:space="preserve"> </w:t>
      </w:r>
      <w:r w:rsidR="00982D84" w:rsidRPr="00474CF0">
        <w:rPr>
          <w:rFonts w:ascii="Book Antiqua" w:hAnsi="Book Antiqua"/>
          <w:lang w:val="cs-CZ"/>
        </w:rPr>
        <w:t>je „evaluation“</w:t>
      </w:r>
      <w:r w:rsidR="00EE0667" w:rsidRPr="00474CF0">
        <w:rPr>
          <w:rFonts w:ascii="Book Antiqua" w:hAnsi="Book Antiqua"/>
          <w:lang w:val="cs-CZ"/>
        </w:rPr>
        <w:t>.</w:t>
      </w:r>
      <w:r w:rsidR="00857F19" w:rsidRPr="00474CF0">
        <w:rPr>
          <w:rStyle w:val="FootnoteReference"/>
          <w:rFonts w:ascii="Book Antiqua" w:hAnsi="Book Antiqua"/>
          <w:lang w:val="cs-CZ"/>
        </w:rPr>
        <w:footnoteReference w:id="2"/>
      </w:r>
    </w:p>
    <w:p w14:paraId="05728FC2" w14:textId="758195D0" w:rsidR="00DB2A3E" w:rsidRPr="00474CF0" w:rsidRDefault="0035292F" w:rsidP="0035292F">
      <w:pPr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br w:type="page"/>
      </w:r>
    </w:p>
    <w:p w14:paraId="49FBFCA6" w14:textId="61EFEC1E" w:rsidR="00531460" w:rsidRDefault="00531460" w:rsidP="00642A41">
      <w:pPr>
        <w:pStyle w:val="Heading1"/>
        <w:numPr>
          <w:ilvl w:val="0"/>
          <w:numId w:val="4"/>
        </w:numPr>
        <w:jc w:val="both"/>
        <w:rPr>
          <w:rFonts w:ascii="Book Antiqua" w:hAnsi="Book Antiqua"/>
          <w:color w:val="auto"/>
          <w:lang w:val="cs-CZ"/>
        </w:rPr>
      </w:pPr>
      <w:bookmarkStart w:id="4" w:name="_Toc61383926"/>
      <w:r w:rsidRPr="00474CF0">
        <w:rPr>
          <w:rFonts w:ascii="Book Antiqua" w:hAnsi="Book Antiqua"/>
          <w:color w:val="auto"/>
          <w:lang w:val="cs-CZ"/>
        </w:rPr>
        <w:lastRenderedPageBreak/>
        <w:t>Vyhodnocení dat</w:t>
      </w:r>
      <w:bookmarkEnd w:id="4"/>
    </w:p>
    <w:p w14:paraId="4C42351B" w14:textId="77777777" w:rsidR="00877CCC" w:rsidRPr="00877CCC" w:rsidRDefault="00877CCC" w:rsidP="00877CCC">
      <w:pPr>
        <w:rPr>
          <w:lang w:val="cs-CZ"/>
        </w:rPr>
      </w:pPr>
    </w:p>
    <w:p w14:paraId="7C0C50EC" w14:textId="3DC77B68" w:rsidR="001C731C" w:rsidRPr="00474CF0" w:rsidRDefault="00070D8C" w:rsidP="001C731C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 xml:space="preserve">Test jsem měl bohužel možnost vyzkoušet jen na sobě. Z dat, </w:t>
      </w:r>
      <w:r w:rsidR="00B23EFC" w:rsidRPr="00474CF0">
        <w:rPr>
          <w:rFonts w:ascii="Book Antiqua" w:hAnsi="Book Antiqua"/>
          <w:lang w:val="cs-CZ"/>
        </w:rPr>
        <w:t>která byla nashromážděna</w:t>
      </w:r>
      <w:r w:rsidRPr="00474CF0">
        <w:rPr>
          <w:rFonts w:ascii="Book Antiqua" w:hAnsi="Book Antiqua"/>
          <w:lang w:val="cs-CZ"/>
        </w:rPr>
        <w:t xml:space="preserve"> jasně plyne, že alespoň v</w:t>
      </w:r>
      <w:r w:rsidR="00B23EFC" w:rsidRPr="00474CF0">
        <w:rPr>
          <w:rFonts w:ascii="Book Antiqua" w:hAnsi="Book Antiqua"/>
          <w:lang w:val="cs-CZ"/>
        </w:rPr>
        <w:t> </w:t>
      </w:r>
      <w:r w:rsidRPr="00474CF0">
        <w:rPr>
          <w:rFonts w:ascii="Book Antiqua" w:hAnsi="Book Antiqua"/>
          <w:lang w:val="cs-CZ"/>
        </w:rPr>
        <w:t>případě</w:t>
      </w:r>
      <w:r w:rsidR="00B23EFC" w:rsidRPr="00474CF0">
        <w:rPr>
          <w:rFonts w:ascii="Book Antiqua" w:hAnsi="Book Antiqua"/>
          <w:lang w:val="cs-CZ"/>
        </w:rPr>
        <w:t xml:space="preserve"> jediného testovaného subjektu</w:t>
      </w:r>
      <w:r w:rsidRPr="00474CF0">
        <w:rPr>
          <w:rFonts w:ascii="Book Antiqua" w:hAnsi="Book Antiqua"/>
          <w:lang w:val="cs-CZ"/>
        </w:rPr>
        <w:t xml:space="preserve"> změna tématu opravdu výrazně zpomalí rychlost odpovědi.</w:t>
      </w:r>
      <w:r w:rsidR="00B23EFC" w:rsidRPr="00474CF0">
        <w:rPr>
          <w:rFonts w:ascii="Book Antiqua" w:hAnsi="Book Antiqua"/>
          <w:lang w:val="cs-CZ"/>
        </w:rPr>
        <w:t xml:space="preserve"> </w:t>
      </w:r>
      <w:r w:rsidRPr="00474CF0">
        <w:rPr>
          <w:rFonts w:ascii="Book Antiqua" w:hAnsi="Book Antiqua"/>
          <w:lang w:val="cs-CZ"/>
        </w:rPr>
        <w:t>Zajímavé je, že k tomu dojde i v situaci, kdy si nejsem schopen vědomně vybavit předchozí téma.</w:t>
      </w:r>
      <w:r w:rsidR="002C4240" w:rsidRPr="00474CF0">
        <w:rPr>
          <w:rFonts w:ascii="Book Antiqua" w:hAnsi="Book Antiqua"/>
          <w:lang w:val="cs-CZ"/>
        </w:rPr>
        <w:t xml:space="preserve"> Poté, co jsem absoloval 300 úkolů za seb v řadě jsem </w:t>
      </w:r>
      <w:r w:rsidR="00857F19" w:rsidRPr="00474CF0">
        <w:rPr>
          <w:rFonts w:ascii="Book Antiqua" w:hAnsi="Book Antiqua"/>
          <w:lang w:val="cs-CZ"/>
        </w:rPr>
        <w:br/>
      </w:r>
      <w:r w:rsidR="002C4240" w:rsidRPr="00474CF0">
        <w:rPr>
          <w:rFonts w:ascii="Book Antiqua" w:hAnsi="Book Antiqua"/>
          <w:lang w:val="cs-CZ"/>
        </w:rPr>
        <w:t>ale dospěl ke stavu, kdy jsem se vědomě soustředil jen na změny témat a zbytek testu dělal automaticky a došlo dokonce k tomu,</w:t>
      </w:r>
      <w:r w:rsidR="00B23EFC" w:rsidRPr="00474CF0">
        <w:rPr>
          <w:rFonts w:ascii="Book Antiqua" w:hAnsi="Book Antiqua"/>
          <w:lang w:val="cs-CZ"/>
        </w:rPr>
        <w:t xml:space="preserve"> </w:t>
      </w:r>
      <w:r w:rsidR="002C4240" w:rsidRPr="00474CF0">
        <w:rPr>
          <w:rFonts w:ascii="Book Antiqua" w:hAnsi="Book Antiqua"/>
          <w:lang w:val="cs-CZ"/>
        </w:rPr>
        <w:t>že v tomto testu byly odpověďi po změně témat rychlejší</w:t>
      </w:r>
      <w:r w:rsidR="004278A1" w:rsidRPr="00474CF0">
        <w:rPr>
          <w:rFonts w:ascii="Book Antiqua" w:hAnsi="Book Antiqua"/>
          <w:lang w:val="cs-CZ"/>
        </w:rPr>
        <w:t xml:space="preserve"> (soubor „vyhodnocení_středa_1.txt“)</w:t>
      </w:r>
      <w:r w:rsidR="002C4240" w:rsidRPr="00474CF0">
        <w:rPr>
          <w:rFonts w:ascii="Book Antiqua" w:hAnsi="Book Antiqua"/>
          <w:lang w:val="cs-CZ"/>
        </w:rPr>
        <w:t>.</w:t>
      </w:r>
      <w:r w:rsidR="0042585A" w:rsidRPr="00474CF0">
        <w:rPr>
          <w:rFonts w:ascii="Book Antiqua" w:hAnsi="Book Antiqua"/>
          <w:lang w:val="cs-CZ"/>
        </w:rPr>
        <w:t xml:space="preserve"> </w:t>
      </w:r>
      <w:r w:rsidR="0082486C" w:rsidRPr="00474CF0">
        <w:rPr>
          <w:rFonts w:ascii="Book Antiqua" w:hAnsi="Book Antiqua"/>
          <w:lang w:val="cs-CZ"/>
        </w:rPr>
        <w:t xml:space="preserve">Chybné odpovědi (pokud k nim došlo) </w:t>
      </w:r>
      <w:r w:rsidR="00857F19" w:rsidRPr="00474CF0">
        <w:rPr>
          <w:rFonts w:ascii="Book Antiqua" w:hAnsi="Book Antiqua"/>
          <w:lang w:val="cs-CZ"/>
        </w:rPr>
        <w:br/>
      </w:r>
      <w:r w:rsidR="0082486C" w:rsidRPr="00474CF0">
        <w:rPr>
          <w:rFonts w:ascii="Book Antiqua" w:hAnsi="Book Antiqua"/>
          <w:lang w:val="cs-CZ"/>
        </w:rPr>
        <w:t>byly vždy výrazně rychlejší, než ty správné</w:t>
      </w:r>
      <w:r w:rsidR="0042585A" w:rsidRPr="00474CF0">
        <w:rPr>
          <w:rFonts w:ascii="Book Antiqua" w:hAnsi="Book Antiqua"/>
          <w:lang w:val="cs-CZ"/>
        </w:rPr>
        <w:t xml:space="preserve">  </w:t>
      </w:r>
      <w:r w:rsidR="0082486C" w:rsidRPr="00474CF0">
        <w:rPr>
          <w:rFonts w:ascii="Book Antiqua" w:hAnsi="Book Antiqua"/>
          <w:lang w:val="cs-CZ"/>
        </w:rPr>
        <w:t xml:space="preserve">(až </w:t>
      </w:r>
      <w:r w:rsidR="00A86BD6" w:rsidRPr="00474CF0">
        <w:rPr>
          <w:rFonts w:ascii="Book Antiqua" w:hAnsi="Book Antiqua"/>
          <w:lang w:val="cs-CZ"/>
        </w:rPr>
        <w:t>o sedm</w:t>
      </w:r>
      <w:r w:rsidR="0082486C" w:rsidRPr="00474CF0">
        <w:rPr>
          <w:rFonts w:ascii="Book Antiqua" w:hAnsi="Book Antiqua"/>
          <w:lang w:val="cs-CZ"/>
        </w:rPr>
        <w:t xml:space="preserve"> setin vteřiny).</w:t>
      </w:r>
      <w:r w:rsidR="00F966E1" w:rsidRPr="00474CF0">
        <w:rPr>
          <w:rFonts w:ascii="Book Antiqua" w:hAnsi="Book Antiqua"/>
          <w:lang w:val="cs-CZ"/>
        </w:rPr>
        <w:t xml:space="preserve"> </w:t>
      </w:r>
      <w:r w:rsidR="002F38C8">
        <w:rPr>
          <w:rFonts w:ascii="Book Antiqua" w:hAnsi="Book Antiqua"/>
          <w:lang w:val="cs-CZ"/>
        </w:rPr>
        <w:br/>
      </w:r>
      <w:r w:rsidR="00F966E1" w:rsidRPr="00474CF0">
        <w:rPr>
          <w:rFonts w:ascii="Book Antiqua" w:hAnsi="Book Antiqua"/>
          <w:lang w:val="cs-CZ"/>
        </w:rPr>
        <w:t xml:space="preserve">Nejrychlejší ale byly odpovědi v případech, kdy zůstal úkol úplně stejný (až o jednu </w:t>
      </w:r>
      <w:r w:rsidR="004E6E85">
        <w:rPr>
          <w:rFonts w:ascii="Book Antiqua" w:hAnsi="Book Antiqua"/>
          <w:lang w:val="cs-CZ"/>
        </w:rPr>
        <w:br/>
      </w:r>
      <w:r w:rsidR="00F966E1" w:rsidRPr="00474CF0">
        <w:rPr>
          <w:rFonts w:ascii="Book Antiqua" w:hAnsi="Book Antiqua"/>
          <w:lang w:val="cs-CZ"/>
        </w:rPr>
        <w:t>desetinu vteřiny)</w:t>
      </w:r>
      <w:r w:rsidR="00C223B8" w:rsidRPr="00474CF0">
        <w:rPr>
          <w:rStyle w:val="FootnoteReference"/>
          <w:rFonts w:ascii="Book Antiqua" w:hAnsi="Book Antiqua"/>
          <w:lang w:val="cs-CZ"/>
        </w:rPr>
        <w:footnoteReference w:id="3"/>
      </w:r>
    </w:p>
    <w:p w14:paraId="1F6C9DC1" w14:textId="7D0B41F8" w:rsidR="00DB0803" w:rsidRDefault="006F1B54" w:rsidP="005669B4">
      <w:pPr>
        <w:pStyle w:val="Heading2"/>
        <w:numPr>
          <w:ilvl w:val="1"/>
          <w:numId w:val="4"/>
        </w:numPr>
        <w:rPr>
          <w:rFonts w:ascii="Book Antiqua" w:hAnsi="Book Antiqua"/>
          <w:color w:val="auto"/>
          <w:lang w:val="cs-CZ"/>
        </w:rPr>
      </w:pPr>
      <w:bookmarkStart w:id="5" w:name="_Toc61383927"/>
      <w:r w:rsidRPr="00474CF0">
        <w:rPr>
          <w:rFonts w:ascii="Book Antiqua" w:hAnsi="Book Antiqua"/>
          <w:color w:val="auto"/>
          <w:lang w:val="cs-CZ"/>
        </w:rPr>
        <w:t>Vyhodnocovaná data</w:t>
      </w:r>
      <w:bookmarkEnd w:id="5"/>
    </w:p>
    <w:p w14:paraId="2A5AA51B" w14:textId="77777777" w:rsidR="00B80ACB" w:rsidRDefault="00B80ACB" w:rsidP="005669B4">
      <w:pPr>
        <w:rPr>
          <w:lang w:val="cs-CZ"/>
        </w:rPr>
      </w:pPr>
    </w:p>
    <w:p w14:paraId="7FE8B189" w14:textId="2B8E8B07" w:rsidR="006F1B54" w:rsidRPr="00B80ACB" w:rsidRDefault="00B80ACB" w:rsidP="00B80ACB">
      <w:pPr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Byla vyvynuta snaha vyhodnotit co nejvíce parametrů ze získaných dat, za účelem snahy kompenzovat jejich malý objem.</w:t>
      </w:r>
      <w:r>
        <w:rPr>
          <w:rFonts w:ascii="Book Antiqua" w:hAnsi="Book Antiqua"/>
          <w:lang w:val="cs-CZ"/>
        </w:rPr>
        <w:t xml:space="preserve"> </w:t>
      </w:r>
      <w:r w:rsidR="006F1B54" w:rsidRPr="00B80ACB">
        <w:rPr>
          <w:rFonts w:ascii="Book Antiqua" w:hAnsi="Book Antiqua"/>
          <w:lang w:val="cs-CZ"/>
        </w:rPr>
        <w:t>Vyhodnocovány byly tyto parametry</w:t>
      </w:r>
      <w:r>
        <w:rPr>
          <w:rFonts w:ascii="Book Antiqua" w:hAnsi="Book Antiqua"/>
          <w:lang w:val="cs-CZ"/>
        </w:rPr>
        <w:t>.</w:t>
      </w:r>
    </w:p>
    <w:p w14:paraId="6767CFAE" w14:textId="7ADFC17D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Pr</w:t>
      </w:r>
      <w:r w:rsidR="00EE513C">
        <w:rPr>
          <w:rFonts w:ascii="Book Antiqua" w:hAnsi="Book Antiqua"/>
          <w:lang w:val="cs-CZ"/>
        </w:rPr>
        <w:t>ů</w:t>
      </w:r>
      <w:r w:rsidRPr="00B80ACB">
        <w:rPr>
          <w:rFonts w:ascii="Book Antiqua" w:hAnsi="Book Antiqua"/>
          <w:lang w:val="cs-CZ"/>
        </w:rPr>
        <w:t>měrný čas</w:t>
      </w:r>
    </w:p>
    <w:p w14:paraId="6952D11D" w14:textId="20BDDFCE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Časy odpovědí na úlohy na barvu</w:t>
      </w:r>
    </w:p>
    <w:p w14:paraId="0668525F" w14:textId="0EFDF25E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Časy odpovědí na úlohy na tvar</w:t>
      </w:r>
    </w:p>
    <w:p w14:paraId="1B91C103" w14:textId="4054E9AC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Časy špatných odpovědí</w:t>
      </w:r>
    </w:p>
    <w:p w14:paraId="6B2CC4B3" w14:textId="70DC7A1E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Časy správných odpovědí</w:t>
      </w:r>
    </w:p>
    <w:p w14:paraId="5545C3D6" w14:textId="698A6BD2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Časy úloh po změně úlohy beze změny tématu</w:t>
      </w:r>
    </w:p>
    <w:p w14:paraId="3D83B459" w14:textId="7E5741AF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Časy úloh po změně úlohy se změnou tématu</w:t>
      </w:r>
    </w:p>
    <w:p w14:paraId="78D4FB7B" w14:textId="0D7D82CB" w:rsidR="00F4082E" w:rsidRPr="00B80ACB" w:rsidRDefault="006F1B54" w:rsidP="00F4082E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Časy u opakujících se stejných úloh</w:t>
      </w:r>
    </w:p>
    <w:p w14:paraId="230F56D4" w14:textId="5D0C0F46" w:rsidR="00F4082E" w:rsidRPr="00B80ACB" w:rsidRDefault="00F4082E" w:rsidP="00F4082E">
      <w:p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U každé z těchto kategorií byly vyhodnoceny:</w:t>
      </w:r>
    </w:p>
    <w:p w14:paraId="6EFA63E7" w14:textId="0CFEE1BE" w:rsidR="00F4082E" w:rsidRPr="00B80ACB" w:rsidRDefault="00F4082E" w:rsidP="00F4082E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Jejich pr</w:t>
      </w:r>
      <w:r w:rsidR="00D45B4A">
        <w:rPr>
          <w:rFonts w:ascii="Book Antiqua" w:hAnsi="Book Antiqua"/>
          <w:lang w:val="cs-CZ"/>
        </w:rPr>
        <w:t>ů</w:t>
      </w:r>
      <w:r w:rsidRPr="00B80ACB">
        <w:rPr>
          <w:rFonts w:ascii="Book Antiqua" w:hAnsi="Book Antiqua"/>
          <w:lang w:val="cs-CZ"/>
        </w:rPr>
        <w:t>měrný čas</w:t>
      </w:r>
    </w:p>
    <w:p w14:paraId="054BF7E1" w14:textId="63BCB8A9" w:rsidR="00F4082E" w:rsidRPr="00B80ACB" w:rsidRDefault="00F4082E" w:rsidP="00F4082E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Jejich rozdíl oproti celkovému průměrnému času</w:t>
      </w:r>
    </w:p>
    <w:p w14:paraId="5A050E86" w14:textId="6071100B" w:rsidR="00F4082E" w:rsidRPr="00B80ACB" w:rsidRDefault="00F4082E" w:rsidP="00F4082E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Jejich odchylky:</w:t>
      </w:r>
      <w:r w:rsidR="00C223B8" w:rsidRPr="00B80ACB">
        <w:rPr>
          <w:rStyle w:val="FootnoteReference"/>
          <w:rFonts w:ascii="Book Antiqua" w:hAnsi="Book Antiqua"/>
          <w:lang w:val="cs-CZ"/>
        </w:rPr>
        <w:footnoteReference w:id="4"/>
      </w:r>
    </w:p>
    <w:p w14:paraId="03D08CEB" w14:textId="45113268" w:rsidR="00F4082E" w:rsidRPr="00B80ACB" w:rsidRDefault="00F4082E" w:rsidP="00F4082E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Minimální odchylka od vlatního průmeru</w:t>
      </w:r>
    </w:p>
    <w:p w14:paraId="3FC78D08" w14:textId="611D44BC" w:rsidR="00F4082E" w:rsidRPr="00B80ACB" w:rsidRDefault="00F4082E" w:rsidP="00F4082E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Maximální odchylka od vlastního průměru</w:t>
      </w:r>
    </w:p>
    <w:p w14:paraId="3AE2CF44" w14:textId="397C3FA0" w:rsidR="00F4082E" w:rsidRPr="00B80ACB" w:rsidRDefault="00F4082E" w:rsidP="00F4082E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Průěrná odchylka od vlastního průměru</w:t>
      </w:r>
    </w:p>
    <w:p w14:paraId="0D6CD89E" w14:textId="23BEE70A" w:rsidR="008518D7" w:rsidRPr="00474CF0" w:rsidRDefault="008518D7" w:rsidP="001C731C">
      <w:pPr>
        <w:jc w:val="both"/>
        <w:rPr>
          <w:rFonts w:ascii="Book Antiqua" w:hAnsi="Book Antiqua"/>
          <w:lang w:val="cs-CZ"/>
        </w:rPr>
      </w:pPr>
    </w:p>
    <w:p w14:paraId="6DB2229A" w14:textId="65E66215" w:rsidR="008518D7" w:rsidRPr="00474CF0" w:rsidRDefault="008518D7" w:rsidP="001C731C">
      <w:pPr>
        <w:jc w:val="both"/>
        <w:rPr>
          <w:rFonts w:ascii="Book Antiqua" w:hAnsi="Book Antiqua"/>
          <w:lang w:val="cs-CZ"/>
        </w:rPr>
      </w:pPr>
    </w:p>
    <w:p w14:paraId="1D6B1903" w14:textId="153AA92E" w:rsidR="008518D7" w:rsidRPr="00474CF0" w:rsidRDefault="00432588" w:rsidP="00432588">
      <w:pPr>
        <w:pStyle w:val="Heading1"/>
        <w:rPr>
          <w:rFonts w:ascii="Book Antiqua" w:hAnsi="Book Antiqua"/>
          <w:color w:val="auto"/>
          <w:sz w:val="36"/>
          <w:szCs w:val="36"/>
          <w:lang w:val="cs-CZ"/>
        </w:rPr>
      </w:pPr>
      <w:r w:rsidRPr="00474CF0">
        <w:rPr>
          <w:rFonts w:ascii="Book Antiqua" w:hAnsi="Book Antiqua"/>
          <w:lang w:val="cs-CZ"/>
        </w:rPr>
        <w:br w:type="page"/>
      </w:r>
      <w:bookmarkStart w:id="6" w:name="_Toc61383928"/>
      <w:r w:rsidRPr="00474CF0">
        <w:rPr>
          <w:rFonts w:ascii="Book Antiqua" w:hAnsi="Book Antiqua"/>
          <w:color w:val="auto"/>
          <w:sz w:val="36"/>
          <w:szCs w:val="36"/>
          <w:lang w:val="cs-CZ"/>
        </w:rPr>
        <w:lastRenderedPageBreak/>
        <w:t>Závěr</w:t>
      </w:r>
      <w:bookmarkEnd w:id="6"/>
    </w:p>
    <w:p w14:paraId="06790C8D" w14:textId="77777777" w:rsidR="002B37DB" w:rsidRPr="00474CF0" w:rsidRDefault="002B37DB" w:rsidP="002B37DB">
      <w:pPr>
        <w:rPr>
          <w:rFonts w:ascii="Book Antiqua" w:hAnsi="Book Antiqua"/>
          <w:lang w:val="cs-CZ"/>
        </w:rPr>
      </w:pPr>
    </w:p>
    <w:p w14:paraId="3BBA0E15" w14:textId="275BFA5C" w:rsidR="00432588" w:rsidRDefault="00432588" w:rsidP="00432588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>Dat je příliš málo na to, aby se původní předpoklad dal potvrdit. Tedy předpoklad, že změna tématu způsobí zpomalení odpovědi subjektu. Dalším problémem je, že test byl i přes autorovu snah aplikován pouze na jeden subjekt. Protože tento subjekt byl zároveň autorem testu, závěry jsou velmi ovlivněny subjektivitou jeho interspektivy.</w:t>
      </w:r>
      <w:r w:rsidR="00B27415">
        <w:rPr>
          <w:rFonts w:ascii="Book Antiqua" w:hAnsi="Book Antiqua"/>
          <w:lang w:val="cs-CZ"/>
        </w:rPr>
        <w:t xml:space="preserve"> Zajímavé byly například velké rozdíly v časech odpovědí u konrétních témat. Například úlohy s tématem tvaru, </w:t>
      </w:r>
      <w:r w:rsidR="008219FC">
        <w:rPr>
          <w:rFonts w:ascii="Book Antiqua" w:hAnsi="Book Antiqua"/>
          <w:lang w:val="cs-CZ"/>
        </w:rPr>
        <w:br/>
      </w:r>
      <w:r w:rsidR="00B27415">
        <w:rPr>
          <w:rFonts w:ascii="Book Antiqua" w:hAnsi="Book Antiqua"/>
          <w:lang w:val="cs-CZ"/>
        </w:rPr>
        <w:t>byly někdy až o 2 desetiny sekundy v průměru pomalejší, než úlohy s tématem barvy</w:t>
      </w:r>
      <w:r w:rsidR="003A1F89">
        <w:rPr>
          <w:rFonts w:ascii="Book Antiqua" w:hAnsi="Book Antiqua"/>
          <w:lang w:val="cs-CZ"/>
        </w:rPr>
        <w:t xml:space="preserve">, </w:t>
      </w:r>
      <w:r w:rsidR="00075EB7">
        <w:rPr>
          <w:rFonts w:ascii="Book Antiqua" w:hAnsi="Book Antiqua"/>
          <w:lang w:val="cs-CZ"/>
        </w:rPr>
        <w:br/>
      </w:r>
      <w:r w:rsidR="003A1F89">
        <w:rPr>
          <w:rFonts w:ascii="Book Antiqua" w:hAnsi="Book Antiqua"/>
          <w:lang w:val="cs-CZ"/>
        </w:rPr>
        <w:t>tato závislost ale neplatila vždy v jen tomto pořadí</w:t>
      </w:r>
      <w:r w:rsidR="00B27415">
        <w:rPr>
          <w:rFonts w:ascii="Book Antiqua" w:hAnsi="Book Antiqua"/>
          <w:lang w:val="cs-CZ"/>
        </w:rPr>
        <w:t>.</w:t>
      </w:r>
      <w:r w:rsidR="003A1F89">
        <w:rPr>
          <w:rFonts w:ascii="Book Antiqua" w:hAnsi="Book Antiqua"/>
          <w:lang w:val="cs-CZ"/>
        </w:rPr>
        <w:t xml:space="preserve"> </w:t>
      </w:r>
      <w:r w:rsidR="00D138AB">
        <w:rPr>
          <w:rFonts w:ascii="Book Antiqua" w:hAnsi="Book Antiqua"/>
          <w:lang w:val="cs-CZ"/>
        </w:rPr>
        <w:t>Překvapením bylo</w:t>
      </w:r>
      <w:r w:rsidR="00EE14A0">
        <w:rPr>
          <w:rFonts w:ascii="Book Antiqua" w:hAnsi="Book Antiqua"/>
          <w:lang w:val="cs-CZ"/>
        </w:rPr>
        <w:t>, že časy správných odpovědí m</w:t>
      </w:r>
      <w:r w:rsidR="00355794">
        <w:rPr>
          <w:rFonts w:ascii="Book Antiqua" w:hAnsi="Book Antiqua"/>
          <w:lang w:val="cs-CZ"/>
        </w:rPr>
        <w:t>ě</w:t>
      </w:r>
      <w:r w:rsidR="00EE14A0">
        <w:rPr>
          <w:rFonts w:ascii="Book Antiqua" w:hAnsi="Book Antiqua"/>
          <w:lang w:val="cs-CZ"/>
        </w:rPr>
        <w:t>ly vždy nejmenší odchylku od svého průměru.</w:t>
      </w:r>
      <w:r w:rsidR="00D138AB">
        <w:rPr>
          <w:rFonts w:ascii="Book Antiqua" w:hAnsi="Book Antiqua"/>
          <w:lang w:val="cs-CZ"/>
        </w:rPr>
        <w:t xml:space="preserve"> Opakem překvapení byl </w:t>
      </w:r>
      <w:r w:rsidR="00D138AB">
        <w:rPr>
          <w:rFonts w:ascii="Book Antiqua" w:hAnsi="Book Antiqua"/>
          <w:lang w:val="cs-CZ"/>
        </w:rPr>
        <w:br/>
        <w:t>na druhou stranu fakt, že chybné odpovědi byly často ty nejrychlejší, z celé sady.</w:t>
      </w:r>
      <w:r w:rsidR="00E671DC">
        <w:rPr>
          <w:rFonts w:ascii="Book Antiqua" w:hAnsi="Book Antiqua"/>
          <w:lang w:val="cs-CZ"/>
        </w:rPr>
        <w:t xml:space="preserve"> </w:t>
      </w:r>
    </w:p>
    <w:p w14:paraId="0EA06E39" w14:textId="17D532F5" w:rsidR="00E671DC" w:rsidRPr="00474CF0" w:rsidRDefault="00E671DC" w:rsidP="00432588">
      <w:pPr>
        <w:jc w:val="both"/>
        <w:rPr>
          <w:rFonts w:ascii="Book Antiqua" w:hAnsi="Book Antiqua"/>
          <w:lang w:val="cs-CZ"/>
        </w:rPr>
      </w:pPr>
      <w:r>
        <w:rPr>
          <w:rFonts w:ascii="Book Antiqua" w:hAnsi="Book Antiqua"/>
          <w:lang w:val="cs-CZ"/>
        </w:rPr>
        <w:t xml:space="preserve">Původně jsem měl v plánu experimentovat i s různými barvami a ne jen červenou a modrou. Napřílad vyzkoušet, jestli by větší podobnost barev (červená a oranžová), ovlivnila čas reakce, nebo nepracovat jen se dvěma barvami, ale třeba s pěti. To samé by šlo aplikovat i na geometrii útvarů. </w:t>
      </w:r>
    </w:p>
    <w:sectPr w:rsidR="00E671DC" w:rsidRPr="00474CF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1D22A" w14:textId="77777777" w:rsidR="007153A9" w:rsidRDefault="007153A9" w:rsidP="006864D9">
      <w:pPr>
        <w:spacing w:after="0" w:line="240" w:lineRule="auto"/>
      </w:pPr>
      <w:r>
        <w:separator/>
      </w:r>
    </w:p>
  </w:endnote>
  <w:endnote w:type="continuationSeparator" w:id="0">
    <w:p w14:paraId="72781A96" w14:textId="77777777" w:rsidR="007153A9" w:rsidRDefault="007153A9" w:rsidP="0068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272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F8A7F" w14:textId="08D3D4A2" w:rsidR="0032363B" w:rsidRDefault="003236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3510B1" w14:textId="77777777" w:rsidR="0032363B" w:rsidRDefault="00323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AC461" w14:textId="77777777" w:rsidR="007153A9" w:rsidRDefault="007153A9" w:rsidP="006864D9">
      <w:pPr>
        <w:spacing w:after="0" w:line="240" w:lineRule="auto"/>
      </w:pPr>
      <w:r>
        <w:separator/>
      </w:r>
    </w:p>
  </w:footnote>
  <w:footnote w:type="continuationSeparator" w:id="0">
    <w:p w14:paraId="5D6E52BC" w14:textId="77777777" w:rsidR="007153A9" w:rsidRDefault="007153A9" w:rsidP="006864D9">
      <w:pPr>
        <w:spacing w:after="0" w:line="240" w:lineRule="auto"/>
      </w:pPr>
      <w:r>
        <w:continuationSeparator/>
      </w:r>
    </w:p>
  </w:footnote>
  <w:footnote w:id="1">
    <w:p w14:paraId="4BAD3F56" w14:textId="3912F536" w:rsidR="00CE05DD" w:rsidRPr="00303C6B" w:rsidRDefault="00CE05DD">
      <w:pPr>
        <w:pStyle w:val="FootnoteText"/>
        <w:rPr>
          <w:lang w:val="cs-CZ"/>
        </w:rPr>
      </w:pPr>
      <w:r w:rsidRPr="00303C6B">
        <w:rPr>
          <w:rStyle w:val="FootnoteReference"/>
          <w:lang w:val="cs-CZ"/>
        </w:rPr>
        <w:footnoteRef/>
      </w:r>
      <w:r w:rsidRPr="00303C6B">
        <w:rPr>
          <w:lang w:val="cs-CZ"/>
        </w:rPr>
        <w:t xml:space="preserve"> </w:t>
      </w:r>
      <w:r w:rsidRPr="00303C6B">
        <w:rPr>
          <w:rFonts w:ascii="Arial" w:hAnsi="Arial" w:cs="Arial"/>
          <w:i/>
          <w:iCs/>
          <w:color w:val="212529"/>
          <w:shd w:val="clear" w:color="auto" w:fill="FFFFFF"/>
          <w:lang w:val="cs-CZ"/>
        </w:rPr>
        <w:t>Psytoolkit.org: Task switching</w:t>
      </w:r>
      <w:r w:rsidRPr="00303C6B">
        <w:rPr>
          <w:rFonts w:ascii="Arial" w:hAnsi="Arial" w:cs="Arial"/>
          <w:color w:val="212529"/>
          <w:shd w:val="clear" w:color="auto" w:fill="FFFFFF"/>
          <w:lang w:val="cs-CZ"/>
        </w:rPr>
        <w:t> [online]. 1.11.2021 [cit. 2021-01-12]. Dostupné z: https://www.psytoolkit.org/experiment-library/taskswitching_cued.html</w:t>
      </w:r>
    </w:p>
  </w:footnote>
  <w:footnote w:id="2">
    <w:p w14:paraId="7DE6B842" w14:textId="77777777" w:rsidR="00857F19" w:rsidRPr="00857F19" w:rsidRDefault="00857F19" w:rsidP="00857F19">
      <w:pPr>
        <w:jc w:val="both"/>
        <w:rPr>
          <w:rFonts w:cstheme="minorHAnsi"/>
          <w:sz w:val="20"/>
          <w:szCs w:val="20"/>
          <w:lang w:val="cs-CZ"/>
        </w:rPr>
      </w:pPr>
      <w:r w:rsidRPr="00857F19">
        <w:rPr>
          <w:rStyle w:val="FootnoteReference"/>
          <w:rFonts w:cstheme="minorHAnsi"/>
          <w:sz w:val="20"/>
          <w:szCs w:val="20"/>
        </w:rPr>
        <w:footnoteRef/>
      </w:r>
      <w:r w:rsidRPr="00857F19">
        <w:rPr>
          <w:rFonts w:cstheme="minorHAnsi"/>
          <w:sz w:val="20"/>
          <w:szCs w:val="20"/>
        </w:rPr>
        <w:t xml:space="preserve"> </w:t>
      </w:r>
      <w:r w:rsidRPr="00857F19">
        <w:rPr>
          <w:rFonts w:cstheme="minorHAnsi"/>
          <w:sz w:val="20"/>
          <w:szCs w:val="20"/>
          <w:lang w:val="cs-CZ"/>
        </w:rPr>
        <w:t>Pokud chcete spustit vyhodnocení výsledků dodatečně, spusťte soubor evaluate.py a jako input zadejte název souboru bez řetězce „results“ a koncovky „.txt“.</w:t>
      </w:r>
    </w:p>
    <w:p w14:paraId="5139CEA6" w14:textId="1737B297" w:rsidR="00857F19" w:rsidRDefault="00857F19">
      <w:pPr>
        <w:pStyle w:val="FootnoteText"/>
      </w:pPr>
    </w:p>
  </w:footnote>
  <w:footnote w:id="3">
    <w:p w14:paraId="4B888BD0" w14:textId="7379AEC5" w:rsidR="00C223B8" w:rsidRPr="002F38C8" w:rsidRDefault="00C223B8">
      <w:pPr>
        <w:pStyle w:val="FootnoteText"/>
        <w:rPr>
          <w:lang w:val="cs-CZ"/>
        </w:rPr>
      </w:pPr>
      <w:r w:rsidRPr="002F38C8">
        <w:rPr>
          <w:rStyle w:val="FootnoteReference"/>
          <w:lang w:val="cs-CZ"/>
        </w:rPr>
        <w:footnoteRef/>
      </w:r>
      <w:r w:rsidRPr="002F38C8">
        <w:rPr>
          <w:lang w:val="cs-CZ"/>
        </w:rPr>
        <w:t xml:space="preserve"> Čas první odpovědi není započítáván do vyhodnocení, z důvodu nejasnosti, kam ho zařadit </w:t>
      </w:r>
      <w:r w:rsidRPr="002F38C8">
        <w:rPr>
          <w:lang w:val="cs-CZ"/>
        </w:rPr>
        <w:br/>
        <w:t xml:space="preserve">( například jde o změnu </w:t>
      </w:r>
      <w:r w:rsidR="00777B07" w:rsidRPr="002F38C8">
        <w:rPr>
          <w:lang w:val="cs-CZ"/>
        </w:rPr>
        <w:t>tématu</w:t>
      </w:r>
      <w:r w:rsidRPr="002F38C8">
        <w:rPr>
          <w:lang w:val="cs-CZ"/>
        </w:rPr>
        <w:t xml:space="preserve"> nebo ne?)</w:t>
      </w:r>
    </w:p>
  </w:footnote>
  <w:footnote w:id="4">
    <w:p w14:paraId="6C816124" w14:textId="3ABE9678" w:rsidR="00C223B8" w:rsidRDefault="00C223B8">
      <w:pPr>
        <w:pStyle w:val="FootnoteText"/>
      </w:pPr>
      <w:r w:rsidRPr="002F38C8">
        <w:rPr>
          <w:rStyle w:val="FootnoteReference"/>
          <w:lang w:val="cs-CZ"/>
        </w:rPr>
        <w:footnoteRef/>
      </w:r>
      <w:r w:rsidRPr="002F38C8">
        <w:rPr>
          <w:lang w:val="cs-CZ"/>
        </w:rPr>
        <w:t xml:space="preserve"> Z důvodu poukázání na to jak velké byly v naměřených časech výkyvy (například při změně tématu je průměr jednoznačně pomalejší, ale je to způsobeno jen několika výrazně pomalejšímy časy oproti průměru času odpovedí v tomto případě)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76682"/>
    <w:multiLevelType w:val="hybridMultilevel"/>
    <w:tmpl w:val="C63EBA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36F5"/>
    <w:multiLevelType w:val="hybridMultilevel"/>
    <w:tmpl w:val="019AE9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F13E2"/>
    <w:multiLevelType w:val="hybridMultilevel"/>
    <w:tmpl w:val="FBCA0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557E4"/>
    <w:multiLevelType w:val="multilevel"/>
    <w:tmpl w:val="122CA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D7"/>
    <w:rsid w:val="00010646"/>
    <w:rsid w:val="0001781A"/>
    <w:rsid w:val="000673E5"/>
    <w:rsid w:val="00070D8C"/>
    <w:rsid w:val="00075EB7"/>
    <w:rsid w:val="000E5668"/>
    <w:rsid w:val="00106ECB"/>
    <w:rsid w:val="0011714F"/>
    <w:rsid w:val="00125544"/>
    <w:rsid w:val="00141E01"/>
    <w:rsid w:val="0014701D"/>
    <w:rsid w:val="00175892"/>
    <w:rsid w:val="00182602"/>
    <w:rsid w:val="001C731C"/>
    <w:rsid w:val="001D609F"/>
    <w:rsid w:val="0021459F"/>
    <w:rsid w:val="00265707"/>
    <w:rsid w:val="00267376"/>
    <w:rsid w:val="002844BA"/>
    <w:rsid w:val="0028746D"/>
    <w:rsid w:val="002B15D8"/>
    <w:rsid w:val="002B37DB"/>
    <w:rsid w:val="002B711E"/>
    <w:rsid w:val="002C4240"/>
    <w:rsid w:val="002F38C8"/>
    <w:rsid w:val="00303C6B"/>
    <w:rsid w:val="0032363B"/>
    <w:rsid w:val="00332207"/>
    <w:rsid w:val="0035292F"/>
    <w:rsid w:val="00355794"/>
    <w:rsid w:val="003934F7"/>
    <w:rsid w:val="003A1F89"/>
    <w:rsid w:val="003D3C20"/>
    <w:rsid w:val="003E3EBC"/>
    <w:rsid w:val="003F28AA"/>
    <w:rsid w:val="00414024"/>
    <w:rsid w:val="0042585A"/>
    <w:rsid w:val="00425F98"/>
    <w:rsid w:val="004278A1"/>
    <w:rsid w:val="00432588"/>
    <w:rsid w:val="00474CF0"/>
    <w:rsid w:val="00492F26"/>
    <w:rsid w:val="004E6E85"/>
    <w:rsid w:val="0052622C"/>
    <w:rsid w:val="00531460"/>
    <w:rsid w:val="00562B13"/>
    <w:rsid w:val="005669B4"/>
    <w:rsid w:val="00567680"/>
    <w:rsid w:val="0058261D"/>
    <w:rsid w:val="00593CEC"/>
    <w:rsid w:val="005978D9"/>
    <w:rsid w:val="005A0422"/>
    <w:rsid w:val="005E2747"/>
    <w:rsid w:val="005F7A32"/>
    <w:rsid w:val="0063243C"/>
    <w:rsid w:val="0063489F"/>
    <w:rsid w:val="00642A41"/>
    <w:rsid w:val="00670DD5"/>
    <w:rsid w:val="006864D9"/>
    <w:rsid w:val="006C51FC"/>
    <w:rsid w:val="006F1B54"/>
    <w:rsid w:val="006F534C"/>
    <w:rsid w:val="007153A9"/>
    <w:rsid w:val="0072383F"/>
    <w:rsid w:val="00754A3F"/>
    <w:rsid w:val="0075638A"/>
    <w:rsid w:val="00777B07"/>
    <w:rsid w:val="007A5B94"/>
    <w:rsid w:val="007C0FE3"/>
    <w:rsid w:val="007E51A1"/>
    <w:rsid w:val="008219FC"/>
    <w:rsid w:val="008236BD"/>
    <w:rsid w:val="0082486C"/>
    <w:rsid w:val="008518D7"/>
    <w:rsid w:val="00857F19"/>
    <w:rsid w:val="00877CCC"/>
    <w:rsid w:val="008818DD"/>
    <w:rsid w:val="00883818"/>
    <w:rsid w:val="008D25D2"/>
    <w:rsid w:val="00960C20"/>
    <w:rsid w:val="00982D84"/>
    <w:rsid w:val="00993595"/>
    <w:rsid w:val="009A02C2"/>
    <w:rsid w:val="009A171E"/>
    <w:rsid w:val="00A05026"/>
    <w:rsid w:val="00A06BA9"/>
    <w:rsid w:val="00A26AB0"/>
    <w:rsid w:val="00A337D3"/>
    <w:rsid w:val="00A65F51"/>
    <w:rsid w:val="00A85BF5"/>
    <w:rsid w:val="00A86BD6"/>
    <w:rsid w:val="00AB119C"/>
    <w:rsid w:val="00AB3333"/>
    <w:rsid w:val="00AB5FEA"/>
    <w:rsid w:val="00B1704D"/>
    <w:rsid w:val="00B23EFC"/>
    <w:rsid w:val="00B27415"/>
    <w:rsid w:val="00B36344"/>
    <w:rsid w:val="00B430D7"/>
    <w:rsid w:val="00B70C4F"/>
    <w:rsid w:val="00B80ACB"/>
    <w:rsid w:val="00BD0663"/>
    <w:rsid w:val="00BE52B1"/>
    <w:rsid w:val="00BF49FE"/>
    <w:rsid w:val="00C223B8"/>
    <w:rsid w:val="00C641AF"/>
    <w:rsid w:val="00C97531"/>
    <w:rsid w:val="00CE05DD"/>
    <w:rsid w:val="00CE7E9B"/>
    <w:rsid w:val="00CF6AD3"/>
    <w:rsid w:val="00D01121"/>
    <w:rsid w:val="00D138AB"/>
    <w:rsid w:val="00D34584"/>
    <w:rsid w:val="00D420CB"/>
    <w:rsid w:val="00D45B4A"/>
    <w:rsid w:val="00D5202E"/>
    <w:rsid w:val="00D55565"/>
    <w:rsid w:val="00D67F27"/>
    <w:rsid w:val="00DA4FCE"/>
    <w:rsid w:val="00DB0803"/>
    <w:rsid w:val="00DB2A3E"/>
    <w:rsid w:val="00E30AB6"/>
    <w:rsid w:val="00E6278F"/>
    <w:rsid w:val="00E671DC"/>
    <w:rsid w:val="00EA62C5"/>
    <w:rsid w:val="00EC3C5E"/>
    <w:rsid w:val="00ED4616"/>
    <w:rsid w:val="00EE0667"/>
    <w:rsid w:val="00EE14A0"/>
    <w:rsid w:val="00EE513C"/>
    <w:rsid w:val="00F32EE2"/>
    <w:rsid w:val="00F35095"/>
    <w:rsid w:val="00F4082E"/>
    <w:rsid w:val="00F53483"/>
    <w:rsid w:val="00F552FD"/>
    <w:rsid w:val="00F966E1"/>
    <w:rsid w:val="00F9730A"/>
    <w:rsid w:val="00F97EA6"/>
    <w:rsid w:val="00FA53FD"/>
    <w:rsid w:val="00FB5F72"/>
    <w:rsid w:val="00FC141A"/>
    <w:rsid w:val="00FF5875"/>
    <w:rsid w:val="00FF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C099"/>
  <w15:chartTrackingRefBased/>
  <w15:docId w15:val="{3BB946FC-50F3-4347-A6F6-1735E83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14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64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64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64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23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23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23B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23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63B"/>
  </w:style>
  <w:style w:type="paragraph" w:styleId="Footer">
    <w:name w:val="footer"/>
    <w:basedOn w:val="Normal"/>
    <w:link w:val="FooterChar"/>
    <w:uiPriority w:val="99"/>
    <w:unhideWhenUsed/>
    <w:rsid w:val="00323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63B"/>
  </w:style>
  <w:style w:type="paragraph" w:styleId="TOCHeading">
    <w:name w:val="TOC Heading"/>
    <w:basedOn w:val="Heading1"/>
    <w:next w:val="Normal"/>
    <w:uiPriority w:val="39"/>
    <w:unhideWhenUsed/>
    <w:qFormat/>
    <w:rsid w:val="00AB5FE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B5F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B5F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5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29B24-AF5E-41E8-A95D-4E75B1C0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950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Jonáš Kříž</dc:creator>
  <cp:keywords/>
  <dc:description/>
  <cp:lastModifiedBy>Jonáš Kříž</cp:lastModifiedBy>
  <cp:revision>136</cp:revision>
  <dcterms:created xsi:type="dcterms:W3CDTF">2021-01-10T12:10:00Z</dcterms:created>
  <dcterms:modified xsi:type="dcterms:W3CDTF">2021-01-13T12:13:00Z</dcterms:modified>
</cp:coreProperties>
</file>