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D8426" w14:textId="77777777" w:rsidR="0034148C" w:rsidRDefault="0034148C" w:rsidP="0034148C">
      <w:r>
        <w:t xml:space="preserve">FTP codes: </w:t>
      </w:r>
    </w:p>
    <w:p w14:paraId="020393F4" w14:textId="77777777" w:rsidR="0034148C" w:rsidRDefault="0034148C" w:rsidP="0034148C">
      <w:r>
        <w:t>ftp&gt; open ftp.bits-pilani.ac.in</w:t>
      </w:r>
    </w:p>
    <w:p w14:paraId="5E4FABB7" w14:textId="77777777" w:rsidR="0034148C" w:rsidRDefault="0034148C" w:rsidP="0034148C">
      <w:r>
        <w:t>Connected to ftp.bits-pilani.ac.in.</w:t>
      </w:r>
    </w:p>
    <w:p w14:paraId="317B6E8A" w14:textId="77777777" w:rsidR="0034148C" w:rsidRDefault="0034148C" w:rsidP="0034148C">
      <w:r>
        <w:t>220 Microsoft FTP Service</w:t>
      </w:r>
    </w:p>
    <w:p w14:paraId="674C738E" w14:textId="77777777" w:rsidR="0034148C" w:rsidRDefault="0034148C" w:rsidP="0034148C">
      <w:r>
        <w:t>200 OPTS UTF8 command successful - UTF8 encoding now ON.</w:t>
      </w:r>
    </w:p>
    <w:p w14:paraId="7AF9FD1A" w14:textId="77777777" w:rsidR="0034148C" w:rsidRDefault="0034148C" w:rsidP="0034148C">
      <w:r>
        <w:t xml:space="preserve">User (ftp.bits-pilani.ac.in:(none)): </w:t>
      </w:r>
      <w:proofErr w:type="spellStart"/>
      <w:r>
        <w:t>csis</w:t>
      </w:r>
      <w:proofErr w:type="spellEnd"/>
    </w:p>
    <w:p w14:paraId="636FCB93" w14:textId="77777777" w:rsidR="0034148C" w:rsidRDefault="0034148C" w:rsidP="0034148C">
      <w:r>
        <w:t>331 Password required</w:t>
      </w:r>
    </w:p>
    <w:p w14:paraId="52E1AD6E" w14:textId="77777777" w:rsidR="0034148C" w:rsidRDefault="0034148C" w:rsidP="0034148C">
      <w:r>
        <w:t>Password:</w:t>
      </w:r>
    </w:p>
    <w:p w14:paraId="36C7256F" w14:textId="77777777" w:rsidR="0034148C" w:rsidRDefault="0034148C" w:rsidP="0034148C">
      <w:r>
        <w:t>230 User logged in.</w:t>
      </w:r>
    </w:p>
    <w:p w14:paraId="10F3F050" w14:textId="77777777" w:rsidR="0034148C" w:rsidRDefault="0034148C" w:rsidP="0034148C"/>
    <w:p w14:paraId="7956F07F" w14:textId="77777777" w:rsidR="0034148C" w:rsidRDefault="0034148C" w:rsidP="0034148C">
      <w:r>
        <w:t xml:space="preserve">Use </w:t>
      </w:r>
      <w:proofErr w:type="spellStart"/>
      <w:proofErr w:type="gramStart"/>
      <w:r>
        <w:t>ls,cd</w:t>
      </w:r>
      <w:proofErr w:type="spellEnd"/>
      <w:proofErr w:type="gramEnd"/>
      <w:r>
        <w:t xml:space="preserve"> etc.</w:t>
      </w:r>
    </w:p>
    <w:p w14:paraId="17552443" w14:textId="77777777" w:rsidR="0034148C" w:rsidRDefault="0034148C" w:rsidP="0034148C">
      <w:r>
        <w:t>put filename -- stores file from local machine to remote server</w:t>
      </w:r>
    </w:p>
    <w:p w14:paraId="385CD603" w14:textId="77777777" w:rsidR="0034148C" w:rsidRDefault="0034148C" w:rsidP="0034148C">
      <w:r>
        <w:t>get filename -- fetches file from remote to local machine</w:t>
      </w:r>
    </w:p>
    <w:p w14:paraId="5C8B095B" w14:textId="77777777" w:rsidR="0034148C" w:rsidRDefault="0034148C" w:rsidP="0034148C"/>
    <w:p w14:paraId="5CF2C0D9" w14:textId="77777777" w:rsidR="0034148C" w:rsidRDefault="0034148C" w:rsidP="0034148C"/>
    <w:p w14:paraId="272CCB9A" w14:textId="2A55CDFE" w:rsidR="0034148C" w:rsidRDefault="0034148C">
      <w:r>
        <w:t>EXERCISE 2:</w:t>
      </w:r>
    </w:p>
    <w:p w14:paraId="42D9DBFB" w14:textId="434CBE96" w:rsidR="007D7239" w:rsidRDefault="0039466D">
      <w:r>
        <w:rPr>
          <w:noProof/>
        </w:rPr>
        <w:drawing>
          <wp:inline distT="0" distB="0" distL="0" distR="0" wp14:anchorId="54F72848" wp14:editId="377BABCB">
            <wp:extent cx="5731510" cy="2057118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79808" wp14:editId="604146FA">
            <wp:extent cx="5897880" cy="2164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4B31" w14:textId="4A7875F8" w:rsidR="0039466D" w:rsidRDefault="0039466D">
      <w:r>
        <w:lastRenderedPageBreak/>
        <w:t>Exercise 3:</w:t>
      </w:r>
    </w:p>
    <w:p w14:paraId="0A528FE0" w14:textId="70FA2298" w:rsidR="0039466D" w:rsidRDefault="00260649">
      <w:pPr>
        <w:rPr>
          <w:rFonts w:ascii="Arial" w:hAnsi="Arial" w:cs="Arial"/>
          <w:color w:val="202124"/>
          <w:shd w:val="clear" w:color="auto" w:fill="FFFFFF"/>
        </w:rPr>
      </w:pPr>
      <w:r>
        <w:t xml:space="preserve">1. </w:t>
      </w:r>
      <w:r>
        <w:rPr>
          <w:rFonts w:ascii="Arial" w:hAnsi="Arial" w:cs="Arial"/>
          <w:color w:val="202124"/>
          <w:shd w:val="clear" w:color="auto" w:fill="FFFFFF"/>
        </w:rPr>
        <w:t>Th</w:t>
      </w:r>
      <w:r>
        <w:rPr>
          <w:rFonts w:ascii="Arial" w:hAnsi="Arial" w:cs="Arial"/>
          <w:color w:val="202124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s command is used to provide additional information for extended features supported by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FTP</w:t>
      </w:r>
      <w:r>
        <w:rPr>
          <w:rFonts w:ascii="Arial" w:hAnsi="Arial" w:cs="Arial"/>
          <w:color w:val="202124"/>
          <w:shd w:val="clear" w:color="auto" w:fill="FFFFFF"/>
        </w:rPr>
        <w:t xml:space="preserve"> server. </w:t>
      </w:r>
      <w:r>
        <w:rPr>
          <w:rFonts w:ascii="Arial" w:hAnsi="Arial" w:cs="Arial"/>
          <w:color w:val="202124"/>
          <w:shd w:val="clear" w:color="auto" w:fill="FFFFFF"/>
        </w:rPr>
        <w:t>For example, here it is used for setting UTF 8.</w:t>
      </w:r>
    </w:p>
    <w:p w14:paraId="470E1A9A" w14:textId="3B5F9A08" w:rsidR="0077655A" w:rsidRDefault="0077655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2.</w:t>
      </w:r>
      <w:r w:rsidR="007C0288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7C0288">
        <w:rPr>
          <w:noProof/>
        </w:rPr>
        <w:drawing>
          <wp:inline distT="0" distB="0" distL="0" distR="0" wp14:anchorId="6A2E36AB" wp14:editId="63DD49A8">
            <wp:extent cx="6217920" cy="195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033D" w14:textId="3BACDFD9" w:rsidR="007C0288" w:rsidRDefault="007C028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PORT used to establish data connection by sending server the host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+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port..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This info is sent on the control connection whose PORT is different from the one passed in PORT command</w:t>
      </w:r>
    </w:p>
    <w:p w14:paraId="72146B42" w14:textId="58A176CB" w:rsidR="009F59EA" w:rsidRDefault="009F59E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3. Since the response is sent back over the control port which was already open. TCP handshake for data connection completes later.</w:t>
      </w:r>
    </w:p>
    <w:p w14:paraId="45573DBC" w14:textId="2059744C" w:rsidR="005B3235" w:rsidRDefault="005B323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4.</w:t>
      </w:r>
    </w:p>
    <w:p w14:paraId="22CF5204" w14:textId="2C7BDDF1" w:rsidR="005B3235" w:rsidRDefault="005B3235">
      <w:r>
        <w:rPr>
          <w:noProof/>
        </w:rPr>
        <w:drawing>
          <wp:inline distT="0" distB="0" distL="0" distR="0" wp14:anchorId="79552CEA" wp14:editId="76F35048">
            <wp:extent cx="5731510" cy="2893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2EC9" w14:textId="2BED13E9" w:rsidR="006E3FFE" w:rsidRDefault="006E3FFE">
      <w:r>
        <w:t>EXPERIMENT 4:</w:t>
      </w:r>
    </w:p>
    <w:p w14:paraId="514FA4B2" w14:textId="77777777" w:rsidR="00426CC0" w:rsidRDefault="006E3FFE">
      <w:r>
        <w:t xml:space="preserve">7.  </w:t>
      </w:r>
    </w:p>
    <w:p w14:paraId="412190CF" w14:textId="776E1A5A" w:rsidR="006E3FFE" w:rsidRDefault="00426CC0" w:rsidP="00426CC0">
      <w:pPr>
        <w:ind w:firstLine="720"/>
      </w:pPr>
      <w:r>
        <w:t xml:space="preserve">1. </w:t>
      </w:r>
      <w:r w:rsidR="006E3FFE">
        <w:t>UDP (User Datagram Protocol)</w:t>
      </w:r>
    </w:p>
    <w:p w14:paraId="55F5D8CB" w14:textId="7232D2B1" w:rsidR="00426CC0" w:rsidRDefault="00426CC0" w:rsidP="00426CC0">
      <w:pPr>
        <w:ind w:firstLine="720"/>
      </w:pPr>
      <w:r>
        <w:lastRenderedPageBreak/>
        <w:t>2. 0x0669 (can change)</w:t>
      </w:r>
      <w:r w:rsidR="00723DE7" w:rsidRPr="00723DE7">
        <w:rPr>
          <w:noProof/>
        </w:rPr>
        <w:t xml:space="preserve"> </w:t>
      </w:r>
      <w:r w:rsidR="00723DE7">
        <w:rPr>
          <w:noProof/>
        </w:rPr>
        <w:drawing>
          <wp:inline distT="0" distB="0" distL="0" distR="0" wp14:anchorId="1E331B2E" wp14:editId="0FE816FD">
            <wp:extent cx="5731510" cy="19958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A513" w14:textId="4F318BE8" w:rsidR="00426CC0" w:rsidRDefault="00426CC0" w:rsidP="00426CC0">
      <w:pPr>
        <w:ind w:firstLine="720"/>
      </w:pPr>
      <w:r>
        <w:t xml:space="preserve">3. icms.bits-pilani.ac.in: type A, class </w:t>
      </w:r>
      <w:proofErr w:type="gramStart"/>
      <w:r>
        <w:t>IN</w:t>
      </w:r>
      <w:r w:rsidR="0079345C">
        <w:t xml:space="preserve"> ;</w:t>
      </w:r>
      <w:proofErr w:type="gramEnd"/>
      <w:r w:rsidR="0079345C">
        <w:t xml:space="preserve"> want </w:t>
      </w:r>
      <w:proofErr w:type="spellStart"/>
      <w:r w:rsidR="0079345C">
        <w:t>ip</w:t>
      </w:r>
      <w:proofErr w:type="spellEnd"/>
      <w:r w:rsidR="0079345C">
        <w:t xml:space="preserve"> corresponding to host</w:t>
      </w:r>
      <w:r w:rsidR="00ED4FDD">
        <w:t>; AAAA</w:t>
      </w:r>
    </w:p>
    <w:p w14:paraId="278C16BF" w14:textId="7EC7DC5C" w:rsidR="003A44B8" w:rsidRDefault="003A44B8" w:rsidP="003A44B8">
      <w:pPr>
        <w:ind w:right="-613"/>
      </w:pPr>
      <w:r>
        <w:rPr>
          <w:noProof/>
        </w:rPr>
        <w:drawing>
          <wp:inline distT="0" distB="0" distL="0" distR="0" wp14:anchorId="545DB5EC" wp14:editId="63393C97">
            <wp:extent cx="6031395" cy="685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35485" cy="8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68BB" w14:textId="084B27C5" w:rsidR="00426CC0" w:rsidRDefault="003A44B8" w:rsidP="00723DE7">
      <w:pPr>
        <w:ind w:firstLine="720"/>
      </w:pPr>
      <w:r>
        <w:t xml:space="preserve">5. UDP on port 53 of DNS </w:t>
      </w:r>
    </w:p>
    <w:p w14:paraId="46415AD3" w14:textId="4EFFBEF3" w:rsidR="00723DE7" w:rsidRDefault="00723DE7" w:rsidP="003A44B8">
      <w:r>
        <w:t xml:space="preserve">Q8. </w:t>
      </w:r>
    </w:p>
    <w:p w14:paraId="444D6025" w14:textId="5F271B55" w:rsidR="00723DE7" w:rsidRDefault="00723DE7" w:rsidP="003A44B8">
      <w:r>
        <w:t>1. UDP</w:t>
      </w:r>
    </w:p>
    <w:p w14:paraId="7A5079B8" w14:textId="0E93EB14" w:rsidR="00723DE7" w:rsidRDefault="00723DE7" w:rsidP="003A44B8">
      <w:r>
        <w:t>2. Yes</w:t>
      </w:r>
    </w:p>
    <w:p w14:paraId="5BAE13D7" w14:textId="58EF1D8C" w:rsidR="00723DE7" w:rsidRDefault="00723DE7" w:rsidP="003A44B8">
      <w:r>
        <w:rPr>
          <w:noProof/>
        </w:rPr>
        <w:drawing>
          <wp:inline distT="0" distB="0" distL="0" distR="0" wp14:anchorId="7A8949D2" wp14:editId="16370CB4">
            <wp:extent cx="5731510" cy="23374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5AA0" w14:textId="13BC3138" w:rsidR="00723DE7" w:rsidRDefault="00723DE7" w:rsidP="003A44B8">
      <w:r>
        <w:t xml:space="preserve">3.  NO </w:t>
      </w:r>
    </w:p>
    <w:p w14:paraId="35B8DA41" w14:textId="192C01E8" w:rsidR="00723DE7" w:rsidRDefault="00723DE7" w:rsidP="003A44B8">
      <w:r>
        <w:t>4.</w:t>
      </w:r>
      <w:r w:rsidR="00814C6C">
        <w:t xml:space="preserve"> </w:t>
      </w:r>
      <w:r>
        <w:t xml:space="preserve"> NO</w:t>
      </w:r>
    </w:p>
    <w:p w14:paraId="4851F3A1" w14:textId="4BCC1222" w:rsidR="00814C6C" w:rsidRDefault="00814C6C" w:rsidP="003A44B8"/>
    <w:p w14:paraId="6EE08EC5" w14:textId="37D21567" w:rsidR="00B46BD6" w:rsidRDefault="00B46BD6" w:rsidP="003A44B8"/>
    <w:p w14:paraId="118BD162" w14:textId="3BEC6296" w:rsidR="00B46BD6" w:rsidRDefault="00B46BD6" w:rsidP="003A44B8"/>
    <w:p w14:paraId="768EE0FE" w14:textId="625A5B92" w:rsidR="00B46BD6" w:rsidRDefault="00B46BD6" w:rsidP="003A44B8"/>
    <w:p w14:paraId="3F77CE13" w14:textId="7172BFC9" w:rsidR="00B46BD6" w:rsidRDefault="00B46BD6" w:rsidP="003A44B8">
      <w:r>
        <w:lastRenderedPageBreak/>
        <w:t>Lab Exercise 4:</w:t>
      </w:r>
    </w:p>
    <w:p w14:paraId="5A34696B" w14:textId="24A9DD89" w:rsidR="00B46BD6" w:rsidRDefault="00B46BD6" w:rsidP="003A44B8">
      <w:r>
        <w:t>1. UDP</w:t>
      </w:r>
    </w:p>
    <w:p w14:paraId="23A4A331" w14:textId="59774CBA" w:rsidR="00B46BD6" w:rsidRDefault="00B46BD6" w:rsidP="003A44B8">
      <w:r>
        <w:t>2.</w:t>
      </w:r>
      <w:r w:rsidR="00205224">
        <w:t xml:space="preserve"> IP pane</w:t>
      </w:r>
    </w:p>
    <w:p w14:paraId="50C75F86" w14:textId="1E177F32" w:rsidR="00205224" w:rsidRDefault="00205224" w:rsidP="003A44B8">
      <w:r>
        <w:t>3. 53</w:t>
      </w:r>
    </w:p>
    <w:p w14:paraId="067772EA" w14:textId="23552496" w:rsidR="003F6FE9" w:rsidRDefault="003F6FE9" w:rsidP="003A44B8">
      <w:r>
        <w:t>6. 53</w:t>
      </w:r>
    </w:p>
    <w:p w14:paraId="14694F3C" w14:textId="492D14DF" w:rsidR="001F698D" w:rsidRDefault="001F698D" w:rsidP="003A44B8">
      <w:r>
        <w:rPr>
          <w:noProof/>
        </w:rPr>
        <w:drawing>
          <wp:inline distT="0" distB="0" distL="0" distR="0" wp14:anchorId="39C6EC0C" wp14:editId="25169560">
            <wp:extent cx="6179820" cy="2240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7D16" w14:textId="4875F407" w:rsidR="00C27155" w:rsidRDefault="00C27155" w:rsidP="003A44B8">
      <w:r>
        <w:t>DNS query for type=NS</w:t>
      </w:r>
    </w:p>
    <w:p w14:paraId="60A53620" w14:textId="34C4680C" w:rsidR="00723DE7" w:rsidRDefault="00C27155" w:rsidP="003A44B8">
      <w:r>
        <w:rPr>
          <w:noProof/>
        </w:rPr>
        <w:drawing>
          <wp:inline distT="0" distB="0" distL="0" distR="0" wp14:anchorId="6DD86548" wp14:editId="12A1AE67">
            <wp:extent cx="6042660" cy="1300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B801" w14:textId="7AED5FB2" w:rsidR="00723DE7" w:rsidRDefault="00C27155" w:rsidP="003A44B8">
      <w:r>
        <w:rPr>
          <w:noProof/>
        </w:rPr>
        <w:drawing>
          <wp:inline distT="0" distB="0" distL="0" distR="0" wp14:anchorId="7F7D2945" wp14:editId="5333F38D">
            <wp:extent cx="6057900" cy="3215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7A"/>
    <w:rsid w:val="001F698D"/>
    <w:rsid w:val="00205224"/>
    <w:rsid w:val="00260649"/>
    <w:rsid w:val="0034148C"/>
    <w:rsid w:val="0039466D"/>
    <w:rsid w:val="003A44B8"/>
    <w:rsid w:val="003F6FE9"/>
    <w:rsid w:val="00426CC0"/>
    <w:rsid w:val="005B3235"/>
    <w:rsid w:val="006E3FFE"/>
    <w:rsid w:val="00723DE7"/>
    <w:rsid w:val="0077655A"/>
    <w:rsid w:val="0079345C"/>
    <w:rsid w:val="007C0288"/>
    <w:rsid w:val="007D7239"/>
    <w:rsid w:val="00814C6C"/>
    <w:rsid w:val="009F59EA"/>
    <w:rsid w:val="00B46BD6"/>
    <w:rsid w:val="00C27155"/>
    <w:rsid w:val="00D62496"/>
    <w:rsid w:val="00D8337A"/>
    <w:rsid w:val="00ED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AA3A"/>
  <w15:chartTrackingRefBased/>
  <w15:docId w15:val="{4D7A0D4A-2518-4E1D-916E-55958430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 Anmol</dc:creator>
  <cp:keywords/>
  <dc:description/>
  <cp:lastModifiedBy>Bir Anmol</cp:lastModifiedBy>
  <cp:revision>21</cp:revision>
  <dcterms:created xsi:type="dcterms:W3CDTF">2021-02-09T09:02:00Z</dcterms:created>
  <dcterms:modified xsi:type="dcterms:W3CDTF">2021-02-09T10:34:00Z</dcterms:modified>
</cp:coreProperties>
</file>