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F7DAA" w14:textId="32C2A873" w:rsidR="005505F8" w:rsidRDefault="005505F8" w:rsidP="005505F8">
      <w:pPr>
        <w:pStyle w:val="Heading4"/>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PROJECT </w:t>
      </w:r>
      <w:r w:rsidR="00B22DA6">
        <w:rPr>
          <w:rFonts w:ascii="Times New Roman" w:eastAsia="Times New Roman" w:hAnsi="Times New Roman" w:cs="Times New Roman"/>
          <w:color w:val="000000"/>
          <w:sz w:val="44"/>
          <w:szCs w:val="44"/>
        </w:rPr>
        <w:t>MARCH</w:t>
      </w:r>
      <w:r>
        <w:rPr>
          <w:rFonts w:ascii="Times New Roman" w:eastAsia="Times New Roman" w:hAnsi="Times New Roman" w:cs="Times New Roman"/>
          <w:color w:val="000000"/>
          <w:sz w:val="44"/>
          <w:szCs w:val="44"/>
        </w:rPr>
        <w:t xml:space="preserve"> -</w:t>
      </w:r>
      <w:r w:rsidR="00B22DA6">
        <w:rPr>
          <w:rFonts w:ascii="Times New Roman" w:eastAsia="Times New Roman" w:hAnsi="Times New Roman" w:cs="Times New Roman"/>
          <w:color w:val="000000"/>
          <w:sz w:val="44"/>
          <w:szCs w:val="44"/>
        </w:rPr>
        <w:t>APRIL</w:t>
      </w:r>
      <w:r>
        <w:rPr>
          <w:rFonts w:ascii="Times New Roman" w:eastAsia="Times New Roman" w:hAnsi="Times New Roman" w:cs="Times New Roman"/>
          <w:color w:val="000000"/>
          <w:sz w:val="44"/>
          <w:szCs w:val="44"/>
        </w:rPr>
        <w:t xml:space="preserve"> 202</w:t>
      </w:r>
      <w:r w:rsidR="00B22DA6">
        <w:rPr>
          <w:rFonts w:ascii="Times New Roman" w:eastAsia="Times New Roman" w:hAnsi="Times New Roman" w:cs="Times New Roman"/>
          <w:color w:val="000000"/>
          <w:sz w:val="44"/>
          <w:szCs w:val="44"/>
        </w:rPr>
        <w:t>1</w:t>
      </w:r>
    </w:p>
    <w:p w14:paraId="2DCFE9AF" w14:textId="77777777" w:rsidR="005505F8" w:rsidRPr="005505F8" w:rsidRDefault="005505F8" w:rsidP="005505F8"/>
    <w:p w14:paraId="5B84CA29" w14:textId="77777777" w:rsidR="005505F8" w:rsidRDefault="005505F8" w:rsidP="005505F8">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 REPORT</w:t>
      </w:r>
    </w:p>
    <w:p w14:paraId="104C6ADA" w14:textId="77777777" w:rsidR="005505F8" w:rsidRPr="00305B28" w:rsidRDefault="005505F8" w:rsidP="005505F8">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36"/>
          <w:szCs w:val="36"/>
        </w:rPr>
        <w:t>ON</w:t>
      </w:r>
    </w:p>
    <w:p w14:paraId="4C917196" w14:textId="39843E28" w:rsidR="005505F8" w:rsidRPr="0014223C" w:rsidRDefault="005505F8" w:rsidP="005505F8">
      <w:pPr>
        <w:jc w:val="center"/>
        <w:rPr>
          <w:b/>
          <w:bCs/>
          <w:sz w:val="40"/>
          <w:szCs w:val="40"/>
        </w:rPr>
      </w:pPr>
      <w:r w:rsidRPr="0014223C">
        <w:rPr>
          <w:b/>
          <w:bCs/>
          <w:sz w:val="40"/>
          <w:szCs w:val="40"/>
        </w:rPr>
        <w:t xml:space="preserve"> </w:t>
      </w:r>
      <w:r w:rsidR="008C12A9">
        <w:rPr>
          <w:b/>
          <w:bCs/>
          <w:sz w:val="40"/>
          <w:szCs w:val="40"/>
        </w:rPr>
        <w:t>Video Compression</w:t>
      </w:r>
      <w:r w:rsidR="00265A93">
        <w:rPr>
          <w:b/>
          <w:bCs/>
          <w:sz w:val="40"/>
          <w:szCs w:val="40"/>
        </w:rPr>
        <w:t xml:space="preserve"> </w:t>
      </w:r>
    </w:p>
    <w:p w14:paraId="049D23BA" w14:textId="77777777" w:rsidR="005505F8" w:rsidRPr="00B408AB" w:rsidRDefault="005505F8" w:rsidP="005505F8">
      <w:pPr>
        <w:jc w:val="center"/>
        <w:rPr>
          <w:rFonts w:ascii="Times New Roman" w:eastAsia="Times New Roman" w:hAnsi="Times New Roman" w:cs="Times New Roman"/>
          <w:b/>
          <w:color w:val="000000"/>
          <w:sz w:val="36"/>
          <w:szCs w:val="36"/>
        </w:rPr>
      </w:pPr>
    </w:p>
    <w:p w14:paraId="1B704AA6" w14:textId="77777777" w:rsidR="005505F8" w:rsidRPr="00631B6A" w:rsidRDefault="005505F8" w:rsidP="005505F8">
      <w:pPr>
        <w:jc w:val="center"/>
        <w:rPr>
          <w:rFonts w:ascii="Times New Roman" w:eastAsia="Times New Roman" w:hAnsi="Times New Roman" w:cs="Times New Roman"/>
          <w:color w:val="000000"/>
          <w:sz w:val="36"/>
          <w:szCs w:val="36"/>
        </w:rPr>
      </w:pPr>
      <w:r w:rsidRPr="00B408AB">
        <w:rPr>
          <w:rFonts w:ascii="Times New Roman" w:eastAsia="Times New Roman" w:hAnsi="Times New Roman" w:cs="Times New Roman"/>
          <w:color w:val="000000"/>
          <w:sz w:val="36"/>
          <w:szCs w:val="36"/>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3"/>
        <w:gridCol w:w="5113"/>
      </w:tblGrid>
      <w:tr w:rsidR="005505F8" w:rsidRPr="00B408AB" w14:paraId="78B5D5CE" w14:textId="77777777" w:rsidTr="005505F8">
        <w:trPr>
          <w:trHeight w:val="625"/>
        </w:trPr>
        <w:tc>
          <w:tcPr>
            <w:tcW w:w="5113" w:type="dxa"/>
          </w:tcPr>
          <w:p w14:paraId="3DEC7EFF" w14:textId="77777777" w:rsidR="005505F8" w:rsidRDefault="005505F8" w:rsidP="005505F8">
            <w:pPr>
              <w:jc w:val="center"/>
              <w:rPr>
                <w:rFonts w:ascii="Times New Roman" w:eastAsia="Times New Roman" w:hAnsi="Times New Roman" w:cs="Times New Roman"/>
                <w:color w:val="000000"/>
                <w:sz w:val="32"/>
                <w:szCs w:val="32"/>
                <w:u w:val="single"/>
              </w:rPr>
            </w:pPr>
            <w:r w:rsidRPr="0041602F">
              <w:rPr>
                <w:rFonts w:ascii="Times New Roman" w:eastAsia="Times New Roman" w:hAnsi="Times New Roman" w:cs="Times New Roman"/>
                <w:color w:val="000000"/>
                <w:sz w:val="32"/>
                <w:szCs w:val="32"/>
                <w:u w:val="single"/>
              </w:rPr>
              <w:t>Bir Anmol Singh</w:t>
            </w:r>
          </w:p>
          <w:p w14:paraId="51525172" w14:textId="03DE5573" w:rsidR="005505F8" w:rsidRPr="00934AAA" w:rsidRDefault="005505F8" w:rsidP="005505F8">
            <w:pPr>
              <w:jc w:val="center"/>
              <w:rPr>
                <w:rFonts w:ascii="Times New Roman" w:eastAsia="Times New Roman" w:hAnsi="Times New Roman" w:cs="Times New Roman"/>
                <w:color w:val="000000"/>
                <w:sz w:val="40"/>
                <w:szCs w:val="40"/>
                <w:u w:val="single"/>
              </w:rPr>
            </w:pPr>
          </w:p>
        </w:tc>
        <w:tc>
          <w:tcPr>
            <w:tcW w:w="5113" w:type="dxa"/>
          </w:tcPr>
          <w:p w14:paraId="5E0B695D" w14:textId="77777777" w:rsidR="005505F8" w:rsidRDefault="005505F8" w:rsidP="005505F8">
            <w:pPr>
              <w:jc w:val="center"/>
              <w:rPr>
                <w:rFonts w:ascii="Times New Roman" w:eastAsia="Times New Roman" w:hAnsi="Times New Roman" w:cs="Times New Roman"/>
                <w:color w:val="000000"/>
                <w:sz w:val="32"/>
                <w:szCs w:val="32"/>
                <w:u w:val="single"/>
              </w:rPr>
            </w:pPr>
            <w:r w:rsidRPr="0041602F">
              <w:rPr>
                <w:rFonts w:ascii="Times New Roman" w:eastAsia="Times New Roman" w:hAnsi="Times New Roman" w:cs="Times New Roman"/>
                <w:color w:val="000000"/>
                <w:sz w:val="32"/>
                <w:szCs w:val="32"/>
                <w:u w:val="single"/>
              </w:rPr>
              <w:t>2018A7PS02</w:t>
            </w:r>
            <w:r>
              <w:rPr>
                <w:rFonts w:ascii="Times New Roman" w:eastAsia="Times New Roman" w:hAnsi="Times New Roman" w:cs="Times New Roman"/>
                <w:color w:val="000000"/>
                <w:sz w:val="32"/>
                <w:szCs w:val="32"/>
                <w:u w:val="single"/>
              </w:rPr>
              <w:t>61</w:t>
            </w:r>
            <w:r w:rsidRPr="0041602F">
              <w:rPr>
                <w:rFonts w:ascii="Times New Roman" w:eastAsia="Times New Roman" w:hAnsi="Times New Roman" w:cs="Times New Roman"/>
                <w:color w:val="000000"/>
                <w:sz w:val="32"/>
                <w:szCs w:val="32"/>
                <w:u w:val="single"/>
              </w:rPr>
              <w:t>P</w:t>
            </w:r>
          </w:p>
          <w:p w14:paraId="424C0057" w14:textId="77777777" w:rsidR="005505F8" w:rsidRPr="00B408AB" w:rsidRDefault="005505F8" w:rsidP="005505F8">
            <w:pPr>
              <w:jc w:val="center"/>
              <w:rPr>
                <w:rFonts w:ascii="Times New Roman" w:eastAsia="Times New Roman" w:hAnsi="Times New Roman" w:cs="Times New Roman"/>
                <w:color w:val="000000"/>
                <w:sz w:val="36"/>
                <w:szCs w:val="36"/>
                <w:u w:val="single"/>
              </w:rPr>
            </w:pPr>
          </w:p>
        </w:tc>
      </w:tr>
      <w:tr w:rsidR="005505F8" w:rsidRPr="00B408AB" w14:paraId="4220B800" w14:textId="77777777" w:rsidTr="005505F8">
        <w:trPr>
          <w:trHeight w:val="308"/>
        </w:trPr>
        <w:tc>
          <w:tcPr>
            <w:tcW w:w="5113" w:type="dxa"/>
          </w:tcPr>
          <w:p w14:paraId="72D8359F" w14:textId="77777777" w:rsidR="005505F8" w:rsidRPr="0041602F" w:rsidRDefault="005505F8" w:rsidP="005505F8">
            <w:pPr>
              <w:rPr>
                <w:rFonts w:ascii="Times New Roman" w:eastAsia="Times New Roman" w:hAnsi="Times New Roman" w:cs="Times New Roman"/>
                <w:color w:val="000000"/>
                <w:sz w:val="32"/>
                <w:szCs w:val="32"/>
                <w:u w:val="single"/>
              </w:rPr>
            </w:pPr>
          </w:p>
        </w:tc>
        <w:tc>
          <w:tcPr>
            <w:tcW w:w="5113" w:type="dxa"/>
          </w:tcPr>
          <w:p w14:paraId="6B8E0347" w14:textId="653374FB" w:rsidR="005505F8" w:rsidRPr="005505F8" w:rsidRDefault="005505F8" w:rsidP="005505F8">
            <w:pPr>
              <w:rPr>
                <w:rFonts w:ascii="Times New Roman" w:eastAsia="Times New Roman" w:hAnsi="Times New Roman" w:cs="Times New Roman"/>
                <w:color w:val="000000"/>
                <w:sz w:val="36"/>
                <w:szCs w:val="36"/>
              </w:rPr>
            </w:pPr>
          </w:p>
        </w:tc>
      </w:tr>
    </w:tbl>
    <w:p w14:paraId="5487D863" w14:textId="021BA9B6" w:rsidR="005505F8" w:rsidRDefault="005505F8" w:rsidP="005505F8">
      <w:pPr>
        <w:rPr>
          <w:rFonts w:ascii="Times New Roman" w:eastAsia="Times New Roman" w:hAnsi="Times New Roman" w:cs="Times New Roman"/>
          <w:color w:val="000000"/>
          <w:sz w:val="36"/>
          <w:szCs w:val="36"/>
        </w:rPr>
      </w:pPr>
    </w:p>
    <w:p w14:paraId="7A4A6D80" w14:textId="47F2E887" w:rsidR="005505F8" w:rsidRDefault="005505F8" w:rsidP="005505F8">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On Research Paper</w:t>
      </w:r>
    </w:p>
    <w:p w14:paraId="013635DE" w14:textId="17BD4591" w:rsidR="008C12A9" w:rsidRDefault="008C12A9" w:rsidP="005505F8">
      <w:pPr>
        <w:jc w:val="center"/>
        <w:rPr>
          <w:rFonts w:ascii="Times New Roman" w:eastAsia="Times New Roman" w:hAnsi="Times New Roman" w:cs="Times New Roman"/>
          <w:b/>
          <w:bCs/>
          <w:color w:val="000000"/>
          <w:sz w:val="44"/>
          <w:szCs w:val="44"/>
        </w:rPr>
      </w:pPr>
      <w:r w:rsidRPr="008C12A9">
        <w:rPr>
          <w:rFonts w:ascii="Times New Roman" w:eastAsia="Times New Roman" w:hAnsi="Times New Roman" w:cs="Times New Roman"/>
          <w:b/>
          <w:bCs/>
          <w:color w:val="000000"/>
          <w:sz w:val="44"/>
          <w:szCs w:val="44"/>
        </w:rPr>
        <w:t>Learning Binary Residual Representations for Domain-specific Video Streaming</w:t>
      </w:r>
    </w:p>
    <w:p w14:paraId="2C3F3853" w14:textId="10608AC4" w:rsidR="005505F8" w:rsidRDefault="005505F8" w:rsidP="005505F8">
      <w:pPr>
        <w:jc w:val="center"/>
        <w:rPr>
          <w:rFonts w:ascii="Times New Roman" w:eastAsia="Times New Roman" w:hAnsi="Times New Roman" w:cs="Times New Roman"/>
          <w:b/>
          <w:bCs/>
          <w:color w:val="000000"/>
          <w:sz w:val="44"/>
          <w:szCs w:val="44"/>
        </w:rPr>
      </w:pPr>
    </w:p>
    <w:p w14:paraId="62B84709" w14:textId="528A0932" w:rsidR="005505F8" w:rsidRDefault="005505F8" w:rsidP="005505F8">
      <w:pPr>
        <w:jc w:val="center"/>
        <w:rPr>
          <w:rFonts w:ascii="Times New Roman" w:eastAsia="Times New Roman" w:hAnsi="Times New Roman" w:cs="Times New Roman"/>
          <w:b/>
          <w:bCs/>
          <w:color w:val="000000"/>
          <w:sz w:val="44"/>
          <w:szCs w:val="44"/>
        </w:rPr>
      </w:pPr>
    </w:p>
    <w:p w14:paraId="23BCA253" w14:textId="41C08D3B" w:rsidR="005505F8" w:rsidRDefault="005505F8" w:rsidP="005505F8">
      <w:pPr>
        <w:jc w:val="center"/>
        <w:rPr>
          <w:rFonts w:ascii="Times New Roman" w:eastAsia="Times New Roman" w:hAnsi="Times New Roman" w:cs="Times New Roman"/>
          <w:b/>
          <w:bCs/>
          <w:color w:val="000000"/>
          <w:sz w:val="44"/>
          <w:szCs w:val="44"/>
        </w:rPr>
      </w:pPr>
    </w:p>
    <w:p w14:paraId="12F6E45B" w14:textId="24A33B52" w:rsidR="005505F8" w:rsidRDefault="005505F8" w:rsidP="005505F8">
      <w:pPr>
        <w:jc w:val="center"/>
        <w:rPr>
          <w:rFonts w:ascii="Times New Roman" w:eastAsia="Times New Roman" w:hAnsi="Times New Roman" w:cs="Times New Roman"/>
          <w:b/>
          <w:bCs/>
          <w:color w:val="000000"/>
          <w:sz w:val="44"/>
          <w:szCs w:val="44"/>
        </w:rPr>
      </w:pPr>
    </w:p>
    <w:p w14:paraId="25277E79" w14:textId="772BBEF2" w:rsidR="005505F8" w:rsidRDefault="005505F8" w:rsidP="005505F8">
      <w:pPr>
        <w:jc w:val="center"/>
        <w:rPr>
          <w:rFonts w:ascii="Times New Roman" w:eastAsia="Times New Roman" w:hAnsi="Times New Roman" w:cs="Times New Roman"/>
          <w:b/>
          <w:bCs/>
          <w:color w:val="000000"/>
          <w:sz w:val="44"/>
          <w:szCs w:val="44"/>
        </w:rPr>
      </w:pPr>
    </w:p>
    <w:p w14:paraId="644945B2" w14:textId="77777777" w:rsidR="005505F8" w:rsidRDefault="005505F8" w:rsidP="005505F8">
      <w:pPr>
        <w:jc w:val="center"/>
        <w:rPr>
          <w:rFonts w:ascii="Times New Roman" w:eastAsia="Times New Roman" w:hAnsi="Times New Roman" w:cs="Times New Roman"/>
          <w:b/>
          <w:bCs/>
          <w:color w:val="000000"/>
          <w:sz w:val="44"/>
          <w:szCs w:val="44"/>
        </w:rPr>
      </w:pPr>
    </w:p>
    <w:p w14:paraId="61A63EB5" w14:textId="77777777" w:rsidR="005505F8" w:rsidRPr="005505F8" w:rsidRDefault="005505F8" w:rsidP="005505F8">
      <w:pPr>
        <w:jc w:val="center"/>
        <w:rPr>
          <w:rFonts w:ascii="Times New Roman" w:eastAsia="Times New Roman" w:hAnsi="Times New Roman" w:cs="Times New Roman"/>
          <w:b/>
          <w:bCs/>
          <w:color w:val="000000"/>
          <w:sz w:val="44"/>
          <w:szCs w:val="44"/>
        </w:rPr>
      </w:pPr>
    </w:p>
    <w:p w14:paraId="1C8E3B7E" w14:textId="0D86F39B" w:rsidR="005505F8" w:rsidRDefault="005505F8" w:rsidP="005505F8">
      <w:pPr>
        <w:jc w:val="center"/>
        <w:rPr>
          <w:rFonts w:ascii="Times New Roman" w:eastAsia="Times New Roman" w:hAnsi="Times New Roman" w:cs="Times New Roman"/>
          <w:color w:val="000000"/>
          <w:sz w:val="32"/>
          <w:szCs w:val="32"/>
        </w:rPr>
      </w:pPr>
      <w:r w:rsidRPr="009B063E">
        <w:rPr>
          <w:rFonts w:ascii="Times New Roman" w:eastAsia="Times New Roman" w:hAnsi="Times New Roman" w:cs="Times New Roman"/>
          <w:color w:val="000000"/>
          <w:sz w:val="32"/>
          <w:szCs w:val="32"/>
        </w:rPr>
        <w:t xml:space="preserve">Prepared </w:t>
      </w:r>
      <w:r>
        <w:rPr>
          <w:rFonts w:ascii="Times New Roman" w:eastAsia="Times New Roman" w:hAnsi="Times New Roman" w:cs="Times New Roman"/>
          <w:color w:val="000000"/>
          <w:sz w:val="32"/>
          <w:szCs w:val="32"/>
        </w:rPr>
        <w:t xml:space="preserve">for </w:t>
      </w:r>
      <w:r w:rsidR="008C12A9">
        <w:rPr>
          <w:rFonts w:ascii="Times New Roman" w:eastAsia="Times New Roman" w:hAnsi="Times New Roman" w:cs="Times New Roman"/>
          <w:color w:val="000000"/>
          <w:sz w:val="32"/>
          <w:szCs w:val="32"/>
        </w:rPr>
        <w:t>Multimedia Computing</w:t>
      </w:r>
    </w:p>
    <w:p w14:paraId="5FF62B49" w14:textId="6E9428DE" w:rsidR="005505F8" w:rsidRPr="009B063E" w:rsidRDefault="005505F8" w:rsidP="005505F8">
      <w:pPr>
        <w:jc w:val="center"/>
        <w:rPr>
          <w:rFonts w:ascii="Times New Roman" w:eastAsia="Times New Roman" w:hAnsi="Times New Roman" w:cs="Times New Roman"/>
          <w:color w:val="000000"/>
          <w:sz w:val="32"/>
          <w:szCs w:val="32"/>
        </w:rPr>
      </w:pPr>
      <w:r w:rsidRPr="009B063E">
        <w:rPr>
          <w:rFonts w:ascii="Times New Roman" w:eastAsia="Times New Roman" w:hAnsi="Times New Roman" w:cs="Times New Roman"/>
          <w:color w:val="000000"/>
          <w:sz w:val="32"/>
          <w:szCs w:val="32"/>
        </w:rPr>
        <w:t>Course No</w:t>
      </w:r>
      <w:r>
        <w:rPr>
          <w:rFonts w:ascii="Times New Roman" w:eastAsia="Times New Roman" w:hAnsi="Times New Roman" w:cs="Times New Roman"/>
          <w:color w:val="000000"/>
          <w:sz w:val="32"/>
          <w:szCs w:val="32"/>
        </w:rPr>
        <w:t>.</w:t>
      </w:r>
    </w:p>
    <w:p w14:paraId="01E76CF6" w14:textId="14C1B42B" w:rsidR="005505F8" w:rsidRPr="009B063E" w:rsidRDefault="008C12A9" w:rsidP="005505F8">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CS</w:t>
      </w:r>
      <w:r w:rsidR="005505F8" w:rsidRPr="009B063E">
        <w:rPr>
          <w:rFonts w:ascii="Times New Roman" w:eastAsia="Times New Roman" w:hAnsi="Times New Roman" w:cs="Times New Roman"/>
          <w:color w:val="000000"/>
          <w:sz w:val="32"/>
          <w:szCs w:val="32"/>
        </w:rPr>
        <w:t xml:space="preserve"> </w:t>
      </w:r>
      <w:r w:rsidR="005505F8">
        <w:rPr>
          <w:rFonts w:ascii="Times New Roman" w:eastAsia="Times New Roman" w:hAnsi="Times New Roman" w:cs="Times New Roman"/>
          <w:color w:val="000000"/>
          <w:sz w:val="32"/>
          <w:szCs w:val="32"/>
        </w:rPr>
        <w:t>F</w:t>
      </w:r>
      <w:r>
        <w:rPr>
          <w:rFonts w:ascii="Times New Roman" w:eastAsia="Times New Roman" w:hAnsi="Times New Roman" w:cs="Times New Roman"/>
          <w:color w:val="000000"/>
          <w:sz w:val="32"/>
          <w:szCs w:val="32"/>
        </w:rPr>
        <w:t>401</w:t>
      </w:r>
    </w:p>
    <w:p w14:paraId="418F96C2" w14:textId="77777777" w:rsidR="002C1D77" w:rsidRDefault="00933E14" w:rsidP="00433963">
      <w:pPr>
        <w:jc w:val="center"/>
        <w:rPr>
          <w:rFonts w:ascii="Times New Roman" w:eastAsia="Times New Roman" w:hAnsi="Times New Roman" w:cs="Times New Roman"/>
          <w:b/>
          <w:color w:val="000000"/>
          <w:sz w:val="32"/>
          <w:szCs w:val="32"/>
        </w:rPr>
      </w:pPr>
      <w:r>
        <w:rPr>
          <w:noProof/>
        </w:rPr>
        <w:lastRenderedPageBreak/>
        <w:drawing>
          <wp:inline distT="0" distB="0" distL="0" distR="0" wp14:anchorId="6A0FCBB6" wp14:editId="037F83CA">
            <wp:extent cx="5648325" cy="809625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809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7751B" w14:textId="77777777" w:rsidR="002C1D77" w:rsidRPr="00906981" w:rsidRDefault="002C1D77" w:rsidP="00CC27B2">
      <w:pPr>
        <w:jc w:val="center"/>
        <w:rPr>
          <w:sz w:val="28"/>
          <w:szCs w:val="28"/>
          <w:lang w:val="en-IN" w:eastAsia="en-US"/>
        </w:rPr>
      </w:pPr>
      <w:r w:rsidRPr="005D44FA">
        <w:rPr>
          <w:sz w:val="24"/>
          <w:szCs w:val="24"/>
          <w:lang w:val="en-IN" w:eastAsia="en-US"/>
        </w:rPr>
        <w:t xml:space="preserve">[link: </w:t>
      </w:r>
      <w:hyperlink r:id="rId8" w:history="1">
        <w:r w:rsidRPr="003C5DF9">
          <w:rPr>
            <w:rStyle w:val="Hyperlink"/>
            <w:sz w:val="24"/>
            <w:szCs w:val="24"/>
            <w:lang w:val="en-IN" w:eastAsia="en-US"/>
          </w:rPr>
          <w:t>https://research.nvidia.com/sites/default/files/pubs/2018-02_Learning-Binary-Residual/Learning%20Binary%20Residual%20Representations%20for%20Domain-specific%20Video%20Streaming.pdf</w:t>
        </w:r>
      </w:hyperlink>
      <w:r w:rsidRPr="005D44FA">
        <w:rPr>
          <w:sz w:val="24"/>
          <w:szCs w:val="24"/>
          <w:lang w:val="en-IN" w:eastAsia="en-US"/>
        </w:rPr>
        <w:t xml:space="preserve"> ]</w:t>
      </w:r>
    </w:p>
    <w:p w14:paraId="2EC700BF" w14:textId="219D93E5" w:rsidR="00933E14" w:rsidRDefault="005505F8" w:rsidP="00B766FC">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259EA963" w14:textId="42DC18BA" w:rsidR="00CD3D3A" w:rsidRDefault="00CD3D3A" w:rsidP="00CD3D3A">
      <w:pPr>
        <w:spacing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Intended Work</w:t>
      </w:r>
    </w:p>
    <w:p w14:paraId="6ADEE038" w14:textId="77777777" w:rsidR="00034C88" w:rsidRDefault="001C4985" w:rsidP="00433963">
      <w:pPr>
        <w:spacing w:line="360" w:lineRule="auto"/>
        <w:rPr>
          <w:rFonts w:cstheme="minorHAnsi"/>
          <w:sz w:val="28"/>
          <w:szCs w:val="28"/>
          <w:lang w:val="en-US"/>
        </w:rPr>
      </w:pPr>
      <w:r w:rsidRPr="001C4985">
        <w:rPr>
          <w:rFonts w:cstheme="minorHAnsi"/>
          <w:sz w:val="28"/>
          <w:szCs w:val="28"/>
          <w:lang w:val="en-US"/>
        </w:rPr>
        <w:t xml:space="preserve">Video streaming services, such as Netflix and YouTube, have become primary source of entertainment nowadays. These websites have high resolution, large size videos which have to be sent over limited network bandwidth thus </w:t>
      </w:r>
      <w:r w:rsidRPr="00083B97">
        <w:rPr>
          <w:rFonts w:cstheme="minorHAnsi"/>
          <w:b/>
          <w:bCs/>
          <w:sz w:val="28"/>
          <w:szCs w:val="28"/>
          <w:lang w:val="en-US"/>
        </w:rPr>
        <w:t>video compression</w:t>
      </w:r>
      <w:r w:rsidRPr="001C4985">
        <w:rPr>
          <w:rFonts w:cstheme="minorHAnsi"/>
          <w:sz w:val="28"/>
          <w:szCs w:val="28"/>
          <w:lang w:val="en-US"/>
        </w:rPr>
        <w:t xml:space="preserve"> is a necessary evil. While video compression can reduce the size of a video, it often comes with undesired compression artifacts, such as image blocking effects and blurry effects. </w:t>
      </w:r>
    </w:p>
    <w:p w14:paraId="2AE3794D" w14:textId="3BCAB718" w:rsidR="00433963" w:rsidRDefault="00DF164B" w:rsidP="00433963">
      <w:pPr>
        <w:spacing w:line="360" w:lineRule="auto"/>
        <w:rPr>
          <w:rFonts w:cstheme="minorHAnsi"/>
          <w:sz w:val="28"/>
          <w:szCs w:val="28"/>
          <w:lang w:val="en-US"/>
        </w:rPr>
      </w:pPr>
      <w:r w:rsidRPr="00786CC5">
        <w:rPr>
          <w:rFonts w:cstheme="minorHAnsi"/>
          <w:sz w:val="28"/>
          <w:szCs w:val="28"/>
          <w:lang w:val="en-US"/>
        </w:rPr>
        <w:t xml:space="preserve">Video compressing has improved after decades of efforts on delivering the best possible video quality under bandwidth constraint. State of-the-art video compression methods such as </w:t>
      </w:r>
      <w:r w:rsidRPr="00DC5BAA">
        <w:rPr>
          <w:rFonts w:cstheme="minorHAnsi"/>
          <w:b/>
          <w:bCs/>
          <w:sz w:val="28"/>
          <w:szCs w:val="28"/>
          <w:lang w:val="en-US"/>
        </w:rPr>
        <w:t>MPEG-4 (Li2001), H.264 (Wiegand et al. 2003), and HEVC (Sullivan et al. 2012)</w:t>
      </w:r>
      <w:r w:rsidRPr="00786CC5">
        <w:rPr>
          <w:rFonts w:cstheme="minorHAnsi"/>
          <w:sz w:val="28"/>
          <w:szCs w:val="28"/>
          <w:lang w:val="en-US"/>
        </w:rPr>
        <w:t xml:space="preserve"> combine various classical techniques </w:t>
      </w:r>
      <w:r w:rsidRPr="00DC5BAA">
        <w:rPr>
          <w:rFonts w:cstheme="minorHAnsi"/>
          <w:b/>
          <w:bCs/>
          <w:sz w:val="28"/>
          <w:szCs w:val="28"/>
          <w:lang w:val="en-US"/>
        </w:rPr>
        <w:t>including image transform coding, predictive coding, source coding, and motion estimation</w:t>
      </w:r>
      <w:r w:rsidRPr="00786CC5">
        <w:rPr>
          <w:rFonts w:cstheme="minorHAnsi"/>
          <w:sz w:val="28"/>
          <w:szCs w:val="28"/>
          <w:lang w:val="en-US"/>
        </w:rPr>
        <w:t xml:space="preserve"> in a carefully-engineered framework. These methods are generic and can be applied to various video domains for effectively compressing most of the information in a video however, the residual information, which is the difference between the uncompressed and compressed videos, is </w:t>
      </w:r>
      <w:r w:rsidRPr="00A947BC">
        <w:rPr>
          <w:rFonts w:cstheme="minorHAnsi"/>
          <w:b/>
          <w:bCs/>
          <w:sz w:val="28"/>
          <w:szCs w:val="28"/>
          <w:lang w:val="en-US"/>
        </w:rPr>
        <w:t>difficult to compress because it contains highly non-linear patterns</w:t>
      </w:r>
      <w:r w:rsidRPr="00786CC5">
        <w:rPr>
          <w:rFonts w:cstheme="minorHAnsi"/>
          <w:sz w:val="28"/>
          <w:szCs w:val="28"/>
          <w:lang w:val="en-US"/>
        </w:rPr>
        <w:t xml:space="preserve">. This </w:t>
      </w:r>
      <w:r w:rsidRPr="00A947BC">
        <w:rPr>
          <w:rFonts w:cstheme="minorHAnsi"/>
          <w:b/>
          <w:bCs/>
          <w:sz w:val="28"/>
          <w:szCs w:val="28"/>
          <w:lang w:val="en-US"/>
        </w:rPr>
        <w:t>residual information</w:t>
      </w:r>
      <w:r w:rsidRPr="00786CC5">
        <w:rPr>
          <w:rFonts w:cstheme="minorHAnsi"/>
          <w:sz w:val="28"/>
          <w:szCs w:val="28"/>
          <w:lang w:val="en-US"/>
        </w:rPr>
        <w:t xml:space="preserve"> can be preserved if compression is applied on stream belonging to a </w:t>
      </w:r>
      <w:r w:rsidRPr="00A947BC">
        <w:rPr>
          <w:rFonts w:cstheme="minorHAnsi"/>
          <w:b/>
          <w:bCs/>
          <w:sz w:val="28"/>
          <w:szCs w:val="28"/>
          <w:lang w:val="en-US"/>
        </w:rPr>
        <w:t>specific domain</w:t>
      </w:r>
      <w:r w:rsidRPr="00786CC5">
        <w:rPr>
          <w:rFonts w:cstheme="minorHAnsi"/>
          <w:sz w:val="28"/>
          <w:szCs w:val="28"/>
          <w:lang w:val="en-US"/>
        </w:rPr>
        <w:t>.</w:t>
      </w:r>
    </w:p>
    <w:p w14:paraId="1DC5C8AE" w14:textId="6AAE7899" w:rsidR="00902F57" w:rsidRDefault="00433963" w:rsidP="00E404B1">
      <w:pPr>
        <w:spacing w:line="360" w:lineRule="auto"/>
        <w:rPr>
          <w:rFonts w:cstheme="minorHAnsi"/>
          <w:sz w:val="28"/>
          <w:szCs w:val="28"/>
          <w:lang w:val="en-US"/>
        </w:rPr>
      </w:pPr>
      <w:r>
        <w:rPr>
          <w:rFonts w:cstheme="minorHAnsi"/>
          <w:sz w:val="28"/>
          <w:szCs w:val="28"/>
          <w:lang w:val="en-US"/>
        </w:rPr>
        <w:t>Majority of the stream we</w:t>
      </w:r>
      <w:r w:rsidR="00B440E2">
        <w:rPr>
          <w:rFonts w:cstheme="minorHAnsi"/>
          <w:sz w:val="28"/>
          <w:szCs w:val="28"/>
          <w:lang w:val="en-US"/>
        </w:rPr>
        <w:t xml:space="preserve"> have</w:t>
      </w:r>
      <w:r>
        <w:rPr>
          <w:rFonts w:cstheme="minorHAnsi"/>
          <w:sz w:val="28"/>
          <w:szCs w:val="28"/>
          <w:lang w:val="en-US"/>
        </w:rPr>
        <w:t xml:space="preserve">, belongs to one kind of domain – </w:t>
      </w:r>
      <w:r w:rsidRPr="00654B5D">
        <w:rPr>
          <w:rFonts w:cstheme="minorHAnsi"/>
          <w:b/>
          <w:bCs/>
          <w:sz w:val="28"/>
          <w:szCs w:val="28"/>
          <w:lang w:val="en-US"/>
        </w:rPr>
        <w:t>domain specificity</w:t>
      </w:r>
      <w:r>
        <w:rPr>
          <w:rFonts w:cstheme="minorHAnsi"/>
          <w:sz w:val="28"/>
          <w:szCs w:val="28"/>
          <w:lang w:val="en-US"/>
        </w:rPr>
        <w:t xml:space="preserve">. If we </w:t>
      </w:r>
      <w:r w:rsidRPr="00433963">
        <w:rPr>
          <w:rFonts w:cstheme="minorHAnsi"/>
          <w:sz w:val="28"/>
          <w:szCs w:val="28"/>
          <w:lang w:val="en-US"/>
        </w:rPr>
        <w:t xml:space="preserve">target </w:t>
      </w:r>
      <w:r>
        <w:rPr>
          <w:rFonts w:cstheme="minorHAnsi"/>
          <w:sz w:val="28"/>
          <w:szCs w:val="28"/>
          <w:lang w:val="en-US"/>
        </w:rPr>
        <w:t xml:space="preserve">such </w:t>
      </w:r>
      <w:r w:rsidRPr="00433963">
        <w:rPr>
          <w:rFonts w:cstheme="minorHAnsi"/>
          <w:sz w:val="28"/>
          <w:szCs w:val="28"/>
          <w:lang w:val="en-US"/>
        </w:rPr>
        <w:t>a streaming setting where the videos to be streamed</w:t>
      </w:r>
      <w:r>
        <w:rPr>
          <w:rFonts w:cstheme="minorHAnsi"/>
          <w:sz w:val="28"/>
          <w:szCs w:val="28"/>
          <w:lang w:val="en-US"/>
        </w:rPr>
        <w:t xml:space="preserve"> </w:t>
      </w:r>
      <w:r w:rsidRPr="00433963">
        <w:rPr>
          <w:rFonts w:cstheme="minorHAnsi"/>
          <w:sz w:val="28"/>
          <w:szCs w:val="28"/>
          <w:lang w:val="en-US"/>
        </w:rPr>
        <w:t>from a server to a client are all in the same domain and</w:t>
      </w:r>
      <w:r>
        <w:rPr>
          <w:rFonts w:cstheme="minorHAnsi"/>
          <w:sz w:val="28"/>
          <w:szCs w:val="28"/>
          <w:lang w:val="en-US"/>
        </w:rPr>
        <w:t xml:space="preserve"> </w:t>
      </w:r>
      <w:r w:rsidRPr="00433963">
        <w:rPr>
          <w:rFonts w:cstheme="minorHAnsi"/>
          <w:sz w:val="28"/>
          <w:szCs w:val="28"/>
          <w:lang w:val="en-US"/>
        </w:rPr>
        <w:t>they have to be compressed to a small size for low-latency</w:t>
      </w:r>
      <w:r>
        <w:rPr>
          <w:rFonts w:cstheme="minorHAnsi"/>
          <w:sz w:val="28"/>
          <w:szCs w:val="28"/>
          <w:lang w:val="en-US"/>
        </w:rPr>
        <w:t xml:space="preserve"> </w:t>
      </w:r>
      <w:r w:rsidRPr="00433963">
        <w:rPr>
          <w:rFonts w:cstheme="minorHAnsi"/>
          <w:sz w:val="28"/>
          <w:szCs w:val="28"/>
          <w:lang w:val="en-US"/>
        </w:rPr>
        <w:t>transmission</w:t>
      </w:r>
      <w:r>
        <w:rPr>
          <w:rFonts w:cstheme="minorHAnsi"/>
          <w:sz w:val="28"/>
          <w:szCs w:val="28"/>
          <w:lang w:val="en-US"/>
        </w:rPr>
        <w:t>, one</w:t>
      </w:r>
      <w:r w:rsidRPr="00433963">
        <w:rPr>
          <w:rFonts w:cstheme="minorHAnsi"/>
          <w:sz w:val="28"/>
          <w:szCs w:val="28"/>
          <w:lang w:val="en-US"/>
        </w:rPr>
        <w:t xml:space="preserve"> can leverage th</w:t>
      </w:r>
      <w:r>
        <w:rPr>
          <w:rFonts w:cstheme="minorHAnsi"/>
          <w:sz w:val="28"/>
          <w:szCs w:val="28"/>
          <w:lang w:val="en-US"/>
        </w:rPr>
        <w:t>is</w:t>
      </w:r>
      <w:r w:rsidRPr="00433963">
        <w:rPr>
          <w:rFonts w:cstheme="minorHAnsi"/>
          <w:sz w:val="28"/>
          <w:szCs w:val="28"/>
          <w:lang w:val="en-US"/>
        </w:rPr>
        <w:t xml:space="preserve"> property </w:t>
      </w:r>
      <w:r w:rsidR="00A27CD7">
        <w:rPr>
          <w:rFonts w:cstheme="minorHAnsi"/>
          <w:sz w:val="28"/>
          <w:szCs w:val="28"/>
          <w:lang w:val="en-US"/>
        </w:rPr>
        <w:t xml:space="preserve">of domain specificity </w:t>
      </w:r>
      <w:r w:rsidRPr="00433963">
        <w:rPr>
          <w:rFonts w:cstheme="minorHAnsi"/>
          <w:sz w:val="28"/>
          <w:szCs w:val="28"/>
          <w:lang w:val="en-US"/>
        </w:rPr>
        <w:t>to achieve better video</w:t>
      </w:r>
      <w:r>
        <w:rPr>
          <w:rFonts w:cstheme="minorHAnsi"/>
          <w:sz w:val="28"/>
          <w:szCs w:val="28"/>
          <w:lang w:val="en-US"/>
        </w:rPr>
        <w:t xml:space="preserve"> </w:t>
      </w:r>
      <w:r w:rsidRPr="00433963">
        <w:rPr>
          <w:rFonts w:cstheme="minorHAnsi"/>
          <w:sz w:val="28"/>
          <w:szCs w:val="28"/>
          <w:lang w:val="en-US"/>
        </w:rPr>
        <w:t>quality</w:t>
      </w:r>
      <w:r>
        <w:rPr>
          <w:rFonts w:cstheme="minorHAnsi"/>
          <w:sz w:val="28"/>
          <w:szCs w:val="28"/>
          <w:lang w:val="en-US"/>
        </w:rPr>
        <w:t xml:space="preserve"> over the conventional compression.</w:t>
      </w:r>
      <w:r w:rsidR="00A27CD7">
        <w:rPr>
          <w:rFonts w:cstheme="minorHAnsi"/>
          <w:sz w:val="28"/>
          <w:szCs w:val="28"/>
          <w:lang w:val="en-US"/>
        </w:rPr>
        <w:t xml:space="preserve"> A new </w:t>
      </w:r>
      <w:r w:rsidRPr="00433963">
        <w:rPr>
          <w:rFonts w:cstheme="minorHAnsi"/>
          <w:sz w:val="28"/>
          <w:szCs w:val="28"/>
          <w:lang w:val="en-US"/>
        </w:rPr>
        <w:t>compression pipeline</w:t>
      </w:r>
      <w:r w:rsidR="00A27CD7">
        <w:rPr>
          <w:rFonts w:cstheme="minorHAnsi"/>
          <w:sz w:val="28"/>
          <w:szCs w:val="28"/>
          <w:lang w:val="en-US"/>
        </w:rPr>
        <w:t xml:space="preserve"> can be used where we</w:t>
      </w:r>
      <w:r w:rsidRPr="00433963">
        <w:rPr>
          <w:rFonts w:cstheme="minorHAnsi"/>
          <w:sz w:val="28"/>
          <w:szCs w:val="28"/>
          <w:lang w:val="en-US"/>
        </w:rPr>
        <w:t xml:space="preserve"> first apply H.264 to</w:t>
      </w:r>
      <w:r>
        <w:rPr>
          <w:rFonts w:cstheme="minorHAnsi"/>
          <w:sz w:val="28"/>
          <w:szCs w:val="28"/>
          <w:lang w:val="en-US"/>
        </w:rPr>
        <w:t xml:space="preserve"> </w:t>
      </w:r>
      <w:r w:rsidRPr="00433963">
        <w:rPr>
          <w:rFonts w:cstheme="minorHAnsi"/>
          <w:sz w:val="28"/>
          <w:szCs w:val="28"/>
          <w:lang w:val="en-US"/>
        </w:rPr>
        <w:t>compress domain-specific videos</w:t>
      </w:r>
      <w:r w:rsidR="00A27CD7">
        <w:rPr>
          <w:rFonts w:cstheme="minorHAnsi"/>
          <w:sz w:val="28"/>
          <w:szCs w:val="28"/>
          <w:lang w:val="en-US"/>
        </w:rPr>
        <w:t xml:space="preserve">, </w:t>
      </w:r>
      <w:r w:rsidRPr="00433963">
        <w:rPr>
          <w:rFonts w:cstheme="minorHAnsi"/>
          <w:sz w:val="28"/>
          <w:szCs w:val="28"/>
          <w:lang w:val="en-US"/>
        </w:rPr>
        <w:t>then train a novel</w:t>
      </w:r>
      <w:r>
        <w:rPr>
          <w:rFonts w:cstheme="minorHAnsi"/>
          <w:sz w:val="28"/>
          <w:szCs w:val="28"/>
          <w:lang w:val="en-US"/>
        </w:rPr>
        <w:t xml:space="preserve"> </w:t>
      </w:r>
      <w:r w:rsidRPr="00654B5D">
        <w:rPr>
          <w:rFonts w:cstheme="minorHAnsi"/>
          <w:b/>
          <w:bCs/>
          <w:sz w:val="28"/>
          <w:szCs w:val="28"/>
          <w:lang w:val="en-US"/>
        </w:rPr>
        <w:t>binary autoencoder</w:t>
      </w:r>
      <w:r w:rsidRPr="00433963">
        <w:rPr>
          <w:rFonts w:cstheme="minorHAnsi"/>
          <w:sz w:val="28"/>
          <w:szCs w:val="28"/>
          <w:lang w:val="en-US"/>
        </w:rPr>
        <w:t xml:space="preserve"> to encode the leftover domain-specific</w:t>
      </w:r>
      <w:r>
        <w:rPr>
          <w:rFonts w:cstheme="minorHAnsi"/>
          <w:sz w:val="28"/>
          <w:szCs w:val="28"/>
          <w:lang w:val="en-US"/>
        </w:rPr>
        <w:t xml:space="preserve"> </w:t>
      </w:r>
      <w:r w:rsidRPr="00890435">
        <w:rPr>
          <w:rFonts w:cstheme="minorHAnsi"/>
          <w:b/>
          <w:bCs/>
          <w:sz w:val="28"/>
          <w:szCs w:val="28"/>
          <w:lang w:val="en-US"/>
        </w:rPr>
        <w:t>residual information</w:t>
      </w:r>
      <w:r w:rsidRPr="00433963">
        <w:rPr>
          <w:rFonts w:cstheme="minorHAnsi"/>
          <w:sz w:val="28"/>
          <w:szCs w:val="28"/>
          <w:lang w:val="en-US"/>
        </w:rPr>
        <w:t xml:space="preserve"> frame-by-frame into binary representations.</w:t>
      </w:r>
      <w:r w:rsidR="00312C37">
        <w:rPr>
          <w:rFonts w:cstheme="minorHAnsi"/>
          <w:sz w:val="28"/>
          <w:szCs w:val="28"/>
          <w:lang w:val="en-US"/>
        </w:rPr>
        <w:t xml:space="preserve"> </w:t>
      </w:r>
      <w:r w:rsidR="00A57F76">
        <w:rPr>
          <w:rFonts w:cstheme="minorHAnsi"/>
          <w:sz w:val="28"/>
          <w:szCs w:val="28"/>
          <w:lang w:val="en-US"/>
        </w:rPr>
        <w:t xml:space="preserve">Using </w:t>
      </w:r>
      <w:r w:rsidR="00312C37" w:rsidRPr="00083B97">
        <w:rPr>
          <w:rFonts w:cstheme="minorHAnsi"/>
          <w:sz w:val="28"/>
          <w:szCs w:val="28"/>
          <w:lang w:val="en-US"/>
        </w:rPr>
        <w:t>auto-encoder alongside with a H.264 compressed video</w:t>
      </w:r>
      <w:r w:rsidR="008766DD">
        <w:rPr>
          <w:rFonts w:cstheme="minorHAnsi"/>
          <w:sz w:val="28"/>
          <w:szCs w:val="28"/>
          <w:lang w:val="en-US"/>
        </w:rPr>
        <w:t xml:space="preserve"> will allow</w:t>
      </w:r>
      <w:r w:rsidR="00312C37" w:rsidRPr="00083B97">
        <w:rPr>
          <w:rFonts w:cstheme="minorHAnsi"/>
          <w:sz w:val="28"/>
          <w:szCs w:val="28"/>
          <w:lang w:val="en-US"/>
        </w:rPr>
        <w:t xml:space="preserve"> to generate a larger residual signal and small encoding of this residual signal as bit stream to be sent along with H.264 packet as metadata. </w:t>
      </w:r>
      <w:r w:rsidR="00312C37" w:rsidRPr="00DC5702">
        <w:rPr>
          <w:rFonts w:cstheme="minorHAnsi"/>
          <w:b/>
          <w:bCs/>
          <w:sz w:val="28"/>
          <w:szCs w:val="28"/>
          <w:lang w:val="en-US"/>
        </w:rPr>
        <w:t>Auto encoders</w:t>
      </w:r>
      <w:r w:rsidR="00312C37" w:rsidRPr="00083B97">
        <w:rPr>
          <w:rFonts w:cstheme="minorHAnsi"/>
          <w:sz w:val="28"/>
          <w:szCs w:val="28"/>
          <w:lang w:val="en-US"/>
        </w:rPr>
        <w:t xml:space="preserve"> are more efficient at preserving</w:t>
      </w:r>
      <w:r w:rsidR="009A3F5D">
        <w:rPr>
          <w:rFonts w:cstheme="minorHAnsi"/>
          <w:sz w:val="28"/>
          <w:szCs w:val="28"/>
          <w:lang w:val="en-US"/>
        </w:rPr>
        <w:t xml:space="preserve"> and predicting</w:t>
      </w:r>
      <w:r w:rsidR="00312C37" w:rsidRPr="00083B97">
        <w:rPr>
          <w:rFonts w:cstheme="minorHAnsi"/>
          <w:sz w:val="28"/>
          <w:szCs w:val="28"/>
          <w:lang w:val="en-US"/>
        </w:rPr>
        <w:t xml:space="preserve"> the</w:t>
      </w:r>
      <w:r w:rsidR="009A3F5D">
        <w:rPr>
          <w:rFonts w:cstheme="minorHAnsi"/>
          <w:sz w:val="28"/>
          <w:szCs w:val="28"/>
          <w:lang w:val="en-US"/>
        </w:rPr>
        <w:t xml:space="preserve"> </w:t>
      </w:r>
      <w:r w:rsidR="009A3F5D" w:rsidRPr="00DC5702">
        <w:rPr>
          <w:rFonts w:cstheme="minorHAnsi"/>
          <w:b/>
          <w:bCs/>
          <w:sz w:val="28"/>
          <w:szCs w:val="28"/>
          <w:lang w:val="en-US"/>
        </w:rPr>
        <w:t>non-linear</w:t>
      </w:r>
      <w:r w:rsidR="00312C37" w:rsidRPr="00DC5702">
        <w:rPr>
          <w:rFonts w:cstheme="minorHAnsi"/>
          <w:b/>
          <w:bCs/>
          <w:sz w:val="28"/>
          <w:szCs w:val="28"/>
          <w:lang w:val="en-US"/>
        </w:rPr>
        <w:t xml:space="preserve"> residual information</w:t>
      </w:r>
      <w:r w:rsidR="00312C37" w:rsidRPr="00083B97">
        <w:rPr>
          <w:rFonts w:cstheme="minorHAnsi"/>
          <w:sz w:val="28"/>
          <w:szCs w:val="28"/>
          <w:lang w:val="en-US"/>
        </w:rPr>
        <w:t xml:space="preserve"> but very slow and inaccurate for entire video, thus the need for generating this hybrid of H.264 and auto </w:t>
      </w:r>
      <w:r w:rsidR="00312C37" w:rsidRPr="00083B97">
        <w:rPr>
          <w:rFonts w:cstheme="minorHAnsi"/>
          <w:sz w:val="28"/>
          <w:szCs w:val="28"/>
          <w:lang w:val="en-US"/>
        </w:rPr>
        <w:lastRenderedPageBreak/>
        <w:t xml:space="preserve">encoder that </w:t>
      </w:r>
      <w:r w:rsidR="00312C37" w:rsidRPr="00DC5702">
        <w:rPr>
          <w:rFonts w:cstheme="minorHAnsi"/>
          <w:b/>
          <w:bCs/>
          <w:sz w:val="28"/>
          <w:szCs w:val="28"/>
          <w:lang w:val="en-US"/>
        </w:rPr>
        <w:t>can fit well into existing framework</w:t>
      </w:r>
      <w:r w:rsidR="00312C37" w:rsidRPr="00083B97">
        <w:rPr>
          <w:rFonts w:cstheme="minorHAnsi"/>
          <w:sz w:val="28"/>
          <w:szCs w:val="28"/>
          <w:lang w:val="en-US"/>
        </w:rPr>
        <w:t xml:space="preserve">. </w:t>
      </w:r>
      <w:r w:rsidRPr="00433963">
        <w:rPr>
          <w:rFonts w:cstheme="minorHAnsi"/>
          <w:sz w:val="28"/>
          <w:szCs w:val="28"/>
          <w:lang w:val="en-US"/>
        </w:rPr>
        <w:t xml:space="preserve">These binary representations </w:t>
      </w:r>
      <w:r w:rsidR="00A27CD7">
        <w:rPr>
          <w:rFonts w:cstheme="minorHAnsi"/>
          <w:sz w:val="28"/>
          <w:szCs w:val="28"/>
          <w:lang w:val="en-US"/>
        </w:rPr>
        <w:t>can</w:t>
      </w:r>
      <w:r w:rsidR="00CF4E99">
        <w:rPr>
          <w:rFonts w:cstheme="minorHAnsi"/>
          <w:sz w:val="28"/>
          <w:szCs w:val="28"/>
          <w:lang w:val="en-US"/>
        </w:rPr>
        <w:t xml:space="preserve"> then</w:t>
      </w:r>
      <w:r w:rsidR="00A27CD7">
        <w:rPr>
          <w:rFonts w:cstheme="minorHAnsi"/>
          <w:sz w:val="28"/>
          <w:szCs w:val="28"/>
          <w:lang w:val="en-US"/>
        </w:rPr>
        <w:t xml:space="preserve"> be encoded in a</w:t>
      </w:r>
      <w:r w:rsidR="00A27CD7" w:rsidRPr="00047E72">
        <w:rPr>
          <w:rFonts w:cstheme="minorHAnsi"/>
          <w:b/>
          <w:bCs/>
          <w:sz w:val="28"/>
          <w:szCs w:val="28"/>
          <w:lang w:val="en-US"/>
        </w:rPr>
        <w:t xml:space="preserve"> lossless manner by using Huffman encoding</w:t>
      </w:r>
      <w:r w:rsidR="00A27CD7">
        <w:rPr>
          <w:rFonts w:cstheme="minorHAnsi"/>
          <w:sz w:val="28"/>
          <w:szCs w:val="28"/>
          <w:lang w:val="en-US"/>
        </w:rPr>
        <w:t xml:space="preserve"> and can be sent </w:t>
      </w:r>
      <w:r w:rsidR="00437E4E">
        <w:rPr>
          <w:rFonts w:cstheme="minorHAnsi"/>
          <w:sz w:val="28"/>
          <w:szCs w:val="28"/>
          <w:lang w:val="en-US"/>
        </w:rPr>
        <w:t xml:space="preserve">along </w:t>
      </w:r>
      <w:r w:rsidR="00A27CD7">
        <w:rPr>
          <w:rFonts w:cstheme="minorHAnsi"/>
          <w:sz w:val="28"/>
          <w:szCs w:val="28"/>
          <w:lang w:val="en-US"/>
        </w:rPr>
        <w:t>with</w:t>
      </w:r>
      <w:r w:rsidRPr="00433963">
        <w:rPr>
          <w:rFonts w:cstheme="minorHAnsi"/>
          <w:sz w:val="28"/>
          <w:szCs w:val="28"/>
          <w:lang w:val="en-US"/>
        </w:rPr>
        <w:t xml:space="preserve"> the H.264 stream</w:t>
      </w:r>
      <w:r w:rsidR="00A27CD7">
        <w:rPr>
          <w:rFonts w:cstheme="minorHAnsi"/>
          <w:sz w:val="28"/>
          <w:szCs w:val="28"/>
          <w:lang w:val="en-US"/>
        </w:rPr>
        <w:t xml:space="preserve"> to the user</w:t>
      </w:r>
      <w:r w:rsidRPr="00433963">
        <w:rPr>
          <w:rFonts w:cstheme="minorHAnsi"/>
          <w:sz w:val="28"/>
          <w:szCs w:val="28"/>
          <w:lang w:val="en-US"/>
        </w:rPr>
        <w:t xml:space="preserve">. </w:t>
      </w:r>
    </w:p>
    <w:p w14:paraId="48AF3FAC" w14:textId="70F54DC3" w:rsidR="003853EE" w:rsidRDefault="00850E17" w:rsidP="00083B97">
      <w:pPr>
        <w:spacing w:line="360" w:lineRule="auto"/>
        <w:rPr>
          <w:noProof/>
        </w:rPr>
      </w:pPr>
      <w:r w:rsidRPr="00083B97">
        <w:rPr>
          <w:rFonts w:cstheme="minorHAnsi"/>
          <w:sz w:val="28"/>
          <w:szCs w:val="28"/>
          <w:lang w:val="en-US"/>
        </w:rPr>
        <w:t>For example: we have 5MB/s link, we can use high compression ratio-based H.264 to get noisy video at 4MB/s and remaining 1MB/s can be taken up by our Huffman encoded meta data. The auto-encoder generates smaller size byte stream for residual information, which is also significant due to higher compression ratio of H.264. Thus</w:t>
      </w:r>
      <w:r w:rsidR="001E32CF">
        <w:rPr>
          <w:rFonts w:cstheme="minorHAnsi"/>
          <w:sz w:val="28"/>
          <w:szCs w:val="28"/>
          <w:lang w:val="en-US"/>
        </w:rPr>
        <w:t>,</w:t>
      </w:r>
      <w:r w:rsidRPr="00083B97">
        <w:rPr>
          <w:rFonts w:cstheme="minorHAnsi"/>
          <w:sz w:val="28"/>
          <w:szCs w:val="28"/>
          <w:lang w:val="en-US"/>
        </w:rPr>
        <w:t xml:space="preserve"> we can send more information in similar bandwidth levels and club it up to generate better looking video at client side.</w:t>
      </w:r>
      <w:r w:rsidR="003853EE" w:rsidRPr="003853EE">
        <w:rPr>
          <w:noProof/>
        </w:rPr>
        <w:t xml:space="preserve"> </w:t>
      </w:r>
    </w:p>
    <w:p w14:paraId="65190210" w14:textId="120E4665" w:rsidR="00850E17" w:rsidRPr="00083B97" w:rsidRDefault="003853EE" w:rsidP="003853EE">
      <w:pPr>
        <w:spacing w:line="360" w:lineRule="auto"/>
        <w:jc w:val="center"/>
        <w:rPr>
          <w:rFonts w:cstheme="minorHAnsi"/>
          <w:sz w:val="28"/>
          <w:szCs w:val="28"/>
          <w:lang w:val="en-US"/>
        </w:rPr>
      </w:pPr>
      <w:r>
        <w:rPr>
          <w:noProof/>
        </w:rPr>
        <w:drawing>
          <wp:inline distT="0" distB="0" distL="0" distR="0" wp14:anchorId="6749E7F9" wp14:editId="19552E1A">
            <wp:extent cx="5989320" cy="2675255"/>
            <wp:effectExtent l="76200" t="76200" r="125730" b="1250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320" cy="2675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93B9E4" w14:textId="5E4F1D45" w:rsidR="00CD134C" w:rsidRDefault="00CD134C" w:rsidP="005505F8">
      <w:pPr>
        <w:jc w:val="center"/>
        <w:rPr>
          <w:rFonts w:cstheme="minorHAnsi"/>
          <w:sz w:val="28"/>
          <w:szCs w:val="28"/>
          <w:lang w:val="en-US"/>
        </w:rPr>
      </w:pPr>
    </w:p>
    <w:p w14:paraId="1C22B7CF" w14:textId="77777777" w:rsidR="00CD134C" w:rsidRDefault="00CD134C" w:rsidP="005505F8">
      <w:pPr>
        <w:jc w:val="center"/>
        <w:rPr>
          <w:rFonts w:ascii="Times New Roman" w:eastAsia="Times New Roman" w:hAnsi="Times New Roman" w:cs="Times New Roman"/>
          <w:b/>
          <w:color w:val="000000"/>
          <w:sz w:val="44"/>
          <w:szCs w:val="44"/>
        </w:rPr>
      </w:pPr>
    </w:p>
    <w:p w14:paraId="23D280EF" w14:textId="5DA9215F" w:rsidR="005505F8" w:rsidRDefault="005505F8" w:rsidP="005505F8">
      <w:pPr>
        <w:jc w:val="center"/>
        <w:rPr>
          <w:rFonts w:ascii="Times New Roman" w:eastAsia="Times New Roman" w:hAnsi="Times New Roman" w:cs="Times New Roman"/>
          <w:b/>
          <w:color w:val="000000"/>
          <w:sz w:val="44"/>
          <w:szCs w:val="44"/>
        </w:rPr>
      </w:pPr>
    </w:p>
    <w:p w14:paraId="3C721D77" w14:textId="7C60F600" w:rsidR="005505F8" w:rsidRDefault="005505F8" w:rsidP="005505F8">
      <w:pPr>
        <w:jc w:val="center"/>
        <w:rPr>
          <w:rFonts w:ascii="Times New Roman" w:eastAsia="Times New Roman" w:hAnsi="Times New Roman" w:cs="Times New Roman"/>
          <w:b/>
          <w:color w:val="000000"/>
          <w:sz w:val="44"/>
          <w:szCs w:val="44"/>
        </w:rPr>
      </w:pPr>
    </w:p>
    <w:p w14:paraId="2ECA6B8A" w14:textId="268C6B9F" w:rsidR="00CD134C" w:rsidRDefault="00CD134C" w:rsidP="005505F8">
      <w:pPr>
        <w:jc w:val="center"/>
        <w:rPr>
          <w:rFonts w:ascii="Times New Roman" w:eastAsia="Times New Roman" w:hAnsi="Times New Roman" w:cs="Times New Roman"/>
          <w:b/>
          <w:color w:val="000000"/>
          <w:sz w:val="44"/>
          <w:szCs w:val="44"/>
        </w:rPr>
      </w:pPr>
    </w:p>
    <w:p w14:paraId="7409681C" w14:textId="27EBE09A" w:rsidR="00CD134C" w:rsidRDefault="00CD134C" w:rsidP="005505F8">
      <w:pPr>
        <w:jc w:val="center"/>
        <w:rPr>
          <w:rFonts w:ascii="Times New Roman" w:eastAsia="Times New Roman" w:hAnsi="Times New Roman" w:cs="Times New Roman"/>
          <w:b/>
          <w:color w:val="000000"/>
          <w:sz w:val="44"/>
          <w:szCs w:val="44"/>
        </w:rPr>
      </w:pPr>
    </w:p>
    <w:p w14:paraId="1F14331D" w14:textId="64F997BB" w:rsidR="00CD134C" w:rsidRDefault="00CD134C" w:rsidP="005505F8">
      <w:pPr>
        <w:jc w:val="center"/>
        <w:rPr>
          <w:rFonts w:ascii="Times New Roman" w:eastAsia="Times New Roman" w:hAnsi="Times New Roman" w:cs="Times New Roman"/>
          <w:b/>
          <w:color w:val="000000"/>
          <w:sz w:val="44"/>
          <w:szCs w:val="44"/>
        </w:rPr>
      </w:pPr>
    </w:p>
    <w:p w14:paraId="26C5239F" w14:textId="10C8CBAA" w:rsidR="005505F8" w:rsidRDefault="000A1112" w:rsidP="005505F8">
      <w:pPr>
        <w:jc w:val="center"/>
        <w:rPr>
          <w:rFonts w:ascii="Times New Roman" w:eastAsia="Times New Roman" w:hAnsi="Times New Roman" w:cs="Times New Roman"/>
          <w:b/>
          <w:bCs/>
          <w:color w:val="000000"/>
          <w:sz w:val="52"/>
          <w:szCs w:val="52"/>
        </w:rPr>
      </w:pPr>
      <w:r>
        <w:rPr>
          <w:rFonts w:ascii="Times New Roman" w:eastAsia="Times New Roman" w:hAnsi="Times New Roman" w:cs="Times New Roman"/>
          <w:b/>
          <w:bCs/>
          <w:color w:val="000000"/>
          <w:sz w:val="52"/>
          <w:szCs w:val="52"/>
        </w:rPr>
        <w:lastRenderedPageBreak/>
        <w:t xml:space="preserve">APPROACH </w:t>
      </w:r>
      <w:r w:rsidR="001565C3">
        <w:rPr>
          <w:rFonts w:ascii="Times New Roman" w:eastAsia="Times New Roman" w:hAnsi="Times New Roman" w:cs="Times New Roman"/>
          <w:b/>
          <w:bCs/>
          <w:color w:val="000000"/>
          <w:sz w:val="52"/>
          <w:szCs w:val="52"/>
        </w:rPr>
        <w:t xml:space="preserve">TO </w:t>
      </w:r>
      <w:r>
        <w:rPr>
          <w:rFonts w:ascii="Times New Roman" w:eastAsia="Times New Roman" w:hAnsi="Times New Roman" w:cs="Times New Roman"/>
          <w:b/>
          <w:bCs/>
          <w:color w:val="000000"/>
          <w:sz w:val="52"/>
          <w:szCs w:val="52"/>
        </w:rPr>
        <w:t>THE SOLUTION</w:t>
      </w:r>
    </w:p>
    <w:p w14:paraId="17690469" w14:textId="11A044D8" w:rsidR="00A479A3" w:rsidRDefault="00A479A3" w:rsidP="001A5C52">
      <w:pPr>
        <w:rPr>
          <w:sz w:val="30"/>
          <w:szCs w:val="30"/>
          <w:lang w:val="en-US"/>
        </w:rPr>
      </w:pPr>
      <w:r>
        <w:rPr>
          <w:sz w:val="30"/>
          <w:szCs w:val="30"/>
          <w:lang w:val="en-US"/>
        </w:rPr>
        <w:t>W</w:t>
      </w:r>
      <w:r w:rsidR="001A5C52" w:rsidRPr="00574C80">
        <w:rPr>
          <w:sz w:val="30"/>
          <w:szCs w:val="30"/>
          <w:lang w:val="en-US"/>
        </w:rPr>
        <w:t xml:space="preserve">e </w:t>
      </w:r>
      <w:r>
        <w:rPr>
          <w:sz w:val="30"/>
          <w:szCs w:val="30"/>
          <w:lang w:val="en-US"/>
        </w:rPr>
        <w:t xml:space="preserve">will </w:t>
      </w:r>
      <w:r w:rsidR="001A5C52" w:rsidRPr="00574C80">
        <w:rPr>
          <w:sz w:val="30"/>
          <w:szCs w:val="30"/>
          <w:lang w:val="en-US"/>
        </w:rPr>
        <w:t>leverage deep learning models</w:t>
      </w:r>
      <w:r>
        <w:rPr>
          <w:sz w:val="30"/>
          <w:szCs w:val="30"/>
          <w:lang w:val="en-US"/>
        </w:rPr>
        <w:t xml:space="preserve"> for preserving/predicting the residual information of domain specific content.</w:t>
      </w:r>
      <w:r w:rsidR="001A5C52">
        <w:rPr>
          <w:sz w:val="30"/>
          <w:szCs w:val="30"/>
          <w:lang w:val="en-US"/>
        </w:rPr>
        <w:t xml:space="preserve"> </w:t>
      </w:r>
      <w:r>
        <w:rPr>
          <w:sz w:val="30"/>
          <w:szCs w:val="30"/>
          <w:lang w:val="en-US"/>
        </w:rPr>
        <w:t>Neural Networks are</w:t>
      </w:r>
      <w:r w:rsidR="001A5C52" w:rsidRPr="00574C80">
        <w:rPr>
          <w:sz w:val="30"/>
          <w:szCs w:val="30"/>
          <w:lang w:val="en-US"/>
        </w:rPr>
        <w:t xml:space="preserve"> powerful non-linear</w:t>
      </w:r>
      <w:r w:rsidR="001A5C52">
        <w:rPr>
          <w:sz w:val="30"/>
          <w:szCs w:val="30"/>
          <w:lang w:val="en-US"/>
        </w:rPr>
        <w:t xml:space="preserve"> </w:t>
      </w:r>
      <w:r w:rsidR="001A5C52" w:rsidRPr="00574C80">
        <w:rPr>
          <w:sz w:val="30"/>
          <w:szCs w:val="30"/>
          <w:lang w:val="en-US"/>
        </w:rPr>
        <w:t xml:space="preserve">function approximators, </w:t>
      </w:r>
      <w:r>
        <w:rPr>
          <w:sz w:val="30"/>
          <w:szCs w:val="30"/>
          <w:lang w:val="en-US"/>
        </w:rPr>
        <w:t>which can be used to</w:t>
      </w:r>
      <w:r w:rsidR="001A5C52" w:rsidRPr="00574C80">
        <w:rPr>
          <w:sz w:val="30"/>
          <w:szCs w:val="30"/>
          <w:lang w:val="en-US"/>
        </w:rPr>
        <w:t xml:space="preserve"> encode the highly nonlinear</w:t>
      </w:r>
      <w:r w:rsidR="001A5C52">
        <w:rPr>
          <w:sz w:val="30"/>
          <w:szCs w:val="30"/>
          <w:lang w:val="en-US"/>
        </w:rPr>
        <w:t xml:space="preserve"> </w:t>
      </w:r>
      <w:r w:rsidR="001A5C52" w:rsidRPr="00574C80">
        <w:rPr>
          <w:sz w:val="30"/>
          <w:szCs w:val="30"/>
          <w:lang w:val="en-US"/>
        </w:rPr>
        <w:t xml:space="preserve">residual </w:t>
      </w:r>
      <w:r w:rsidR="001A5C52">
        <w:rPr>
          <w:sz w:val="30"/>
          <w:szCs w:val="30"/>
          <w:lang w:val="en-US"/>
        </w:rPr>
        <w:t>i</w:t>
      </w:r>
      <w:r w:rsidR="001A5C52" w:rsidRPr="00574C80">
        <w:rPr>
          <w:sz w:val="30"/>
          <w:szCs w:val="30"/>
          <w:lang w:val="en-US"/>
        </w:rPr>
        <w:t xml:space="preserve">nformation. </w:t>
      </w:r>
    </w:p>
    <w:p w14:paraId="59D8FAA7" w14:textId="77777777" w:rsidR="00A479A3" w:rsidRDefault="001A5C52" w:rsidP="001A5C52">
      <w:pPr>
        <w:rPr>
          <w:sz w:val="30"/>
          <w:szCs w:val="30"/>
          <w:lang w:val="en-US"/>
        </w:rPr>
      </w:pPr>
      <w:r>
        <w:rPr>
          <w:sz w:val="30"/>
          <w:szCs w:val="30"/>
          <w:lang w:val="en-US"/>
        </w:rPr>
        <w:t xml:space="preserve">In </w:t>
      </w:r>
      <w:r w:rsidR="00A479A3">
        <w:rPr>
          <w:sz w:val="30"/>
          <w:szCs w:val="30"/>
          <w:lang w:val="en-US"/>
        </w:rPr>
        <w:t>the</w:t>
      </w:r>
      <w:r w:rsidRPr="00574C80">
        <w:rPr>
          <w:sz w:val="30"/>
          <w:szCs w:val="30"/>
          <w:lang w:val="en-US"/>
        </w:rPr>
        <w:t xml:space="preserve"> video compression pipeline</w:t>
      </w:r>
      <w:r w:rsidR="00A479A3">
        <w:rPr>
          <w:sz w:val="30"/>
          <w:szCs w:val="30"/>
          <w:lang w:val="en-US"/>
        </w:rPr>
        <w:t>:</w:t>
      </w:r>
    </w:p>
    <w:p w14:paraId="49D8587C" w14:textId="77777777" w:rsidR="00A479A3" w:rsidRDefault="00A479A3" w:rsidP="001A5C52">
      <w:pPr>
        <w:rPr>
          <w:sz w:val="30"/>
          <w:szCs w:val="30"/>
          <w:lang w:val="en-US"/>
        </w:rPr>
      </w:pPr>
      <w:r>
        <w:rPr>
          <w:sz w:val="30"/>
          <w:szCs w:val="30"/>
          <w:lang w:val="en-US"/>
        </w:rPr>
        <w:t>1.</w:t>
      </w:r>
      <w:r w:rsidR="001A5C52" w:rsidRPr="00574C80">
        <w:rPr>
          <w:sz w:val="30"/>
          <w:szCs w:val="30"/>
          <w:lang w:val="en-US"/>
        </w:rPr>
        <w:t xml:space="preserve"> </w:t>
      </w:r>
      <w:r>
        <w:rPr>
          <w:sz w:val="30"/>
          <w:szCs w:val="30"/>
          <w:lang w:val="en-US"/>
        </w:rPr>
        <w:t>A</w:t>
      </w:r>
      <w:r w:rsidR="001A5C52" w:rsidRPr="00574C80">
        <w:rPr>
          <w:sz w:val="30"/>
          <w:szCs w:val="30"/>
          <w:lang w:val="en-US"/>
        </w:rPr>
        <w:t>pply H.264 to compress videos in a specific domain</w:t>
      </w:r>
      <w:r w:rsidR="001A5C52">
        <w:rPr>
          <w:sz w:val="30"/>
          <w:szCs w:val="30"/>
          <w:lang w:val="en-US"/>
        </w:rPr>
        <w:t xml:space="preserve"> </w:t>
      </w:r>
      <w:r w:rsidR="001A5C52" w:rsidRPr="00574C80">
        <w:rPr>
          <w:sz w:val="30"/>
          <w:szCs w:val="30"/>
          <w:lang w:val="en-US"/>
        </w:rPr>
        <w:t>and train a novel binary autoencoder to encode the resulting</w:t>
      </w:r>
      <w:r w:rsidR="001A5C52">
        <w:rPr>
          <w:sz w:val="30"/>
          <w:szCs w:val="30"/>
          <w:lang w:val="en-US"/>
        </w:rPr>
        <w:t xml:space="preserve"> </w:t>
      </w:r>
      <w:r w:rsidR="001A5C52" w:rsidRPr="00574C80">
        <w:rPr>
          <w:sz w:val="30"/>
          <w:szCs w:val="30"/>
          <w:lang w:val="en-US"/>
        </w:rPr>
        <w:t>residual information frame-by-frame into a binary representation.</w:t>
      </w:r>
      <w:r w:rsidR="001A5C52">
        <w:rPr>
          <w:sz w:val="30"/>
          <w:szCs w:val="30"/>
          <w:lang w:val="en-US"/>
        </w:rPr>
        <w:t xml:space="preserve"> </w:t>
      </w:r>
    </w:p>
    <w:p w14:paraId="32010460" w14:textId="391795CB" w:rsidR="00A479A3" w:rsidRDefault="00A479A3" w:rsidP="001A5C52">
      <w:pPr>
        <w:rPr>
          <w:sz w:val="30"/>
          <w:szCs w:val="30"/>
          <w:lang w:val="en-US"/>
        </w:rPr>
      </w:pPr>
      <w:r>
        <w:rPr>
          <w:sz w:val="30"/>
          <w:szCs w:val="30"/>
          <w:lang w:val="en-US"/>
        </w:rPr>
        <w:t>2. A</w:t>
      </w:r>
      <w:r w:rsidR="001A5C52" w:rsidRPr="00574C80">
        <w:rPr>
          <w:sz w:val="30"/>
          <w:szCs w:val="30"/>
          <w:lang w:val="en-US"/>
        </w:rPr>
        <w:t xml:space="preserve">pply Huffman coding </w:t>
      </w:r>
      <w:r>
        <w:rPr>
          <w:sz w:val="30"/>
          <w:szCs w:val="30"/>
          <w:lang w:val="en-US"/>
        </w:rPr>
        <w:t xml:space="preserve">to </w:t>
      </w:r>
      <w:r w:rsidR="009B7DA3">
        <w:rPr>
          <w:sz w:val="30"/>
          <w:szCs w:val="30"/>
          <w:lang w:val="en-US"/>
        </w:rPr>
        <w:t xml:space="preserve">encode </w:t>
      </w:r>
      <w:r w:rsidR="001A5C52" w:rsidRPr="00574C80">
        <w:rPr>
          <w:sz w:val="30"/>
          <w:szCs w:val="30"/>
          <w:lang w:val="en-US"/>
        </w:rPr>
        <w:t>the binary representations in a lossless</w:t>
      </w:r>
      <w:r w:rsidR="001A5C52">
        <w:rPr>
          <w:sz w:val="30"/>
          <w:szCs w:val="30"/>
          <w:lang w:val="en-US"/>
        </w:rPr>
        <w:t xml:space="preserve"> </w:t>
      </w:r>
      <w:r w:rsidR="001A5C52" w:rsidRPr="00574C80">
        <w:rPr>
          <w:sz w:val="30"/>
          <w:szCs w:val="30"/>
          <w:lang w:val="en-US"/>
        </w:rPr>
        <w:t xml:space="preserve">manner. </w:t>
      </w:r>
    </w:p>
    <w:p w14:paraId="120E072D" w14:textId="428B0DF7" w:rsidR="00A479A3" w:rsidRDefault="00A479A3" w:rsidP="001A5C52">
      <w:pPr>
        <w:rPr>
          <w:sz w:val="30"/>
          <w:szCs w:val="30"/>
          <w:lang w:val="en-US"/>
        </w:rPr>
      </w:pPr>
      <w:r>
        <w:rPr>
          <w:sz w:val="30"/>
          <w:szCs w:val="30"/>
          <w:lang w:val="en-US"/>
        </w:rPr>
        <w:t xml:space="preserve">3. </w:t>
      </w:r>
      <w:r w:rsidR="001A5C52" w:rsidRPr="00574C80">
        <w:rPr>
          <w:sz w:val="30"/>
          <w:szCs w:val="30"/>
          <w:lang w:val="en-US"/>
        </w:rPr>
        <w:t xml:space="preserve">The compressed binary representations </w:t>
      </w:r>
      <w:r>
        <w:rPr>
          <w:sz w:val="30"/>
          <w:szCs w:val="30"/>
          <w:lang w:val="en-US"/>
        </w:rPr>
        <w:t>are</w:t>
      </w:r>
      <w:r w:rsidR="001A5C52" w:rsidRPr="00574C80">
        <w:rPr>
          <w:sz w:val="30"/>
          <w:szCs w:val="30"/>
          <w:lang w:val="en-US"/>
        </w:rPr>
        <w:t xml:space="preserve"> sent</w:t>
      </w:r>
      <w:r w:rsidR="001A5C52">
        <w:rPr>
          <w:sz w:val="30"/>
          <w:szCs w:val="30"/>
          <w:lang w:val="en-US"/>
        </w:rPr>
        <w:t xml:space="preserve"> </w:t>
      </w:r>
      <w:r w:rsidR="001A5C52" w:rsidRPr="00574C80">
        <w:rPr>
          <w:sz w:val="30"/>
          <w:szCs w:val="30"/>
          <w:lang w:val="en-US"/>
        </w:rPr>
        <w:t>to the client in the meta data field in the H.264 streaming</w:t>
      </w:r>
      <w:r w:rsidR="001A5C52">
        <w:rPr>
          <w:sz w:val="30"/>
          <w:szCs w:val="30"/>
          <w:lang w:val="en-US"/>
        </w:rPr>
        <w:t xml:space="preserve"> </w:t>
      </w:r>
      <w:r w:rsidR="001A5C52" w:rsidRPr="00574C80">
        <w:rPr>
          <w:sz w:val="30"/>
          <w:szCs w:val="30"/>
          <w:lang w:val="en-US"/>
        </w:rPr>
        <w:t xml:space="preserve">packet. </w:t>
      </w:r>
    </w:p>
    <w:p w14:paraId="6BA38FE6" w14:textId="05E8FCC4" w:rsidR="00432E2D" w:rsidRDefault="00432E2D" w:rsidP="001A5C52">
      <w:pPr>
        <w:rPr>
          <w:sz w:val="30"/>
          <w:szCs w:val="30"/>
          <w:lang w:val="en-US"/>
        </w:rPr>
      </w:pPr>
      <w:r>
        <w:rPr>
          <w:sz w:val="30"/>
          <w:szCs w:val="30"/>
          <w:lang w:val="en-US"/>
        </w:rPr>
        <w:t xml:space="preserve">4. The decoding of this data can be done </w:t>
      </w:r>
      <w:r w:rsidR="00B84E69">
        <w:rPr>
          <w:sz w:val="30"/>
          <w:szCs w:val="30"/>
          <w:lang w:val="en-US"/>
        </w:rPr>
        <w:t>and video can be regenerated.</w:t>
      </w:r>
    </w:p>
    <w:p w14:paraId="138A9150" w14:textId="0148F3EE" w:rsidR="001A5C52" w:rsidRDefault="002B4A22" w:rsidP="005505F8">
      <w:pPr>
        <w:jc w:val="center"/>
        <w:rPr>
          <w:rFonts w:ascii="Times New Roman" w:eastAsia="Times New Roman" w:hAnsi="Times New Roman" w:cs="Times New Roman"/>
          <w:b/>
          <w:bCs/>
          <w:color w:val="000000"/>
          <w:sz w:val="52"/>
          <w:szCs w:val="52"/>
        </w:rPr>
      </w:pPr>
      <w:r>
        <w:rPr>
          <w:noProof/>
        </w:rPr>
        <w:drawing>
          <wp:inline distT="0" distB="0" distL="0" distR="0" wp14:anchorId="66C2901B" wp14:editId="654C7BF9">
            <wp:extent cx="6492240" cy="2921000"/>
            <wp:effectExtent l="76200" t="76200" r="13716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292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CDEABE" w14:textId="39B34DD2" w:rsidR="009E57C6" w:rsidRDefault="009E57C6" w:rsidP="000A1112">
      <w:pPr>
        <w:spacing w:line="360" w:lineRule="auto"/>
        <w:rPr>
          <w:rFonts w:cstheme="minorHAnsi"/>
          <w:sz w:val="28"/>
          <w:szCs w:val="28"/>
          <w:lang w:val="en-US"/>
        </w:rPr>
      </w:pPr>
    </w:p>
    <w:p w14:paraId="4EBE8A4E" w14:textId="345E644F" w:rsidR="00C94B86" w:rsidRDefault="00C94B86" w:rsidP="008124B2">
      <w:pPr>
        <w:rPr>
          <w:rFonts w:ascii="Times New Roman" w:eastAsia="Times New Roman" w:hAnsi="Times New Roman" w:cs="Times New Roman"/>
          <w:b/>
          <w:bCs/>
          <w:color w:val="000000"/>
          <w:sz w:val="52"/>
          <w:szCs w:val="52"/>
        </w:rPr>
      </w:pPr>
    </w:p>
    <w:p w14:paraId="243AEEF6" w14:textId="03EE190E" w:rsidR="004E24B7" w:rsidRDefault="004E24B7" w:rsidP="008124B2">
      <w:pPr>
        <w:rPr>
          <w:rFonts w:ascii="Times New Roman" w:eastAsia="Times New Roman" w:hAnsi="Times New Roman" w:cs="Times New Roman"/>
          <w:b/>
          <w:bCs/>
          <w:color w:val="000000"/>
          <w:sz w:val="52"/>
          <w:szCs w:val="52"/>
        </w:rPr>
      </w:pPr>
    </w:p>
    <w:p w14:paraId="6043DEB6" w14:textId="26C3E7E7" w:rsidR="004E24B7" w:rsidRDefault="004E24B7" w:rsidP="008124B2">
      <w:pPr>
        <w:rPr>
          <w:rFonts w:ascii="Times New Roman" w:eastAsia="Times New Roman" w:hAnsi="Times New Roman" w:cs="Times New Roman"/>
          <w:b/>
          <w:bCs/>
          <w:color w:val="000000"/>
          <w:sz w:val="52"/>
          <w:szCs w:val="52"/>
        </w:rPr>
      </w:pPr>
    </w:p>
    <w:p w14:paraId="44A43F17" w14:textId="77777777" w:rsidR="004E24B7" w:rsidRDefault="004E24B7" w:rsidP="008124B2">
      <w:pPr>
        <w:rPr>
          <w:lang w:val="en-IN" w:eastAsia="en-US"/>
        </w:rPr>
      </w:pPr>
    </w:p>
    <w:p w14:paraId="48C109C1" w14:textId="4D997D31" w:rsidR="00C94B86" w:rsidRDefault="00C94B86" w:rsidP="00C94B86">
      <w:pPr>
        <w:pStyle w:val="ListParagraph"/>
        <w:ind w:firstLine="720"/>
        <w:rPr>
          <w:rFonts w:ascii="Times New Roman" w:eastAsia="Times New Roman" w:hAnsi="Times New Roman" w:cs="Times New Roman"/>
          <w:b/>
          <w:bCs/>
          <w:color w:val="000000"/>
          <w:sz w:val="52"/>
          <w:szCs w:val="52"/>
        </w:rPr>
      </w:pPr>
      <w:r>
        <w:rPr>
          <w:rFonts w:ascii="Times New Roman" w:eastAsia="Times New Roman" w:hAnsi="Times New Roman" w:cs="Times New Roman"/>
          <w:b/>
          <w:bCs/>
          <w:color w:val="000000"/>
          <w:sz w:val="52"/>
          <w:szCs w:val="52"/>
        </w:rPr>
        <w:lastRenderedPageBreak/>
        <w:t xml:space="preserve">              REFERENCES </w:t>
      </w:r>
    </w:p>
    <w:p w14:paraId="14648FA1" w14:textId="0F7AF4D7" w:rsidR="00C94B86" w:rsidRPr="00C94B86" w:rsidRDefault="00C94B86" w:rsidP="00C94B86">
      <w:pP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Research reference:</w:t>
      </w:r>
    </w:p>
    <w:p w14:paraId="72C13C74" w14:textId="77777777" w:rsidR="00EE0334" w:rsidRDefault="00500763" w:rsidP="0049534C">
      <w:pPr>
        <w:pStyle w:val="ListParagraph"/>
        <w:numPr>
          <w:ilvl w:val="0"/>
          <w:numId w:val="33"/>
        </w:numPr>
        <w:rPr>
          <w:sz w:val="28"/>
          <w:szCs w:val="28"/>
          <w:lang w:val="en-IN" w:eastAsia="en-US"/>
        </w:rPr>
      </w:pPr>
      <w:r w:rsidRPr="00A76F5E">
        <w:rPr>
          <w:sz w:val="28"/>
          <w:szCs w:val="28"/>
          <w:lang w:val="en-IN" w:eastAsia="en-US"/>
        </w:rPr>
        <w:t>Tsai, {Yi Hsuan} and Liu, {Ming Yu} and Deqing Sun and Yang, {Ming Hsuan} and Jan Kautz</w:t>
      </w:r>
      <w:r w:rsidR="00C94B86" w:rsidRPr="00A76F5E">
        <w:rPr>
          <w:sz w:val="28"/>
          <w:szCs w:val="28"/>
          <w:lang w:val="en-IN" w:eastAsia="en-US"/>
        </w:rPr>
        <w:t xml:space="preserve">;  </w:t>
      </w:r>
      <w:r w:rsidR="00D03370" w:rsidRPr="00A76F5E">
        <w:rPr>
          <w:sz w:val="28"/>
          <w:szCs w:val="28"/>
          <w:lang w:val="en-IN" w:eastAsia="en-US"/>
        </w:rPr>
        <w:t>Learning binary residual representations for domain-specific video streaming</w:t>
      </w:r>
      <w:r w:rsidR="00814102">
        <w:rPr>
          <w:sz w:val="28"/>
          <w:szCs w:val="28"/>
          <w:lang w:val="en-IN" w:eastAsia="en-US"/>
        </w:rPr>
        <w:t xml:space="preserve"> </w:t>
      </w:r>
      <w:r w:rsidR="001B720B" w:rsidRPr="00A76F5E">
        <w:rPr>
          <w:sz w:val="28"/>
          <w:szCs w:val="28"/>
          <w:lang w:val="en-IN" w:eastAsia="en-US"/>
        </w:rPr>
        <w:t>; AAAI press.;</w:t>
      </w:r>
      <w:r w:rsidR="00814102">
        <w:rPr>
          <w:sz w:val="28"/>
          <w:szCs w:val="28"/>
          <w:lang w:val="en-IN" w:eastAsia="en-US"/>
        </w:rPr>
        <w:t xml:space="preserve"> </w:t>
      </w:r>
      <w:r w:rsidR="00D03370" w:rsidRPr="00A76F5E">
        <w:rPr>
          <w:sz w:val="28"/>
          <w:szCs w:val="28"/>
          <w:lang w:val="en-IN" w:eastAsia="en-US"/>
        </w:rPr>
        <w:t>32nd AAAI Conference on Artificial Intelligence, AAAI 2018</w:t>
      </w:r>
      <w:r w:rsidR="00C94B86" w:rsidRPr="00A76F5E">
        <w:rPr>
          <w:sz w:val="28"/>
          <w:szCs w:val="28"/>
          <w:lang w:val="en-IN" w:eastAsia="en-US"/>
        </w:rPr>
        <w:t xml:space="preserve"> ; </w:t>
      </w:r>
      <w:r w:rsidR="00B74518" w:rsidRPr="00A76F5E">
        <w:rPr>
          <w:sz w:val="28"/>
          <w:szCs w:val="28"/>
          <w:lang w:val="en-IN" w:eastAsia="en-US"/>
        </w:rPr>
        <w:t>2018</w:t>
      </w:r>
      <w:r w:rsidR="00C94B86" w:rsidRPr="00A76F5E">
        <w:rPr>
          <w:sz w:val="28"/>
          <w:szCs w:val="28"/>
          <w:lang w:val="en-IN" w:eastAsia="en-US"/>
        </w:rPr>
        <w:t xml:space="preserve">; </w:t>
      </w:r>
      <w:r w:rsidR="00AF0C79" w:rsidRPr="00A76F5E">
        <w:rPr>
          <w:sz w:val="28"/>
          <w:szCs w:val="28"/>
          <w:lang w:val="en-IN" w:eastAsia="en-US"/>
        </w:rPr>
        <w:t>7363-7370</w:t>
      </w:r>
    </w:p>
    <w:p w14:paraId="0EFD189E" w14:textId="3A427FB8" w:rsidR="00C94B86" w:rsidRPr="00906981" w:rsidRDefault="001E7347" w:rsidP="00804243">
      <w:pPr>
        <w:jc w:val="center"/>
        <w:rPr>
          <w:sz w:val="28"/>
          <w:szCs w:val="28"/>
          <w:lang w:val="en-IN" w:eastAsia="en-US"/>
        </w:rPr>
      </w:pPr>
      <w:r w:rsidRPr="005D44FA">
        <w:rPr>
          <w:sz w:val="24"/>
          <w:szCs w:val="24"/>
          <w:lang w:val="en-IN" w:eastAsia="en-US"/>
        </w:rPr>
        <w:t xml:space="preserve">[link: </w:t>
      </w:r>
      <w:hyperlink r:id="rId11" w:history="1">
        <w:r w:rsidR="00E17CDB" w:rsidRPr="003C5DF9">
          <w:rPr>
            <w:rStyle w:val="Hyperlink"/>
            <w:sz w:val="24"/>
            <w:szCs w:val="24"/>
            <w:lang w:val="en-IN" w:eastAsia="en-US"/>
          </w:rPr>
          <w:t>https://research.nvidia.com/sites/default/files/pubs/2018-02_Learning-Binary-Residual/Learning%20Binary%20Residual%20Representations%20for%20Domain-specific%20Video%20Streaming.pdf</w:t>
        </w:r>
      </w:hyperlink>
      <w:r w:rsidR="000F6ABA" w:rsidRPr="005D44FA">
        <w:rPr>
          <w:sz w:val="24"/>
          <w:szCs w:val="24"/>
          <w:lang w:val="en-IN" w:eastAsia="en-US"/>
        </w:rPr>
        <w:t xml:space="preserve"> </w:t>
      </w:r>
      <w:r w:rsidRPr="005D44FA">
        <w:rPr>
          <w:sz w:val="24"/>
          <w:szCs w:val="24"/>
          <w:lang w:val="en-IN" w:eastAsia="en-US"/>
        </w:rPr>
        <w:t>]</w:t>
      </w:r>
    </w:p>
    <w:p w14:paraId="56C669C0" w14:textId="4E82FF0C" w:rsidR="00C94B86" w:rsidRPr="00C94B86" w:rsidRDefault="00C94B86" w:rsidP="00C94B86">
      <w:pPr>
        <w:spacing w:line="276" w:lineRule="auto"/>
        <w:rPr>
          <w:b/>
          <w:bCs/>
          <w:sz w:val="28"/>
          <w:szCs w:val="28"/>
          <w:lang w:eastAsia="en-IN"/>
        </w:rPr>
      </w:pPr>
      <w:r w:rsidRPr="00C94B86">
        <w:rPr>
          <w:b/>
          <w:bCs/>
          <w:sz w:val="28"/>
          <w:szCs w:val="28"/>
          <w:lang w:eastAsia="en-IN"/>
        </w:rPr>
        <w:t>Other References:</w:t>
      </w:r>
    </w:p>
    <w:p w14:paraId="02C6A445" w14:textId="6F302100" w:rsidR="00A41589" w:rsidRPr="002F3C10" w:rsidRDefault="00A41589" w:rsidP="002F3C10">
      <w:pPr>
        <w:pStyle w:val="ListParagraph"/>
        <w:numPr>
          <w:ilvl w:val="0"/>
          <w:numId w:val="33"/>
        </w:numPr>
        <w:rPr>
          <w:sz w:val="28"/>
          <w:szCs w:val="28"/>
          <w:lang w:val="en-IN" w:eastAsia="en-US"/>
        </w:rPr>
      </w:pPr>
      <w:r>
        <w:rPr>
          <w:b/>
          <w:bCs/>
          <w:sz w:val="28"/>
          <w:szCs w:val="28"/>
          <w:lang w:val="en-IN" w:eastAsia="en-US"/>
        </w:rPr>
        <w:t>NVIDIA YouTube video</w:t>
      </w:r>
      <w:r w:rsidR="00C94B86" w:rsidRPr="00B14ED8">
        <w:rPr>
          <w:sz w:val="28"/>
          <w:szCs w:val="28"/>
          <w:lang w:val="en-IN" w:eastAsia="en-US"/>
        </w:rPr>
        <w:t xml:space="preserve">: </w:t>
      </w:r>
      <w:hyperlink r:id="rId12" w:history="1">
        <w:r w:rsidR="00BD3B45" w:rsidRPr="003C5DF9">
          <w:rPr>
            <w:rStyle w:val="Hyperlink"/>
            <w:sz w:val="28"/>
            <w:szCs w:val="28"/>
            <w:lang w:val="en-IN" w:eastAsia="en-US"/>
          </w:rPr>
          <w:t>https://www.youtube.com/watch?v=SCc0SqzkQf4</w:t>
        </w:r>
      </w:hyperlink>
      <w:r w:rsidR="00BD3B45">
        <w:rPr>
          <w:sz w:val="28"/>
          <w:szCs w:val="28"/>
          <w:lang w:val="en-IN" w:eastAsia="en-US"/>
        </w:rPr>
        <w:t xml:space="preserve"> </w:t>
      </w:r>
    </w:p>
    <w:p w14:paraId="203FE922" w14:textId="77777777" w:rsidR="00853535" w:rsidRPr="00DB2604" w:rsidRDefault="00853535" w:rsidP="00853535">
      <w:pPr>
        <w:pStyle w:val="ListParagraph"/>
        <w:rPr>
          <w:rStyle w:val="Hyperlink"/>
          <w:sz w:val="28"/>
          <w:szCs w:val="28"/>
        </w:rPr>
      </w:pPr>
    </w:p>
    <w:p w14:paraId="517D43A9" w14:textId="77777777" w:rsidR="00C94B86" w:rsidRPr="008124B2" w:rsidRDefault="00C94B86" w:rsidP="00C94B86">
      <w:pPr>
        <w:rPr>
          <w:lang w:val="en-IN" w:eastAsia="en-US"/>
        </w:rPr>
      </w:pPr>
    </w:p>
    <w:sectPr w:rsidR="00C94B86" w:rsidRPr="008124B2" w:rsidSect="005505F8">
      <w:footerReference w:type="default" r:id="rId13"/>
      <w:pgSz w:w="11906" w:h="16838"/>
      <w:pgMar w:top="568" w:right="720" w:bottom="720" w:left="720" w:header="709" w:footer="709" w:gutter="0"/>
      <w:pgBorders w:offsetFrom="page">
        <w:top w:val="single" w:sz="2" w:space="24" w:color="auto"/>
        <w:left w:val="single" w:sz="2" w:space="24" w:color="auto"/>
        <w:bottom w:val="single" w:sz="2" w:space="24" w:color="auto"/>
        <w:right w:val="single" w:sz="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675AD" w14:textId="77777777" w:rsidR="003B7649" w:rsidRDefault="003B7649">
      <w:pPr>
        <w:spacing w:after="0" w:line="240" w:lineRule="auto"/>
      </w:pPr>
      <w:r>
        <w:separator/>
      </w:r>
    </w:p>
  </w:endnote>
  <w:endnote w:type="continuationSeparator" w:id="0">
    <w:p w14:paraId="27A276EC" w14:textId="77777777" w:rsidR="003B7649" w:rsidRDefault="003B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002373"/>
      <w:docPartObj>
        <w:docPartGallery w:val="Page Numbers (Bottom of Page)"/>
        <w:docPartUnique/>
      </w:docPartObj>
    </w:sdtPr>
    <w:sdtEndPr>
      <w:rPr>
        <w:noProof/>
      </w:rPr>
    </w:sdtEndPr>
    <w:sdtContent>
      <w:p w14:paraId="31E33219" w14:textId="77777777" w:rsidR="005505F8" w:rsidRDefault="005505F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405B163" w14:textId="77777777" w:rsidR="005505F8" w:rsidRDefault="00550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08BAB" w14:textId="77777777" w:rsidR="003B7649" w:rsidRDefault="003B7649">
      <w:pPr>
        <w:spacing w:after="0" w:line="240" w:lineRule="auto"/>
      </w:pPr>
      <w:r>
        <w:separator/>
      </w:r>
    </w:p>
  </w:footnote>
  <w:footnote w:type="continuationSeparator" w:id="0">
    <w:p w14:paraId="0578FBCF" w14:textId="77777777" w:rsidR="003B7649" w:rsidRDefault="003B7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B1A"/>
    <w:multiLevelType w:val="hybridMultilevel"/>
    <w:tmpl w:val="00DC6194"/>
    <w:lvl w:ilvl="0" w:tplc="0ED2E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5F2A89"/>
    <w:multiLevelType w:val="multilevel"/>
    <w:tmpl w:val="F44486C4"/>
    <w:lvl w:ilvl="0">
      <w:start w:val="21"/>
      <w:numFmt w:val="decimal"/>
      <w:lvlText w:val="%1"/>
      <w:lvlJc w:val="left"/>
      <w:pPr>
        <w:ind w:left="375" w:hanging="3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72723A9"/>
    <w:multiLevelType w:val="hybridMultilevel"/>
    <w:tmpl w:val="77A0B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57E75"/>
    <w:multiLevelType w:val="hybridMultilevel"/>
    <w:tmpl w:val="27DA438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408A0"/>
    <w:multiLevelType w:val="hybridMultilevel"/>
    <w:tmpl w:val="3A761FB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5A27"/>
    <w:multiLevelType w:val="hybridMultilevel"/>
    <w:tmpl w:val="C0562760"/>
    <w:lvl w:ilvl="0" w:tplc="40090001">
      <w:start w:val="1"/>
      <w:numFmt w:val="bullet"/>
      <w:lvlText w:val=""/>
      <w:lvlJc w:val="left"/>
      <w:pPr>
        <w:tabs>
          <w:tab w:val="num" w:pos="720"/>
        </w:tabs>
        <w:ind w:left="720" w:hanging="360"/>
      </w:pPr>
      <w:rPr>
        <w:rFonts w:ascii="Symbol" w:hAnsi="Symbol" w:hint="default"/>
      </w:rPr>
    </w:lvl>
    <w:lvl w:ilvl="1" w:tplc="DFEC055A" w:tentative="1">
      <w:start w:val="1"/>
      <w:numFmt w:val="bullet"/>
      <w:lvlText w:val="•"/>
      <w:lvlJc w:val="left"/>
      <w:pPr>
        <w:tabs>
          <w:tab w:val="num" w:pos="1440"/>
        </w:tabs>
        <w:ind w:left="1440" w:hanging="360"/>
      </w:pPr>
      <w:rPr>
        <w:rFonts w:ascii="Arial" w:hAnsi="Arial" w:hint="default"/>
      </w:rPr>
    </w:lvl>
    <w:lvl w:ilvl="2" w:tplc="A330E980" w:tentative="1">
      <w:start w:val="1"/>
      <w:numFmt w:val="bullet"/>
      <w:lvlText w:val="•"/>
      <w:lvlJc w:val="left"/>
      <w:pPr>
        <w:tabs>
          <w:tab w:val="num" w:pos="2160"/>
        </w:tabs>
        <w:ind w:left="2160" w:hanging="360"/>
      </w:pPr>
      <w:rPr>
        <w:rFonts w:ascii="Arial" w:hAnsi="Arial" w:hint="default"/>
      </w:rPr>
    </w:lvl>
    <w:lvl w:ilvl="3" w:tplc="73445622" w:tentative="1">
      <w:start w:val="1"/>
      <w:numFmt w:val="bullet"/>
      <w:lvlText w:val="•"/>
      <w:lvlJc w:val="left"/>
      <w:pPr>
        <w:tabs>
          <w:tab w:val="num" w:pos="2880"/>
        </w:tabs>
        <w:ind w:left="2880" w:hanging="360"/>
      </w:pPr>
      <w:rPr>
        <w:rFonts w:ascii="Arial" w:hAnsi="Arial" w:hint="default"/>
      </w:rPr>
    </w:lvl>
    <w:lvl w:ilvl="4" w:tplc="B2586A06" w:tentative="1">
      <w:start w:val="1"/>
      <w:numFmt w:val="bullet"/>
      <w:lvlText w:val="•"/>
      <w:lvlJc w:val="left"/>
      <w:pPr>
        <w:tabs>
          <w:tab w:val="num" w:pos="3600"/>
        </w:tabs>
        <w:ind w:left="3600" w:hanging="360"/>
      </w:pPr>
      <w:rPr>
        <w:rFonts w:ascii="Arial" w:hAnsi="Arial" w:hint="default"/>
      </w:rPr>
    </w:lvl>
    <w:lvl w:ilvl="5" w:tplc="F580C89C" w:tentative="1">
      <w:start w:val="1"/>
      <w:numFmt w:val="bullet"/>
      <w:lvlText w:val="•"/>
      <w:lvlJc w:val="left"/>
      <w:pPr>
        <w:tabs>
          <w:tab w:val="num" w:pos="4320"/>
        </w:tabs>
        <w:ind w:left="4320" w:hanging="360"/>
      </w:pPr>
      <w:rPr>
        <w:rFonts w:ascii="Arial" w:hAnsi="Arial" w:hint="default"/>
      </w:rPr>
    </w:lvl>
    <w:lvl w:ilvl="6" w:tplc="C4EE8BF8" w:tentative="1">
      <w:start w:val="1"/>
      <w:numFmt w:val="bullet"/>
      <w:lvlText w:val="•"/>
      <w:lvlJc w:val="left"/>
      <w:pPr>
        <w:tabs>
          <w:tab w:val="num" w:pos="5040"/>
        </w:tabs>
        <w:ind w:left="5040" w:hanging="360"/>
      </w:pPr>
      <w:rPr>
        <w:rFonts w:ascii="Arial" w:hAnsi="Arial" w:hint="default"/>
      </w:rPr>
    </w:lvl>
    <w:lvl w:ilvl="7" w:tplc="3646AB04" w:tentative="1">
      <w:start w:val="1"/>
      <w:numFmt w:val="bullet"/>
      <w:lvlText w:val="•"/>
      <w:lvlJc w:val="left"/>
      <w:pPr>
        <w:tabs>
          <w:tab w:val="num" w:pos="5760"/>
        </w:tabs>
        <w:ind w:left="5760" w:hanging="360"/>
      </w:pPr>
      <w:rPr>
        <w:rFonts w:ascii="Arial" w:hAnsi="Arial" w:hint="default"/>
      </w:rPr>
    </w:lvl>
    <w:lvl w:ilvl="8" w:tplc="5A6A18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6B4232"/>
    <w:multiLevelType w:val="multilevel"/>
    <w:tmpl w:val="825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00FA9"/>
    <w:multiLevelType w:val="hybridMultilevel"/>
    <w:tmpl w:val="0774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91772"/>
    <w:multiLevelType w:val="hybridMultilevel"/>
    <w:tmpl w:val="5DCAA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32CEB"/>
    <w:multiLevelType w:val="hybridMultilevel"/>
    <w:tmpl w:val="C2049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F428C8"/>
    <w:multiLevelType w:val="hybridMultilevel"/>
    <w:tmpl w:val="62026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531A70"/>
    <w:multiLevelType w:val="hybridMultilevel"/>
    <w:tmpl w:val="F792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6D5638"/>
    <w:multiLevelType w:val="hybridMultilevel"/>
    <w:tmpl w:val="41E67936"/>
    <w:lvl w:ilvl="0" w:tplc="608A27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02345"/>
    <w:multiLevelType w:val="hybridMultilevel"/>
    <w:tmpl w:val="8A02E256"/>
    <w:lvl w:ilvl="0" w:tplc="B72E09BA">
      <w:start w:val="1"/>
      <w:numFmt w:val="decimal"/>
      <w:lvlText w:val="%1."/>
      <w:lvlJc w:val="left"/>
      <w:pPr>
        <w:ind w:left="643" w:hanging="360"/>
      </w:pPr>
      <w:rPr>
        <w:rFonts w:ascii="Arial" w:hAnsi="Arial" w:cs="Arial"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774571"/>
    <w:multiLevelType w:val="hybridMultilevel"/>
    <w:tmpl w:val="D11E2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410124"/>
    <w:multiLevelType w:val="hybridMultilevel"/>
    <w:tmpl w:val="BD8E9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400B5C"/>
    <w:multiLevelType w:val="multilevel"/>
    <w:tmpl w:val="FD0C5D9C"/>
    <w:lvl w:ilvl="0">
      <w:start w:val="2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4C7908C1"/>
    <w:multiLevelType w:val="hybridMultilevel"/>
    <w:tmpl w:val="FF363FEA"/>
    <w:lvl w:ilvl="0" w:tplc="40090001">
      <w:start w:val="1"/>
      <w:numFmt w:val="bullet"/>
      <w:lvlText w:val=""/>
      <w:lvlJc w:val="left"/>
      <w:pPr>
        <w:tabs>
          <w:tab w:val="num" w:pos="720"/>
        </w:tabs>
        <w:ind w:left="720" w:hanging="360"/>
      </w:pPr>
      <w:rPr>
        <w:rFonts w:ascii="Symbol" w:hAnsi="Symbol" w:hint="default"/>
      </w:rPr>
    </w:lvl>
    <w:lvl w:ilvl="1" w:tplc="CC8E0774" w:tentative="1">
      <w:start w:val="1"/>
      <w:numFmt w:val="bullet"/>
      <w:lvlText w:val="•"/>
      <w:lvlJc w:val="left"/>
      <w:pPr>
        <w:tabs>
          <w:tab w:val="num" w:pos="1440"/>
        </w:tabs>
        <w:ind w:left="1440" w:hanging="360"/>
      </w:pPr>
      <w:rPr>
        <w:rFonts w:ascii="Arial" w:hAnsi="Arial" w:hint="default"/>
      </w:rPr>
    </w:lvl>
    <w:lvl w:ilvl="2" w:tplc="3E4071BC" w:tentative="1">
      <w:start w:val="1"/>
      <w:numFmt w:val="bullet"/>
      <w:lvlText w:val="•"/>
      <w:lvlJc w:val="left"/>
      <w:pPr>
        <w:tabs>
          <w:tab w:val="num" w:pos="2160"/>
        </w:tabs>
        <w:ind w:left="2160" w:hanging="360"/>
      </w:pPr>
      <w:rPr>
        <w:rFonts w:ascii="Arial" w:hAnsi="Arial" w:hint="default"/>
      </w:rPr>
    </w:lvl>
    <w:lvl w:ilvl="3" w:tplc="B57A8D54" w:tentative="1">
      <w:start w:val="1"/>
      <w:numFmt w:val="bullet"/>
      <w:lvlText w:val="•"/>
      <w:lvlJc w:val="left"/>
      <w:pPr>
        <w:tabs>
          <w:tab w:val="num" w:pos="2880"/>
        </w:tabs>
        <w:ind w:left="2880" w:hanging="360"/>
      </w:pPr>
      <w:rPr>
        <w:rFonts w:ascii="Arial" w:hAnsi="Arial" w:hint="default"/>
      </w:rPr>
    </w:lvl>
    <w:lvl w:ilvl="4" w:tplc="6050656C" w:tentative="1">
      <w:start w:val="1"/>
      <w:numFmt w:val="bullet"/>
      <w:lvlText w:val="•"/>
      <w:lvlJc w:val="left"/>
      <w:pPr>
        <w:tabs>
          <w:tab w:val="num" w:pos="3600"/>
        </w:tabs>
        <w:ind w:left="3600" w:hanging="360"/>
      </w:pPr>
      <w:rPr>
        <w:rFonts w:ascii="Arial" w:hAnsi="Arial" w:hint="default"/>
      </w:rPr>
    </w:lvl>
    <w:lvl w:ilvl="5" w:tplc="5DE46CF0" w:tentative="1">
      <w:start w:val="1"/>
      <w:numFmt w:val="bullet"/>
      <w:lvlText w:val="•"/>
      <w:lvlJc w:val="left"/>
      <w:pPr>
        <w:tabs>
          <w:tab w:val="num" w:pos="4320"/>
        </w:tabs>
        <w:ind w:left="4320" w:hanging="360"/>
      </w:pPr>
      <w:rPr>
        <w:rFonts w:ascii="Arial" w:hAnsi="Arial" w:hint="default"/>
      </w:rPr>
    </w:lvl>
    <w:lvl w:ilvl="6" w:tplc="A016F9CC" w:tentative="1">
      <w:start w:val="1"/>
      <w:numFmt w:val="bullet"/>
      <w:lvlText w:val="•"/>
      <w:lvlJc w:val="left"/>
      <w:pPr>
        <w:tabs>
          <w:tab w:val="num" w:pos="5040"/>
        </w:tabs>
        <w:ind w:left="5040" w:hanging="360"/>
      </w:pPr>
      <w:rPr>
        <w:rFonts w:ascii="Arial" w:hAnsi="Arial" w:hint="default"/>
      </w:rPr>
    </w:lvl>
    <w:lvl w:ilvl="7" w:tplc="9DC627CE" w:tentative="1">
      <w:start w:val="1"/>
      <w:numFmt w:val="bullet"/>
      <w:lvlText w:val="•"/>
      <w:lvlJc w:val="left"/>
      <w:pPr>
        <w:tabs>
          <w:tab w:val="num" w:pos="5760"/>
        </w:tabs>
        <w:ind w:left="5760" w:hanging="360"/>
      </w:pPr>
      <w:rPr>
        <w:rFonts w:ascii="Arial" w:hAnsi="Arial" w:hint="default"/>
      </w:rPr>
    </w:lvl>
    <w:lvl w:ilvl="8" w:tplc="61FC9C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3D5302"/>
    <w:multiLevelType w:val="hybridMultilevel"/>
    <w:tmpl w:val="86001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03096"/>
    <w:multiLevelType w:val="hybridMultilevel"/>
    <w:tmpl w:val="46909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3303C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38719E"/>
    <w:multiLevelType w:val="hybridMultilevel"/>
    <w:tmpl w:val="F90E12B0"/>
    <w:lvl w:ilvl="0" w:tplc="4F3E938A">
      <w:start w:val="1"/>
      <w:numFmt w:val="bullet"/>
      <w:lvlText w:val="•"/>
      <w:lvlJc w:val="left"/>
      <w:pPr>
        <w:tabs>
          <w:tab w:val="num" w:pos="720"/>
        </w:tabs>
        <w:ind w:left="720" w:hanging="360"/>
      </w:pPr>
      <w:rPr>
        <w:rFonts w:ascii="Arial" w:hAnsi="Arial" w:hint="default"/>
      </w:rPr>
    </w:lvl>
    <w:lvl w:ilvl="1" w:tplc="974A99B4" w:tentative="1">
      <w:start w:val="1"/>
      <w:numFmt w:val="bullet"/>
      <w:lvlText w:val="•"/>
      <w:lvlJc w:val="left"/>
      <w:pPr>
        <w:tabs>
          <w:tab w:val="num" w:pos="1440"/>
        </w:tabs>
        <w:ind w:left="1440" w:hanging="360"/>
      </w:pPr>
      <w:rPr>
        <w:rFonts w:ascii="Arial" w:hAnsi="Arial" w:hint="default"/>
      </w:rPr>
    </w:lvl>
    <w:lvl w:ilvl="2" w:tplc="23A49498" w:tentative="1">
      <w:start w:val="1"/>
      <w:numFmt w:val="bullet"/>
      <w:lvlText w:val="•"/>
      <w:lvlJc w:val="left"/>
      <w:pPr>
        <w:tabs>
          <w:tab w:val="num" w:pos="2160"/>
        </w:tabs>
        <w:ind w:left="2160" w:hanging="360"/>
      </w:pPr>
      <w:rPr>
        <w:rFonts w:ascii="Arial" w:hAnsi="Arial" w:hint="default"/>
      </w:rPr>
    </w:lvl>
    <w:lvl w:ilvl="3" w:tplc="FC38B46C" w:tentative="1">
      <w:start w:val="1"/>
      <w:numFmt w:val="bullet"/>
      <w:lvlText w:val="•"/>
      <w:lvlJc w:val="left"/>
      <w:pPr>
        <w:tabs>
          <w:tab w:val="num" w:pos="2880"/>
        </w:tabs>
        <w:ind w:left="2880" w:hanging="360"/>
      </w:pPr>
      <w:rPr>
        <w:rFonts w:ascii="Arial" w:hAnsi="Arial" w:hint="default"/>
      </w:rPr>
    </w:lvl>
    <w:lvl w:ilvl="4" w:tplc="33FEF988" w:tentative="1">
      <w:start w:val="1"/>
      <w:numFmt w:val="bullet"/>
      <w:lvlText w:val="•"/>
      <w:lvlJc w:val="left"/>
      <w:pPr>
        <w:tabs>
          <w:tab w:val="num" w:pos="3600"/>
        </w:tabs>
        <w:ind w:left="3600" w:hanging="360"/>
      </w:pPr>
      <w:rPr>
        <w:rFonts w:ascii="Arial" w:hAnsi="Arial" w:hint="default"/>
      </w:rPr>
    </w:lvl>
    <w:lvl w:ilvl="5" w:tplc="72A6AF8C" w:tentative="1">
      <w:start w:val="1"/>
      <w:numFmt w:val="bullet"/>
      <w:lvlText w:val="•"/>
      <w:lvlJc w:val="left"/>
      <w:pPr>
        <w:tabs>
          <w:tab w:val="num" w:pos="4320"/>
        </w:tabs>
        <w:ind w:left="4320" w:hanging="360"/>
      </w:pPr>
      <w:rPr>
        <w:rFonts w:ascii="Arial" w:hAnsi="Arial" w:hint="default"/>
      </w:rPr>
    </w:lvl>
    <w:lvl w:ilvl="6" w:tplc="41C44F3A" w:tentative="1">
      <w:start w:val="1"/>
      <w:numFmt w:val="bullet"/>
      <w:lvlText w:val="•"/>
      <w:lvlJc w:val="left"/>
      <w:pPr>
        <w:tabs>
          <w:tab w:val="num" w:pos="5040"/>
        </w:tabs>
        <w:ind w:left="5040" w:hanging="360"/>
      </w:pPr>
      <w:rPr>
        <w:rFonts w:ascii="Arial" w:hAnsi="Arial" w:hint="default"/>
      </w:rPr>
    </w:lvl>
    <w:lvl w:ilvl="7" w:tplc="F13628FC" w:tentative="1">
      <w:start w:val="1"/>
      <w:numFmt w:val="bullet"/>
      <w:lvlText w:val="•"/>
      <w:lvlJc w:val="left"/>
      <w:pPr>
        <w:tabs>
          <w:tab w:val="num" w:pos="5760"/>
        </w:tabs>
        <w:ind w:left="5760" w:hanging="360"/>
      </w:pPr>
      <w:rPr>
        <w:rFonts w:ascii="Arial" w:hAnsi="Arial" w:hint="default"/>
      </w:rPr>
    </w:lvl>
    <w:lvl w:ilvl="8" w:tplc="8E2E022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7093EAA"/>
    <w:multiLevelType w:val="hybridMultilevel"/>
    <w:tmpl w:val="53E0491C"/>
    <w:lvl w:ilvl="0" w:tplc="0ED2E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012A72"/>
    <w:multiLevelType w:val="hybridMultilevel"/>
    <w:tmpl w:val="43B24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1A5AF4"/>
    <w:multiLevelType w:val="hybridMultilevel"/>
    <w:tmpl w:val="269A2DC0"/>
    <w:lvl w:ilvl="0" w:tplc="A4F836FA">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1C201A"/>
    <w:multiLevelType w:val="hybridMultilevel"/>
    <w:tmpl w:val="8B4A2C94"/>
    <w:lvl w:ilvl="0" w:tplc="40090001">
      <w:start w:val="1"/>
      <w:numFmt w:val="bullet"/>
      <w:lvlText w:val=""/>
      <w:lvlJc w:val="left"/>
      <w:pPr>
        <w:tabs>
          <w:tab w:val="num" w:pos="720"/>
        </w:tabs>
        <w:ind w:left="720" w:hanging="360"/>
      </w:pPr>
      <w:rPr>
        <w:rFonts w:ascii="Symbol" w:hAnsi="Symbol" w:hint="default"/>
      </w:rPr>
    </w:lvl>
    <w:lvl w:ilvl="1" w:tplc="974A99B4" w:tentative="1">
      <w:start w:val="1"/>
      <w:numFmt w:val="bullet"/>
      <w:lvlText w:val="•"/>
      <w:lvlJc w:val="left"/>
      <w:pPr>
        <w:tabs>
          <w:tab w:val="num" w:pos="1440"/>
        </w:tabs>
        <w:ind w:left="1440" w:hanging="360"/>
      </w:pPr>
      <w:rPr>
        <w:rFonts w:ascii="Arial" w:hAnsi="Arial" w:hint="default"/>
      </w:rPr>
    </w:lvl>
    <w:lvl w:ilvl="2" w:tplc="23A49498" w:tentative="1">
      <w:start w:val="1"/>
      <w:numFmt w:val="bullet"/>
      <w:lvlText w:val="•"/>
      <w:lvlJc w:val="left"/>
      <w:pPr>
        <w:tabs>
          <w:tab w:val="num" w:pos="2160"/>
        </w:tabs>
        <w:ind w:left="2160" w:hanging="360"/>
      </w:pPr>
      <w:rPr>
        <w:rFonts w:ascii="Arial" w:hAnsi="Arial" w:hint="default"/>
      </w:rPr>
    </w:lvl>
    <w:lvl w:ilvl="3" w:tplc="FC38B46C" w:tentative="1">
      <w:start w:val="1"/>
      <w:numFmt w:val="bullet"/>
      <w:lvlText w:val="•"/>
      <w:lvlJc w:val="left"/>
      <w:pPr>
        <w:tabs>
          <w:tab w:val="num" w:pos="2880"/>
        </w:tabs>
        <w:ind w:left="2880" w:hanging="360"/>
      </w:pPr>
      <w:rPr>
        <w:rFonts w:ascii="Arial" w:hAnsi="Arial" w:hint="default"/>
      </w:rPr>
    </w:lvl>
    <w:lvl w:ilvl="4" w:tplc="33FEF988" w:tentative="1">
      <w:start w:val="1"/>
      <w:numFmt w:val="bullet"/>
      <w:lvlText w:val="•"/>
      <w:lvlJc w:val="left"/>
      <w:pPr>
        <w:tabs>
          <w:tab w:val="num" w:pos="3600"/>
        </w:tabs>
        <w:ind w:left="3600" w:hanging="360"/>
      </w:pPr>
      <w:rPr>
        <w:rFonts w:ascii="Arial" w:hAnsi="Arial" w:hint="default"/>
      </w:rPr>
    </w:lvl>
    <w:lvl w:ilvl="5" w:tplc="72A6AF8C" w:tentative="1">
      <w:start w:val="1"/>
      <w:numFmt w:val="bullet"/>
      <w:lvlText w:val="•"/>
      <w:lvlJc w:val="left"/>
      <w:pPr>
        <w:tabs>
          <w:tab w:val="num" w:pos="4320"/>
        </w:tabs>
        <w:ind w:left="4320" w:hanging="360"/>
      </w:pPr>
      <w:rPr>
        <w:rFonts w:ascii="Arial" w:hAnsi="Arial" w:hint="default"/>
      </w:rPr>
    </w:lvl>
    <w:lvl w:ilvl="6" w:tplc="41C44F3A" w:tentative="1">
      <w:start w:val="1"/>
      <w:numFmt w:val="bullet"/>
      <w:lvlText w:val="•"/>
      <w:lvlJc w:val="left"/>
      <w:pPr>
        <w:tabs>
          <w:tab w:val="num" w:pos="5040"/>
        </w:tabs>
        <w:ind w:left="5040" w:hanging="360"/>
      </w:pPr>
      <w:rPr>
        <w:rFonts w:ascii="Arial" w:hAnsi="Arial" w:hint="default"/>
      </w:rPr>
    </w:lvl>
    <w:lvl w:ilvl="7" w:tplc="F13628FC" w:tentative="1">
      <w:start w:val="1"/>
      <w:numFmt w:val="bullet"/>
      <w:lvlText w:val="•"/>
      <w:lvlJc w:val="left"/>
      <w:pPr>
        <w:tabs>
          <w:tab w:val="num" w:pos="5760"/>
        </w:tabs>
        <w:ind w:left="5760" w:hanging="360"/>
      </w:pPr>
      <w:rPr>
        <w:rFonts w:ascii="Arial" w:hAnsi="Arial" w:hint="default"/>
      </w:rPr>
    </w:lvl>
    <w:lvl w:ilvl="8" w:tplc="8E2E022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8660C0"/>
    <w:multiLevelType w:val="hybridMultilevel"/>
    <w:tmpl w:val="CC58C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E0371"/>
    <w:multiLevelType w:val="hybridMultilevel"/>
    <w:tmpl w:val="53D0C284"/>
    <w:lvl w:ilvl="0" w:tplc="C81095D2">
      <w:start w:val="1"/>
      <w:numFmt w:val="bullet"/>
      <w:lvlText w:val="•"/>
      <w:lvlJc w:val="left"/>
      <w:pPr>
        <w:tabs>
          <w:tab w:val="num" w:pos="720"/>
        </w:tabs>
        <w:ind w:left="720" w:hanging="360"/>
      </w:pPr>
      <w:rPr>
        <w:rFonts w:ascii="Arial" w:hAnsi="Arial" w:hint="default"/>
      </w:rPr>
    </w:lvl>
    <w:lvl w:ilvl="1" w:tplc="072EF448" w:tentative="1">
      <w:start w:val="1"/>
      <w:numFmt w:val="bullet"/>
      <w:lvlText w:val="•"/>
      <w:lvlJc w:val="left"/>
      <w:pPr>
        <w:tabs>
          <w:tab w:val="num" w:pos="1440"/>
        </w:tabs>
        <w:ind w:left="1440" w:hanging="360"/>
      </w:pPr>
      <w:rPr>
        <w:rFonts w:ascii="Arial" w:hAnsi="Arial" w:hint="default"/>
      </w:rPr>
    </w:lvl>
    <w:lvl w:ilvl="2" w:tplc="FBB61E2E" w:tentative="1">
      <w:start w:val="1"/>
      <w:numFmt w:val="bullet"/>
      <w:lvlText w:val="•"/>
      <w:lvlJc w:val="left"/>
      <w:pPr>
        <w:tabs>
          <w:tab w:val="num" w:pos="2160"/>
        </w:tabs>
        <w:ind w:left="2160" w:hanging="360"/>
      </w:pPr>
      <w:rPr>
        <w:rFonts w:ascii="Arial" w:hAnsi="Arial" w:hint="default"/>
      </w:rPr>
    </w:lvl>
    <w:lvl w:ilvl="3" w:tplc="2F9E4638" w:tentative="1">
      <w:start w:val="1"/>
      <w:numFmt w:val="bullet"/>
      <w:lvlText w:val="•"/>
      <w:lvlJc w:val="left"/>
      <w:pPr>
        <w:tabs>
          <w:tab w:val="num" w:pos="2880"/>
        </w:tabs>
        <w:ind w:left="2880" w:hanging="360"/>
      </w:pPr>
      <w:rPr>
        <w:rFonts w:ascii="Arial" w:hAnsi="Arial" w:hint="default"/>
      </w:rPr>
    </w:lvl>
    <w:lvl w:ilvl="4" w:tplc="25B86212" w:tentative="1">
      <w:start w:val="1"/>
      <w:numFmt w:val="bullet"/>
      <w:lvlText w:val="•"/>
      <w:lvlJc w:val="left"/>
      <w:pPr>
        <w:tabs>
          <w:tab w:val="num" w:pos="3600"/>
        </w:tabs>
        <w:ind w:left="3600" w:hanging="360"/>
      </w:pPr>
      <w:rPr>
        <w:rFonts w:ascii="Arial" w:hAnsi="Arial" w:hint="default"/>
      </w:rPr>
    </w:lvl>
    <w:lvl w:ilvl="5" w:tplc="DB4C8B04" w:tentative="1">
      <w:start w:val="1"/>
      <w:numFmt w:val="bullet"/>
      <w:lvlText w:val="•"/>
      <w:lvlJc w:val="left"/>
      <w:pPr>
        <w:tabs>
          <w:tab w:val="num" w:pos="4320"/>
        </w:tabs>
        <w:ind w:left="4320" w:hanging="360"/>
      </w:pPr>
      <w:rPr>
        <w:rFonts w:ascii="Arial" w:hAnsi="Arial" w:hint="default"/>
      </w:rPr>
    </w:lvl>
    <w:lvl w:ilvl="6" w:tplc="B2C83B50" w:tentative="1">
      <w:start w:val="1"/>
      <w:numFmt w:val="bullet"/>
      <w:lvlText w:val="•"/>
      <w:lvlJc w:val="left"/>
      <w:pPr>
        <w:tabs>
          <w:tab w:val="num" w:pos="5040"/>
        </w:tabs>
        <w:ind w:left="5040" w:hanging="360"/>
      </w:pPr>
      <w:rPr>
        <w:rFonts w:ascii="Arial" w:hAnsi="Arial" w:hint="default"/>
      </w:rPr>
    </w:lvl>
    <w:lvl w:ilvl="7" w:tplc="D054E446" w:tentative="1">
      <w:start w:val="1"/>
      <w:numFmt w:val="bullet"/>
      <w:lvlText w:val="•"/>
      <w:lvlJc w:val="left"/>
      <w:pPr>
        <w:tabs>
          <w:tab w:val="num" w:pos="5760"/>
        </w:tabs>
        <w:ind w:left="5760" w:hanging="360"/>
      </w:pPr>
      <w:rPr>
        <w:rFonts w:ascii="Arial" w:hAnsi="Arial" w:hint="default"/>
      </w:rPr>
    </w:lvl>
    <w:lvl w:ilvl="8" w:tplc="F34C4A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9D361A"/>
    <w:multiLevelType w:val="hybridMultilevel"/>
    <w:tmpl w:val="96F0DDF0"/>
    <w:lvl w:ilvl="0" w:tplc="ED86D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834192"/>
    <w:multiLevelType w:val="hybridMultilevel"/>
    <w:tmpl w:val="685AC780"/>
    <w:lvl w:ilvl="0" w:tplc="EFB8E69E">
      <w:start w:val="1"/>
      <w:numFmt w:val="bullet"/>
      <w:lvlText w:val="•"/>
      <w:lvlJc w:val="left"/>
      <w:pPr>
        <w:tabs>
          <w:tab w:val="num" w:pos="720"/>
        </w:tabs>
        <w:ind w:left="720" w:hanging="360"/>
      </w:pPr>
      <w:rPr>
        <w:rFonts w:ascii="Arial" w:hAnsi="Arial" w:hint="default"/>
      </w:rPr>
    </w:lvl>
    <w:lvl w:ilvl="1" w:tplc="DFEC055A" w:tentative="1">
      <w:start w:val="1"/>
      <w:numFmt w:val="bullet"/>
      <w:lvlText w:val="•"/>
      <w:lvlJc w:val="left"/>
      <w:pPr>
        <w:tabs>
          <w:tab w:val="num" w:pos="1440"/>
        </w:tabs>
        <w:ind w:left="1440" w:hanging="360"/>
      </w:pPr>
      <w:rPr>
        <w:rFonts w:ascii="Arial" w:hAnsi="Arial" w:hint="default"/>
      </w:rPr>
    </w:lvl>
    <w:lvl w:ilvl="2" w:tplc="A330E980" w:tentative="1">
      <w:start w:val="1"/>
      <w:numFmt w:val="bullet"/>
      <w:lvlText w:val="•"/>
      <w:lvlJc w:val="left"/>
      <w:pPr>
        <w:tabs>
          <w:tab w:val="num" w:pos="2160"/>
        </w:tabs>
        <w:ind w:left="2160" w:hanging="360"/>
      </w:pPr>
      <w:rPr>
        <w:rFonts w:ascii="Arial" w:hAnsi="Arial" w:hint="default"/>
      </w:rPr>
    </w:lvl>
    <w:lvl w:ilvl="3" w:tplc="73445622" w:tentative="1">
      <w:start w:val="1"/>
      <w:numFmt w:val="bullet"/>
      <w:lvlText w:val="•"/>
      <w:lvlJc w:val="left"/>
      <w:pPr>
        <w:tabs>
          <w:tab w:val="num" w:pos="2880"/>
        </w:tabs>
        <w:ind w:left="2880" w:hanging="360"/>
      </w:pPr>
      <w:rPr>
        <w:rFonts w:ascii="Arial" w:hAnsi="Arial" w:hint="default"/>
      </w:rPr>
    </w:lvl>
    <w:lvl w:ilvl="4" w:tplc="B2586A06" w:tentative="1">
      <w:start w:val="1"/>
      <w:numFmt w:val="bullet"/>
      <w:lvlText w:val="•"/>
      <w:lvlJc w:val="left"/>
      <w:pPr>
        <w:tabs>
          <w:tab w:val="num" w:pos="3600"/>
        </w:tabs>
        <w:ind w:left="3600" w:hanging="360"/>
      </w:pPr>
      <w:rPr>
        <w:rFonts w:ascii="Arial" w:hAnsi="Arial" w:hint="default"/>
      </w:rPr>
    </w:lvl>
    <w:lvl w:ilvl="5" w:tplc="F580C89C" w:tentative="1">
      <w:start w:val="1"/>
      <w:numFmt w:val="bullet"/>
      <w:lvlText w:val="•"/>
      <w:lvlJc w:val="left"/>
      <w:pPr>
        <w:tabs>
          <w:tab w:val="num" w:pos="4320"/>
        </w:tabs>
        <w:ind w:left="4320" w:hanging="360"/>
      </w:pPr>
      <w:rPr>
        <w:rFonts w:ascii="Arial" w:hAnsi="Arial" w:hint="default"/>
      </w:rPr>
    </w:lvl>
    <w:lvl w:ilvl="6" w:tplc="C4EE8BF8" w:tentative="1">
      <w:start w:val="1"/>
      <w:numFmt w:val="bullet"/>
      <w:lvlText w:val="•"/>
      <w:lvlJc w:val="left"/>
      <w:pPr>
        <w:tabs>
          <w:tab w:val="num" w:pos="5040"/>
        </w:tabs>
        <w:ind w:left="5040" w:hanging="360"/>
      </w:pPr>
      <w:rPr>
        <w:rFonts w:ascii="Arial" w:hAnsi="Arial" w:hint="default"/>
      </w:rPr>
    </w:lvl>
    <w:lvl w:ilvl="7" w:tplc="3646AB04" w:tentative="1">
      <w:start w:val="1"/>
      <w:numFmt w:val="bullet"/>
      <w:lvlText w:val="•"/>
      <w:lvlJc w:val="left"/>
      <w:pPr>
        <w:tabs>
          <w:tab w:val="num" w:pos="5760"/>
        </w:tabs>
        <w:ind w:left="5760" w:hanging="360"/>
      </w:pPr>
      <w:rPr>
        <w:rFonts w:ascii="Arial" w:hAnsi="Arial" w:hint="default"/>
      </w:rPr>
    </w:lvl>
    <w:lvl w:ilvl="8" w:tplc="5A6A182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B0B29D6"/>
    <w:multiLevelType w:val="hybridMultilevel"/>
    <w:tmpl w:val="FA8085CC"/>
    <w:lvl w:ilvl="0" w:tplc="0ED2E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1968C9"/>
    <w:multiLevelType w:val="hybridMultilevel"/>
    <w:tmpl w:val="593C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4D1158"/>
    <w:multiLevelType w:val="hybridMultilevel"/>
    <w:tmpl w:val="46C43B50"/>
    <w:lvl w:ilvl="0" w:tplc="CE923FE0">
      <w:start w:val="1"/>
      <w:numFmt w:val="bullet"/>
      <w:lvlText w:val="•"/>
      <w:lvlJc w:val="left"/>
      <w:pPr>
        <w:tabs>
          <w:tab w:val="num" w:pos="720"/>
        </w:tabs>
        <w:ind w:left="720" w:hanging="360"/>
      </w:pPr>
      <w:rPr>
        <w:rFonts w:ascii="Arial" w:hAnsi="Arial" w:hint="default"/>
      </w:rPr>
    </w:lvl>
    <w:lvl w:ilvl="1" w:tplc="CC8E0774" w:tentative="1">
      <w:start w:val="1"/>
      <w:numFmt w:val="bullet"/>
      <w:lvlText w:val="•"/>
      <w:lvlJc w:val="left"/>
      <w:pPr>
        <w:tabs>
          <w:tab w:val="num" w:pos="1440"/>
        </w:tabs>
        <w:ind w:left="1440" w:hanging="360"/>
      </w:pPr>
      <w:rPr>
        <w:rFonts w:ascii="Arial" w:hAnsi="Arial" w:hint="default"/>
      </w:rPr>
    </w:lvl>
    <w:lvl w:ilvl="2" w:tplc="3E4071BC" w:tentative="1">
      <w:start w:val="1"/>
      <w:numFmt w:val="bullet"/>
      <w:lvlText w:val="•"/>
      <w:lvlJc w:val="left"/>
      <w:pPr>
        <w:tabs>
          <w:tab w:val="num" w:pos="2160"/>
        </w:tabs>
        <w:ind w:left="2160" w:hanging="360"/>
      </w:pPr>
      <w:rPr>
        <w:rFonts w:ascii="Arial" w:hAnsi="Arial" w:hint="default"/>
      </w:rPr>
    </w:lvl>
    <w:lvl w:ilvl="3" w:tplc="B57A8D54" w:tentative="1">
      <w:start w:val="1"/>
      <w:numFmt w:val="bullet"/>
      <w:lvlText w:val="•"/>
      <w:lvlJc w:val="left"/>
      <w:pPr>
        <w:tabs>
          <w:tab w:val="num" w:pos="2880"/>
        </w:tabs>
        <w:ind w:left="2880" w:hanging="360"/>
      </w:pPr>
      <w:rPr>
        <w:rFonts w:ascii="Arial" w:hAnsi="Arial" w:hint="default"/>
      </w:rPr>
    </w:lvl>
    <w:lvl w:ilvl="4" w:tplc="6050656C" w:tentative="1">
      <w:start w:val="1"/>
      <w:numFmt w:val="bullet"/>
      <w:lvlText w:val="•"/>
      <w:lvlJc w:val="left"/>
      <w:pPr>
        <w:tabs>
          <w:tab w:val="num" w:pos="3600"/>
        </w:tabs>
        <w:ind w:left="3600" w:hanging="360"/>
      </w:pPr>
      <w:rPr>
        <w:rFonts w:ascii="Arial" w:hAnsi="Arial" w:hint="default"/>
      </w:rPr>
    </w:lvl>
    <w:lvl w:ilvl="5" w:tplc="5DE46CF0" w:tentative="1">
      <w:start w:val="1"/>
      <w:numFmt w:val="bullet"/>
      <w:lvlText w:val="•"/>
      <w:lvlJc w:val="left"/>
      <w:pPr>
        <w:tabs>
          <w:tab w:val="num" w:pos="4320"/>
        </w:tabs>
        <w:ind w:left="4320" w:hanging="360"/>
      </w:pPr>
      <w:rPr>
        <w:rFonts w:ascii="Arial" w:hAnsi="Arial" w:hint="default"/>
      </w:rPr>
    </w:lvl>
    <w:lvl w:ilvl="6" w:tplc="A016F9CC" w:tentative="1">
      <w:start w:val="1"/>
      <w:numFmt w:val="bullet"/>
      <w:lvlText w:val="•"/>
      <w:lvlJc w:val="left"/>
      <w:pPr>
        <w:tabs>
          <w:tab w:val="num" w:pos="5040"/>
        </w:tabs>
        <w:ind w:left="5040" w:hanging="360"/>
      </w:pPr>
      <w:rPr>
        <w:rFonts w:ascii="Arial" w:hAnsi="Arial" w:hint="default"/>
      </w:rPr>
    </w:lvl>
    <w:lvl w:ilvl="7" w:tplc="9DC627CE" w:tentative="1">
      <w:start w:val="1"/>
      <w:numFmt w:val="bullet"/>
      <w:lvlText w:val="•"/>
      <w:lvlJc w:val="left"/>
      <w:pPr>
        <w:tabs>
          <w:tab w:val="num" w:pos="5760"/>
        </w:tabs>
        <w:ind w:left="5760" w:hanging="360"/>
      </w:pPr>
      <w:rPr>
        <w:rFonts w:ascii="Arial" w:hAnsi="Arial" w:hint="default"/>
      </w:rPr>
    </w:lvl>
    <w:lvl w:ilvl="8" w:tplc="61FC9CA0"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7"/>
  </w:num>
  <w:num w:numId="3">
    <w:abstractNumId w:val="10"/>
  </w:num>
  <w:num w:numId="4">
    <w:abstractNumId w:val="23"/>
  </w:num>
  <w:num w:numId="5">
    <w:abstractNumId w:val="15"/>
  </w:num>
  <w:num w:numId="6">
    <w:abstractNumId w:val="13"/>
  </w:num>
  <w:num w:numId="7">
    <w:abstractNumId w:val="24"/>
  </w:num>
  <w:num w:numId="8">
    <w:abstractNumId w:val="6"/>
  </w:num>
  <w:num w:numId="9">
    <w:abstractNumId w:val="18"/>
  </w:num>
  <w:num w:numId="10">
    <w:abstractNumId w:val="11"/>
  </w:num>
  <w:num w:numId="11">
    <w:abstractNumId w:val="14"/>
  </w:num>
  <w:num w:numId="12">
    <w:abstractNumId w:val="8"/>
  </w:num>
  <w:num w:numId="13">
    <w:abstractNumId w:val="2"/>
  </w:num>
  <w:num w:numId="14">
    <w:abstractNumId w:val="3"/>
  </w:num>
  <w:num w:numId="15">
    <w:abstractNumId w:val="4"/>
  </w:num>
  <w:num w:numId="16">
    <w:abstractNumId w:val="27"/>
  </w:num>
  <w:num w:numId="17">
    <w:abstractNumId w:val="21"/>
  </w:num>
  <w:num w:numId="18">
    <w:abstractNumId w:val="29"/>
  </w:num>
  <w:num w:numId="19">
    <w:abstractNumId w:val="25"/>
  </w:num>
  <w:num w:numId="20">
    <w:abstractNumId w:val="5"/>
  </w:num>
  <w:num w:numId="21">
    <w:abstractNumId w:val="32"/>
  </w:num>
  <w:num w:numId="22">
    <w:abstractNumId w:val="17"/>
  </w:num>
  <w:num w:numId="23">
    <w:abstractNumId w:val="26"/>
  </w:num>
  <w:num w:numId="24">
    <w:abstractNumId w:val="9"/>
  </w:num>
  <w:num w:numId="25">
    <w:abstractNumId w:val="28"/>
  </w:num>
  <w:num w:numId="26">
    <w:abstractNumId w:val="0"/>
  </w:num>
  <w:num w:numId="27">
    <w:abstractNumId w:val="16"/>
  </w:num>
  <w:num w:numId="28">
    <w:abstractNumId w:val="1"/>
  </w:num>
  <w:num w:numId="29">
    <w:abstractNumId w:val="12"/>
  </w:num>
  <w:num w:numId="30">
    <w:abstractNumId w:val="22"/>
  </w:num>
  <w:num w:numId="31">
    <w:abstractNumId w:val="30"/>
  </w:num>
  <w:num w:numId="32">
    <w:abstractNumId w:val="3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F8"/>
    <w:rsid w:val="000079F3"/>
    <w:rsid w:val="000169E1"/>
    <w:rsid w:val="0003427A"/>
    <w:rsid w:val="00034C88"/>
    <w:rsid w:val="00045C8A"/>
    <w:rsid w:val="00047E72"/>
    <w:rsid w:val="000574BC"/>
    <w:rsid w:val="000776EC"/>
    <w:rsid w:val="00080AFF"/>
    <w:rsid w:val="00083B97"/>
    <w:rsid w:val="00091CF5"/>
    <w:rsid w:val="000A1112"/>
    <w:rsid w:val="000B5130"/>
    <w:rsid w:val="000D1766"/>
    <w:rsid w:val="000D53B2"/>
    <w:rsid w:val="000F6ABA"/>
    <w:rsid w:val="001027E0"/>
    <w:rsid w:val="00126286"/>
    <w:rsid w:val="0012645C"/>
    <w:rsid w:val="00143179"/>
    <w:rsid w:val="001565C3"/>
    <w:rsid w:val="001814CF"/>
    <w:rsid w:val="001A5C52"/>
    <w:rsid w:val="001B720B"/>
    <w:rsid w:val="001C4985"/>
    <w:rsid w:val="001E05E6"/>
    <w:rsid w:val="001E32CF"/>
    <w:rsid w:val="001E4413"/>
    <w:rsid w:val="001E4B82"/>
    <w:rsid w:val="001E7347"/>
    <w:rsid w:val="001F2DB2"/>
    <w:rsid w:val="001F52ED"/>
    <w:rsid w:val="00232519"/>
    <w:rsid w:val="0024521C"/>
    <w:rsid w:val="0025736A"/>
    <w:rsid w:val="002646E7"/>
    <w:rsid w:val="00265A93"/>
    <w:rsid w:val="002B4A22"/>
    <w:rsid w:val="002C1D77"/>
    <w:rsid w:val="002F3C10"/>
    <w:rsid w:val="00310E96"/>
    <w:rsid w:val="00312C37"/>
    <w:rsid w:val="00327374"/>
    <w:rsid w:val="003853EE"/>
    <w:rsid w:val="003B0550"/>
    <w:rsid w:val="003B7649"/>
    <w:rsid w:val="003C7735"/>
    <w:rsid w:val="003D3F99"/>
    <w:rsid w:val="003D78ED"/>
    <w:rsid w:val="003F7805"/>
    <w:rsid w:val="004172F4"/>
    <w:rsid w:val="00432E2D"/>
    <w:rsid w:val="00433963"/>
    <w:rsid w:val="00437E4E"/>
    <w:rsid w:val="00473753"/>
    <w:rsid w:val="00493E1A"/>
    <w:rsid w:val="0049534C"/>
    <w:rsid w:val="004A599C"/>
    <w:rsid w:val="004A62EC"/>
    <w:rsid w:val="004C4AE7"/>
    <w:rsid w:val="004E24B7"/>
    <w:rsid w:val="004F1420"/>
    <w:rsid w:val="00500763"/>
    <w:rsid w:val="0053275F"/>
    <w:rsid w:val="005505F8"/>
    <w:rsid w:val="005567BB"/>
    <w:rsid w:val="00574C80"/>
    <w:rsid w:val="005A66C9"/>
    <w:rsid w:val="005D102C"/>
    <w:rsid w:val="005D44FA"/>
    <w:rsid w:val="005F584E"/>
    <w:rsid w:val="00654B5D"/>
    <w:rsid w:val="00673B6F"/>
    <w:rsid w:val="00681D31"/>
    <w:rsid w:val="00690E76"/>
    <w:rsid w:val="00697947"/>
    <w:rsid w:val="006A557E"/>
    <w:rsid w:val="006C775F"/>
    <w:rsid w:val="006E0095"/>
    <w:rsid w:val="00702642"/>
    <w:rsid w:val="0070639D"/>
    <w:rsid w:val="0072347D"/>
    <w:rsid w:val="00736B84"/>
    <w:rsid w:val="00765DEF"/>
    <w:rsid w:val="00776526"/>
    <w:rsid w:val="0078615F"/>
    <w:rsid w:val="00786CC5"/>
    <w:rsid w:val="007D7239"/>
    <w:rsid w:val="007F7CB9"/>
    <w:rsid w:val="00804243"/>
    <w:rsid w:val="008124B2"/>
    <w:rsid w:val="00814102"/>
    <w:rsid w:val="00823E05"/>
    <w:rsid w:val="008346CF"/>
    <w:rsid w:val="00843235"/>
    <w:rsid w:val="00850E17"/>
    <w:rsid w:val="0085215D"/>
    <w:rsid w:val="00853535"/>
    <w:rsid w:val="008766DD"/>
    <w:rsid w:val="00890435"/>
    <w:rsid w:val="008C12A9"/>
    <w:rsid w:val="008C74F1"/>
    <w:rsid w:val="008C7D33"/>
    <w:rsid w:val="008F6A16"/>
    <w:rsid w:val="00902F57"/>
    <w:rsid w:val="00906981"/>
    <w:rsid w:val="00915C62"/>
    <w:rsid w:val="00933E14"/>
    <w:rsid w:val="0093653C"/>
    <w:rsid w:val="009579D1"/>
    <w:rsid w:val="00995A88"/>
    <w:rsid w:val="009A3F5D"/>
    <w:rsid w:val="009B3937"/>
    <w:rsid w:val="009B7DA3"/>
    <w:rsid w:val="009E57C6"/>
    <w:rsid w:val="00A005AE"/>
    <w:rsid w:val="00A00CC3"/>
    <w:rsid w:val="00A27CD7"/>
    <w:rsid w:val="00A30CBF"/>
    <w:rsid w:val="00A32CB7"/>
    <w:rsid w:val="00A35119"/>
    <w:rsid w:val="00A41589"/>
    <w:rsid w:val="00A479A3"/>
    <w:rsid w:val="00A57F76"/>
    <w:rsid w:val="00A674BF"/>
    <w:rsid w:val="00A76F5E"/>
    <w:rsid w:val="00A947BC"/>
    <w:rsid w:val="00A97494"/>
    <w:rsid w:val="00AC3476"/>
    <w:rsid w:val="00AC5EE8"/>
    <w:rsid w:val="00AD41DE"/>
    <w:rsid w:val="00AF0C79"/>
    <w:rsid w:val="00AF1491"/>
    <w:rsid w:val="00B02920"/>
    <w:rsid w:val="00B12C62"/>
    <w:rsid w:val="00B14ED8"/>
    <w:rsid w:val="00B22DA6"/>
    <w:rsid w:val="00B306F1"/>
    <w:rsid w:val="00B440E2"/>
    <w:rsid w:val="00B563E6"/>
    <w:rsid w:val="00B74518"/>
    <w:rsid w:val="00B766FC"/>
    <w:rsid w:val="00B84E69"/>
    <w:rsid w:val="00B87C04"/>
    <w:rsid w:val="00B9036B"/>
    <w:rsid w:val="00BD3B45"/>
    <w:rsid w:val="00BD5325"/>
    <w:rsid w:val="00BE1874"/>
    <w:rsid w:val="00BF1B1C"/>
    <w:rsid w:val="00BF7510"/>
    <w:rsid w:val="00C41022"/>
    <w:rsid w:val="00C500DB"/>
    <w:rsid w:val="00C524C1"/>
    <w:rsid w:val="00C640E2"/>
    <w:rsid w:val="00C72D92"/>
    <w:rsid w:val="00C94B86"/>
    <w:rsid w:val="00CB1349"/>
    <w:rsid w:val="00CC27B2"/>
    <w:rsid w:val="00CD134C"/>
    <w:rsid w:val="00CD3D3A"/>
    <w:rsid w:val="00CF4E99"/>
    <w:rsid w:val="00D03370"/>
    <w:rsid w:val="00D03678"/>
    <w:rsid w:val="00D25CFD"/>
    <w:rsid w:val="00D35B2D"/>
    <w:rsid w:val="00D4185A"/>
    <w:rsid w:val="00D435B6"/>
    <w:rsid w:val="00D921E0"/>
    <w:rsid w:val="00D977B1"/>
    <w:rsid w:val="00DA5FBD"/>
    <w:rsid w:val="00DB2604"/>
    <w:rsid w:val="00DC07F0"/>
    <w:rsid w:val="00DC5702"/>
    <w:rsid w:val="00DC5BAA"/>
    <w:rsid w:val="00DF164B"/>
    <w:rsid w:val="00DF18FA"/>
    <w:rsid w:val="00E17CDB"/>
    <w:rsid w:val="00E404B1"/>
    <w:rsid w:val="00E61D8F"/>
    <w:rsid w:val="00E8686C"/>
    <w:rsid w:val="00EB0BDA"/>
    <w:rsid w:val="00EC31A4"/>
    <w:rsid w:val="00EE0334"/>
    <w:rsid w:val="00EF4C6F"/>
    <w:rsid w:val="00F449C8"/>
    <w:rsid w:val="00F7773F"/>
    <w:rsid w:val="00F87096"/>
    <w:rsid w:val="00F9432A"/>
    <w:rsid w:val="00FB0EBC"/>
    <w:rsid w:val="00FC29AB"/>
    <w:rsid w:val="00FC7E13"/>
    <w:rsid w:val="00FF0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EA8D"/>
  <w15:chartTrackingRefBased/>
  <w15:docId w15:val="{29FCA290-6A92-4518-A147-5E629CCE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F8"/>
    <w:rPr>
      <w:rFonts w:ascii="Calibri" w:eastAsia="Calibri" w:hAnsi="Calibri" w:cs="Calibri"/>
      <w:lang w:val="en-GB" w:eastAsia="en-GB"/>
    </w:rPr>
  </w:style>
  <w:style w:type="paragraph" w:styleId="Heading1">
    <w:name w:val="heading 1"/>
    <w:basedOn w:val="Normal"/>
    <w:next w:val="Normal"/>
    <w:link w:val="Heading1Char"/>
    <w:uiPriority w:val="9"/>
    <w:qFormat/>
    <w:rsid w:val="005505F8"/>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505F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505F8"/>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5505F8"/>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505F8"/>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505F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F8"/>
    <w:rPr>
      <w:rFonts w:ascii="Calibri" w:eastAsia="Calibri" w:hAnsi="Calibri" w:cs="Calibri"/>
      <w:b/>
      <w:sz w:val="48"/>
      <w:szCs w:val="48"/>
      <w:lang w:val="en-GB" w:eastAsia="en-GB"/>
    </w:rPr>
  </w:style>
  <w:style w:type="character" w:customStyle="1" w:styleId="Heading2Char">
    <w:name w:val="Heading 2 Char"/>
    <w:basedOn w:val="DefaultParagraphFont"/>
    <w:link w:val="Heading2"/>
    <w:uiPriority w:val="9"/>
    <w:rsid w:val="005505F8"/>
    <w:rPr>
      <w:rFonts w:ascii="Calibri" w:eastAsia="Calibri" w:hAnsi="Calibri" w:cs="Calibri"/>
      <w:b/>
      <w:sz w:val="36"/>
      <w:szCs w:val="36"/>
      <w:lang w:val="en-GB" w:eastAsia="en-GB"/>
    </w:rPr>
  </w:style>
  <w:style w:type="character" w:customStyle="1" w:styleId="Heading3Char">
    <w:name w:val="Heading 3 Char"/>
    <w:basedOn w:val="DefaultParagraphFont"/>
    <w:link w:val="Heading3"/>
    <w:uiPriority w:val="9"/>
    <w:rsid w:val="005505F8"/>
    <w:rPr>
      <w:rFonts w:ascii="Calibri" w:eastAsia="Calibri" w:hAnsi="Calibri" w:cs="Calibri"/>
      <w:b/>
      <w:sz w:val="28"/>
      <w:szCs w:val="28"/>
      <w:lang w:val="en-GB" w:eastAsia="en-GB"/>
    </w:rPr>
  </w:style>
  <w:style w:type="character" w:customStyle="1" w:styleId="Heading4Char">
    <w:name w:val="Heading 4 Char"/>
    <w:basedOn w:val="DefaultParagraphFont"/>
    <w:link w:val="Heading4"/>
    <w:uiPriority w:val="9"/>
    <w:rsid w:val="005505F8"/>
    <w:rPr>
      <w:rFonts w:ascii="Calibri" w:eastAsia="Calibri" w:hAnsi="Calibri" w:cs="Calibri"/>
      <w:b/>
      <w:sz w:val="24"/>
      <w:szCs w:val="24"/>
      <w:lang w:val="en-GB" w:eastAsia="en-GB"/>
    </w:rPr>
  </w:style>
  <w:style w:type="character" w:customStyle="1" w:styleId="Heading5Char">
    <w:name w:val="Heading 5 Char"/>
    <w:basedOn w:val="DefaultParagraphFont"/>
    <w:link w:val="Heading5"/>
    <w:uiPriority w:val="9"/>
    <w:semiHidden/>
    <w:rsid w:val="005505F8"/>
    <w:rPr>
      <w:rFonts w:ascii="Calibri" w:eastAsia="Calibri" w:hAnsi="Calibri" w:cs="Calibri"/>
      <w:b/>
      <w:lang w:val="en-GB" w:eastAsia="en-GB"/>
    </w:rPr>
  </w:style>
  <w:style w:type="character" w:customStyle="1" w:styleId="Heading6Char">
    <w:name w:val="Heading 6 Char"/>
    <w:basedOn w:val="DefaultParagraphFont"/>
    <w:link w:val="Heading6"/>
    <w:uiPriority w:val="9"/>
    <w:semiHidden/>
    <w:rsid w:val="005505F8"/>
    <w:rPr>
      <w:rFonts w:ascii="Calibri" w:eastAsia="Calibri" w:hAnsi="Calibri" w:cs="Calibri"/>
      <w:b/>
      <w:sz w:val="20"/>
      <w:szCs w:val="20"/>
      <w:lang w:val="en-GB" w:eastAsia="en-GB"/>
    </w:rPr>
  </w:style>
  <w:style w:type="paragraph" w:styleId="Title">
    <w:name w:val="Title"/>
    <w:basedOn w:val="Normal"/>
    <w:next w:val="Normal"/>
    <w:link w:val="TitleChar"/>
    <w:uiPriority w:val="10"/>
    <w:qFormat/>
    <w:rsid w:val="005505F8"/>
    <w:pPr>
      <w:keepNext/>
      <w:keepLines/>
      <w:spacing w:before="480" w:after="120"/>
    </w:pPr>
    <w:rPr>
      <w:b/>
      <w:sz w:val="72"/>
      <w:szCs w:val="72"/>
    </w:rPr>
  </w:style>
  <w:style w:type="character" w:customStyle="1" w:styleId="TitleChar">
    <w:name w:val="Title Char"/>
    <w:basedOn w:val="DefaultParagraphFont"/>
    <w:link w:val="Title"/>
    <w:uiPriority w:val="10"/>
    <w:rsid w:val="005505F8"/>
    <w:rPr>
      <w:rFonts w:ascii="Calibri" w:eastAsia="Calibri" w:hAnsi="Calibri" w:cs="Calibri"/>
      <w:b/>
      <w:sz w:val="72"/>
      <w:szCs w:val="72"/>
      <w:lang w:val="en-GB" w:eastAsia="en-GB"/>
    </w:rPr>
  </w:style>
  <w:style w:type="paragraph" w:styleId="Subtitle">
    <w:name w:val="Subtitle"/>
    <w:basedOn w:val="Normal"/>
    <w:next w:val="Normal"/>
    <w:link w:val="SubtitleChar"/>
    <w:uiPriority w:val="11"/>
    <w:qFormat/>
    <w:rsid w:val="005505F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505F8"/>
    <w:rPr>
      <w:rFonts w:ascii="Georgia" w:eastAsia="Georgia" w:hAnsi="Georgia" w:cs="Georgia"/>
      <w:i/>
      <w:color w:val="666666"/>
      <w:sz w:val="48"/>
      <w:szCs w:val="48"/>
      <w:lang w:val="en-GB" w:eastAsia="en-GB"/>
    </w:rPr>
  </w:style>
  <w:style w:type="table" w:styleId="TableGrid">
    <w:name w:val="Table Grid"/>
    <w:basedOn w:val="TableNormal"/>
    <w:uiPriority w:val="59"/>
    <w:rsid w:val="005505F8"/>
    <w:pPr>
      <w:spacing w:after="0" w:line="240" w:lineRule="auto"/>
    </w:pPr>
    <w:rPr>
      <w:rFonts w:ascii="Calibri" w:eastAsia="Calibri"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5F8"/>
    <w:rPr>
      <w:rFonts w:ascii="Calibri" w:eastAsia="Calibri" w:hAnsi="Calibri" w:cs="Calibri"/>
      <w:lang w:val="en-GB" w:eastAsia="en-GB"/>
    </w:rPr>
  </w:style>
  <w:style w:type="paragraph" w:styleId="Footer">
    <w:name w:val="footer"/>
    <w:basedOn w:val="Normal"/>
    <w:link w:val="FooterChar"/>
    <w:uiPriority w:val="99"/>
    <w:unhideWhenUsed/>
    <w:rsid w:val="00550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5F8"/>
    <w:rPr>
      <w:rFonts w:ascii="Calibri" w:eastAsia="Calibri" w:hAnsi="Calibri" w:cs="Calibri"/>
      <w:lang w:val="en-GB" w:eastAsia="en-GB"/>
    </w:rPr>
  </w:style>
  <w:style w:type="character" w:styleId="Hyperlink">
    <w:name w:val="Hyperlink"/>
    <w:basedOn w:val="DefaultParagraphFont"/>
    <w:uiPriority w:val="99"/>
    <w:unhideWhenUsed/>
    <w:rsid w:val="005505F8"/>
    <w:rPr>
      <w:color w:val="0563C1" w:themeColor="hyperlink"/>
      <w:u w:val="single"/>
    </w:rPr>
  </w:style>
  <w:style w:type="character" w:customStyle="1" w:styleId="UnresolvedMention1">
    <w:name w:val="Unresolved Mention1"/>
    <w:basedOn w:val="DefaultParagraphFont"/>
    <w:uiPriority w:val="99"/>
    <w:semiHidden/>
    <w:unhideWhenUsed/>
    <w:rsid w:val="005505F8"/>
    <w:rPr>
      <w:color w:val="605E5C"/>
      <w:shd w:val="clear" w:color="auto" w:fill="E1DFDD"/>
    </w:rPr>
  </w:style>
  <w:style w:type="paragraph" w:styleId="ListParagraph">
    <w:name w:val="List Paragraph"/>
    <w:basedOn w:val="Normal"/>
    <w:uiPriority w:val="34"/>
    <w:qFormat/>
    <w:rsid w:val="005505F8"/>
    <w:pPr>
      <w:ind w:left="720"/>
      <w:contextualSpacing/>
    </w:pPr>
  </w:style>
  <w:style w:type="paragraph" w:styleId="BalloonText">
    <w:name w:val="Balloon Text"/>
    <w:basedOn w:val="Normal"/>
    <w:link w:val="BalloonTextChar"/>
    <w:uiPriority w:val="99"/>
    <w:semiHidden/>
    <w:unhideWhenUsed/>
    <w:rsid w:val="0055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F8"/>
    <w:rPr>
      <w:rFonts w:ascii="Tahoma" w:eastAsia="Calibri" w:hAnsi="Tahoma" w:cs="Tahoma"/>
      <w:sz w:val="16"/>
      <w:szCs w:val="16"/>
      <w:lang w:val="en-GB" w:eastAsia="en-GB"/>
    </w:rPr>
  </w:style>
  <w:style w:type="paragraph" w:customStyle="1" w:styleId="Default">
    <w:name w:val="Default"/>
    <w:rsid w:val="005505F8"/>
    <w:pPr>
      <w:autoSpaceDE w:val="0"/>
      <w:autoSpaceDN w:val="0"/>
      <w:adjustRightInd w:val="0"/>
      <w:spacing w:after="0" w:line="240" w:lineRule="auto"/>
    </w:pPr>
    <w:rPr>
      <w:rFonts w:ascii="Times New Roman" w:eastAsia="Calibri" w:hAnsi="Times New Roman" w:cs="Times New Roman"/>
      <w:color w:val="000000"/>
      <w:sz w:val="24"/>
      <w:szCs w:val="24"/>
      <w:lang w:eastAsia="en-GB"/>
    </w:rPr>
  </w:style>
  <w:style w:type="paragraph" w:styleId="NormalWeb">
    <w:name w:val="Normal (Web)"/>
    <w:basedOn w:val="Normal"/>
    <w:uiPriority w:val="99"/>
    <w:unhideWhenUsed/>
    <w:rsid w:val="005505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505F8"/>
    <w:rPr>
      <w:color w:val="605E5C"/>
      <w:shd w:val="clear" w:color="auto" w:fill="E1DFDD"/>
    </w:rPr>
  </w:style>
  <w:style w:type="character" w:styleId="Emphasis">
    <w:name w:val="Emphasis"/>
    <w:basedOn w:val="DefaultParagraphFont"/>
    <w:uiPriority w:val="20"/>
    <w:qFormat/>
    <w:rsid w:val="005505F8"/>
    <w:rPr>
      <w:i/>
      <w:iCs/>
    </w:rPr>
  </w:style>
  <w:style w:type="paragraph" w:styleId="Caption">
    <w:name w:val="caption"/>
    <w:basedOn w:val="Normal"/>
    <w:next w:val="Normal"/>
    <w:uiPriority w:val="35"/>
    <w:unhideWhenUsed/>
    <w:qFormat/>
    <w:rsid w:val="005505F8"/>
    <w:pPr>
      <w:spacing w:after="200" w:line="240" w:lineRule="auto"/>
    </w:pPr>
    <w:rPr>
      <w:rFonts w:asciiTheme="minorHAnsi" w:eastAsiaTheme="minorHAnsi" w:hAnsiTheme="minorHAnsi" w:cstheme="minorBidi"/>
      <w:i/>
      <w:iCs/>
      <w:color w:val="44546A" w:themeColor="text2"/>
      <w:sz w:val="18"/>
      <w:szCs w:val="18"/>
      <w:lang w:val="en-IN" w:eastAsia="en-US"/>
    </w:rPr>
  </w:style>
  <w:style w:type="character" w:styleId="Strong">
    <w:name w:val="Strong"/>
    <w:basedOn w:val="DefaultParagraphFont"/>
    <w:uiPriority w:val="22"/>
    <w:qFormat/>
    <w:rsid w:val="001F52ED"/>
    <w:rPr>
      <w:b/>
      <w:bCs/>
    </w:rPr>
  </w:style>
  <w:style w:type="character" w:styleId="FollowedHyperlink">
    <w:name w:val="FollowedHyperlink"/>
    <w:basedOn w:val="DefaultParagraphFont"/>
    <w:uiPriority w:val="99"/>
    <w:semiHidden/>
    <w:unhideWhenUsed/>
    <w:rsid w:val="00E17C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nvidia.com/sites/default/files/pubs/2018-02_Learning-Binary-Residual/Learning%20Binary%20Residual%20Representations%20for%20Domain-specific%20Video%20Streaming.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SCc0SqzkQf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nvidia.com/sites/default/files/pubs/2018-02_Learning-Binary-Residual/Learning%20Binary%20Residual%20Representations%20for%20Domain-specific%20Video%20Streaming.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284</cp:revision>
  <dcterms:created xsi:type="dcterms:W3CDTF">2020-10-30T10:37:00Z</dcterms:created>
  <dcterms:modified xsi:type="dcterms:W3CDTF">2021-04-04T10:13:00Z</dcterms:modified>
</cp:coreProperties>
</file>