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847E1" w14:textId="6E728DFE" w:rsidR="00E46B5C" w:rsidRDefault="00DF5050">
      <w:r>
        <w:t>The fantasy world of many authors pertaining to the culture and history of various works each having differing lineages some trace their roots toward towards writers of the 19</w:t>
      </w:r>
      <w:r w:rsidRPr="00DF5050">
        <w:rPr>
          <w:vertAlign w:val="superscript"/>
        </w:rPr>
        <w:t>th</w:t>
      </w:r>
      <w:r>
        <w:t xml:space="preserve"> century while others take cues from distant musings of the past.</w:t>
      </w:r>
      <w:r w:rsidR="00EF214C">
        <w:t xml:space="preserve"> The </w:t>
      </w:r>
      <w:r w:rsidR="00EA644A">
        <w:t>ever-blurry</w:t>
      </w:r>
      <w:r w:rsidR="00EF214C">
        <w:t xml:space="preserve"> line of originality often becomes tangled and messy as ideas of one kind or another spring from inspir</w:t>
      </w:r>
      <w:r w:rsidR="00CB20C2">
        <w:t>ations around us either from the content we consume or events that transpire before our very own eyes. In a way the fiction of books become transformed into other works with varying levels of truth movies often dramatize the essence of a movie while others ruin the entire point.</w:t>
      </w:r>
    </w:p>
    <w:sectPr w:rsidR="00E46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0E"/>
    <w:rsid w:val="002B332A"/>
    <w:rsid w:val="00961F06"/>
    <w:rsid w:val="00B6450E"/>
    <w:rsid w:val="00CB20C2"/>
    <w:rsid w:val="00DF5050"/>
    <w:rsid w:val="00EA644A"/>
    <w:rsid w:val="00EF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25E4"/>
  <w15:chartTrackingRefBased/>
  <w15:docId w15:val="{529A595B-9AAB-4E9B-B652-133199F5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Tamma</dc:creator>
  <cp:keywords/>
  <dc:description/>
  <cp:lastModifiedBy>Pavan Tamma</cp:lastModifiedBy>
  <cp:revision>4</cp:revision>
  <dcterms:created xsi:type="dcterms:W3CDTF">2022-09-08T14:39:00Z</dcterms:created>
  <dcterms:modified xsi:type="dcterms:W3CDTF">2022-09-08T14:46:00Z</dcterms:modified>
</cp:coreProperties>
</file>