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45BCF" w14:textId="2BC52D42" w:rsidR="009C6C6B" w:rsidRDefault="00FC236E">
      <w:r>
        <w:t>Fire</w:t>
      </w:r>
      <w:r w:rsidRPr="00FC236E">
        <w:t>w</w:t>
      </w:r>
      <w:r>
        <w:t>all</w:t>
      </w:r>
    </w:p>
    <w:p w14:paraId="53EDF3F6" w14:textId="25A00998" w:rsidR="00FC236E" w:rsidRDefault="00FC236E">
      <w:r>
        <w:t>The entrance to a net</w:t>
      </w:r>
      <w:r w:rsidRPr="00FC236E">
        <w:t>w</w:t>
      </w:r>
      <w:r>
        <w:t xml:space="preserve">ork can be protected by openning and closing certain ports, </w:t>
      </w:r>
      <w:r w:rsidRPr="00FC236E">
        <w:t>w</w:t>
      </w:r>
      <w:r>
        <w:t>hich prevents data packets using those ports from entering and leaving the net</w:t>
      </w:r>
      <w:r w:rsidRPr="00FC236E">
        <w:t>w</w:t>
      </w:r>
      <w:r>
        <w:t>ork.</w:t>
      </w:r>
    </w:p>
    <w:p w14:paraId="26F8CE3F" w14:textId="77777777" w:rsidR="00FC236E" w:rsidRDefault="00FC236E"/>
    <w:p w14:paraId="38914094" w14:textId="35CCA4BE" w:rsidR="00FC236E" w:rsidRDefault="00FC236E" w:rsidP="00FC236E">
      <w:pPr>
        <w:ind w:firstLine="720"/>
      </w:pPr>
      <w:r>
        <w:t>Packet filtering</w:t>
      </w:r>
    </w:p>
    <w:p w14:paraId="3E64B911" w14:textId="391C8835" w:rsidR="00FC236E" w:rsidRDefault="00FC236E" w:rsidP="00FC236E">
      <w:pPr>
        <w:ind w:left="720"/>
      </w:pPr>
      <w:r>
        <w:t xml:space="preserve">Packets of data are inspected by fire </w:t>
      </w:r>
      <w:r w:rsidRPr="00FC236E">
        <w:t>w</w:t>
      </w:r>
      <w:r>
        <w:t xml:space="preserve">all to check </w:t>
      </w:r>
      <w:r w:rsidRPr="00FC236E">
        <w:t>w</w:t>
      </w:r>
      <w:r>
        <w:t>hich port they are attempting to access, they are checked if they are trying to enter a closed port or open one. If port is closed, it may if the packet is verified, temporarily open the port to allo</w:t>
      </w:r>
      <w:r w:rsidRPr="00FC236E">
        <w:t>w</w:t>
      </w:r>
      <w:r>
        <w:t xml:space="preserve"> it in, then close it again.</w:t>
      </w:r>
    </w:p>
    <w:p w14:paraId="3D2A0D3F" w14:textId="77777777" w:rsidR="00FC236E" w:rsidRDefault="00FC236E" w:rsidP="00FC236E"/>
    <w:p w14:paraId="079E13F1" w14:textId="77777777" w:rsidR="00FC236E" w:rsidRDefault="00FC236E" w:rsidP="00FC236E"/>
    <w:p w14:paraId="17A8CE12" w14:textId="2E56A0AE" w:rsidR="00FC236E" w:rsidRDefault="00FC236E" w:rsidP="00FC236E">
      <w:r>
        <w:t>Proxy servers</w:t>
      </w:r>
    </w:p>
    <w:p w14:paraId="74A7275A" w14:textId="1941C1C5" w:rsidR="00FC236E" w:rsidRDefault="00FC236E" w:rsidP="0047256A">
      <w:pPr>
        <w:ind w:left="720"/>
      </w:pPr>
      <w:r>
        <w:t xml:space="preserve">Proxy means ‘on behalf of’, they server different functions, one of </w:t>
      </w:r>
      <w:r w:rsidRPr="00FC236E">
        <w:t>w</w:t>
      </w:r>
      <w:r>
        <w:t xml:space="preserve">hich is anonymous </w:t>
      </w:r>
      <w:r w:rsidRPr="00FC236E">
        <w:t>w</w:t>
      </w:r>
      <w:r>
        <w:t>eb bro</w:t>
      </w:r>
      <w:r w:rsidRPr="00FC236E">
        <w:t>w</w:t>
      </w:r>
      <w:r>
        <w:t xml:space="preserve">sing. It makes request to a </w:t>
      </w:r>
      <w:r w:rsidRPr="00FC236E">
        <w:t>w</w:t>
      </w:r>
      <w:r>
        <w:t>ebserver, rather than you sending the request. Client sends request to proxy server, the proxy server then redirects this and sends a ne</w:t>
      </w:r>
      <w:r w:rsidRPr="00FC236E">
        <w:t>w</w:t>
      </w:r>
      <w:r>
        <w:t xml:space="preserve"> data packet to the </w:t>
      </w:r>
      <w:r w:rsidRPr="00FC236E">
        <w:t>w</w:t>
      </w:r>
      <w:r>
        <w:t xml:space="preserve">eb server. Unlike being routed through routers, the routers </w:t>
      </w:r>
      <w:r w:rsidRPr="00FC236E">
        <w:t>w</w:t>
      </w:r>
      <w:r>
        <w:t>ould just keep the source IP so if data is intercepted, then it is kno</w:t>
      </w:r>
      <w:r w:rsidRPr="00FC236E">
        <w:t>w</w:t>
      </w:r>
      <w:r>
        <w:t xml:space="preserve">n </w:t>
      </w:r>
      <w:r w:rsidRPr="00FC236E">
        <w:t>w</w:t>
      </w:r>
      <w:r>
        <w:t>hat the client’s ip address is. Using proxy servers ho</w:t>
      </w:r>
      <w:r w:rsidRPr="00FC236E">
        <w:t>w</w:t>
      </w:r>
      <w:r>
        <w:t xml:space="preserve">ever, if the proxy server is sending the request for data from </w:t>
      </w:r>
      <w:r w:rsidRPr="00FC236E">
        <w:t>w</w:t>
      </w:r>
      <w:r>
        <w:t>eb server, and the data is intercepted, the source IP of the user isn’t there so the interceptor won’t kno</w:t>
      </w:r>
      <w:r w:rsidRPr="00FC236E">
        <w:t>w</w:t>
      </w:r>
      <w:r>
        <w:t xml:space="preserve"> </w:t>
      </w:r>
      <w:r w:rsidRPr="00FC236E">
        <w:t>w</w:t>
      </w:r>
      <w:r>
        <w:t>here the original user is sending the request from.</w:t>
      </w:r>
    </w:p>
    <w:p w14:paraId="7A2496EC" w14:textId="75AE574D" w:rsidR="0047256A" w:rsidRDefault="0047256A" w:rsidP="0047256A">
      <w:pPr>
        <w:ind w:left="720"/>
      </w:pPr>
      <w:r>
        <w:t>Proxy servers can also be used for filtering undesirable online content, like advertisements, since data is received by proxy server first, then brought to user.</w:t>
      </w:r>
    </w:p>
    <w:p w14:paraId="1B664ECE" w14:textId="77777777" w:rsidR="0047256A" w:rsidRDefault="0047256A" w:rsidP="00FC236E"/>
    <w:p w14:paraId="3A446F0E" w14:textId="373E54E9" w:rsidR="0047256A" w:rsidRDefault="0047256A" w:rsidP="00FC236E">
      <w:r>
        <w:t>Malicious soft</w:t>
      </w:r>
      <w:r w:rsidRPr="0047256A">
        <w:t>w</w:t>
      </w:r>
      <w:r>
        <w:t>are</w:t>
      </w:r>
    </w:p>
    <w:p w14:paraId="73988A7B" w14:textId="6CB0FF9A" w:rsidR="0047256A" w:rsidRDefault="0047256A" w:rsidP="0047256A">
      <w:r>
        <w:t>Mal</w:t>
      </w:r>
      <w:r w:rsidRPr="0047256A">
        <w:t>w</w:t>
      </w:r>
      <w:r>
        <w:t>are annoys users or damages their data.</w:t>
      </w:r>
    </w:p>
    <w:p w14:paraId="299FBF48" w14:textId="006AD33E" w:rsidR="0047256A" w:rsidRDefault="0047256A" w:rsidP="0047256A">
      <w:pPr>
        <w:pStyle w:val="ListParagraph"/>
        <w:numPr>
          <w:ilvl w:val="0"/>
          <w:numId w:val="3"/>
        </w:numPr>
      </w:pPr>
      <w:r w:rsidRPr="0047256A">
        <w:t>W</w:t>
      </w:r>
      <w:r>
        <w:t xml:space="preserve">orm is a standalone program that does not require a user to run it in order for it to spread. </w:t>
      </w:r>
    </w:p>
    <w:p w14:paraId="221D0423" w14:textId="08307745" w:rsidR="0047256A" w:rsidRDefault="0047256A" w:rsidP="0047256A">
      <w:pPr>
        <w:pStyle w:val="ListParagraph"/>
        <w:numPr>
          <w:ilvl w:val="0"/>
          <w:numId w:val="3"/>
        </w:numPr>
      </w:pPr>
      <w:r>
        <w:t>Viruses are embedded into a file, and need a user to spread it and activate it.</w:t>
      </w:r>
      <w:r>
        <w:tab/>
      </w:r>
    </w:p>
    <w:p w14:paraId="78F26C4D" w14:textId="05E70287" w:rsidR="0047256A" w:rsidRDefault="0047256A" w:rsidP="0047256A">
      <w:pPr>
        <w:pStyle w:val="ListParagraph"/>
        <w:numPr>
          <w:ilvl w:val="0"/>
          <w:numId w:val="3"/>
        </w:numPr>
      </w:pPr>
      <w:r>
        <w:t>Trojans are malicious soft</w:t>
      </w:r>
      <w:r w:rsidRPr="0047256A">
        <w:t>w</w:t>
      </w:r>
      <w:r>
        <w:t xml:space="preserve">are programs that pretend as innocuous or useful applications. </w:t>
      </w:r>
    </w:p>
    <w:p w14:paraId="7334E7B7" w14:textId="4B334D1A" w:rsidR="0047256A" w:rsidRDefault="0047256A" w:rsidP="0047256A">
      <w:pPr>
        <w:pStyle w:val="ListParagraph"/>
        <w:numPr>
          <w:ilvl w:val="0"/>
          <w:numId w:val="2"/>
        </w:numPr>
      </w:pPr>
      <w:r>
        <w:t>Backdoor – give attackers remote control over infected system</w:t>
      </w:r>
    </w:p>
    <w:p w14:paraId="4ACA18A4" w14:textId="3B2E5A7F" w:rsidR="0047256A" w:rsidRDefault="0047256A" w:rsidP="0047256A">
      <w:pPr>
        <w:pStyle w:val="ListParagraph"/>
        <w:numPr>
          <w:ilvl w:val="0"/>
          <w:numId w:val="2"/>
        </w:numPr>
      </w:pPr>
      <w:r>
        <w:t>Banking – steal financial information</w:t>
      </w:r>
    </w:p>
    <w:p w14:paraId="05CA5D98" w14:textId="25AAFC8B" w:rsidR="0047256A" w:rsidRDefault="0047256A" w:rsidP="0047256A">
      <w:pPr>
        <w:pStyle w:val="ListParagraph"/>
        <w:numPr>
          <w:ilvl w:val="0"/>
          <w:numId w:val="2"/>
        </w:numPr>
      </w:pPr>
      <w:r>
        <w:t>Ransom</w:t>
      </w:r>
      <w:r w:rsidRPr="0047256A">
        <w:t>w</w:t>
      </w:r>
      <w:r>
        <w:t>are – encrypt files and demand payment</w:t>
      </w:r>
    </w:p>
    <w:p w14:paraId="48BAEF52" w14:textId="2956D089" w:rsidR="0047256A" w:rsidRDefault="0047256A" w:rsidP="0047256A">
      <w:pPr>
        <w:pStyle w:val="ListParagraph"/>
        <w:numPr>
          <w:ilvl w:val="0"/>
          <w:numId w:val="2"/>
        </w:numPr>
      </w:pPr>
      <w:r>
        <w:lastRenderedPageBreak/>
        <w:t>Spy</w:t>
      </w:r>
      <w:r w:rsidRPr="0047256A">
        <w:t>w</w:t>
      </w:r>
      <w:r>
        <w:t xml:space="preserve">are – record keystrokers or steal personal data, e.g </w:t>
      </w:r>
      <w:r w:rsidRPr="0047256A">
        <w:t>w</w:t>
      </w:r>
      <w:r>
        <w:t xml:space="preserve">hat </w:t>
      </w:r>
      <w:r w:rsidRPr="0047256A">
        <w:t>w</w:t>
      </w:r>
      <w:r>
        <w:t>ebsites user is visiting</w:t>
      </w:r>
    </w:p>
    <w:p w14:paraId="4417E02F" w14:textId="77777777" w:rsidR="0047256A" w:rsidRDefault="0047256A" w:rsidP="0047256A"/>
    <w:p w14:paraId="60B34D88" w14:textId="3B81413C" w:rsidR="0047256A" w:rsidRDefault="0047256A" w:rsidP="0047256A">
      <w:r>
        <w:t>Phishing:</w:t>
      </w:r>
    </w:p>
    <w:p w14:paraId="51F37FDB" w14:textId="00EA7587" w:rsidR="0047256A" w:rsidRDefault="00423D62" w:rsidP="0047256A">
      <w:pPr>
        <w:pStyle w:val="ListParagraph"/>
        <w:numPr>
          <w:ilvl w:val="0"/>
          <w:numId w:val="2"/>
        </w:numPr>
      </w:pPr>
      <w:r>
        <w:t xml:space="preserve">Using emails to manipulate a victim into visiting a fake </w:t>
      </w:r>
      <w:r w:rsidRPr="00423D62">
        <w:t>w</w:t>
      </w:r>
      <w:r>
        <w:t>ebsite and giving a</w:t>
      </w:r>
      <w:r w:rsidRPr="00423D62">
        <w:t>w</w:t>
      </w:r>
      <w:r>
        <w:t>ay personal informtion</w:t>
      </w:r>
    </w:p>
    <w:p w14:paraId="76C7DD21" w14:textId="109E8446" w:rsidR="00423D62" w:rsidRDefault="00423D62" w:rsidP="00423D62">
      <w:pPr>
        <w:pStyle w:val="ListParagraph"/>
        <w:numPr>
          <w:ilvl w:val="1"/>
          <w:numId w:val="2"/>
        </w:numPr>
      </w:pPr>
      <w:r>
        <w:t>They may be identified for looking urgent and have mistakes in their email such as spelling mistakes, and things that make them look unofficial.</w:t>
      </w:r>
    </w:p>
    <w:p w14:paraId="76C4C5FF" w14:textId="179C1330" w:rsidR="00423D62" w:rsidRDefault="00423D62" w:rsidP="00423D62">
      <w:r>
        <w:t>Buffer overflo</w:t>
      </w:r>
      <w:r w:rsidRPr="00423D62">
        <w:t>w</w:t>
      </w:r>
      <w:r>
        <w:t>:</w:t>
      </w:r>
    </w:p>
    <w:p w14:paraId="76B24FBB" w14:textId="40DA4A81" w:rsidR="00423D62" w:rsidRDefault="00423D62" w:rsidP="00423D62">
      <w:pPr>
        <w:pStyle w:val="ListParagraph"/>
        <w:numPr>
          <w:ilvl w:val="0"/>
          <w:numId w:val="2"/>
        </w:numPr>
      </w:pPr>
      <w:r>
        <w:t>Buffer overflo</w:t>
      </w:r>
      <w:r w:rsidRPr="00423D62">
        <w:t>w</w:t>
      </w:r>
      <w:r>
        <w:t xml:space="preserve"> occurs </w:t>
      </w:r>
      <w:r w:rsidRPr="00423D62">
        <w:t>w</w:t>
      </w:r>
      <w:r>
        <w:t xml:space="preserve">hen a program accidentally </w:t>
      </w:r>
      <w:r w:rsidRPr="00423D62">
        <w:t>w</w:t>
      </w:r>
      <w:r>
        <w:t>rites data to a location too small to handle it</w:t>
      </w:r>
    </w:p>
    <w:p w14:paraId="21014DC7" w14:textId="392B07FB" w:rsidR="003D399D" w:rsidRDefault="003D399D" w:rsidP="003D399D">
      <w:pPr>
        <w:pStyle w:val="ListParagraph"/>
        <w:numPr>
          <w:ilvl w:val="1"/>
          <w:numId w:val="2"/>
        </w:numPr>
      </w:pPr>
      <w:r>
        <w:t xml:space="preserve">E.g if there is 3 spots for data, if a hacker forces 2 pieces of data to be </w:t>
      </w:r>
      <w:r w:rsidRPr="003D399D">
        <w:t>w</w:t>
      </w:r>
      <w:r>
        <w:t xml:space="preserve">ritten </w:t>
      </w:r>
      <w:r w:rsidRPr="003D399D">
        <w:t>w</w:t>
      </w:r>
      <w:r>
        <w:t xml:space="preserve">hen the 2/3 spots are already taken. The last bit </w:t>
      </w:r>
      <w:r w:rsidRPr="003D399D">
        <w:t>w</w:t>
      </w:r>
      <w:r>
        <w:t xml:space="preserve">ill be taken up by one, </w:t>
      </w:r>
      <w:r w:rsidRPr="003D399D">
        <w:t>w</w:t>
      </w:r>
      <w:r>
        <w:t>hile the 2</w:t>
      </w:r>
      <w:r w:rsidRPr="003D399D">
        <w:rPr>
          <w:vertAlign w:val="superscript"/>
        </w:rPr>
        <w:t>nd</w:t>
      </w:r>
      <w:r>
        <w:t xml:space="preserve"> one is </w:t>
      </w:r>
      <w:r w:rsidRPr="003D399D">
        <w:t>w</w:t>
      </w:r>
      <w:r>
        <w:t>ritten else</w:t>
      </w:r>
      <w:r w:rsidRPr="003D399D">
        <w:t>w</w:t>
      </w:r>
      <w:r>
        <w:t xml:space="preserve">here, </w:t>
      </w:r>
      <w:r w:rsidRPr="003D399D">
        <w:t>w</w:t>
      </w:r>
      <w:r>
        <w:t>hich might cause the 2</w:t>
      </w:r>
      <w:r w:rsidRPr="003D399D">
        <w:rPr>
          <w:vertAlign w:val="superscript"/>
        </w:rPr>
        <w:t>nd</w:t>
      </w:r>
      <w:r>
        <w:t xml:space="preserve"> bit of data to be over</w:t>
      </w:r>
      <w:r w:rsidRPr="003D399D">
        <w:t>w</w:t>
      </w:r>
      <w:r>
        <w:t xml:space="preserve">ritten into a location that is shouldn’t be </w:t>
      </w:r>
      <w:r w:rsidRPr="003D399D">
        <w:t>w</w:t>
      </w:r>
      <w:r>
        <w:t>ritten into, e.g an instruction, resulting in the loss of the instruction.</w:t>
      </w:r>
    </w:p>
    <w:p w14:paraId="0C95685A" w14:textId="71627538" w:rsidR="003D399D" w:rsidRDefault="003D399D" w:rsidP="003D399D">
      <w:pPr>
        <w:pStyle w:val="ListParagraph"/>
        <w:numPr>
          <w:ilvl w:val="1"/>
          <w:numId w:val="2"/>
        </w:numPr>
      </w:pPr>
      <w:r>
        <w:t>buffer overflo</w:t>
      </w:r>
      <w:r w:rsidRPr="003D399D">
        <w:t>w</w:t>
      </w:r>
      <w:r>
        <w:t xml:space="preserve"> can cause programs to crash because you don’t have the correct instructions to run the code.</w:t>
      </w:r>
    </w:p>
    <w:p w14:paraId="1D829F3C" w14:textId="7CA24A0C" w:rsidR="003D399D" w:rsidRDefault="003D399D" w:rsidP="003D399D">
      <w:pPr>
        <w:pStyle w:val="ListParagraph"/>
        <w:numPr>
          <w:ilvl w:val="1"/>
          <w:numId w:val="2"/>
        </w:numPr>
      </w:pPr>
      <w:r>
        <w:t>Attackers can also inject their o</w:t>
      </w:r>
      <w:r w:rsidRPr="003D399D">
        <w:t>w</w:t>
      </w:r>
      <w:r>
        <w:t xml:space="preserve">n code and get the user’s computer to do </w:t>
      </w:r>
      <w:r w:rsidRPr="003D399D">
        <w:t>w</w:t>
      </w:r>
      <w:r>
        <w:t xml:space="preserve">hat they </w:t>
      </w:r>
      <w:r w:rsidRPr="003D399D">
        <w:t>w</w:t>
      </w:r>
      <w:r>
        <w:t>ant them to do.</w:t>
      </w:r>
    </w:p>
    <w:p w14:paraId="05540AFE" w14:textId="68CA6B3F" w:rsidR="003D399D" w:rsidRDefault="003D399D" w:rsidP="003D399D">
      <w:pPr>
        <w:pStyle w:val="ListParagraph"/>
        <w:numPr>
          <w:ilvl w:val="1"/>
          <w:numId w:val="2"/>
        </w:numPr>
      </w:pPr>
      <w:r>
        <w:t>Privilege escalation – in some cases, attackers gain higher system privileges.</w:t>
      </w:r>
    </w:p>
    <w:p w14:paraId="50A019EB" w14:textId="64F39841" w:rsidR="003D399D" w:rsidRDefault="003D399D" w:rsidP="003D399D">
      <w:pPr>
        <w:pStyle w:val="ListParagraph"/>
        <w:numPr>
          <w:ilvl w:val="0"/>
          <w:numId w:val="2"/>
        </w:numPr>
      </w:pPr>
      <w:r>
        <w:t>Stack overflo</w:t>
      </w:r>
      <w:r w:rsidRPr="003D399D">
        <w:t>w</w:t>
      </w:r>
      <w:r>
        <w:t>: over</w:t>
      </w:r>
      <w:r w:rsidRPr="003D399D">
        <w:t>w</w:t>
      </w:r>
      <w:r>
        <w:t>rite the stack memory, potentially altering function return addresses.</w:t>
      </w:r>
    </w:p>
    <w:p w14:paraId="52F1BBE0" w14:textId="13BBA843" w:rsidR="003D399D" w:rsidRDefault="003D399D" w:rsidP="003D399D">
      <w:pPr>
        <w:pStyle w:val="ListParagraph"/>
        <w:numPr>
          <w:ilvl w:val="0"/>
          <w:numId w:val="2"/>
        </w:numPr>
      </w:pPr>
      <w:r>
        <w:t>Heap overflo</w:t>
      </w:r>
      <w:r w:rsidRPr="003D399D">
        <w:t>w</w:t>
      </w:r>
      <w:r>
        <w:t xml:space="preserve"> – over</w:t>
      </w:r>
      <w:r w:rsidRPr="003D399D">
        <w:t>w</w:t>
      </w:r>
      <w:r>
        <w:t>rites dynamically allocated memroy, leading to unpredictable behaviour.</w:t>
      </w:r>
    </w:p>
    <w:p w14:paraId="34B06B07" w14:textId="1A011BA9" w:rsidR="003D399D" w:rsidRDefault="003D399D" w:rsidP="003D399D">
      <w:pPr>
        <w:pStyle w:val="ListParagraph"/>
        <w:numPr>
          <w:ilvl w:val="0"/>
          <w:numId w:val="2"/>
        </w:numPr>
      </w:pPr>
      <w:r>
        <w:t>Buffer overflo</w:t>
      </w:r>
      <w:r w:rsidRPr="003D399D">
        <w:t>w</w:t>
      </w:r>
      <w:r>
        <w:t xml:space="preserve"> can be prevented using safe programing languages – e.g python, </w:t>
      </w:r>
      <w:r w:rsidRPr="003D399D">
        <w:t>w</w:t>
      </w:r>
      <w:r>
        <w:t>hich automatically doesn’t allo</w:t>
      </w:r>
      <w:r w:rsidRPr="003D399D">
        <w:t>w</w:t>
      </w:r>
      <w:r>
        <w:t xml:space="preserve"> an excess amount of data being </w:t>
      </w:r>
      <w:r w:rsidRPr="003D399D">
        <w:t>w</w:t>
      </w:r>
      <w:r>
        <w:t>ritten at a time.</w:t>
      </w:r>
    </w:p>
    <w:p w14:paraId="7EA3F2B0" w14:textId="08A4A3B2" w:rsidR="003D399D" w:rsidRDefault="003D399D" w:rsidP="003D399D">
      <w:pPr>
        <w:pStyle w:val="ListParagraph"/>
        <w:numPr>
          <w:ilvl w:val="0"/>
          <w:numId w:val="2"/>
        </w:numPr>
      </w:pPr>
      <w:r>
        <w:t xml:space="preserve">Use bound checking functions, </w:t>
      </w:r>
      <w:r w:rsidRPr="003D399D">
        <w:t>w</w:t>
      </w:r>
      <w:r>
        <w:t xml:space="preserve">hich limits the amount of data copied or </w:t>
      </w:r>
      <w:r w:rsidRPr="003D399D">
        <w:t>w</w:t>
      </w:r>
      <w:r>
        <w:t>ritten into a buffer, ensuring that the operation does not exceed the buffer’s allocated size.</w:t>
      </w:r>
    </w:p>
    <w:p w14:paraId="47A2F052" w14:textId="77777777" w:rsidR="003D399D" w:rsidRDefault="003D399D" w:rsidP="003D399D"/>
    <w:p w14:paraId="4ADE9EE8" w14:textId="526C7219" w:rsidR="003D399D" w:rsidRDefault="003D399D" w:rsidP="003D399D">
      <w:r>
        <w:t>SQL injection:</w:t>
      </w:r>
    </w:p>
    <w:p w14:paraId="3CEE96B6" w14:textId="2086EBB5" w:rsidR="003D399D" w:rsidRDefault="003D399D" w:rsidP="003D399D">
      <w:pPr>
        <w:pStyle w:val="ListParagraph"/>
        <w:numPr>
          <w:ilvl w:val="0"/>
          <w:numId w:val="2"/>
        </w:numPr>
      </w:pPr>
      <w:r>
        <w:t>A malicious user can enter SQL commands via online databae forms to change the processing</w:t>
      </w:r>
    </w:p>
    <w:p w14:paraId="600CE7E9" w14:textId="16250D23" w:rsidR="003D399D" w:rsidRDefault="003D399D" w:rsidP="003D399D">
      <w:pPr>
        <w:pStyle w:val="ListParagraph"/>
        <w:numPr>
          <w:ilvl w:val="0"/>
          <w:numId w:val="2"/>
        </w:numPr>
      </w:pPr>
      <w:r>
        <w:lastRenderedPageBreak/>
        <w:t xml:space="preserve">Can be avoided by </w:t>
      </w:r>
      <w:r w:rsidR="00052F19">
        <w:t>using validation and sanitization e.g restrict user input length and allo</w:t>
      </w:r>
      <w:r w:rsidR="00052F19" w:rsidRPr="00052F19">
        <w:t>w</w:t>
      </w:r>
      <w:r w:rsidR="00052F19">
        <w:t>ed characters</w:t>
      </w:r>
    </w:p>
    <w:p w14:paraId="0DDBA9F5" w14:textId="454A4CFB" w:rsidR="00052F19" w:rsidRDefault="00052F19" w:rsidP="00052F19">
      <w:pPr>
        <w:pStyle w:val="ListParagraph"/>
        <w:numPr>
          <w:ilvl w:val="1"/>
          <w:numId w:val="2"/>
        </w:numPr>
      </w:pPr>
      <w:r>
        <w:t>Limiting database privileges for the application to prevent full access to the database</w:t>
      </w:r>
    </w:p>
    <w:p w14:paraId="6CBB7EAA" w14:textId="21396A92" w:rsidR="00052F19" w:rsidRDefault="00052F19" w:rsidP="00052F19">
      <w:pPr>
        <w:pStyle w:val="ListParagraph"/>
        <w:numPr>
          <w:ilvl w:val="1"/>
          <w:numId w:val="2"/>
        </w:numPr>
      </w:pPr>
      <w:r>
        <w:t>Use protection / security methods like fire</w:t>
      </w:r>
      <w:r w:rsidRPr="00052F19">
        <w:t>w</w:t>
      </w:r>
      <w:r>
        <w:t>alls.</w:t>
      </w:r>
    </w:p>
    <w:p w14:paraId="285A937D" w14:textId="77777777" w:rsidR="00052F19" w:rsidRDefault="00052F19" w:rsidP="00052F19"/>
    <w:p w14:paraId="2A7F4258" w14:textId="202DA004" w:rsidR="00052F19" w:rsidRDefault="00052F19" w:rsidP="00052F19">
      <w:r>
        <w:t>Monitoring:</w:t>
      </w:r>
    </w:p>
    <w:p w14:paraId="3F7B6761" w14:textId="0E2BC278" w:rsidR="00052F19" w:rsidRDefault="00052F19" w:rsidP="00052F19">
      <w:pPr>
        <w:pStyle w:val="ListParagraph"/>
        <w:numPr>
          <w:ilvl w:val="0"/>
          <w:numId w:val="2"/>
        </w:numPr>
      </w:pPr>
      <w:r>
        <w:t xml:space="preserve">Monitoring can protect against the threat of hacking, </w:t>
      </w:r>
      <w:r w:rsidRPr="00052F19">
        <w:t>w</w:t>
      </w:r>
      <w:r>
        <w:t>hich can introduce mal</w:t>
      </w:r>
      <w:r w:rsidRPr="00052F19">
        <w:t>w</w:t>
      </w:r>
      <w:r>
        <w:t>are.</w:t>
      </w:r>
    </w:p>
    <w:p w14:paraId="2FD2C891" w14:textId="24AC49B1" w:rsidR="00052F19" w:rsidRDefault="00052F19" w:rsidP="00052F19">
      <w:pPr>
        <w:pStyle w:val="ListParagraph"/>
        <w:numPr>
          <w:ilvl w:val="1"/>
          <w:numId w:val="2"/>
        </w:numPr>
      </w:pPr>
      <w:r w:rsidRPr="00052F19">
        <w:t>Packet sniffers – analyse packet payload a</w:t>
      </w:r>
      <w:r>
        <w:t>nd-ord headers to detect suspicious activity.</w:t>
      </w:r>
    </w:p>
    <w:p w14:paraId="433AD9BA" w14:textId="5F38E22D" w:rsidR="00052F19" w:rsidRDefault="00052F19" w:rsidP="00052F19">
      <w:pPr>
        <w:pStyle w:val="ListParagraph"/>
        <w:numPr>
          <w:ilvl w:val="2"/>
          <w:numId w:val="2"/>
        </w:numPr>
      </w:pPr>
      <w:r>
        <w:t xml:space="preserve">E.g if an internal server is communicating </w:t>
      </w:r>
      <w:r w:rsidRPr="00052F19">
        <w:t>w</w:t>
      </w:r>
      <w:r>
        <w:t>ith an unkno</w:t>
      </w:r>
      <w:r w:rsidRPr="00052F19">
        <w:t>w</w:t>
      </w:r>
      <w:r>
        <w:t>n IP, it could indicate a breach.</w:t>
      </w:r>
    </w:p>
    <w:p w14:paraId="3DACA5ED" w14:textId="6F10BF4E" w:rsidR="00052F19" w:rsidRDefault="00052F19" w:rsidP="00052F19">
      <w:pPr>
        <w:pStyle w:val="ListParagraph"/>
        <w:numPr>
          <w:ilvl w:val="2"/>
          <w:numId w:val="2"/>
        </w:numPr>
      </w:pPr>
      <w:r>
        <w:t xml:space="preserve">Can detect suspicious outgoing data, e.g large file transfers to unapproved destinations </w:t>
      </w:r>
      <w:r w:rsidRPr="00052F19">
        <w:t>w</w:t>
      </w:r>
      <w:r>
        <w:t>ith important data.</w:t>
      </w:r>
    </w:p>
    <w:p w14:paraId="0562CB08" w14:textId="4EAD5F74" w:rsidR="00052F19" w:rsidRDefault="00052F19" w:rsidP="00052F19">
      <w:pPr>
        <w:pStyle w:val="ListParagraph"/>
        <w:numPr>
          <w:ilvl w:val="2"/>
          <w:numId w:val="2"/>
        </w:numPr>
      </w:pPr>
      <w:r>
        <w:t>Can detect multiple failed login attempts from a single IP, indicating a brute force attack</w:t>
      </w:r>
    </w:p>
    <w:p w14:paraId="5C422D97" w14:textId="6DCA46AC" w:rsidR="00052F19" w:rsidRDefault="00052F19" w:rsidP="00052F19">
      <w:pPr>
        <w:pStyle w:val="ListParagraph"/>
        <w:numPr>
          <w:ilvl w:val="2"/>
          <w:numId w:val="2"/>
        </w:numPr>
      </w:pPr>
      <w:r>
        <w:t>Packet sniffers can also be used offensively to analyse data packets on another net</w:t>
      </w:r>
      <w:r w:rsidRPr="00052F19">
        <w:t>w</w:t>
      </w:r>
      <w:r>
        <w:t>ork to search for data that the hacker deems useful to hack.</w:t>
      </w:r>
    </w:p>
    <w:p w14:paraId="194F080E" w14:textId="56356B94" w:rsidR="00052F19" w:rsidRDefault="00052F19" w:rsidP="00052F19">
      <w:pPr>
        <w:pStyle w:val="ListParagraph"/>
        <w:numPr>
          <w:ilvl w:val="1"/>
          <w:numId w:val="2"/>
        </w:numPr>
      </w:pPr>
      <w:r w:rsidRPr="00052F19">
        <w:t>User access logs – records details</w:t>
      </w:r>
      <w:r>
        <w:t xml:space="preserve"> about </w:t>
      </w:r>
      <w:r w:rsidRPr="00052F19">
        <w:t>w</w:t>
      </w:r>
      <w:r>
        <w:t xml:space="preserve">ho accesses a system, </w:t>
      </w:r>
      <w:r w:rsidRPr="00052F19">
        <w:t>w</w:t>
      </w:r>
      <w:r>
        <w:t xml:space="preserve">hen, and from </w:t>
      </w:r>
      <w:r w:rsidRPr="00052F19">
        <w:t>w</w:t>
      </w:r>
      <w:r>
        <w:t>here</w:t>
      </w:r>
    </w:p>
    <w:p w14:paraId="1EC09B04" w14:textId="72F9A3CB" w:rsidR="00052F19" w:rsidRDefault="00052F19" w:rsidP="00052F19">
      <w:pPr>
        <w:pStyle w:val="ListParagraph"/>
        <w:numPr>
          <w:ilvl w:val="2"/>
          <w:numId w:val="2"/>
        </w:numPr>
      </w:pPr>
      <w:r>
        <w:t>May include timestamp, username, IP, login tsatus, authentication method, session duration, actions performed</w:t>
      </w:r>
    </w:p>
    <w:p w14:paraId="41DB6A96" w14:textId="4268042D" w:rsidR="00052F19" w:rsidRDefault="00052F19" w:rsidP="00052F19">
      <w:pPr>
        <w:pStyle w:val="ListParagraph"/>
        <w:numPr>
          <w:ilvl w:val="2"/>
          <w:numId w:val="2"/>
        </w:numPr>
      </w:pPr>
      <w:r>
        <w:t>Can be used to detect brute force attacks, suspicious remote logins, unauthorised access to admin accounts, or other suspicious activity</w:t>
      </w:r>
    </w:p>
    <w:p w14:paraId="4776DD20" w14:textId="512E69A2" w:rsidR="00052F19" w:rsidRDefault="00052F19" w:rsidP="00052F19">
      <w:r>
        <w:t>Prevention:</w:t>
      </w:r>
    </w:p>
    <w:p w14:paraId="523F8A23" w14:textId="1EF45E99" w:rsidR="00052F19" w:rsidRDefault="00052F19" w:rsidP="00052F19">
      <w:pPr>
        <w:pStyle w:val="ListParagraph"/>
        <w:numPr>
          <w:ilvl w:val="0"/>
          <w:numId w:val="2"/>
        </w:numPr>
      </w:pPr>
      <w:r>
        <w:t>Up to date patches to an operating syste and application programs reduce vulnerabilities in the system</w:t>
      </w:r>
    </w:p>
    <w:p w14:paraId="19A901F2" w14:textId="1F6FB3CB" w:rsidR="00052F19" w:rsidRPr="00052F19" w:rsidRDefault="00052F19" w:rsidP="00052F19">
      <w:pPr>
        <w:pStyle w:val="ListParagraph"/>
        <w:numPr>
          <w:ilvl w:val="0"/>
          <w:numId w:val="2"/>
        </w:numPr>
      </w:pPr>
      <w:r>
        <w:t>Up to date anti mal</w:t>
      </w:r>
      <w:r w:rsidRPr="00052F19">
        <w:t>w</w:t>
      </w:r>
      <w:r>
        <w:t>are soft</w:t>
      </w:r>
      <w:r w:rsidRPr="00052F19">
        <w:t>w</w:t>
      </w:r>
      <w:r>
        <w:t>are can prevent the spread of infection.</w:t>
      </w:r>
    </w:p>
    <w:p w14:paraId="31B551E1" w14:textId="77777777" w:rsidR="0047256A" w:rsidRPr="00052F19" w:rsidRDefault="0047256A" w:rsidP="00FC236E"/>
    <w:p w14:paraId="68AE6475" w14:textId="6184FC07" w:rsidR="00FC236E" w:rsidRPr="00052F19" w:rsidRDefault="00FC236E" w:rsidP="00FC236E"/>
    <w:sectPr w:rsidR="00FC236E" w:rsidRPr="00052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70E7C"/>
    <w:multiLevelType w:val="hybridMultilevel"/>
    <w:tmpl w:val="375E59F8"/>
    <w:lvl w:ilvl="0" w:tplc="64E627E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3E70F3"/>
    <w:multiLevelType w:val="hybridMultilevel"/>
    <w:tmpl w:val="8AF0B1FC"/>
    <w:lvl w:ilvl="0" w:tplc="8862A17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8348B"/>
    <w:multiLevelType w:val="hybridMultilevel"/>
    <w:tmpl w:val="C1F8EA36"/>
    <w:lvl w:ilvl="0" w:tplc="CD3894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284812">
    <w:abstractNumId w:val="2"/>
  </w:num>
  <w:num w:numId="2" w16cid:durableId="665090577">
    <w:abstractNumId w:val="0"/>
  </w:num>
  <w:num w:numId="3" w16cid:durableId="821891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6E"/>
    <w:rsid w:val="00052F19"/>
    <w:rsid w:val="000553CF"/>
    <w:rsid w:val="002A7C7D"/>
    <w:rsid w:val="003D399D"/>
    <w:rsid w:val="003D5152"/>
    <w:rsid w:val="00423D62"/>
    <w:rsid w:val="0047256A"/>
    <w:rsid w:val="009B133E"/>
    <w:rsid w:val="009C6C6B"/>
    <w:rsid w:val="00A66E65"/>
    <w:rsid w:val="00FC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00F2"/>
  <w15:chartTrackingRefBased/>
  <w15:docId w15:val="{0BF8E15A-62EA-4F41-A0BB-D03CED1E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3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Daichen (12JAR)</dc:creator>
  <cp:keywords/>
  <dc:description/>
  <cp:lastModifiedBy>Cui, Daichen (12JAR)</cp:lastModifiedBy>
  <cp:revision>1</cp:revision>
  <dcterms:created xsi:type="dcterms:W3CDTF">2025-03-12T09:54:00Z</dcterms:created>
  <dcterms:modified xsi:type="dcterms:W3CDTF">2025-03-12T10:45:00Z</dcterms:modified>
</cp:coreProperties>
</file>