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DF7C" w14:textId="32DF49E1" w:rsidR="005F32A9" w:rsidRPr="00292FA4" w:rsidRDefault="00540197" w:rsidP="002057FB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>Homework</w:t>
      </w:r>
      <w:r w:rsidR="005A6105"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445427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8A5274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445427">
        <w:rPr>
          <w:rFonts w:eastAsia="Times New Roman"/>
          <w:bCs w:val="0"/>
          <w:color w:val="404040"/>
          <w:kern w:val="0"/>
          <w:szCs w:val="22"/>
          <w:lang w:eastAsia="en-GB"/>
        </w:rPr>
        <w:t>Assembly language</w:t>
      </w:r>
      <w:r w:rsidR="00461DFD" w:rsidRPr="002057FB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778E73CB" w14:textId="267A2E39" w:rsidR="00474E9B" w:rsidRDefault="0050586A" w:rsidP="008A5274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2057FB">
        <w:rPr>
          <w:rFonts w:ascii="Arial" w:eastAsia="Times New Roman" w:hAnsi="Arial" w:cs="Arial"/>
          <w:sz w:val="22"/>
          <w:szCs w:val="22"/>
          <w:lang w:eastAsia="en-GB"/>
        </w:rPr>
        <w:t>1.</w:t>
      </w:r>
      <w:r w:rsidRPr="002057FB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AF041F">
        <w:rPr>
          <w:rFonts w:ascii="Arial" w:eastAsia="Times New Roman" w:hAnsi="Arial" w:cs="Arial"/>
          <w:sz w:val="22"/>
          <w:szCs w:val="22"/>
          <w:lang w:eastAsia="en-GB"/>
        </w:rPr>
        <w:t>T</w:t>
      </w:r>
      <w:r w:rsidR="00431CAD">
        <w:rPr>
          <w:rFonts w:ascii="Arial" w:eastAsia="Times New Roman" w:hAnsi="Arial" w:cs="Arial"/>
          <w:sz w:val="22"/>
          <w:szCs w:val="22"/>
          <w:lang w:eastAsia="en-GB"/>
        </w:rPr>
        <w:t>he following program</w:t>
      </w:r>
      <w:r w:rsidR="00AF041F">
        <w:rPr>
          <w:rFonts w:ascii="Arial" w:eastAsia="Times New Roman" w:hAnsi="Arial" w:cs="Arial"/>
          <w:sz w:val="22"/>
          <w:szCs w:val="22"/>
          <w:lang w:eastAsia="en-GB"/>
        </w:rPr>
        <w:t xml:space="preserve"> is</w:t>
      </w:r>
      <w:r w:rsidR="00431CAD">
        <w:rPr>
          <w:rFonts w:ascii="Arial" w:eastAsia="Times New Roman" w:hAnsi="Arial" w:cs="Arial"/>
          <w:sz w:val="22"/>
          <w:szCs w:val="22"/>
          <w:lang w:eastAsia="en-GB"/>
        </w:rPr>
        <w:t xml:space="preserve"> writ</w:t>
      </w:r>
      <w:r w:rsidR="00AF041F">
        <w:rPr>
          <w:rFonts w:ascii="Arial" w:eastAsia="Times New Roman" w:hAnsi="Arial" w:cs="Arial"/>
          <w:sz w:val="22"/>
          <w:szCs w:val="22"/>
          <w:lang w:eastAsia="en-GB"/>
        </w:rPr>
        <w:t>ten for the Little Man Computer.</w:t>
      </w:r>
      <w:r w:rsidR="00431CAD"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  <w:r w:rsidR="00A52DCE">
        <w:rPr>
          <w:rFonts w:ascii="Arial" w:eastAsia="Times New Roman" w:hAnsi="Arial" w:cs="Arial"/>
          <w:sz w:val="22"/>
          <w:szCs w:val="22"/>
          <w:lang w:eastAsia="en-GB"/>
        </w:rPr>
        <w:br/>
      </w:r>
      <w:r w:rsidR="00AF041F">
        <w:rPr>
          <w:rFonts w:ascii="Arial" w:eastAsia="Times New Roman" w:hAnsi="Arial" w:cs="Arial"/>
          <w:sz w:val="22"/>
          <w:szCs w:val="22"/>
          <w:lang w:eastAsia="en-GB"/>
        </w:rPr>
        <w:t>T</w:t>
      </w:r>
      <w:r w:rsidR="00431CAD">
        <w:rPr>
          <w:rFonts w:ascii="Arial" w:eastAsia="Times New Roman" w:hAnsi="Arial" w:cs="Arial"/>
          <w:sz w:val="22"/>
          <w:szCs w:val="22"/>
          <w:lang w:eastAsia="en-GB"/>
        </w:rPr>
        <w:t>he user enters the values 3, 5, 6.</w:t>
      </w:r>
      <w:r w:rsidR="00AF041F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4876E041" w14:textId="1526EF2E" w:rsidR="00431CAD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INP</w:t>
      </w:r>
      <w:r w:rsidR="00F01A33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07D1DF11" w14:textId="75214416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STA p</w:t>
      </w:r>
    </w:p>
    <w:p w14:paraId="7E823531" w14:textId="07192E2C" w:rsidR="00431CAD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INP</w:t>
      </w:r>
    </w:p>
    <w:p w14:paraId="229EEFE5" w14:textId="77B7F0D2" w:rsidR="00431CAD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STA</w:t>
      </w:r>
      <w:r w:rsidR="00F01A33">
        <w:rPr>
          <w:rFonts w:ascii="Arial" w:eastAsia="Times New Roman" w:hAnsi="Arial" w:cs="Arial"/>
          <w:sz w:val="22"/>
          <w:szCs w:val="22"/>
          <w:lang w:eastAsia="en-GB"/>
        </w:rPr>
        <w:t xml:space="preserve"> q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777AD14F" w14:textId="69E482FE" w:rsidR="00431CAD" w:rsidRPr="008B3091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>INP</w:t>
      </w:r>
    </w:p>
    <w:p w14:paraId="5A60CC1C" w14:textId="6E6B0A43" w:rsidR="00431CAD" w:rsidRPr="008B3091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ab/>
        <w:t xml:space="preserve">STA </w:t>
      </w:r>
      <w:r w:rsidR="00F01A33" w:rsidRPr="008B3091">
        <w:rPr>
          <w:rFonts w:ascii="Arial" w:eastAsia="Times New Roman" w:hAnsi="Arial" w:cs="Arial"/>
          <w:sz w:val="22"/>
          <w:szCs w:val="22"/>
          <w:lang w:val="pt-PT" w:eastAsia="en-GB"/>
        </w:rPr>
        <w:t>r</w:t>
      </w:r>
    </w:p>
    <w:p w14:paraId="0F9093E3" w14:textId="2A22CBD0" w:rsidR="00431CAD" w:rsidRPr="008B3091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="00F01A33" w:rsidRPr="008B3091">
        <w:rPr>
          <w:rFonts w:ascii="Arial" w:eastAsia="Times New Roman" w:hAnsi="Arial" w:cs="Arial"/>
          <w:sz w:val="22"/>
          <w:szCs w:val="22"/>
          <w:lang w:val="pt-PT" w:eastAsia="en-GB"/>
        </w:rPr>
        <w:t>LDA p</w:t>
      </w:r>
    </w:p>
    <w:p w14:paraId="18248FB6" w14:textId="3AD50E70" w:rsidR="00431CAD" w:rsidRPr="008B3091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ab/>
        <w:t xml:space="preserve">ADD </w:t>
      </w:r>
      <w:r w:rsidR="00F01A33" w:rsidRPr="008B3091">
        <w:rPr>
          <w:rFonts w:ascii="Arial" w:eastAsia="Times New Roman" w:hAnsi="Arial" w:cs="Arial"/>
          <w:sz w:val="22"/>
          <w:szCs w:val="22"/>
          <w:lang w:val="pt-PT" w:eastAsia="en-GB"/>
        </w:rPr>
        <w:t>r</w:t>
      </w:r>
    </w:p>
    <w:p w14:paraId="1F2C7E58" w14:textId="03F63378" w:rsidR="00431CAD" w:rsidRPr="008B3091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Pr="008B3091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="00F01A33" w:rsidRPr="008B3091">
        <w:rPr>
          <w:rFonts w:ascii="Arial" w:eastAsia="Times New Roman" w:hAnsi="Arial" w:cs="Arial"/>
          <w:sz w:val="22"/>
          <w:szCs w:val="22"/>
          <w:lang w:val="nl-NL" w:eastAsia="en-GB"/>
        </w:rPr>
        <w:t>SUB q</w:t>
      </w:r>
    </w:p>
    <w:p w14:paraId="172132B3" w14:textId="302CD5CA" w:rsidR="00F01A33" w:rsidRPr="008B3091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</w: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  <w:t>OUT</w:t>
      </w:r>
    </w:p>
    <w:p w14:paraId="107D40D5" w14:textId="46137A12" w:rsidR="00F01A33" w:rsidRPr="008B3091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</w: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  <w:t>HLT</w:t>
      </w:r>
    </w:p>
    <w:p w14:paraId="139BAB7D" w14:textId="04D68DED" w:rsidR="00431CAD" w:rsidRPr="008B3091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</w:r>
      <w:r w:rsidR="00F01A33" w:rsidRPr="008B3091">
        <w:rPr>
          <w:rFonts w:ascii="Arial" w:eastAsia="Times New Roman" w:hAnsi="Arial" w:cs="Arial"/>
          <w:sz w:val="22"/>
          <w:szCs w:val="22"/>
          <w:lang w:val="nl-NL" w:eastAsia="en-GB"/>
        </w:rPr>
        <w:t>p</w:t>
      </w:r>
      <w:r w:rsidR="00F01A33"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  <w:t>DAT</w:t>
      </w:r>
    </w:p>
    <w:p w14:paraId="2EB585B0" w14:textId="4B539201" w:rsidR="00F01A33" w:rsidRPr="008B3091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  <w:t>q</w:t>
      </w: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  <w:t>DAT</w:t>
      </w:r>
    </w:p>
    <w:p w14:paraId="0BC2CD88" w14:textId="20ED8D4F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r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DAT</w:t>
      </w:r>
    </w:p>
    <w:p w14:paraId="743EE8F1" w14:textId="77777777" w:rsidR="00F01A33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EC9EA70" w14:textId="5D36CF86" w:rsidR="00AF041F" w:rsidRDefault="00AF041F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is the effect of the statement </w:t>
      </w:r>
      <w:r w:rsidRPr="00155EDD">
        <w:rPr>
          <w:rFonts w:ascii="Arial" w:eastAsia="Times New Roman" w:hAnsi="Arial" w:cs="Arial"/>
          <w:b/>
          <w:sz w:val="22"/>
          <w:szCs w:val="22"/>
          <w:lang w:eastAsia="en-GB"/>
        </w:rPr>
        <w:t>STA p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the second line of the program?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21A6961A" w14:textId="6BC98751" w:rsidR="008B3091" w:rsidRPr="008B3091" w:rsidRDefault="00AF041F" w:rsidP="008B3091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B3091">
        <w:rPr>
          <w:rFonts w:ascii="Arial" w:eastAsia="Times New Roman" w:hAnsi="Arial" w:cs="Arial"/>
          <w:sz w:val="22"/>
          <w:szCs w:val="22"/>
          <w:lang w:eastAsia="en-GB"/>
        </w:rPr>
        <w:t xml:space="preserve">Stores the value currently in the accumulator (so the </w:t>
      </w:r>
      <w:proofErr w:type="spellStart"/>
      <w:r w:rsidR="008B3091">
        <w:rPr>
          <w:rFonts w:ascii="Arial" w:eastAsia="Times New Roman" w:hAnsi="Arial" w:cs="Arial"/>
          <w:sz w:val="22"/>
          <w:szCs w:val="22"/>
          <w:lang w:eastAsia="en-GB"/>
        </w:rPr>
        <w:t>inputed</w:t>
      </w:r>
      <w:proofErr w:type="spellEnd"/>
      <w:r w:rsidR="008B3091">
        <w:rPr>
          <w:rFonts w:ascii="Arial" w:eastAsia="Times New Roman" w:hAnsi="Arial" w:cs="Arial"/>
          <w:sz w:val="22"/>
          <w:szCs w:val="22"/>
          <w:lang w:eastAsia="en-GB"/>
        </w:rPr>
        <w:t xml:space="preserve"> value from previous line) into the variable named p</w:t>
      </w:r>
    </w:p>
    <w:p w14:paraId="2375F836" w14:textId="1525E180" w:rsidR="00665291" w:rsidRDefault="00665291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6484A46" w14:textId="044A0E14" w:rsidR="00AF041F" w:rsidRDefault="00AF041F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does the statement </w:t>
      </w:r>
      <w:r w:rsidRPr="00155EDD">
        <w:rPr>
          <w:rFonts w:ascii="Arial" w:eastAsia="Times New Roman" w:hAnsi="Arial" w:cs="Arial"/>
          <w:b/>
          <w:sz w:val="22"/>
          <w:szCs w:val="22"/>
          <w:lang w:eastAsia="en-GB"/>
        </w:rPr>
        <w:t>SUB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155EDD">
        <w:rPr>
          <w:rFonts w:ascii="Arial" w:eastAsia="Times New Roman" w:hAnsi="Arial" w:cs="Arial"/>
          <w:b/>
          <w:sz w:val="22"/>
          <w:szCs w:val="22"/>
          <w:lang w:eastAsia="en-GB"/>
        </w:rPr>
        <w:t>q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do?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1F995EDE" w14:textId="07E83ACD" w:rsidR="00AF041F" w:rsidRDefault="00AF041F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="008B309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Subtract from the value in the accumulator, the value of the variable q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00C27286" w14:textId="77777777" w:rsidR="00665291" w:rsidRDefault="00665291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EB02438" w14:textId="77777777" w:rsidR="00665291" w:rsidRDefault="00665291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FD4C744" w14:textId="1F92D76A" w:rsidR="00AF041F" w:rsidRPr="00AF041F" w:rsidRDefault="00AF041F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What mathematical expression does the program calculate?</w:t>
      </w:r>
      <w:r w:rsidRPr="00AF041F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AF041F">
        <w:rPr>
          <w:rFonts w:ascii="Arial" w:eastAsia="Times New Roman" w:hAnsi="Arial" w:cs="Arial"/>
          <w:sz w:val="22"/>
          <w:szCs w:val="22"/>
          <w:lang w:eastAsia="en-GB"/>
        </w:rPr>
        <w:t>[1]</w:t>
      </w:r>
    </w:p>
    <w:p w14:paraId="37E29215" w14:textId="77777777" w:rsidR="00665291" w:rsidRDefault="00AF041F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629427FE" w14:textId="0F9D4FF2" w:rsidR="00665291" w:rsidRDefault="008B3091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P+R-Q</w:t>
      </w:r>
    </w:p>
    <w:p w14:paraId="085D01CA" w14:textId="0A0AFCE2" w:rsidR="00AF041F" w:rsidRDefault="00AF041F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60ED5F5B" w14:textId="7C5393BB" w:rsidR="00AF041F" w:rsidRDefault="00AF041F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80ACDD7" w14:textId="1E580EC4" w:rsidR="00AF041F" w:rsidRDefault="00AF041F" w:rsidP="00AF041F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(d)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What is the output of the program?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6B9D88E0" w14:textId="2110A4FF" w:rsidR="00665291" w:rsidRDefault="00AF041F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B3091">
        <w:rPr>
          <w:rFonts w:ascii="Arial" w:eastAsia="Times New Roman" w:hAnsi="Arial" w:cs="Arial"/>
          <w:sz w:val="22"/>
          <w:szCs w:val="22"/>
          <w:lang w:eastAsia="en-GB"/>
        </w:rPr>
        <w:t>1</w:t>
      </w:r>
    </w:p>
    <w:p w14:paraId="28FBF0E5" w14:textId="77777777" w:rsidR="00665291" w:rsidRDefault="00665291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4057026" w14:textId="1598FBAE" w:rsidR="00431CAD" w:rsidRDefault="00431CAD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AF041F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4E3AEEB4" w14:textId="77777777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7A39C68" w14:textId="77777777" w:rsidR="007825E2" w:rsidRDefault="007825E2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70BD596B" w14:textId="77777777" w:rsidR="0058495B" w:rsidRDefault="0058495B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12D0C54" w14:textId="36297D6C" w:rsidR="007825E2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825E2">
        <w:rPr>
          <w:rFonts w:ascii="Arial" w:eastAsia="Times New Roman" w:hAnsi="Arial" w:cs="Arial"/>
          <w:sz w:val="22"/>
          <w:szCs w:val="22"/>
          <w:lang w:eastAsia="en-GB"/>
        </w:rPr>
        <w:t>The following program is written for the Little Man Computer.  The user enters the value 3.</w:t>
      </w:r>
    </w:p>
    <w:p w14:paraId="3D7784F8" w14:textId="6539B04B" w:rsidR="00F01A33" w:rsidRDefault="007825E2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01A33">
        <w:rPr>
          <w:rFonts w:ascii="Arial" w:eastAsia="Times New Roman" w:hAnsi="Arial" w:cs="Arial"/>
          <w:sz w:val="22"/>
          <w:szCs w:val="22"/>
          <w:lang w:eastAsia="en-GB"/>
        </w:rPr>
        <w:tab/>
        <w:t>INP</w:t>
      </w:r>
    </w:p>
    <w:p w14:paraId="54CAFF16" w14:textId="777AFA29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STA </w:t>
      </w:r>
      <w:r w:rsidR="00CB728E">
        <w:rPr>
          <w:rFonts w:ascii="Arial" w:eastAsia="Times New Roman" w:hAnsi="Arial" w:cs="Arial"/>
          <w:sz w:val="22"/>
          <w:szCs w:val="22"/>
          <w:lang w:eastAsia="en-GB"/>
        </w:rPr>
        <w:t>a</w:t>
      </w:r>
    </w:p>
    <w:p w14:paraId="4D133679" w14:textId="69724284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start</w:t>
      </w:r>
      <w:r w:rsidRPr="00F01A33">
        <w:rPr>
          <w:rFonts w:ascii="Arial" w:eastAsia="Times New Roman" w:hAnsi="Arial" w:cs="Arial"/>
          <w:sz w:val="22"/>
          <w:szCs w:val="22"/>
          <w:lang w:eastAsia="en-GB"/>
        </w:rPr>
        <w:t> 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LDA </w:t>
      </w:r>
      <w:r w:rsidR="00CB728E">
        <w:rPr>
          <w:rFonts w:ascii="Arial" w:eastAsia="Times New Roman" w:hAnsi="Arial" w:cs="Arial"/>
          <w:sz w:val="22"/>
          <w:szCs w:val="22"/>
          <w:lang w:eastAsia="en-GB"/>
        </w:rPr>
        <w:t>a</w:t>
      </w:r>
    </w:p>
    <w:p w14:paraId="109AE852" w14:textId="77777777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OUT</w:t>
      </w:r>
    </w:p>
    <w:p w14:paraId="333898C7" w14:textId="7FF78325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SUB </w:t>
      </w:r>
      <w:r w:rsidR="00CB728E">
        <w:rPr>
          <w:rFonts w:ascii="Arial" w:eastAsia="Times New Roman" w:hAnsi="Arial" w:cs="Arial"/>
          <w:sz w:val="22"/>
          <w:szCs w:val="22"/>
          <w:lang w:eastAsia="en-GB"/>
        </w:rPr>
        <w:t>one</w:t>
      </w:r>
    </w:p>
    <w:p w14:paraId="6EF50037" w14:textId="33DC8F94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STA </w:t>
      </w:r>
      <w:r w:rsidR="00CB728E">
        <w:rPr>
          <w:rFonts w:ascii="Arial" w:eastAsia="Times New Roman" w:hAnsi="Arial" w:cs="Arial"/>
          <w:sz w:val="22"/>
          <w:szCs w:val="22"/>
          <w:lang w:eastAsia="en-GB"/>
        </w:rPr>
        <w:t>a</w:t>
      </w:r>
    </w:p>
    <w:p w14:paraId="2161060E" w14:textId="77777777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01A33">
        <w:rPr>
          <w:rFonts w:ascii="Arial" w:eastAsia="Times New Roman" w:hAnsi="Arial" w:cs="Arial"/>
          <w:sz w:val="22"/>
          <w:szCs w:val="22"/>
          <w:lang w:eastAsia="en-GB"/>
        </w:rPr>
        <w:t xml:space="preserve">BRZ </w:t>
      </w:r>
      <w:r>
        <w:rPr>
          <w:rFonts w:ascii="Arial" w:eastAsia="Times New Roman" w:hAnsi="Arial" w:cs="Arial"/>
          <w:sz w:val="22"/>
          <w:szCs w:val="22"/>
          <w:lang w:eastAsia="en-GB"/>
        </w:rPr>
        <w:t>finish</w:t>
      </w:r>
    </w:p>
    <w:p w14:paraId="0B29D089" w14:textId="77777777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01A33">
        <w:rPr>
          <w:rFonts w:ascii="Arial" w:eastAsia="Times New Roman" w:hAnsi="Arial" w:cs="Arial"/>
          <w:sz w:val="22"/>
          <w:szCs w:val="22"/>
          <w:lang w:eastAsia="en-GB"/>
        </w:rPr>
        <w:t xml:space="preserve">BRA </w:t>
      </w:r>
      <w:r>
        <w:rPr>
          <w:rFonts w:ascii="Arial" w:eastAsia="Times New Roman" w:hAnsi="Arial" w:cs="Arial"/>
          <w:sz w:val="22"/>
          <w:szCs w:val="22"/>
          <w:lang w:eastAsia="en-GB"/>
        </w:rPr>
        <w:t>start</w:t>
      </w:r>
    </w:p>
    <w:p w14:paraId="329F4E1E" w14:textId="68D7BBC8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finish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LDA </w:t>
      </w:r>
      <w:r w:rsidR="00CB728E">
        <w:rPr>
          <w:rFonts w:ascii="Arial" w:eastAsia="Times New Roman" w:hAnsi="Arial" w:cs="Arial"/>
          <w:sz w:val="22"/>
          <w:szCs w:val="22"/>
          <w:lang w:eastAsia="en-GB"/>
        </w:rPr>
        <w:t>a</w:t>
      </w:r>
    </w:p>
    <w:p w14:paraId="27BD29AC" w14:textId="71398C12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SUB </w:t>
      </w:r>
      <w:r w:rsidR="00CB728E">
        <w:rPr>
          <w:rFonts w:ascii="Arial" w:eastAsia="Times New Roman" w:hAnsi="Arial" w:cs="Arial"/>
          <w:sz w:val="22"/>
          <w:szCs w:val="22"/>
          <w:lang w:eastAsia="en-GB"/>
        </w:rPr>
        <w:t>a</w:t>
      </w:r>
    </w:p>
    <w:p w14:paraId="41EE45D5" w14:textId="77777777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OUT</w:t>
      </w:r>
    </w:p>
    <w:p w14:paraId="71EE8123" w14:textId="7E6415CC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HLT</w:t>
      </w:r>
    </w:p>
    <w:p w14:paraId="50EED687" w14:textId="1B3E3BEA" w:rsidR="00F01A33" w:rsidRDefault="00F01A33" w:rsidP="00F01A33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B728E">
        <w:rPr>
          <w:rFonts w:ascii="Arial" w:eastAsia="Times New Roman" w:hAnsi="Arial" w:cs="Arial"/>
          <w:sz w:val="22"/>
          <w:szCs w:val="22"/>
          <w:lang w:eastAsia="en-GB"/>
        </w:rPr>
        <w:t>a</w:t>
      </w:r>
      <w:r w:rsidRPr="00F01A33">
        <w:rPr>
          <w:rFonts w:ascii="Arial" w:eastAsia="Times New Roman" w:hAnsi="Arial" w:cs="Arial"/>
          <w:sz w:val="22"/>
          <w:szCs w:val="22"/>
          <w:lang w:eastAsia="en-GB"/>
        </w:rPr>
        <w:t xml:space="preserve">  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01A33">
        <w:rPr>
          <w:rFonts w:ascii="Arial" w:eastAsia="Times New Roman" w:hAnsi="Arial" w:cs="Arial"/>
          <w:sz w:val="22"/>
          <w:szCs w:val="22"/>
          <w:lang w:eastAsia="en-GB"/>
        </w:rPr>
        <w:t>DAT</w:t>
      </w:r>
    </w:p>
    <w:p w14:paraId="62DD7DB2" w14:textId="7CDD1C41" w:rsidR="007825E2" w:rsidRDefault="00F01A33" w:rsidP="00C07BAE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B728E">
        <w:rPr>
          <w:rFonts w:ascii="Arial" w:eastAsia="Times New Roman" w:hAnsi="Arial" w:cs="Arial"/>
          <w:sz w:val="22"/>
          <w:szCs w:val="22"/>
          <w:lang w:eastAsia="en-GB"/>
        </w:rPr>
        <w:t>one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DAT 1</w:t>
      </w:r>
    </w:p>
    <w:p w14:paraId="662C0096" w14:textId="77777777" w:rsidR="007825E2" w:rsidRDefault="007825E2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11F5C0D" w14:textId="278F5C0D" w:rsidR="007825E2" w:rsidRDefault="007825E2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does the statement </w:t>
      </w:r>
      <w:r w:rsidRPr="00AD7611">
        <w:rPr>
          <w:rFonts w:ascii="Arial" w:eastAsia="Times New Roman" w:hAnsi="Arial" w:cs="Arial"/>
          <w:b/>
          <w:sz w:val="22"/>
          <w:szCs w:val="22"/>
          <w:lang w:eastAsia="en-GB"/>
        </w:rPr>
        <w:t>BRZ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finish do?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34C0EB0F" w14:textId="6EFA3DA5" w:rsidR="00665291" w:rsidRDefault="007825E2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68067B0F" w14:textId="6B79FC69" w:rsidR="00665291" w:rsidRDefault="008B3091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Branch (basically skip) to the line </w:t>
      </w:r>
      <w:r w:rsidRPr="008B3091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ith the label that has been referenced by the BRZ if the value in the accumulator is 0</w:t>
      </w:r>
    </w:p>
    <w:p w14:paraId="4754A904" w14:textId="77777777" w:rsidR="00100D7C" w:rsidRDefault="00100D7C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BB39371" w14:textId="77777777" w:rsidR="00100D7C" w:rsidRDefault="00100D7C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76F8E25" w14:textId="2A79D2AE" w:rsidR="007825E2" w:rsidRPr="00AF041F" w:rsidRDefault="007825E2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does the statement   </w:t>
      </w:r>
      <w:r w:rsidRPr="007825E2">
        <w:rPr>
          <w:rFonts w:ascii="Arial" w:eastAsia="Times New Roman" w:hAnsi="Arial" w:cs="Arial"/>
          <w:b/>
          <w:sz w:val="22"/>
          <w:szCs w:val="22"/>
          <w:lang w:eastAsia="en-GB"/>
        </w:rPr>
        <w:t>one   DAT 1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   do?</w:t>
      </w:r>
      <w:r w:rsidRPr="00AF041F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AF041F">
        <w:rPr>
          <w:rFonts w:ascii="Arial" w:eastAsia="Times New Roman" w:hAnsi="Arial" w:cs="Arial"/>
          <w:sz w:val="22"/>
          <w:szCs w:val="22"/>
          <w:lang w:eastAsia="en-GB"/>
        </w:rPr>
        <w:t>[1]</w:t>
      </w:r>
    </w:p>
    <w:p w14:paraId="6B1AEEED" w14:textId="77777777" w:rsidR="00665291" w:rsidRDefault="007825E2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3B8169D7" w14:textId="4044595C" w:rsidR="00665291" w:rsidRDefault="008B3091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Defines a variable named “one”, </w:t>
      </w:r>
      <w:r w:rsidRPr="008B309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ith the starting value of 1</w:t>
      </w:r>
    </w:p>
    <w:p w14:paraId="332C58BA" w14:textId="77777777" w:rsidR="00100D7C" w:rsidRDefault="00100D7C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1365F10" w14:textId="034CFC8D" w:rsidR="007825E2" w:rsidRPr="00C07BAE" w:rsidRDefault="007825E2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0DE9A475" w14:textId="3253B5F9" w:rsidR="007825E2" w:rsidRDefault="007825E2" w:rsidP="007825E2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What is the output of the program?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[2]</w:t>
      </w:r>
    </w:p>
    <w:p w14:paraId="19DC0FA2" w14:textId="6EC634EC" w:rsidR="00C07BAE" w:rsidRDefault="007825E2" w:rsidP="006652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44E92E15" w14:textId="6FD604A7" w:rsidR="00665291" w:rsidRDefault="008B3091" w:rsidP="006652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3, 2, 1, 0</w:t>
      </w:r>
    </w:p>
    <w:p w14:paraId="15E4E94E" w14:textId="77777777" w:rsidR="00100D7C" w:rsidRDefault="00100D7C" w:rsidP="006652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099A848" w14:textId="0328BB0E" w:rsidR="00665291" w:rsidRDefault="00100D7C" w:rsidP="00100D7C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100D7C">
        <w:rPr>
          <w:rFonts w:ascii="Arial" w:eastAsia="Times New Roman" w:hAnsi="Arial" w:cs="Arial"/>
          <w:sz w:val="22"/>
          <w:szCs w:val="22"/>
          <w:lang w:eastAsia="en-GB"/>
        </w:rPr>
        <w:t>(d)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Some of the statements are not needed. Rewrite the assembly language program in as few statements as possible.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[</w:t>
      </w:r>
      <w:r w:rsidR="00B8599F">
        <w:rPr>
          <w:rFonts w:ascii="Arial" w:eastAsia="Times New Roman" w:hAnsi="Arial" w:cs="Arial"/>
          <w:sz w:val="22"/>
          <w:szCs w:val="22"/>
          <w:lang w:eastAsia="en-GB"/>
        </w:rPr>
        <w:t>4</w:t>
      </w:r>
      <w:r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p w14:paraId="76D60C39" w14:textId="5DA056D2" w:rsidR="00100D7C" w:rsidRDefault="00100D7C" w:rsidP="00100D7C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2FAC57A3" w14:textId="77777777" w:rsid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INP</w:t>
      </w:r>
    </w:p>
    <w:p w14:paraId="01AAE308" w14:textId="77777777" w:rsid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STA a</w:t>
      </w:r>
    </w:p>
    <w:p w14:paraId="13D46314" w14:textId="77777777" w:rsid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start</w:t>
      </w:r>
      <w:r w:rsidRPr="00F01A33">
        <w:rPr>
          <w:rFonts w:ascii="Arial" w:eastAsia="Times New Roman" w:hAnsi="Arial" w:cs="Arial"/>
          <w:sz w:val="22"/>
          <w:szCs w:val="22"/>
          <w:lang w:eastAsia="en-GB"/>
        </w:rPr>
        <w:t> 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LDA a</w:t>
      </w:r>
    </w:p>
    <w:p w14:paraId="55E9C072" w14:textId="77777777" w:rsid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OUT</w:t>
      </w:r>
    </w:p>
    <w:p w14:paraId="0388BF84" w14:textId="77777777" w:rsid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SUB one</w:t>
      </w:r>
    </w:p>
    <w:p w14:paraId="3027E639" w14:textId="77777777" w:rsid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STA a</w:t>
      </w:r>
    </w:p>
    <w:p w14:paraId="3FECD71C" w14:textId="1EB2C36A" w:rsid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01A33">
        <w:rPr>
          <w:rFonts w:ascii="Arial" w:eastAsia="Times New Roman" w:hAnsi="Arial" w:cs="Arial"/>
          <w:sz w:val="22"/>
          <w:szCs w:val="22"/>
          <w:lang w:eastAsia="en-GB"/>
        </w:rPr>
        <w:t>BR</w:t>
      </w:r>
      <w:r>
        <w:rPr>
          <w:rFonts w:ascii="Arial" w:eastAsia="Times New Roman" w:hAnsi="Arial" w:cs="Arial"/>
          <w:sz w:val="22"/>
          <w:szCs w:val="22"/>
          <w:lang w:eastAsia="en-GB"/>
        </w:rPr>
        <w:t>P</w:t>
      </w:r>
      <w:r w:rsidRPr="00F01A33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start</w:t>
      </w:r>
    </w:p>
    <w:p w14:paraId="7C05310D" w14:textId="77777777" w:rsidR="008B3091" w:rsidRP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>HLT</w:t>
      </w:r>
    </w:p>
    <w:p w14:paraId="6E37A9E5" w14:textId="77777777" w:rsidR="008B3091" w:rsidRP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  <w:t xml:space="preserve">a   </w:t>
      </w: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  <w:t>DAT</w:t>
      </w:r>
    </w:p>
    <w:p w14:paraId="687D9EDD" w14:textId="77777777" w:rsidR="008B3091" w:rsidRPr="008B3091" w:rsidRDefault="008B3091" w:rsidP="008B30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</w:r>
      <w:proofErr w:type="spellStart"/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>one</w:t>
      </w:r>
      <w:proofErr w:type="spellEnd"/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tab/>
        <w:t>DAT 1</w:t>
      </w:r>
    </w:p>
    <w:p w14:paraId="6E16C2A1" w14:textId="77777777" w:rsidR="00100D7C" w:rsidRPr="008B3091" w:rsidRDefault="00100D7C" w:rsidP="00100D7C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val="nl-NL" w:eastAsia="en-GB"/>
        </w:rPr>
      </w:pPr>
    </w:p>
    <w:p w14:paraId="7A35901F" w14:textId="77777777" w:rsidR="00100D7C" w:rsidRPr="008B3091" w:rsidRDefault="00100D7C" w:rsidP="00100D7C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val="nl-NL" w:eastAsia="en-GB"/>
        </w:rPr>
      </w:pPr>
    </w:p>
    <w:p w14:paraId="73E6FC5B" w14:textId="77777777" w:rsidR="00100D7C" w:rsidRPr="008B3091" w:rsidRDefault="00100D7C" w:rsidP="00100D7C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val="nl-NL" w:eastAsia="en-GB"/>
        </w:rPr>
      </w:pPr>
    </w:p>
    <w:p w14:paraId="7F6C1C13" w14:textId="77777777" w:rsidR="00100D7C" w:rsidRPr="008B3091" w:rsidRDefault="00100D7C" w:rsidP="00100D7C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val="nl-NL" w:eastAsia="en-GB"/>
        </w:rPr>
      </w:pPr>
    </w:p>
    <w:p w14:paraId="717E1031" w14:textId="77777777" w:rsidR="00100D7C" w:rsidRPr="008B3091" w:rsidRDefault="00100D7C" w:rsidP="00100D7C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val="nl-NL" w:eastAsia="en-GB"/>
        </w:rPr>
      </w:pPr>
    </w:p>
    <w:p w14:paraId="0C401B6B" w14:textId="77777777" w:rsidR="00100D7C" w:rsidRPr="008B3091" w:rsidRDefault="00100D7C" w:rsidP="00100D7C">
      <w:pPr>
        <w:tabs>
          <w:tab w:val="left" w:pos="426"/>
          <w:tab w:val="left" w:pos="1134"/>
          <w:tab w:val="left" w:pos="2410"/>
          <w:tab w:val="left" w:pos="3969"/>
          <w:tab w:val="right" w:pos="9354"/>
        </w:tabs>
        <w:spacing w:after="60"/>
        <w:ind w:left="993" w:hanging="993"/>
        <w:rPr>
          <w:rFonts w:ascii="Arial" w:eastAsia="Times New Roman" w:hAnsi="Arial" w:cs="Arial"/>
          <w:sz w:val="22"/>
          <w:szCs w:val="22"/>
          <w:lang w:val="nl-NL" w:eastAsia="en-GB"/>
        </w:rPr>
      </w:pPr>
    </w:p>
    <w:p w14:paraId="759CD355" w14:textId="77777777" w:rsidR="00665291" w:rsidRPr="008B3091" w:rsidRDefault="00665291" w:rsidP="006652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</w:p>
    <w:p w14:paraId="1C646342" w14:textId="77777777" w:rsidR="00665291" w:rsidRPr="008B3091" w:rsidRDefault="00665291" w:rsidP="00665291">
      <w:pPr>
        <w:tabs>
          <w:tab w:val="left" w:pos="1134"/>
          <w:tab w:val="left" w:pos="2410"/>
          <w:tab w:val="left" w:pos="3969"/>
          <w:tab w:val="right" w:pos="9354"/>
        </w:tabs>
        <w:spacing w:after="60"/>
        <w:ind w:left="425" w:hanging="425"/>
        <w:rPr>
          <w:rFonts w:ascii="Arial" w:eastAsia="Times New Roman" w:hAnsi="Arial" w:cs="Arial"/>
          <w:sz w:val="22"/>
          <w:szCs w:val="22"/>
          <w:lang w:val="nl-NL" w:eastAsia="en-GB"/>
        </w:rPr>
      </w:pPr>
    </w:p>
    <w:p w14:paraId="514914E6" w14:textId="77777777" w:rsidR="00100D7C" w:rsidRPr="008B3091" w:rsidRDefault="00100D7C">
      <w:pPr>
        <w:rPr>
          <w:rFonts w:ascii="Arial" w:eastAsia="Times New Roman" w:hAnsi="Arial" w:cs="Arial"/>
          <w:sz w:val="22"/>
          <w:szCs w:val="22"/>
          <w:lang w:val="nl-NL" w:eastAsia="en-GB"/>
        </w:rPr>
      </w:pPr>
      <w:r w:rsidRPr="008B3091">
        <w:rPr>
          <w:rFonts w:ascii="Arial" w:eastAsia="Times New Roman" w:hAnsi="Arial" w:cs="Arial"/>
          <w:sz w:val="22"/>
          <w:szCs w:val="22"/>
          <w:lang w:val="nl-NL" w:eastAsia="en-GB"/>
        </w:rPr>
        <w:br w:type="page"/>
      </w:r>
    </w:p>
    <w:p w14:paraId="23990F3A" w14:textId="41B373D6" w:rsidR="00C07BAE" w:rsidRPr="00B8599F" w:rsidRDefault="007825E2" w:rsidP="00C07BAE">
      <w:pPr>
        <w:tabs>
          <w:tab w:val="left" w:pos="851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7825E2">
        <w:rPr>
          <w:rFonts w:ascii="Arial" w:eastAsia="Times New Roman" w:hAnsi="Arial" w:cs="Arial"/>
          <w:sz w:val="22"/>
          <w:szCs w:val="22"/>
          <w:lang w:eastAsia="en-GB"/>
        </w:rPr>
        <w:lastRenderedPageBreak/>
        <w:t>3.</w:t>
      </w:r>
      <w:r w:rsidRPr="007825E2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>(a)</w:t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Explain what is meant by the terms </w:t>
      </w:r>
      <w:r w:rsidR="00C07BAE" w:rsidRPr="00C07BAE">
        <w:rPr>
          <w:rFonts w:ascii="Arial" w:eastAsia="Times New Roman" w:hAnsi="Arial" w:cs="Arial"/>
          <w:b/>
          <w:sz w:val="22"/>
          <w:szCs w:val="22"/>
          <w:lang w:eastAsia="en-GB"/>
        </w:rPr>
        <w:t>opcode</w:t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 xml:space="preserve"> and </w:t>
      </w:r>
      <w:r w:rsidR="00C07BAE" w:rsidRPr="00C07BAE">
        <w:rPr>
          <w:rFonts w:ascii="Arial" w:eastAsia="Times New Roman" w:hAnsi="Arial" w:cs="Arial"/>
          <w:b/>
          <w:sz w:val="22"/>
          <w:szCs w:val="22"/>
          <w:lang w:eastAsia="en-GB"/>
        </w:rPr>
        <w:t>operand</w:t>
      </w:r>
      <w:r w:rsidR="00C07BAE">
        <w:rPr>
          <w:rFonts w:ascii="Arial" w:eastAsia="Times New Roman" w:hAnsi="Arial" w:cs="Arial"/>
          <w:b/>
          <w:sz w:val="22"/>
          <w:szCs w:val="22"/>
          <w:lang w:eastAsia="en-GB"/>
        </w:rPr>
        <w:t>.</w:t>
      </w:r>
      <w:r w:rsidR="00B8599F">
        <w:rPr>
          <w:rFonts w:ascii="Arial" w:eastAsia="Times New Roman" w:hAnsi="Arial" w:cs="Arial"/>
          <w:b/>
          <w:sz w:val="22"/>
          <w:szCs w:val="22"/>
          <w:lang w:eastAsia="en-GB"/>
        </w:rPr>
        <w:tab/>
      </w:r>
      <w:r w:rsidR="00B8599F" w:rsidRPr="00B8599F">
        <w:rPr>
          <w:rFonts w:ascii="Arial" w:eastAsia="Times New Roman" w:hAnsi="Arial" w:cs="Arial"/>
          <w:sz w:val="22"/>
          <w:szCs w:val="22"/>
          <w:lang w:eastAsia="en-GB"/>
        </w:rPr>
        <w:t>[2]</w:t>
      </w:r>
    </w:p>
    <w:p w14:paraId="3FF8BE1D" w14:textId="5240ACB9" w:rsidR="00DE1B1C" w:rsidRDefault="00C07BAE" w:rsidP="00665291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541ED1D5" w14:textId="5BD791B6" w:rsidR="00B8599F" w:rsidRDefault="00B8599F" w:rsidP="00665291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Opcode:</w:t>
      </w:r>
    </w:p>
    <w:p w14:paraId="162F1591" w14:textId="47582A36" w:rsidR="00665291" w:rsidRDefault="008B3091" w:rsidP="00665291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The type of instruction is, like for example if the instruction is LDA 06, LDA is the opcode </w:t>
      </w:r>
      <w:r w:rsidRPr="008B309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hich is the type of instruction, and it says to load the operand into accumulator</w:t>
      </w:r>
    </w:p>
    <w:p w14:paraId="3B2AD8A7" w14:textId="77777777" w:rsidR="00B8599F" w:rsidRDefault="00B8599F" w:rsidP="00665291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5C65103" w14:textId="4F8ABA94" w:rsidR="00B8599F" w:rsidRPr="00B8599F" w:rsidRDefault="00B8599F" w:rsidP="00665291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B8599F">
        <w:rPr>
          <w:rFonts w:ascii="Arial" w:eastAsia="Times New Roman" w:hAnsi="Arial" w:cs="Arial"/>
          <w:sz w:val="22"/>
          <w:szCs w:val="22"/>
          <w:lang w:eastAsia="en-GB"/>
        </w:rPr>
        <w:t>Operand:</w:t>
      </w:r>
    </w:p>
    <w:p w14:paraId="0A3287A7" w14:textId="7F2C442A" w:rsidR="00B8599F" w:rsidRDefault="008B3091" w:rsidP="00665291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Operand is the data or location of the data </w:t>
      </w:r>
      <w:r w:rsidRPr="008B309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e </w:t>
      </w:r>
      <w:r w:rsidRPr="008B3091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ant </w:t>
      </w:r>
      <w:r w:rsidR="00612089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to do the instruction on.</w:t>
      </w:r>
    </w:p>
    <w:p w14:paraId="1824A05A" w14:textId="77777777" w:rsidR="00B8599F" w:rsidRDefault="00B8599F" w:rsidP="00665291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EC535C8" w14:textId="77777777" w:rsidR="00665291" w:rsidRPr="00C07BAE" w:rsidRDefault="00665291" w:rsidP="00665291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27F5745" w14:textId="4817ECD1" w:rsidR="004644C9" w:rsidRDefault="00C07BAE" w:rsidP="00C07BAE">
      <w:pPr>
        <w:tabs>
          <w:tab w:val="left" w:pos="851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560F0">
        <w:rPr>
          <w:rFonts w:ascii="Arial" w:eastAsia="Times New Roman" w:hAnsi="Arial" w:cs="Arial"/>
          <w:sz w:val="22"/>
          <w:szCs w:val="22"/>
          <w:lang w:eastAsia="en-GB"/>
        </w:rPr>
        <w:t>Explain what is meant by each of the following addressing modes:</w:t>
      </w:r>
    </w:p>
    <w:p w14:paraId="0A641C41" w14:textId="6E9C4EC6" w:rsidR="008560F0" w:rsidRDefault="008560F0" w:rsidP="00C07BAE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>i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Direct</w:t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6E7A85E0" w14:textId="02FFE642" w:rsidR="00B8599F" w:rsidRDefault="008560F0" w:rsidP="00665291">
      <w:pPr>
        <w:tabs>
          <w:tab w:val="left" w:pos="851"/>
          <w:tab w:val="left" w:pos="127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612089">
        <w:rPr>
          <w:rFonts w:ascii="Arial" w:eastAsia="Times New Roman" w:hAnsi="Arial" w:cs="Arial"/>
          <w:sz w:val="22"/>
          <w:szCs w:val="22"/>
          <w:lang w:eastAsia="en-GB"/>
        </w:rPr>
        <w:t xml:space="preserve">Addresses the data or value held by the operand, or memory address </w:t>
      </w:r>
      <w:r w:rsidR="00612089" w:rsidRPr="00612089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612089">
        <w:rPr>
          <w:rFonts w:ascii="Arial" w:eastAsia="Times New Roman" w:hAnsi="Arial" w:cs="Arial"/>
          <w:sz w:val="22"/>
          <w:szCs w:val="22"/>
          <w:lang w:eastAsia="en-GB"/>
        </w:rPr>
        <w:t>e have</w:t>
      </w:r>
    </w:p>
    <w:p w14:paraId="4E598328" w14:textId="77777777" w:rsidR="00B8599F" w:rsidRDefault="00B8599F" w:rsidP="00665291">
      <w:pPr>
        <w:tabs>
          <w:tab w:val="left" w:pos="851"/>
          <w:tab w:val="left" w:pos="127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3F69CAB" w14:textId="6D6ECA73" w:rsidR="00665291" w:rsidRDefault="008560F0" w:rsidP="00665291">
      <w:pPr>
        <w:tabs>
          <w:tab w:val="left" w:pos="851"/>
          <w:tab w:val="left" w:pos="127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80E0E42" w14:textId="3C229D1A" w:rsidR="008560F0" w:rsidRDefault="008560F0" w:rsidP="00665291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>ii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Indirect</w:t>
      </w:r>
      <w:r w:rsidR="00665291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>[1]</w:t>
      </w:r>
    </w:p>
    <w:p w14:paraId="5B09663A" w14:textId="3C721744" w:rsidR="00B8599F" w:rsidRDefault="00612089" w:rsidP="00C07BAE">
      <w:pPr>
        <w:tabs>
          <w:tab w:val="left" w:pos="851"/>
          <w:tab w:val="left" w:pos="1276"/>
        </w:tabs>
        <w:spacing w:after="120"/>
        <w:ind w:left="1276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operand </w:t>
      </w:r>
      <w:r w:rsidRPr="00612089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e have is the location of the memory address that leads to the data </w:t>
      </w:r>
      <w:r w:rsidRPr="00612089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e </w:t>
      </w:r>
      <w:r w:rsidRPr="00612089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ant, so if you indirectly address an operand, </w:t>
      </w:r>
      <w:r w:rsidRPr="00612089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e go to the memory location being stored in the location of the operand, and then address the value stored in that memory location in the location of the operand</w:t>
      </w:r>
    </w:p>
    <w:p w14:paraId="12A3B0F7" w14:textId="77777777" w:rsidR="00B8599F" w:rsidRDefault="00B8599F" w:rsidP="00C07BAE">
      <w:pPr>
        <w:tabs>
          <w:tab w:val="left" w:pos="851"/>
          <w:tab w:val="left" w:pos="1276"/>
        </w:tabs>
        <w:spacing w:after="120"/>
        <w:ind w:left="1276" w:hanging="127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CE0FD7E" w14:textId="34617C95" w:rsidR="00DE1B1C" w:rsidRDefault="008560F0" w:rsidP="00C07BAE">
      <w:pPr>
        <w:tabs>
          <w:tab w:val="left" w:pos="851"/>
          <w:tab w:val="left" w:pos="1276"/>
        </w:tabs>
        <w:spacing w:after="120"/>
        <w:ind w:left="1276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752CC981" w14:textId="16F1CD75" w:rsidR="008560F0" w:rsidRDefault="00DE1B1C" w:rsidP="00C07BAE">
      <w:pPr>
        <w:tabs>
          <w:tab w:val="left" w:pos="851"/>
          <w:tab w:val="left" w:pos="1276"/>
        </w:tabs>
        <w:spacing w:after="120"/>
        <w:ind w:left="1276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128CC326" w14:textId="6E41BD66" w:rsidR="008560F0" w:rsidRPr="007825E2" w:rsidRDefault="008560F0" w:rsidP="00C07BAE">
      <w:pPr>
        <w:tabs>
          <w:tab w:val="left" w:pos="851"/>
          <w:tab w:val="left" w:pos="1276"/>
          <w:tab w:val="right" w:pos="9354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>iii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Immediate</w:t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ab/>
        <w:t>[1]</w:t>
      </w:r>
    </w:p>
    <w:p w14:paraId="7A3103EA" w14:textId="5563C144" w:rsidR="00AF041F" w:rsidRDefault="00C07BAE" w:rsidP="00C07BAE">
      <w:pPr>
        <w:tabs>
          <w:tab w:val="left" w:pos="851"/>
          <w:tab w:val="left" w:pos="1276"/>
        </w:tabs>
        <w:spacing w:after="120"/>
        <w:ind w:left="426" w:hanging="42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</w:p>
    <w:p w14:paraId="2CC8AACE" w14:textId="4E96D521" w:rsidR="00B8599F" w:rsidRDefault="00612089" w:rsidP="00C07BAE">
      <w:pPr>
        <w:tabs>
          <w:tab w:val="left" w:pos="851"/>
          <w:tab w:val="left" w:pos="1276"/>
        </w:tabs>
        <w:spacing w:after="120"/>
        <w:ind w:left="426" w:hanging="42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Takes the value of the operand as the data.</w:t>
      </w:r>
    </w:p>
    <w:p w14:paraId="294D67B8" w14:textId="77777777" w:rsidR="00B8599F" w:rsidRDefault="00B8599F" w:rsidP="00C07BAE">
      <w:pPr>
        <w:tabs>
          <w:tab w:val="left" w:pos="851"/>
          <w:tab w:val="left" w:pos="1276"/>
        </w:tabs>
        <w:spacing w:after="120"/>
        <w:ind w:left="426" w:hanging="42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1990D13E" w14:textId="77777777" w:rsidR="00B8599F" w:rsidRDefault="00B8599F" w:rsidP="00C07BAE">
      <w:pPr>
        <w:tabs>
          <w:tab w:val="left" w:pos="851"/>
          <w:tab w:val="left" w:pos="1276"/>
        </w:tabs>
        <w:spacing w:after="120"/>
        <w:ind w:left="426" w:hanging="426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2EFD375F" w14:textId="56E17062" w:rsidR="0026332F" w:rsidRPr="00474E9B" w:rsidRDefault="004644C9" w:rsidP="00C07BAE">
      <w:pPr>
        <w:tabs>
          <w:tab w:val="right" w:pos="9354"/>
        </w:tabs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 w:rsidR="00C07BAE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ab/>
      </w:r>
      <w:r w:rsidR="0026141C">
        <w:rPr>
          <w:rFonts w:ascii="Arial" w:eastAsia="Times New Roman" w:hAnsi="Arial" w:cs="Arial"/>
          <w:sz w:val="22"/>
          <w:szCs w:val="22"/>
          <w:lang w:eastAsia="en-GB"/>
        </w:rPr>
        <w:t>[</w:t>
      </w:r>
      <w:r w:rsidR="00D3674B">
        <w:rPr>
          <w:rFonts w:ascii="Arial" w:eastAsia="Times New Roman" w:hAnsi="Arial" w:cs="Arial"/>
          <w:sz w:val="22"/>
          <w:szCs w:val="22"/>
          <w:lang w:eastAsia="en-GB"/>
        </w:rPr>
        <w:t xml:space="preserve">Total </w:t>
      </w:r>
      <w:r w:rsidR="00C07BAE">
        <w:rPr>
          <w:rFonts w:ascii="Arial" w:eastAsia="Times New Roman" w:hAnsi="Arial" w:cs="Arial"/>
          <w:sz w:val="22"/>
          <w:szCs w:val="22"/>
          <w:lang w:eastAsia="en-GB"/>
        </w:rPr>
        <w:t>1</w:t>
      </w:r>
      <w:r w:rsidR="00B8599F">
        <w:rPr>
          <w:rFonts w:ascii="Arial" w:eastAsia="Times New Roman" w:hAnsi="Arial" w:cs="Arial"/>
          <w:sz w:val="22"/>
          <w:szCs w:val="22"/>
          <w:lang w:eastAsia="en-GB"/>
        </w:rPr>
        <w:t>8</w:t>
      </w:r>
      <w:r w:rsidR="00E90877" w:rsidRPr="002057FB">
        <w:rPr>
          <w:rFonts w:ascii="Arial" w:eastAsia="Times New Roman" w:hAnsi="Arial" w:cs="Arial"/>
          <w:sz w:val="22"/>
          <w:szCs w:val="22"/>
          <w:lang w:eastAsia="en-GB"/>
        </w:rPr>
        <w:t xml:space="preserve"> marks</w:t>
      </w:r>
      <w:r w:rsidR="0026141C">
        <w:rPr>
          <w:rFonts w:ascii="Arial" w:eastAsia="Times New Roman" w:hAnsi="Arial" w:cs="Arial"/>
          <w:sz w:val="22"/>
          <w:szCs w:val="22"/>
          <w:lang w:eastAsia="en-GB"/>
        </w:rPr>
        <w:t>]</w:t>
      </w:r>
    </w:p>
    <w:sectPr w:rsidR="0026332F" w:rsidRPr="00474E9B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F3119" w14:textId="77777777" w:rsidR="00643C72" w:rsidRDefault="00643C72" w:rsidP="001330B2">
      <w:r>
        <w:separator/>
      </w:r>
    </w:p>
  </w:endnote>
  <w:endnote w:type="continuationSeparator" w:id="0">
    <w:p w14:paraId="46D6DD4D" w14:textId="77777777" w:rsidR="00643C72" w:rsidRDefault="00643C7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3D4AA86B" w14:textId="58B45EEC" w:rsidR="0026141C" w:rsidRPr="0026141C" w:rsidRDefault="0026141C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B8599F">
          <w:rPr>
            <w:rFonts w:ascii="Arial" w:hAnsi="Arial" w:cs="Arial"/>
            <w:noProof/>
            <w:sz w:val="22"/>
          </w:rPr>
          <w:t>3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42BF892" w14:textId="77777777" w:rsidR="0026141C" w:rsidRDefault="00261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EE564" w14:textId="77777777" w:rsidR="00643C72" w:rsidRDefault="00643C72" w:rsidP="001330B2">
      <w:r>
        <w:separator/>
      </w:r>
    </w:p>
  </w:footnote>
  <w:footnote w:type="continuationSeparator" w:id="0">
    <w:p w14:paraId="2D6AF9B1" w14:textId="77777777" w:rsidR="00643C72" w:rsidRDefault="00643C7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D09BC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891D689" wp14:editId="1DE03471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89164" wp14:editId="224F0A66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B2D203" w14:textId="496835CD" w:rsidR="00461DFD" w:rsidRPr="002057FB" w:rsidRDefault="006257E0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44542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461DFD"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4409D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793EE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3 Software development</w:t>
                          </w:r>
                        </w:p>
                        <w:p w14:paraId="452FC1A3" w14:textId="77777777" w:rsidR="00461DFD" w:rsidRPr="002057FB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489164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" fillcolor="#772247" stroked="f">
              <v:fill opacity="62194f"/>
              <v:textbox>
                <w:txbxContent>
                  <w:p w14:paraId="76B2D203" w14:textId="496835CD" w:rsidR="00461DFD" w:rsidRPr="002057FB" w:rsidRDefault="006257E0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44542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461DFD"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4409D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793EE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3 Software development</w:t>
                    </w:r>
                  </w:p>
                  <w:p w14:paraId="452FC1A3" w14:textId="77777777" w:rsidR="00461DFD" w:rsidRPr="002057FB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4670E"/>
    <w:multiLevelType w:val="hybridMultilevel"/>
    <w:tmpl w:val="86B6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66019"/>
    <w:multiLevelType w:val="hybridMultilevel"/>
    <w:tmpl w:val="CBDAF008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622907F5"/>
    <w:multiLevelType w:val="hybridMultilevel"/>
    <w:tmpl w:val="FACC2CA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15755">
    <w:abstractNumId w:val="5"/>
  </w:num>
  <w:num w:numId="2" w16cid:durableId="774793693">
    <w:abstractNumId w:val="0"/>
  </w:num>
  <w:num w:numId="3" w16cid:durableId="1204059844">
    <w:abstractNumId w:val="1"/>
  </w:num>
  <w:num w:numId="4" w16cid:durableId="141240265">
    <w:abstractNumId w:val="3"/>
  </w:num>
  <w:num w:numId="5" w16cid:durableId="355888634">
    <w:abstractNumId w:val="4"/>
  </w:num>
  <w:num w:numId="6" w16cid:durableId="638615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3195"/>
    <w:rsid w:val="00007AA2"/>
    <w:rsid w:val="0001140D"/>
    <w:rsid w:val="00014095"/>
    <w:rsid w:val="00021238"/>
    <w:rsid w:val="00027956"/>
    <w:rsid w:val="00036C77"/>
    <w:rsid w:val="0004115B"/>
    <w:rsid w:val="000414B5"/>
    <w:rsid w:val="000418F9"/>
    <w:rsid w:val="00044993"/>
    <w:rsid w:val="00047BC7"/>
    <w:rsid w:val="000568E0"/>
    <w:rsid w:val="000649AD"/>
    <w:rsid w:val="000779E2"/>
    <w:rsid w:val="00092471"/>
    <w:rsid w:val="00097EC3"/>
    <w:rsid w:val="000A18FD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0D7C"/>
    <w:rsid w:val="00102CD3"/>
    <w:rsid w:val="001109E4"/>
    <w:rsid w:val="00111B4B"/>
    <w:rsid w:val="00114A83"/>
    <w:rsid w:val="0012031A"/>
    <w:rsid w:val="00120975"/>
    <w:rsid w:val="00125EBA"/>
    <w:rsid w:val="001330B2"/>
    <w:rsid w:val="00134B82"/>
    <w:rsid w:val="001360D1"/>
    <w:rsid w:val="001535BE"/>
    <w:rsid w:val="00155EDD"/>
    <w:rsid w:val="00157239"/>
    <w:rsid w:val="00157E10"/>
    <w:rsid w:val="00164EF8"/>
    <w:rsid w:val="00165D0F"/>
    <w:rsid w:val="00173E2B"/>
    <w:rsid w:val="00175144"/>
    <w:rsid w:val="001768C1"/>
    <w:rsid w:val="00176AD3"/>
    <w:rsid w:val="001854A7"/>
    <w:rsid w:val="001856E3"/>
    <w:rsid w:val="00190017"/>
    <w:rsid w:val="00191FD6"/>
    <w:rsid w:val="00192CDF"/>
    <w:rsid w:val="001A0F16"/>
    <w:rsid w:val="001A135C"/>
    <w:rsid w:val="001B17E6"/>
    <w:rsid w:val="001B2B28"/>
    <w:rsid w:val="001B77DC"/>
    <w:rsid w:val="001C0CF0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3B68"/>
    <w:rsid w:val="002057FB"/>
    <w:rsid w:val="002222D6"/>
    <w:rsid w:val="00222526"/>
    <w:rsid w:val="00224C0C"/>
    <w:rsid w:val="0022769E"/>
    <w:rsid w:val="0023565E"/>
    <w:rsid w:val="002400CF"/>
    <w:rsid w:val="00243162"/>
    <w:rsid w:val="0025167C"/>
    <w:rsid w:val="002518F3"/>
    <w:rsid w:val="00256976"/>
    <w:rsid w:val="00256B2B"/>
    <w:rsid w:val="0026141C"/>
    <w:rsid w:val="00262961"/>
    <w:rsid w:val="0026332F"/>
    <w:rsid w:val="00272A41"/>
    <w:rsid w:val="002739D8"/>
    <w:rsid w:val="00273AB2"/>
    <w:rsid w:val="00273C62"/>
    <w:rsid w:val="00274F99"/>
    <w:rsid w:val="00292FA4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B7951"/>
    <w:rsid w:val="002C2CC9"/>
    <w:rsid w:val="002C3B89"/>
    <w:rsid w:val="002D17ED"/>
    <w:rsid w:val="002D5295"/>
    <w:rsid w:val="002D5412"/>
    <w:rsid w:val="002D5DD1"/>
    <w:rsid w:val="002F06ED"/>
    <w:rsid w:val="002F113B"/>
    <w:rsid w:val="002F1AEB"/>
    <w:rsid w:val="002F1FA2"/>
    <w:rsid w:val="003021BD"/>
    <w:rsid w:val="003032A1"/>
    <w:rsid w:val="00320270"/>
    <w:rsid w:val="00320756"/>
    <w:rsid w:val="00325921"/>
    <w:rsid w:val="00332FC6"/>
    <w:rsid w:val="0033432C"/>
    <w:rsid w:val="0033716F"/>
    <w:rsid w:val="00337D49"/>
    <w:rsid w:val="00340D06"/>
    <w:rsid w:val="003474A8"/>
    <w:rsid w:val="00351574"/>
    <w:rsid w:val="00357B36"/>
    <w:rsid w:val="00375594"/>
    <w:rsid w:val="00375EE7"/>
    <w:rsid w:val="00391BFE"/>
    <w:rsid w:val="003936A2"/>
    <w:rsid w:val="00393A24"/>
    <w:rsid w:val="003953C5"/>
    <w:rsid w:val="003A71AA"/>
    <w:rsid w:val="003B20E2"/>
    <w:rsid w:val="003B2FDE"/>
    <w:rsid w:val="003C164F"/>
    <w:rsid w:val="003C2B8C"/>
    <w:rsid w:val="003C3D90"/>
    <w:rsid w:val="003C72B1"/>
    <w:rsid w:val="003D3888"/>
    <w:rsid w:val="003E1319"/>
    <w:rsid w:val="003E20EE"/>
    <w:rsid w:val="003E314C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1CAD"/>
    <w:rsid w:val="00435AAE"/>
    <w:rsid w:val="004364B0"/>
    <w:rsid w:val="00440567"/>
    <w:rsid w:val="004409D0"/>
    <w:rsid w:val="00441B33"/>
    <w:rsid w:val="00444362"/>
    <w:rsid w:val="00444F4C"/>
    <w:rsid w:val="00445427"/>
    <w:rsid w:val="0045125E"/>
    <w:rsid w:val="0045258E"/>
    <w:rsid w:val="004578FB"/>
    <w:rsid w:val="00461DFD"/>
    <w:rsid w:val="00463A26"/>
    <w:rsid w:val="004644C9"/>
    <w:rsid w:val="00464554"/>
    <w:rsid w:val="00464C99"/>
    <w:rsid w:val="0046520A"/>
    <w:rsid w:val="00467113"/>
    <w:rsid w:val="004731C0"/>
    <w:rsid w:val="00474E9B"/>
    <w:rsid w:val="00475B7B"/>
    <w:rsid w:val="00475BBE"/>
    <w:rsid w:val="0048479D"/>
    <w:rsid w:val="00486681"/>
    <w:rsid w:val="00492033"/>
    <w:rsid w:val="004A013A"/>
    <w:rsid w:val="004A17E3"/>
    <w:rsid w:val="004A3500"/>
    <w:rsid w:val="004A7B05"/>
    <w:rsid w:val="004A7FE9"/>
    <w:rsid w:val="004C0A2C"/>
    <w:rsid w:val="004C2DF0"/>
    <w:rsid w:val="004C41D4"/>
    <w:rsid w:val="004C4D59"/>
    <w:rsid w:val="004D49A6"/>
    <w:rsid w:val="004E64C9"/>
    <w:rsid w:val="004F514E"/>
    <w:rsid w:val="004F6437"/>
    <w:rsid w:val="004F741F"/>
    <w:rsid w:val="0050586A"/>
    <w:rsid w:val="00520832"/>
    <w:rsid w:val="00524309"/>
    <w:rsid w:val="00527CBB"/>
    <w:rsid w:val="00531DB0"/>
    <w:rsid w:val="00532207"/>
    <w:rsid w:val="00533C93"/>
    <w:rsid w:val="00540197"/>
    <w:rsid w:val="00544A33"/>
    <w:rsid w:val="00544C01"/>
    <w:rsid w:val="005542CD"/>
    <w:rsid w:val="00556231"/>
    <w:rsid w:val="00557B95"/>
    <w:rsid w:val="00561364"/>
    <w:rsid w:val="0056752A"/>
    <w:rsid w:val="00582A4B"/>
    <w:rsid w:val="0058495B"/>
    <w:rsid w:val="00597D44"/>
    <w:rsid w:val="005A6105"/>
    <w:rsid w:val="005B098A"/>
    <w:rsid w:val="005B286C"/>
    <w:rsid w:val="005B73DD"/>
    <w:rsid w:val="005C5BC5"/>
    <w:rsid w:val="005C7170"/>
    <w:rsid w:val="005E26EC"/>
    <w:rsid w:val="005E506B"/>
    <w:rsid w:val="005E5BF6"/>
    <w:rsid w:val="005E5DC3"/>
    <w:rsid w:val="005E60A8"/>
    <w:rsid w:val="005F32A9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2089"/>
    <w:rsid w:val="00613B90"/>
    <w:rsid w:val="00614CB1"/>
    <w:rsid w:val="00614DB9"/>
    <w:rsid w:val="006201CA"/>
    <w:rsid w:val="006243E7"/>
    <w:rsid w:val="006257E0"/>
    <w:rsid w:val="006311D6"/>
    <w:rsid w:val="00632AA3"/>
    <w:rsid w:val="006352D6"/>
    <w:rsid w:val="00636F20"/>
    <w:rsid w:val="0063793F"/>
    <w:rsid w:val="00641928"/>
    <w:rsid w:val="00641EBD"/>
    <w:rsid w:val="00643C72"/>
    <w:rsid w:val="006526D7"/>
    <w:rsid w:val="00665291"/>
    <w:rsid w:val="0066550F"/>
    <w:rsid w:val="006713BE"/>
    <w:rsid w:val="00672AD3"/>
    <w:rsid w:val="00684154"/>
    <w:rsid w:val="00685AA7"/>
    <w:rsid w:val="0069096D"/>
    <w:rsid w:val="00692715"/>
    <w:rsid w:val="00695C4C"/>
    <w:rsid w:val="00697612"/>
    <w:rsid w:val="006A2D13"/>
    <w:rsid w:val="006A3F4B"/>
    <w:rsid w:val="006B449A"/>
    <w:rsid w:val="006C4DAE"/>
    <w:rsid w:val="006D304D"/>
    <w:rsid w:val="006D627B"/>
    <w:rsid w:val="006E0363"/>
    <w:rsid w:val="006E15BE"/>
    <w:rsid w:val="006E3DA9"/>
    <w:rsid w:val="006E6FE2"/>
    <w:rsid w:val="006E706B"/>
    <w:rsid w:val="006F5480"/>
    <w:rsid w:val="006F650F"/>
    <w:rsid w:val="00704C77"/>
    <w:rsid w:val="00710039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755E"/>
    <w:rsid w:val="007825E2"/>
    <w:rsid w:val="00793EE8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6C7D"/>
    <w:rsid w:val="007E7BE9"/>
    <w:rsid w:val="007F16A5"/>
    <w:rsid w:val="007F46E0"/>
    <w:rsid w:val="007F56A6"/>
    <w:rsid w:val="007F6857"/>
    <w:rsid w:val="00804216"/>
    <w:rsid w:val="0081036F"/>
    <w:rsid w:val="008114EC"/>
    <w:rsid w:val="00854538"/>
    <w:rsid w:val="00854D34"/>
    <w:rsid w:val="00854E55"/>
    <w:rsid w:val="008560F0"/>
    <w:rsid w:val="00860F9F"/>
    <w:rsid w:val="00863764"/>
    <w:rsid w:val="00864530"/>
    <w:rsid w:val="00864EE1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72AB"/>
    <w:rsid w:val="00892B37"/>
    <w:rsid w:val="0089355B"/>
    <w:rsid w:val="008A412D"/>
    <w:rsid w:val="008A47D4"/>
    <w:rsid w:val="008A5274"/>
    <w:rsid w:val="008A73F8"/>
    <w:rsid w:val="008A7CD7"/>
    <w:rsid w:val="008B240F"/>
    <w:rsid w:val="008B3091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2CC6"/>
    <w:rsid w:val="008F58B5"/>
    <w:rsid w:val="008F77BF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4E06"/>
    <w:rsid w:val="0094560A"/>
    <w:rsid w:val="009509CC"/>
    <w:rsid w:val="009568B3"/>
    <w:rsid w:val="00963A4E"/>
    <w:rsid w:val="00963C03"/>
    <w:rsid w:val="00972FF7"/>
    <w:rsid w:val="00975DB6"/>
    <w:rsid w:val="009857DC"/>
    <w:rsid w:val="009B220D"/>
    <w:rsid w:val="009B6567"/>
    <w:rsid w:val="009C0F1E"/>
    <w:rsid w:val="009C1929"/>
    <w:rsid w:val="009C2062"/>
    <w:rsid w:val="009C50AF"/>
    <w:rsid w:val="009C728B"/>
    <w:rsid w:val="009C75E0"/>
    <w:rsid w:val="009D5436"/>
    <w:rsid w:val="009D55D5"/>
    <w:rsid w:val="009E3328"/>
    <w:rsid w:val="009E3343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2DCE"/>
    <w:rsid w:val="00A56A3E"/>
    <w:rsid w:val="00A61E80"/>
    <w:rsid w:val="00A635EE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287A"/>
    <w:rsid w:val="00AA5731"/>
    <w:rsid w:val="00AB351E"/>
    <w:rsid w:val="00AB49CB"/>
    <w:rsid w:val="00AC09E2"/>
    <w:rsid w:val="00AC514D"/>
    <w:rsid w:val="00AC6EBF"/>
    <w:rsid w:val="00AD0876"/>
    <w:rsid w:val="00AD4C44"/>
    <w:rsid w:val="00AD622A"/>
    <w:rsid w:val="00AD7611"/>
    <w:rsid w:val="00AE2B8B"/>
    <w:rsid w:val="00AE4020"/>
    <w:rsid w:val="00AE74DA"/>
    <w:rsid w:val="00AF041F"/>
    <w:rsid w:val="00AF3390"/>
    <w:rsid w:val="00AF5208"/>
    <w:rsid w:val="00AF5CFA"/>
    <w:rsid w:val="00B021B7"/>
    <w:rsid w:val="00B0538F"/>
    <w:rsid w:val="00B075C0"/>
    <w:rsid w:val="00B11A4D"/>
    <w:rsid w:val="00B133AE"/>
    <w:rsid w:val="00B16A98"/>
    <w:rsid w:val="00B172B0"/>
    <w:rsid w:val="00B23AD2"/>
    <w:rsid w:val="00B23AF7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7700C"/>
    <w:rsid w:val="00B7746B"/>
    <w:rsid w:val="00B8599F"/>
    <w:rsid w:val="00B85B8A"/>
    <w:rsid w:val="00B86AC5"/>
    <w:rsid w:val="00B922DE"/>
    <w:rsid w:val="00B93DFF"/>
    <w:rsid w:val="00B96E3C"/>
    <w:rsid w:val="00BA29C9"/>
    <w:rsid w:val="00BB0CFE"/>
    <w:rsid w:val="00BC2E85"/>
    <w:rsid w:val="00BC6222"/>
    <w:rsid w:val="00BC7395"/>
    <w:rsid w:val="00BD1433"/>
    <w:rsid w:val="00BD3160"/>
    <w:rsid w:val="00BD3BB7"/>
    <w:rsid w:val="00BE0DD8"/>
    <w:rsid w:val="00BF7144"/>
    <w:rsid w:val="00C04901"/>
    <w:rsid w:val="00C07BAE"/>
    <w:rsid w:val="00C12CD3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072B"/>
    <w:rsid w:val="00C51184"/>
    <w:rsid w:val="00C51D10"/>
    <w:rsid w:val="00C5614F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B728E"/>
    <w:rsid w:val="00CC03FF"/>
    <w:rsid w:val="00CC063C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222A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3674B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037D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1B1C"/>
    <w:rsid w:val="00DE4AB8"/>
    <w:rsid w:val="00DE5157"/>
    <w:rsid w:val="00DE5B96"/>
    <w:rsid w:val="00DF1254"/>
    <w:rsid w:val="00DF3A08"/>
    <w:rsid w:val="00DF50CC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E5D"/>
    <w:rsid w:val="00E418A8"/>
    <w:rsid w:val="00E42724"/>
    <w:rsid w:val="00E450CC"/>
    <w:rsid w:val="00E47990"/>
    <w:rsid w:val="00E507D1"/>
    <w:rsid w:val="00E625F4"/>
    <w:rsid w:val="00E669A5"/>
    <w:rsid w:val="00E70A61"/>
    <w:rsid w:val="00E71E80"/>
    <w:rsid w:val="00E77FA4"/>
    <w:rsid w:val="00E8047D"/>
    <w:rsid w:val="00E80A59"/>
    <w:rsid w:val="00E90877"/>
    <w:rsid w:val="00E91270"/>
    <w:rsid w:val="00E9128F"/>
    <w:rsid w:val="00E957B2"/>
    <w:rsid w:val="00EA76E6"/>
    <w:rsid w:val="00EA7F28"/>
    <w:rsid w:val="00EB04EF"/>
    <w:rsid w:val="00EB4CB9"/>
    <w:rsid w:val="00EB5AE3"/>
    <w:rsid w:val="00EB738F"/>
    <w:rsid w:val="00EC0170"/>
    <w:rsid w:val="00EC1F09"/>
    <w:rsid w:val="00EC45AD"/>
    <w:rsid w:val="00EE37E3"/>
    <w:rsid w:val="00EE391B"/>
    <w:rsid w:val="00EE5511"/>
    <w:rsid w:val="00EE6A4E"/>
    <w:rsid w:val="00EF1BD6"/>
    <w:rsid w:val="00F01A33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365F3"/>
    <w:rsid w:val="00F37347"/>
    <w:rsid w:val="00F40018"/>
    <w:rsid w:val="00F41B63"/>
    <w:rsid w:val="00F420CB"/>
    <w:rsid w:val="00F42316"/>
    <w:rsid w:val="00F44632"/>
    <w:rsid w:val="00F539D7"/>
    <w:rsid w:val="00F56D42"/>
    <w:rsid w:val="00F66BA1"/>
    <w:rsid w:val="00F72378"/>
    <w:rsid w:val="00F76239"/>
    <w:rsid w:val="00F84677"/>
    <w:rsid w:val="00F87296"/>
    <w:rsid w:val="00FA2D8A"/>
    <w:rsid w:val="00FA4189"/>
    <w:rsid w:val="00FA7381"/>
    <w:rsid w:val="00FB320A"/>
    <w:rsid w:val="00FB7D64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2807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D022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022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0222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6550F"/>
    <w:rPr>
      <w:b/>
      <w:bCs/>
      <w:lang w:eastAsia="zh-CN"/>
    </w:rPr>
  </w:style>
  <w:style w:type="paragraph" w:styleId="Revision">
    <w:name w:val="Revision"/>
    <w:hidden/>
    <w:uiPriority w:val="99"/>
    <w:semiHidden/>
    <w:rsid w:val="0058495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11C37-3B93-457A-99EB-3654DD817428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2.xml><?xml version="1.0" encoding="utf-8"?>
<ds:datastoreItem xmlns:ds="http://schemas.openxmlformats.org/officeDocument/2006/customXml" ds:itemID="{8304DEEA-FCEA-4984-95E9-07CF4E2EE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A3505-FFF5-4E6A-B90D-6CEC1598F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BCF09D-EB4E-4189-A4B4-C6AC7CAD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30</cp:revision>
  <cp:lastPrinted>2014-08-28T11:34:00Z</cp:lastPrinted>
  <dcterms:created xsi:type="dcterms:W3CDTF">2015-04-13T09:03:00Z</dcterms:created>
  <dcterms:modified xsi:type="dcterms:W3CDTF">2025-03-03T10:17:00Z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868600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