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9210D" w14:textId="2DB42135" w:rsidR="009C6C6B" w:rsidRDefault="00CD5DFA">
      <w:r>
        <w:t>Checklist</w:t>
      </w:r>
    </w:p>
    <w:p w14:paraId="220AACCE" w14:textId="77777777" w:rsidR="00CD5DFA" w:rsidRDefault="00CD5DFA" w:rsidP="00CD5DFA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92"/>
        <w:gridCol w:w="2643"/>
        <w:gridCol w:w="2599"/>
        <w:gridCol w:w="2233"/>
      </w:tblGrid>
      <w:tr w:rsidR="00CD5DFA" w14:paraId="7C1546AF" w14:textId="77777777" w:rsidTr="00436962">
        <w:tc>
          <w:tcPr>
            <w:tcW w:w="1803" w:type="dxa"/>
          </w:tcPr>
          <w:p w14:paraId="0E9413EF" w14:textId="77777777" w:rsidR="00CD5DFA" w:rsidRDefault="00CD5DFA" w:rsidP="00436962">
            <w:r>
              <w:t>Number</w:t>
            </w:r>
          </w:p>
        </w:tc>
        <w:tc>
          <w:tcPr>
            <w:tcW w:w="1803" w:type="dxa"/>
          </w:tcPr>
          <w:p w14:paraId="61CD7B08" w14:textId="77777777" w:rsidR="00CD5DFA" w:rsidRDefault="00CD5DFA" w:rsidP="00436962">
            <w:r>
              <w:t>Criteria</w:t>
            </w:r>
          </w:p>
        </w:tc>
        <w:tc>
          <w:tcPr>
            <w:tcW w:w="2910" w:type="dxa"/>
          </w:tcPr>
          <w:p w14:paraId="22F5DF7D" w14:textId="77777777" w:rsidR="00CD5DFA" w:rsidRDefault="00CD5DFA" w:rsidP="00436962">
            <w:r>
              <w:t>Explanation</w:t>
            </w:r>
          </w:p>
        </w:tc>
        <w:tc>
          <w:tcPr>
            <w:tcW w:w="2551" w:type="dxa"/>
          </w:tcPr>
          <w:p w14:paraId="4D8B825F" w14:textId="77777777" w:rsidR="00CD5DFA" w:rsidRDefault="00CD5DFA" w:rsidP="00436962">
            <w:r>
              <w:t>Reference</w:t>
            </w:r>
          </w:p>
        </w:tc>
      </w:tr>
      <w:tr w:rsidR="00CD5DFA" w14:paraId="630A0998" w14:textId="77777777" w:rsidTr="00436962">
        <w:tc>
          <w:tcPr>
            <w:tcW w:w="1803" w:type="dxa"/>
          </w:tcPr>
          <w:p w14:paraId="57458F0D" w14:textId="77777777" w:rsidR="00CD5DFA" w:rsidRDefault="00CD5DFA" w:rsidP="00436962">
            <w:r>
              <w:t>1</w:t>
            </w:r>
          </w:p>
        </w:tc>
        <w:tc>
          <w:tcPr>
            <w:tcW w:w="1803" w:type="dxa"/>
          </w:tcPr>
          <w:p w14:paraId="228DB9B8" w14:textId="77777777" w:rsidR="00CD5DFA" w:rsidRDefault="00CD5DFA" w:rsidP="00436962">
            <w:r>
              <w:t>Opening screen</w:t>
            </w:r>
          </w:p>
        </w:tc>
        <w:tc>
          <w:tcPr>
            <w:tcW w:w="2910" w:type="dxa"/>
          </w:tcPr>
          <w:p w14:paraId="321A9313" w14:textId="77777777" w:rsidR="00CD5DFA" w:rsidRDefault="00CD5DFA" w:rsidP="00436962">
            <w:r>
              <w:t>To sho</w:t>
            </w:r>
            <w:r w:rsidRPr="00224AED">
              <w:t>w</w:t>
            </w:r>
            <w:r>
              <w:t xml:space="preserve"> player the game has started up</w:t>
            </w:r>
          </w:p>
        </w:tc>
        <w:tc>
          <w:tcPr>
            <w:tcW w:w="2551" w:type="dxa"/>
          </w:tcPr>
          <w:p w14:paraId="40890177" w14:textId="77777777" w:rsidR="00CD5DFA" w:rsidRDefault="00CD5DFA" w:rsidP="00436962">
            <w:r>
              <w:t>Feature in all 3 existing solutions.</w:t>
            </w:r>
          </w:p>
        </w:tc>
      </w:tr>
      <w:tr w:rsidR="00CD5DFA" w:rsidRPr="00224AED" w14:paraId="5F93B9E8" w14:textId="77777777" w:rsidTr="00436962">
        <w:tc>
          <w:tcPr>
            <w:tcW w:w="1803" w:type="dxa"/>
          </w:tcPr>
          <w:p w14:paraId="131F047B" w14:textId="3807A4C7" w:rsidR="00CD5DFA" w:rsidRPr="00CD5DFA" w:rsidRDefault="00CD5DFA" w:rsidP="00436962">
            <w:pPr>
              <w:rPr>
                <w:color w:val="EE0000"/>
              </w:rPr>
            </w:pPr>
            <w:r>
              <w:t>2</w:t>
            </w:r>
            <w:r>
              <w:t xml:space="preserve"> </w:t>
            </w:r>
            <w:r>
              <w:rPr>
                <w:color w:val="EE0000"/>
              </w:rPr>
              <w:t>X</w:t>
            </w:r>
          </w:p>
        </w:tc>
        <w:tc>
          <w:tcPr>
            <w:tcW w:w="1803" w:type="dxa"/>
          </w:tcPr>
          <w:p w14:paraId="27FBAA9E" w14:textId="77777777" w:rsidR="00CD5DFA" w:rsidRDefault="00CD5DFA" w:rsidP="00436962">
            <w:r>
              <w:t>Static obstacles</w:t>
            </w:r>
          </w:p>
        </w:tc>
        <w:tc>
          <w:tcPr>
            <w:tcW w:w="2910" w:type="dxa"/>
          </w:tcPr>
          <w:p w14:paraId="7CCD3142" w14:textId="77777777" w:rsidR="00CD5DFA" w:rsidRPr="00224AED" w:rsidRDefault="00CD5DFA" w:rsidP="00436962">
            <w:r w:rsidRPr="00224AED">
              <w:t>Standard, obstacles for players to over</w:t>
            </w:r>
            <w:r>
              <w:t>come, must have in a platformer game like this</w:t>
            </w:r>
          </w:p>
        </w:tc>
        <w:tc>
          <w:tcPr>
            <w:tcW w:w="2551" w:type="dxa"/>
          </w:tcPr>
          <w:p w14:paraId="66E7A437" w14:textId="77777777" w:rsidR="00CD5DFA" w:rsidRPr="00224AED" w:rsidRDefault="00CD5DFA" w:rsidP="00436962">
            <w:r>
              <w:t>Dead Cells obstacles</w:t>
            </w:r>
          </w:p>
        </w:tc>
      </w:tr>
      <w:tr w:rsidR="00CD5DFA" w14:paraId="111560E8" w14:textId="77777777" w:rsidTr="00436962">
        <w:tc>
          <w:tcPr>
            <w:tcW w:w="1803" w:type="dxa"/>
          </w:tcPr>
          <w:p w14:paraId="414FD0A6" w14:textId="77777777" w:rsidR="00CD5DFA" w:rsidRDefault="00CD5DFA" w:rsidP="00436962">
            <w:r>
              <w:t>3</w:t>
            </w:r>
          </w:p>
        </w:tc>
        <w:tc>
          <w:tcPr>
            <w:tcW w:w="1803" w:type="dxa"/>
          </w:tcPr>
          <w:p w14:paraId="2E044234" w14:textId="77777777" w:rsidR="00CD5DFA" w:rsidRDefault="00CD5DFA" w:rsidP="00436962">
            <w:r>
              <w:t>Dynamic obstacle</w:t>
            </w:r>
          </w:p>
        </w:tc>
        <w:tc>
          <w:tcPr>
            <w:tcW w:w="2910" w:type="dxa"/>
          </w:tcPr>
          <w:p w14:paraId="746C8CD2" w14:textId="77777777" w:rsidR="00CD5DFA" w:rsidRDefault="00CD5DFA" w:rsidP="00436962">
            <w:r>
              <w:t>Obstacles that require more critical thinking and require a strategy to get around</w:t>
            </w:r>
          </w:p>
        </w:tc>
        <w:tc>
          <w:tcPr>
            <w:tcW w:w="2551" w:type="dxa"/>
          </w:tcPr>
          <w:p w14:paraId="03633C85" w14:textId="77777777" w:rsidR="00CD5DFA" w:rsidRDefault="00CD5DFA" w:rsidP="00436962">
            <w:r>
              <w:t>Trap adventure 2 feature, intervie</w:t>
            </w:r>
            <w:r w:rsidRPr="00224AED">
              <w:t>w</w:t>
            </w:r>
            <w:r>
              <w:t xml:space="preserve"> 1, the stakeholder likes a game having more difficulty, Dead Cells obstacles</w:t>
            </w:r>
          </w:p>
        </w:tc>
      </w:tr>
      <w:tr w:rsidR="00CD5DFA" w14:paraId="5F5F23EB" w14:textId="77777777" w:rsidTr="00436962">
        <w:tc>
          <w:tcPr>
            <w:tcW w:w="1803" w:type="dxa"/>
          </w:tcPr>
          <w:p w14:paraId="7C336CA9" w14:textId="77777777" w:rsidR="00CD5DFA" w:rsidRDefault="00CD5DFA" w:rsidP="00436962">
            <w:r>
              <w:t>4</w:t>
            </w:r>
          </w:p>
        </w:tc>
        <w:tc>
          <w:tcPr>
            <w:tcW w:w="1803" w:type="dxa"/>
          </w:tcPr>
          <w:p w14:paraId="5BDC7B11" w14:textId="77777777" w:rsidR="00CD5DFA" w:rsidRDefault="00CD5DFA" w:rsidP="00436962">
            <w:r>
              <w:t xml:space="preserve">Levels </w:t>
            </w:r>
            <w:r w:rsidRPr="00224AED">
              <w:t>w</w:t>
            </w:r>
            <w:r>
              <w:t>ith different map designs</w:t>
            </w:r>
          </w:p>
        </w:tc>
        <w:tc>
          <w:tcPr>
            <w:tcW w:w="2910" w:type="dxa"/>
          </w:tcPr>
          <w:p w14:paraId="346A15C4" w14:textId="77777777" w:rsidR="00CD5DFA" w:rsidRDefault="00CD5DFA" w:rsidP="00436962">
            <w:r>
              <w:t>Brings variety and a form of progression to the game, so it has a story and can be played for a good amount of time before the game is completed</w:t>
            </w:r>
          </w:p>
        </w:tc>
        <w:tc>
          <w:tcPr>
            <w:tcW w:w="2551" w:type="dxa"/>
          </w:tcPr>
          <w:p w14:paraId="64D1CAD4" w14:textId="77777777" w:rsidR="00CD5DFA" w:rsidRDefault="00CD5DFA" w:rsidP="00436962"/>
        </w:tc>
      </w:tr>
      <w:tr w:rsidR="00CD5DFA" w14:paraId="77BCE409" w14:textId="77777777" w:rsidTr="00436962">
        <w:tc>
          <w:tcPr>
            <w:tcW w:w="1803" w:type="dxa"/>
          </w:tcPr>
          <w:p w14:paraId="5FF1E6B4" w14:textId="49BE9199" w:rsidR="00CD5DFA" w:rsidRPr="00CD5DFA" w:rsidRDefault="00CD5DFA" w:rsidP="00436962">
            <w:pPr>
              <w:rPr>
                <w:color w:val="EE0000"/>
              </w:rPr>
            </w:pPr>
            <w:r>
              <w:t>5</w:t>
            </w:r>
            <w:r>
              <w:t xml:space="preserve"> </w:t>
            </w:r>
            <w:r>
              <w:rPr>
                <w:color w:val="EE0000"/>
              </w:rPr>
              <w:t>X</w:t>
            </w:r>
          </w:p>
        </w:tc>
        <w:tc>
          <w:tcPr>
            <w:tcW w:w="1803" w:type="dxa"/>
          </w:tcPr>
          <w:p w14:paraId="5E2C7CA7" w14:textId="77777777" w:rsidR="00CD5DFA" w:rsidRDefault="00CD5DFA" w:rsidP="00436962">
            <w:r>
              <w:t xml:space="preserve">Controllable player </w:t>
            </w:r>
            <w:r w:rsidRPr="00224AED">
              <w:t>w</w:t>
            </w:r>
            <w:r>
              <w:t>ith movement</w:t>
            </w:r>
          </w:p>
        </w:tc>
        <w:tc>
          <w:tcPr>
            <w:tcW w:w="2910" w:type="dxa"/>
          </w:tcPr>
          <w:p w14:paraId="6BB6F6C5" w14:textId="77777777" w:rsidR="00CD5DFA" w:rsidRDefault="00CD5DFA" w:rsidP="00436962">
            <w:r>
              <w:t>It is a platformer game so the player has to be able to navigate the game someho</w:t>
            </w:r>
            <w:r w:rsidRPr="00224AED">
              <w:t>w</w:t>
            </w:r>
          </w:p>
        </w:tc>
        <w:tc>
          <w:tcPr>
            <w:tcW w:w="2551" w:type="dxa"/>
          </w:tcPr>
          <w:p w14:paraId="6525D72E" w14:textId="77777777" w:rsidR="00CD5DFA" w:rsidRDefault="00CD5DFA" w:rsidP="00436962"/>
        </w:tc>
      </w:tr>
      <w:tr w:rsidR="00CD5DFA" w14:paraId="30501FEC" w14:textId="77777777" w:rsidTr="00436962">
        <w:tc>
          <w:tcPr>
            <w:tcW w:w="1803" w:type="dxa"/>
          </w:tcPr>
          <w:p w14:paraId="248535CA" w14:textId="77777777" w:rsidR="00CD5DFA" w:rsidRDefault="00CD5DFA" w:rsidP="00436962">
            <w:r>
              <w:t>6</w:t>
            </w:r>
          </w:p>
        </w:tc>
        <w:tc>
          <w:tcPr>
            <w:tcW w:w="1803" w:type="dxa"/>
          </w:tcPr>
          <w:p w14:paraId="256D5E6D" w14:textId="77777777" w:rsidR="00CD5DFA" w:rsidRDefault="00CD5DFA" w:rsidP="00436962">
            <w:r>
              <w:t>Menu + Settings</w:t>
            </w:r>
          </w:p>
        </w:tc>
        <w:tc>
          <w:tcPr>
            <w:tcW w:w="2910" w:type="dxa"/>
          </w:tcPr>
          <w:p w14:paraId="6FCC3F7B" w14:textId="77777777" w:rsidR="00CD5DFA" w:rsidRDefault="00CD5DFA" w:rsidP="00436962">
            <w:r>
              <w:t>To allo</w:t>
            </w:r>
            <w:r w:rsidRPr="00224AED">
              <w:t>w</w:t>
            </w:r>
            <w:r>
              <w:t xml:space="preserve"> the player to change parts of gameplay to their liking, and to accommodate for certain player’s circumstances, like people </w:t>
            </w:r>
            <w:r w:rsidRPr="00224AED">
              <w:t>w</w:t>
            </w:r>
            <w:r>
              <w:t xml:space="preserve">ho may have certain keys on their keyboards that don’t </w:t>
            </w:r>
            <w:r w:rsidRPr="00224AED">
              <w:t>w</w:t>
            </w:r>
            <w:r>
              <w:t>ork so they can re bind controls</w:t>
            </w:r>
          </w:p>
        </w:tc>
        <w:tc>
          <w:tcPr>
            <w:tcW w:w="2551" w:type="dxa"/>
          </w:tcPr>
          <w:p w14:paraId="09AC4141" w14:textId="77777777" w:rsidR="00CD5DFA" w:rsidRDefault="00CD5DFA" w:rsidP="00436962"/>
        </w:tc>
      </w:tr>
      <w:tr w:rsidR="00CD5DFA" w14:paraId="1B861808" w14:textId="77777777" w:rsidTr="00436962">
        <w:tc>
          <w:tcPr>
            <w:tcW w:w="1803" w:type="dxa"/>
          </w:tcPr>
          <w:p w14:paraId="0CE57B40" w14:textId="0C842E39" w:rsidR="00CD5DFA" w:rsidRPr="00CD5DFA" w:rsidRDefault="00CD5DFA" w:rsidP="00436962">
            <w:pPr>
              <w:rPr>
                <w:color w:val="EE0000"/>
              </w:rPr>
            </w:pPr>
            <w:r>
              <w:t>7</w:t>
            </w:r>
            <w:r>
              <w:t xml:space="preserve"> </w:t>
            </w:r>
            <w:r>
              <w:rPr>
                <w:color w:val="EE0000"/>
              </w:rPr>
              <w:t>X</w:t>
            </w:r>
          </w:p>
        </w:tc>
        <w:tc>
          <w:tcPr>
            <w:tcW w:w="1803" w:type="dxa"/>
          </w:tcPr>
          <w:p w14:paraId="5AB609E9" w14:textId="77777777" w:rsidR="00CD5DFA" w:rsidRDefault="00CD5DFA" w:rsidP="00436962">
            <w:r>
              <w:t>Health + lives system</w:t>
            </w:r>
          </w:p>
        </w:tc>
        <w:tc>
          <w:tcPr>
            <w:tcW w:w="2910" w:type="dxa"/>
          </w:tcPr>
          <w:p w14:paraId="14A70A50" w14:textId="77777777" w:rsidR="00CD5DFA" w:rsidRDefault="00CD5DFA" w:rsidP="00436962">
            <w:r>
              <w:t xml:space="preserve">Provides a permanent-death system </w:t>
            </w:r>
            <w:r w:rsidRPr="00224AED">
              <w:t>w</w:t>
            </w:r>
            <w:r>
              <w:t xml:space="preserve">hich in turn enables a sense of difficulty and forces players to plan out and </w:t>
            </w:r>
            <w:proofErr w:type="spellStart"/>
            <w:r>
              <w:lastRenderedPageBreak/>
              <w:t>strategise</w:t>
            </w:r>
            <w:proofErr w:type="spellEnd"/>
            <w:r>
              <w:t xml:space="preserve"> ho</w:t>
            </w:r>
            <w:r w:rsidRPr="00723BF5">
              <w:t>w</w:t>
            </w:r>
            <w:r>
              <w:t xml:space="preserve"> they play the game safely</w:t>
            </w:r>
          </w:p>
        </w:tc>
        <w:tc>
          <w:tcPr>
            <w:tcW w:w="2551" w:type="dxa"/>
          </w:tcPr>
          <w:p w14:paraId="67434A4B" w14:textId="77777777" w:rsidR="00CD5DFA" w:rsidRDefault="00CD5DFA" w:rsidP="00436962">
            <w:r>
              <w:lastRenderedPageBreak/>
              <w:t>Intervie</w:t>
            </w:r>
            <w:r w:rsidRPr="00723BF5">
              <w:t>w</w:t>
            </w:r>
            <w:r>
              <w:t xml:space="preserve"> 3, trap adventure 2 feature</w:t>
            </w:r>
          </w:p>
        </w:tc>
      </w:tr>
      <w:tr w:rsidR="00CD5DFA" w14:paraId="6EAFC30D" w14:textId="77777777" w:rsidTr="00436962">
        <w:tc>
          <w:tcPr>
            <w:tcW w:w="1803" w:type="dxa"/>
          </w:tcPr>
          <w:p w14:paraId="0254BD42" w14:textId="77777777" w:rsidR="00CD5DFA" w:rsidRDefault="00CD5DFA" w:rsidP="00436962">
            <w:r>
              <w:t>8</w:t>
            </w:r>
          </w:p>
        </w:tc>
        <w:tc>
          <w:tcPr>
            <w:tcW w:w="1803" w:type="dxa"/>
          </w:tcPr>
          <w:p w14:paraId="07ED31FF" w14:textId="77777777" w:rsidR="00CD5DFA" w:rsidRDefault="00CD5DFA" w:rsidP="00436962">
            <w:r>
              <w:t xml:space="preserve">Loss + </w:t>
            </w:r>
            <w:r w:rsidRPr="00723BF5">
              <w:t>w</w:t>
            </w:r>
            <w:r>
              <w:t>in screen</w:t>
            </w:r>
          </w:p>
        </w:tc>
        <w:tc>
          <w:tcPr>
            <w:tcW w:w="2910" w:type="dxa"/>
          </w:tcPr>
          <w:p w14:paraId="31A3ACC7" w14:textId="77777777" w:rsidR="00CD5DFA" w:rsidRDefault="00CD5DFA" w:rsidP="00436962">
            <w:r>
              <w:t xml:space="preserve">Provides the player </w:t>
            </w:r>
            <w:r w:rsidRPr="00723BF5">
              <w:t>w</w:t>
            </w:r>
            <w:r>
              <w:t>ith a sense of achievement for completing parts of the game and encourages them to play on</w:t>
            </w:r>
          </w:p>
        </w:tc>
        <w:tc>
          <w:tcPr>
            <w:tcW w:w="2551" w:type="dxa"/>
          </w:tcPr>
          <w:p w14:paraId="6F280E0C" w14:textId="77777777" w:rsidR="00CD5DFA" w:rsidRDefault="00CD5DFA" w:rsidP="00436962">
            <w:r>
              <w:t>Dead cells feature (loss screen), intervie</w:t>
            </w:r>
            <w:r w:rsidRPr="00723BF5">
              <w:t>w</w:t>
            </w:r>
            <w:r>
              <w:t xml:space="preserve"> 3</w:t>
            </w:r>
          </w:p>
        </w:tc>
      </w:tr>
      <w:tr w:rsidR="00CD5DFA" w:rsidRPr="00723BF5" w14:paraId="2FB7216B" w14:textId="77777777" w:rsidTr="00436962">
        <w:tc>
          <w:tcPr>
            <w:tcW w:w="1803" w:type="dxa"/>
          </w:tcPr>
          <w:p w14:paraId="67DAC67A" w14:textId="77777777" w:rsidR="00CD5DFA" w:rsidRDefault="00CD5DFA" w:rsidP="00436962">
            <w:r>
              <w:t>9</w:t>
            </w:r>
          </w:p>
        </w:tc>
        <w:tc>
          <w:tcPr>
            <w:tcW w:w="1803" w:type="dxa"/>
          </w:tcPr>
          <w:p w14:paraId="4EFD20CB" w14:textId="77777777" w:rsidR="00CD5DFA" w:rsidRDefault="00CD5DFA" w:rsidP="00436962">
            <w:r>
              <w:t>Respa</w:t>
            </w:r>
            <w:r w:rsidRPr="00723BF5">
              <w:t>w</w:t>
            </w:r>
            <w:r>
              <w:t>n system</w:t>
            </w:r>
          </w:p>
        </w:tc>
        <w:tc>
          <w:tcPr>
            <w:tcW w:w="2910" w:type="dxa"/>
          </w:tcPr>
          <w:p w14:paraId="5FDFE9DB" w14:textId="77777777" w:rsidR="00CD5DFA" w:rsidRDefault="00CD5DFA" w:rsidP="00436962">
            <w:r>
              <w:t>Linking to 8, the player has to be able to continue playing after they lose all their lives.</w:t>
            </w:r>
          </w:p>
        </w:tc>
        <w:tc>
          <w:tcPr>
            <w:tcW w:w="2551" w:type="dxa"/>
          </w:tcPr>
          <w:p w14:paraId="2C1B55CB" w14:textId="77777777" w:rsidR="00CD5DFA" w:rsidRPr="00723BF5" w:rsidRDefault="00CD5DFA" w:rsidP="00436962">
            <w:pPr>
              <w:rPr>
                <w:lang w:val="it-IT"/>
              </w:rPr>
            </w:pPr>
            <w:r w:rsidRPr="00723BF5">
              <w:rPr>
                <w:lang w:val="it-IT"/>
              </w:rPr>
              <w:t>Interview 3, Super Mario Bros, Tra</w:t>
            </w:r>
            <w:r>
              <w:rPr>
                <w:lang w:val="it-IT"/>
              </w:rPr>
              <w:t>p Adventure 2</w:t>
            </w:r>
          </w:p>
        </w:tc>
      </w:tr>
      <w:tr w:rsidR="00CD5DFA" w14:paraId="56A4E454" w14:textId="77777777" w:rsidTr="00436962">
        <w:tc>
          <w:tcPr>
            <w:tcW w:w="1803" w:type="dxa"/>
          </w:tcPr>
          <w:p w14:paraId="1F89C317" w14:textId="77777777" w:rsidR="00CD5DFA" w:rsidRDefault="00CD5DFA" w:rsidP="00436962">
            <w:r>
              <w:t>10</w:t>
            </w:r>
          </w:p>
        </w:tc>
        <w:tc>
          <w:tcPr>
            <w:tcW w:w="1803" w:type="dxa"/>
          </w:tcPr>
          <w:p w14:paraId="030E0C32" w14:textId="77777777" w:rsidR="00CD5DFA" w:rsidRDefault="00CD5DFA" w:rsidP="00436962">
            <w:r>
              <w:t>Timer</w:t>
            </w:r>
          </w:p>
        </w:tc>
        <w:tc>
          <w:tcPr>
            <w:tcW w:w="2910" w:type="dxa"/>
          </w:tcPr>
          <w:p w14:paraId="4CF68E8A" w14:textId="77777777" w:rsidR="00CD5DFA" w:rsidRDefault="00CD5DFA" w:rsidP="00436962">
            <w:r>
              <w:t>Provides difficulty, as the project aims at training problem solving skills, efficiency is also paramount, this allo</w:t>
            </w:r>
            <w:r w:rsidRPr="00723BF5">
              <w:t>w</w:t>
            </w:r>
            <w:r>
              <w:t>s the game to take the players’ critical thinking skills to the limit</w:t>
            </w:r>
          </w:p>
        </w:tc>
        <w:tc>
          <w:tcPr>
            <w:tcW w:w="2551" w:type="dxa"/>
          </w:tcPr>
          <w:p w14:paraId="29C71CB4" w14:textId="77777777" w:rsidR="00CD5DFA" w:rsidRDefault="00CD5DFA" w:rsidP="00436962">
            <w:r>
              <w:t xml:space="preserve">Dead Cells feature, Super </w:t>
            </w:r>
            <w:proofErr w:type="spellStart"/>
            <w:r>
              <w:t>mario</w:t>
            </w:r>
            <w:proofErr w:type="spellEnd"/>
            <w:r>
              <w:t xml:space="preserve"> bros features</w:t>
            </w:r>
          </w:p>
        </w:tc>
      </w:tr>
      <w:tr w:rsidR="00CD5DFA" w14:paraId="2D3DBF37" w14:textId="77777777" w:rsidTr="00436962">
        <w:tc>
          <w:tcPr>
            <w:tcW w:w="1803" w:type="dxa"/>
          </w:tcPr>
          <w:p w14:paraId="0ED85A89" w14:textId="77777777" w:rsidR="00CD5DFA" w:rsidRDefault="00CD5DFA" w:rsidP="00436962">
            <w:r>
              <w:t>11</w:t>
            </w:r>
          </w:p>
        </w:tc>
        <w:tc>
          <w:tcPr>
            <w:tcW w:w="1803" w:type="dxa"/>
          </w:tcPr>
          <w:p w14:paraId="1D160274" w14:textId="77777777" w:rsidR="00CD5DFA" w:rsidRDefault="00CD5DFA" w:rsidP="00436962">
            <w:r>
              <w:t>Tutorial mode</w:t>
            </w:r>
          </w:p>
        </w:tc>
        <w:tc>
          <w:tcPr>
            <w:tcW w:w="2910" w:type="dxa"/>
          </w:tcPr>
          <w:p w14:paraId="7068D6F5" w14:textId="77777777" w:rsidR="00CD5DFA" w:rsidRDefault="00CD5DFA" w:rsidP="00436962">
            <w:r>
              <w:t>Teaches player the basics and ho</w:t>
            </w:r>
            <w:r w:rsidRPr="00723BF5">
              <w:t>w</w:t>
            </w:r>
            <w:r>
              <w:t xml:space="preserve"> the game </w:t>
            </w:r>
            <w:r w:rsidRPr="00723BF5">
              <w:t>w</w:t>
            </w:r>
            <w:r>
              <w:t xml:space="preserve">orks, players </w:t>
            </w:r>
            <w:proofErr w:type="spellStart"/>
            <w:r>
              <w:t>cant</w:t>
            </w:r>
            <w:proofErr w:type="spellEnd"/>
            <w:r>
              <w:t xml:space="preserve"> play the game if they don’t kno</w:t>
            </w:r>
            <w:r w:rsidRPr="00723BF5">
              <w:t>w</w:t>
            </w:r>
            <w:r>
              <w:t xml:space="preserve"> </w:t>
            </w:r>
            <w:r w:rsidRPr="00723BF5">
              <w:t>w</w:t>
            </w:r>
            <w:r>
              <w:t>hat it is</w:t>
            </w:r>
          </w:p>
        </w:tc>
        <w:tc>
          <w:tcPr>
            <w:tcW w:w="2551" w:type="dxa"/>
          </w:tcPr>
          <w:p w14:paraId="010B6567" w14:textId="77777777" w:rsidR="00CD5DFA" w:rsidRDefault="00CD5DFA" w:rsidP="00436962"/>
        </w:tc>
      </w:tr>
      <w:tr w:rsidR="00CD5DFA" w14:paraId="7DDD40FD" w14:textId="77777777" w:rsidTr="00436962">
        <w:tc>
          <w:tcPr>
            <w:tcW w:w="1803" w:type="dxa"/>
          </w:tcPr>
          <w:p w14:paraId="34DD6D8F" w14:textId="77777777" w:rsidR="00CD5DFA" w:rsidRDefault="00CD5DFA" w:rsidP="00436962">
            <w:r>
              <w:t>12</w:t>
            </w:r>
          </w:p>
        </w:tc>
        <w:tc>
          <w:tcPr>
            <w:tcW w:w="1803" w:type="dxa"/>
          </w:tcPr>
          <w:p w14:paraId="2DC0DE5B" w14:textId="77777777" w:rsidR="00CD5DFA" w:rsidRDefault="00CD5DFA" w:rsidP="00436962">
            <w:r>
              <w:t>Background designs</w:t>
            </w:r>
          </w:p>
        </w:tc>
        <w:tc>
          <w:tcPr>
            <w:tcW w:w="2910" w:type="dxa"/>
          </w:tcPr>
          <w:p w14:paraId="5B1F0B42" w14:textId="77777777" w:rsidR="00CD5DFA" w:rsidRDefault="00CD5DFA" w:rsidP="00436962">
            <w:r>
              <w:t xml:space="preserve">Expresses the difficulties of different levels, encourages players to determine the difficulty since if they </w:t>
            </w:r>
            <w:r w:rsidRPr="00723BF5">
              <w:t>w</w:t>
            </w:r>
            <w:r>
              <w:t xml:space="preserve">ere just told, it </w:t>
            </w:r>
            <w:r w:rsidRPr="00723BF5">
              <w:t>w</w:t>
            </w:r>
            <w:r>
              <w:t>ould be too easy</w:t>
            </w:r>
          </w:p>
        </w:tc>
        <w:tc>
          <w:tcPr>
            <w:tcW w:w="2551" w:type="dxa"/>
          </w:tcPr>
          <w:p w14:paraId="50FFBC07" w14:textId="77777777" w:rsidR="00CD5DFA" w:rsidRDefault="00CD5DFA" w:rsidP="00436962"/>
        </w:tc>
      </w:tr>
      <w:tr w:rsidR="00CD5DFA" w14:paraId="1DF0D8B1" w14:textId="77777777" w:rsidTr="00436962">
        <w:tc>
          <w:tcPr>
            <w:tcW w:w="1803" w:type="dxa"/>
          </w:tcPr>
          <w:p w14:paraId="2C13320E" w14:textId="77777777" w:rsidR="00CD5DFA" w:rsidRDefault="00CD5DFA" w:rsidP="00436962">
            <w:r>
              <w:t>13</w:t>
            </w:r>
          </w:p>
        </w:tc>
        <w:tc>
          <w:tcPr>
            <w:tcW w:w="1803" w:type="dxa"/>
          </w:tcPr>
          <w:p w14:paraId="77741E92" w14:textId="77777777" w:rsidR="00CD5DFA" w:rsidRDefault="00CD5DFA" w:rsidP="00436962">
            <w:r>
              <w:t>Collectibles/obtainable items</w:t>
            </w:r>
          </w:p>
        </w:tc>
        <w:tc>
          <w:tcPr>
            <w:tcW w:w="2910" w:type="dxa"/>
          </w:tcPr>
          <w:p w14:paraId="3CC5BEED" w14:textId="77777777" w:rsidR="00CD5DFA" w:rsidRDefault="00CD5DFA" w:rsidP="00436962">
            <w:r>
              <w:t>Allo</w:t>
            </w:r>
            <w:r w:rsidRPr="00723BF5">
              <w:t>w</w:t>
            </w:r>
            <w:r>
              <w:t>s players to obtain achievements essentially, a re</w:t>
            </w:r>
            <w:r w:rsidRPr="00723BF5">
              <w:t>w</w:t>
            </w:r>
            <w:r>
              <w:t>ard system other</w:t>
            </w:r>
            <w:r w:rsidRPr="00723BF5">
              <w:t>w</w:t>
            </w:r>
            <w:r>
              <w:t xml:space="preserve">ise players </w:t>
            </w:r>
            <w:r w:rsidRPr="00723BF5">
              <w:t>w</w:t>
            </w:r>
            <w:r>
              <w:t xml:space="preserve">ill think the game isn’t </w:t>
            </w:r>
            <w:r w:rsidRPr="00723BF5">
              <w:t>w</w:t>
            </w:r>
            <w:r>
              <w:t>orth playing</w:t>
            </w:r>
          </w:p>
        </w:tc>
        <w:tc>
          <w:tcPr>
            <w:tcW w:w="2551" w:type="dxa"/>
          </w:tcPr>
          <w:p w14:paraId="093A558E" w14:textId="77777777" w:rsidR="00CD5DFA" w:rsidRDefault="00CD5DFA" w:rsidP="00436962">
            <w:r>
              <w:t>Dead Cells</w:t>
            </w:r>
          </w:p>
        </w:tc>
      </w:tr>
      <w:tr w:rsidR="00CD5DFA" w14:paraId="5FD9AD07" w14:textId="77777777" w:rsidTr="00436962">
        <w:tc>
          <w:tcPr>
            <w:tcW w:w="1803" w:type="dxa"/>
          </w:tcPr>
          <w:p w14:paraId="3BB5C94E" w14:textId="77777777" w:rsidR="00CD5DFA" w:rsidRDefault="00CD5DFA" w:rsidP="00436962">
            <w:r>
              <w:t>14</w:t>
            </w:r>
          </w:p>
        </w:tc>
        <w:tc>
          <w:tcPr>
            <w:tcW w:w="1803" w:type="dxa"/>
          </w:tcPr>
          <w:p w14:paraId="47F8885B" w14:textId="77777777" w:rsidR="00CD5DFA" w:rsidRDefault="00CD5DFA" w:rsidP="00436962">
            <w:r>
              <w:t>Sound effects</w:t>
            </w:r>
          </w:p>
        </w:tc>
        <w:tc>
          <w:tcPr>
            <w:tcW w:w="2910" w:type="dxa"/>
          </w:tcPr>
          <w:p w14:paraId="2493EECA" w14:textId="77777777" w:rsidR="00CD5DFA" w:rsidRDefault="00CD5DFA" w:rsidP="00436962">
            <w:r>
              <w:t xml:space="preserve">Provides information to the player on </w:t>
            </w:r>
            <w:r w:rsidRPr="00723BF5">
              <w:t>w</w:t>
            </w:r>
            <w:r>
              <w:t xml:space="preserve">hat is happening in game, </w:t>
            </w:r>
            <w:r>
              <w:lastRenderedPageBreak/>
              <w:t xml:space="preserve">useful for helping players </w:t>
            </w:r>
            <w:proofErr w:type="spellStart"/>
            <w:r>
              <w:t>strategise</w:t>
            </w:r>
            <w:proofErr w:type="spellEnd"/>
          </w:p>
        </w:tc>
        <w:tc>
          <w:tcPr>
            <w:tcW w:w="2551" w:type="dxa"/>
          </w:tcPr>
          <w:p w14:paraId="5A3C8C27" w14:textId="77777777" w:rsidR="00CD5DFA" w:rsidRDefault="00CD5DFA" w:rsidP="00436962">
            <w:r>
              <w:lastRenderedPageBreak/>
              <w:t>Intervie</w:t>
            </w:r>
            <w:r w:rsidRPr="00723BF5">
              <w:t>w</w:t>
            </w:r>
            <w:r>
              <w:t xml:space="preserve"> 1 and 2</w:t>
            </w:r>
          </w:p>
        </w:tc>
      </w:tr>
      <w:tr w:rsidR="00CD5DFA" w14:paraId="7ACA181F" w14:textId="77777777" w:rsidTr="00436962">
        <w:tc>
          <w:tcPr>
            <w:tcW w:w="1803" w:type="dxa"/>
          </w:tcPr>
          <w:p w14:paraId="3CCFBEDC" w14:textId="5325531C" w:rsidR="00CD5DFA" w:rsidRPr="00CD5DFA" w:rsidRDefault="00CD5DFA" w:rsidP="00436962">
            <w:pPr>
              <w:rPr>
                <w:color w:val="EE0000"/>
              </w:rPr>
            </w:pPr>
            <w:r>
              <w:t>15</w:t>
            </w:r>
            <w:r>
              <w:t xml:space="preserve"> </w:t>
            </w:r>
            <w:r>
              <w:rPr>
                <w:color w:val="EE0000"/>
              </w:rPr>
              <w:t>X</w:t>
            </w:r>
          </w:p>
        </w:tc>
        <w:tc>
          <w:tcPr>
            <w:tcW w:w="1803" w:type="dxa"/>
          </w:tcPr>
          <w:p w14:paraId="08D9C52F" w14:textId="77777777" w:rsidR="00CD5DFA" w:rsidRDefault="00CD5DFA" w:rsidP="00436962">
            <w:r w:rsidRPr="00723BF5">
              <w:t>W</w:t>
            </w:r>
            <w:r>
              <w:t>orld scroll</w:t>
            </w:r>
          </w:p>
        </w:tc>
        <w:tc>
          <w:tcPr>
            <w:tcW w:w="2910" w:type="dxa"/>
          </w:tcPr>
          <w:p w14:paraId="256E4596" w14:textId="77777777" w:rsidR="00CD5DFA" w:rsidRDefault="00CD5DFA" w:rsidP="00436962">
            <w:r>
              <w:t>Important to allo</w:t>
            </w:r>
            <w:r w:rsidRPr="00723BF5">
              <w:t>w</w:t>
            </w:r>
            <w:r>
              <w:t xml:space="preserve"> larger maps and levels to be created and played by players, as it </w:t>
            </w:r>
            <w:r w:rsidRPr="00723BF5">
              <w:t>w</w:t>
            </w:r>
            <w:r>
              <w:t xml:space="preserve">ould be hard to fit a large level into a tiny screen, </w:t>
            </w:r>
            <w:r w:rsidRPr="00723BF5">
              <w:t>w</w:t>
            </w:r>
            <w:r>
              <w:t xml:space="preserve">hich makes small details undetectable. </w:t>
            </w:r>
            <w:r w:rsidRPr="00723BF5">
              <w:t>W</w:t>
            </w:r>
            <w:r>
              <w:t xml:space="preserve">ithout this players </w:t>
            </w:r>
            <w:r w:rsidRPr="00723BF5">
              <w:t>w</w:t>
            </w:r>
            <w:r>
              <w:t xml:space="preserve">ould see the </w:t>
            </w:r>
            <w:r w:rsidRPr="00723BF5">
              <w:t>w</w:t>
            </w:r>
            <w:r>
              <w:t xml:space="preserve">hole level on one screen that doesn’t move and the character of the player </w:t>
            </w:r>
            <w:r w:rsidRPr="00723BF5">
              <w:t>w</w:t>
            </w:r>
            <w:r>
              <w:t>ill likely be very small to be seen, making the game harder to play than it already is</w:t>
            </w:r>
          </w:p>
        </w:tc>
        <w:tc>
          <w:tcPr>
            <w:tcW w:w="2551" w:type="dxa"/>
          </w:tcPr>
          <w:p w14:paraId="12705719" w14:textId="77777777" w:rsidR="00CD5DFA" w:rsidRDefault="00CD5DFA" w:rsidP="00436962">
            <w:r>
              <w:t>All existing solutions</w:t>
            </w:r>
          </w:p>
        </w:tc>
      </w:tr>
    </w:tbl>
    <w:p w14:paraId="4B03BF8F" w14:textId="77777777" w:rsidR="00CD5DFA" w:rsidRDefault="00CD5DFA"/>
    <w:sectPr w:rsidR="00CD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FA"/>
    <w:rsid w:val="000553CF"/>
    <w:rsid w:val="003D5152"/>
    <w:rsid w:val="008850A3"/>
    <w:rsid w:val="009B133E"/>
    <w:rsid w:val="009C6C6B"/>
    <w:rsid w:val="00A66E65"/>
    <w:rsid w:val="00CD5DFA"/>
    <w:rsid w:val="00E8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015A"/>
  <w15:chartTrackingRefBased/>
  <w15:docId w15:val="{F522CB78-50C9-48AA-9DA6-8EE8D7D8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D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Daichen (13JAR)</dc:creator>
  <cp:keywords/>
  <dc:description/>
  <cp:lastModifiedBy>Cui, Daichen (13JAR)</cp:lastModifiedBy>
  <cp:revision>1</cp:revision>
  <dcterms:created xsi:type="dcterms:W3CDTF">2025-09-17T18:54:00Z</dcterms:created>
  <dcterms:modified xsi:type="dcterms:W3CDTF">2025-09-17T19:30:00Z</dcterms:modified>
</cp:coreProperties>
</file>