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crdownload"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15A" w:rsidRPr="00B6528D" w:rsidRDefault="00FA63B9" w:rsidP="00B6528D">
      <w:pPr>
        <w:jc w:val="center"/>
        <w:rPr>
          <w:sz w:val="72"/>
          <w:szCs w:val="72"/>
        </w:rPr>
      </w:pPr>
      <w:r w:rsidRPr="00B6528D">
        <w:rPr>
          <w:sz w:val="72"/>
          <w:szCs w:val="72"/>
        </w:rPr>
        <w:t>Modual-1</w:t>
      </w:r>
    </w:p>
    <w:p w:rsidR="00FA63B9" w:rsidRDefault="00FA63B9"/>
    <w:p w:rsidR="00FA63B9" w:rsidRPr="00B6528D" w:rsidRDefault="00FA63B9" w:rsidP="00FA63B9">
      <w:pPr>
        <w:pStyle w:val="ListParagraph"/>
        <w:numPr>
          <w:ilvl w:val="0"/>
          <w:numId w:val="1"/>
        </w:numPr>
        <w:rPr>
          <w:sz w:val="40"/>
          <w:szCs w:val="40"/>
        </w:rPr>
      </w:pPr>
      <w:r w:rsidRPr="00B6528D">
        <w:rPr>
          <w:sz w:val="40"/>
          <w:szCs w:val="40"/>
        </w:rPr>
        <w:t>What is software? What is software engineering?</w:t>
      </w:r>
    </w:p>
    <w:p w:rsidR="00FA63B9" w:rsidRPr="00B6528D" w:rsidRDefault="00FA63B9" w:rsidP="00FA63B9">
      <w:pPr>
        <w:ind w:left="360"/>
        <w:rPr>
          <w:rFonts w:ascii="Arial" w:hAnsi="Arial" w:cs="Arial"/>
          <w:color w:val="202124"/>
          <w:sz w:val="27"/>
          <w:szCs w:val="27"/>
          <w:shd w:val="clear" w:color="auto" w:fill="FFFFFF"/>
        </w:rPr>
      </w:pPr>
      <w:r w:rsidRPr="00B6528D">
        <w:rPr>
          <w:sz w:val="27"/>
          <w:szCs w:val="27"/>
        </w:rPr>
        <w:t xml:space="preserve">Ans.  </w:t>
      </w:r>
      <w:r w:rsidRPr="00B6528D">
        <w:rPr>
          <w:rFonts w:ascii="Arial" w:hAnsi="Arial" w:cs="Arial"/>
          <w:color w:val="202124"/>
          <w:sz w:val="27"/>
          <w:szCs w:val="27"/>
          <w:shd w:val="clear" w:color="auto" w:fill="FFFFFF"/>
        </w:rPr>
        <w:t>Software is </w:t>
      </w:r>
      <w:r w:rsidRPr="00B6528D">
        <w:rPr>
          <w:rFonts w:ascii="Arial" w:hAnsi="Arial" w:cs="Arial"/>
          <w:b/>
          <w:bCs/>
          <w:color w:val="202124"/>
          <w:sz w:val="27"/>
          <w:szCs w:val="27"/>
          <w:shd w:val="clear" w:color="auto" w:fill="FFFFFF"/>
        </w:rPr>
        <w:t>a set of instructions, data or programs used to operate computers and execute specific tasks</w:t>
      </w:r>
      <w:r w:rsidRPr="00B6528D">
        <w:rPr>
          <w:rFonts w:ascii="Arial" w:hAnsi="Arial" w:cs="Arial"/>
          <w:color w:val="202124"/>
          <w:sz w:val="27"/>
          <w:szCs w:val="27"/>
          <w:shd w:val="clear" w:color="auto" w:fill="FFFFFF"/>
        </w:rPr>
        <w:t>. It is the opposite of hardware, which describes the physical aspects of a computer. Software is a generic term used to refer to applications, scripts and programs that run on a device</w:t>
      </w:r>
      <w:r w:rsidRPr="00B6528D">
        <w:rPr>
          <w:rFonts w:ascii="Arial" w:hAnsi="Arial" w:cs="Arial"/>
          <w:color w:val="202124"/>
          <w:sz w:val="27"/>
          <w:szCs w:val="27"/>
          <w:shd w:val="clear" w:color="auto" w:fill="FFFFFF"/>
        </w:rPr>
        <w:t>.</w:t>
      </w:r>
    </w:p>
    <w:p w:rsidR="00FA63B9" w:rsidRPr="00B6528D" w:rsidRDefault="00FA63B9" w:rsidP="00FA63B9">
      <w:pPr>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Software engineering has two parts: software and engineering. Software is </w:t>
      </w:r>
      <w:r w:rsidRPr="00B6528D">
        <w:rPr>
          <w:rFonts w:ascii="Arial" w:hAnsi="Arial" w:cs="Arial"/>
          <w:b/>
          <w:bCs/>
          <w:color w:val="202124"/>
          <w:sz w:val="27"/>
          <w:szCs w:val="27"/>
          <w:shd w:val="clear" w:color="auto" w:fill="FFFFFF"/>
        </w:rPr>
        <w:t>a collection of codes, documents, and triggers that does a specific job and fills a specific requirement</w:t>
      </w:r>
      <w:r w:rsidRPr="00B6528D">
        <w:rPr>
          <w:rFonts w:ascii="Arial" w:hAnsi="Arial" w:cs="Arial"/>
          <w:color w:val="202124"/>
          <w:sz w:val="27"/>
          <w:szCs w:val="27"/>
          <w:shd w:val="clear" w:color="auto" w:fill="FFFFFF"/>
        </w:rPr>
        <w:t>. Engineering is the development of products using best practices, principles, and methods.</w:t>
      </w:r>
    </w:p>
    <w:p w:rsidR="00FA63B9" w:rsidRDefault="00FA63B9" w:rsidP="00FA63B9">
      <w:pPr>
        <w:ind w:left="360"/>
        <w:rPr>
          <w:rFonts w:ascii="Arial" w:hAnsi="Arial" w:cs="Arial"/>
          <w:color w:val="202124"/>
          <w:shd w:val="clear" w:color="auto" w:fill="FFFFFF"/>
        </w:rPr>
      </w:pPr>
    </w:p>
    <w:p w:rsidR="00FA63B9" w:rsidRPr="00B6528D" w:rsidRDefault="00FA63B9" w:rsidP="00FA63B9">
      <w:pPr>
        <w:pStyle w:val="ListParagraph"/>
        <w:numPr>
          <w:ilvl w:val="0"/>
          <w:numId w:val="1"/>
        </w:numPr>
        <w:rPr>
          <w:sz w:val="40"/>
          <w:szCs w:val="40"/>
        </w:rPr>
      </w:pPr>
      <w:r w:rsidRPr="00B6528D">
        <w:rPr>
          <w:sz w:val="40"/>
          <w:szCs w:val="40"/>
        </w:rPr>
        <w:t xml:space="preserve"> </w:t>
      </w:r>
      <w:r w:rsidRPr="00B6528D">
        <w:rPr>
          <w:sz w:val="40"/>
          <w:szCs w:val="40"/>
        </w:rPr>
        <w:t>Explain types of software</w:t>
      </w:r>
    </w:p>
    <w:p w:rsidR="00FA63B9" w:rsidRPr="00B6528D" w:rsidRDefault="00FA63B9" w:rsidP="00FA63B9">
      <w:pPr>
        <w:ind w:left="360"/>
        <w:rPr>
          <w:rFonts w:ascii="Arial" w:hAnsi="Arial" w:cs="Arial"/>
          <w:color w:val="666666"/>
          <w:sz w:val="27"/>
          <w:szCs w:val="27"/>
          <w:shd w:val="clear" w:color="auto" w:fill="FFFFFF"/>
        </w:rPr>
      </w:pPr>
      <w:r w:rsidRPr="00B6528D">
        <w:rPr>
          <w:sz w:val="27"/>
          <w:szCs w:val="27"/>
        </w:rPr>
        <w:t xml:space="preserve">Ans.   </w:t>
      </w:r>
      <w:r w:rsidRPr="00B6528D">
        <w:rPr>
          <w:rFonts w:ascii="Arial" w:hAnsi="Arial" w:cs="Arial"/>
          <w:sz w:val="27"/>
          <w:szCs w:val="27"/>
          <w:shd w:val="clear" w:color="auto" w:fill="FFFFFF"/>
        </w:rPr>
        <w:t>The two main categories of software are </w:t>
      </w:r>
      <w:hyperlink r:id="rId5" w:history="1">
        <w:r w:rsidRPr="00B6528D">
          <w:rPr>
            <w:rStyle w:val="Hyperlink"/>
            <w:rFonts w:ascii="Arial" w:hAnsi="Arial" w:cs="Arial"/>
            <w:color w:val="auto"/>
            <w:sz w:val="27"/>
            <w:szCs w:val="27"/>
            <w:shd w:val="clear" w:color="auto" w:fill="FFFFFF"/>
          </w:rPr>
          <w:t>application</w:t>
        </w:r>
      </w:hyperlink>
      <w:r w:rsidRPr="00B6528D">
        <w:rPr>
          <w:rFonts w:ascii="Arial" w:hAnsi="Arial" w:cs="Arial"/>
          <w:sz w:val="27"/>
          <w:szCs w:val="27"/>
          <w:shd w:val="clear" w:color="auto" w:fill="FFFFFF"/>
        </w:rPr>
        <w:t xml:space="preserve"> software </w:t>
      </w:r>
      <w:r w:rsidR="00B6528D">
        <w:rPr>
          <w:rFonts w:ascii="Arial" w:hAnsi="Arial" w:cs="Arial"/>
          <w:sz w:val="27"/>
          <w:szCs w:val="27"/>
          <w:shd w:val="clear" w:color="auto" w:fill="FFFFFF"/>
        </w:rPr>
        <w:t xml:space="preserve">                 </w:t>
      </w:r>
      <w:r w:rsidRPr="00B6528D">
        <w:rPr>
          <w:rFonts w:ascii="Arial" w:hAnsi="Arial" w:cs="Arial"/>
          <w:sz w:val="27"/>
          <w:szCs w:val="27"/>
          <w:shd w:val="clear" w:color="auto" w:fill="FFFFFF"/>
        </w:rPr>
        <w:t>and </w:t>
      </w:r>
      <w:hyperlink r:id="rId6" w:history="1">
        <w:r w:rsidRPr="00B6528D">
          <w:rPr>
            <w:rStyle w:val="Hyperlink"/>
            <w:rFonts w:ascii="Arial" w:hAnsi="Arial" w:cs="Arial"/>
            <w:color w:val="auto"/>
            <w:sz w:val="27"/>
            <w:szCs w:val="27"/>
            <w:shd w:val="clear" w:color="auto" w:fill="FFFFFF"/>
          </w:rPr>
          <w:t>system software</w:t>
        </w:r>
      </w:hyperlink>
      <w:r w:rsidR="00B6528D">
        <w:rPr>
          <w:rFonts w:ascii="Arial" w:hAnsi="Arial" w:cs="Arial"/>
          <w:sz w:val="27"/>
          <w:szCs w:val="27"/>
          <w:shd w:val="clear" w:color="auto" w:fill="FFFFFF"/>
        </w:rPr>
        <w:t>.</w:t>
      </w:r>
    </w:p>
    <w:p w:rsidR="00FA63B9" w:rsidRPr="00FA63B9" w:rsidRDefault="00FA63B9" w:rsidP="00FA63B9">
      <w:pPr>
        <w:numPr>
          <w:ilvl w:val="0"/>
          <w:numId w:val="2"/>
        </w:numPr>
        <w:shd w:val="clear" w:color="auto" w:fill="FFFFFF"/>
        <w:spacing w:before="150" w:after="150" w:line="401" w:lineRule="atLeast"/>
        <w:ind w:left="375"/>
        <w:rPr>
          <w:rFonts w:ascii="Arial" w:eastAsia="Times New Roman" w:hAnsi="Arial" w:cs="Arial"/>
          <w:sz w:val="27"/>
          <w:szCs w:val="27"/>
        </w:rPr>
      </w:pPr>
      <w:r w:rsidRPr="005F2837">
        <w:rPr>
          <w:rFonts w:ascii="Arial" w:eastAsia="Times New Roman" w:hAnsi="Arial" w:cs="Arial"/>
          <w:b/>
          <w:bCs/>
          <w:sz w:val="27"/>
          <w:szCs w:val="27"/>
        </w:rPr>
        <w:t>Application software. </w:t>
      </w:r>
      <w:r w:rsidRPr="00FA63B9">
        <w:rPr>
          <w:rFonts w:ascii="Arial" w:eastAsia="Times New Roman" w:hAnsi="Arial" w:cs="Arial"/>
          <w:sz w:val="27"/>
          <w:szCs w:val="27"/>
        </w:rPr>
        <w:t xml:space="preserve">The most common type of software, application software is a computer software package that performs a specific function for a user, or in some cases, for another application. An application can be self-contained, or it can be a group of programs that run the application for the user. </w:t>
      </w:r>
    </w:p>
    <w:p w:rsidR="00FA63B9" w:rsidRPr="005F2837" w:rsidRDefault="00FA63B9" w:rsidP="00E019B0">
      <w:pPr>
        <w:numPr>
          <w:ilvl w:val="0"/>
          <w:numId w:val="2"/>
        </w:numPr>
        <w:shd w:val="clear" w:color="auto" w:fill="FFFFFF"/>
        <w:spacing w:before="150" w:after="150" w:line="401" w:lineRule="atLeast"/>
        <w:ind w:left="360"/>
      </w:pPr>
      <w:r w:rsidRPr="005F2837">
        <w:rPr>
          <w:rFonts w:ascii="Arial" w:eastAsia="Times New Roman" w:hAnsi="Arial" w:cs="Arial"/>
          <w:b/>
          <w:bCs/>
          <w:sz w:val="27"/>
          <w:szCs w:val="27"/>
        </w:rPr>
        <w:t>System software.</w:t>
      </w:r>
      <w:r w:rsidRPr="00FA63B9">
        <w:rPr>
          <w:rFonts w:ascii="Arial" w:eastAsia="Times New Roman" w:hAnsi="Arial" w:cs="Arial"/>
          <w:sz w:val="27"/>
          <w:szCs w:val="27"/>
        </w:rPr>
        <w:t> These software programs are designed to run a computer's application programs and hardware. System software coordinates the activities and functions of the hardware and software</w:t>
      </w:r>
      <w:r w:rsidR="005F2837" w:rsidRPr="005F2837">
        <w:rPr>
          <w:rFonts w:ascii="Arial" w:eastAsia="Times New Roman" w:hAnsi="Arial" w:cs="Arial"/>
          <w:sz w:val="27"/>
          <w:szCs w:val="27"/>
        </w:rPr>
        <w:t>.</w:t>
      </w:r>
    </w:p>
    <w:p w:rsidR="005F2837" w:rsidRDefault="005F2837" w:rsidP="005F2837">
      <w:pPr>
        <w:shd w:val="clear" w:color="auto" w:fill="FFFFFF"/>
        <w:spacing w:before="150" w:after="150" w:line="401" w:lineRule="atLeast"/>
        <w:ind w:left="360"/>
        <w:rPr>
          <w:rFonts w:ascii="Arial" w:eastAsia="Times New Roman" w:hAnsi="Arial" w:cs="Arial"/>
          <w:b/>
          <w:bCs/>
          <w:color w:val="666666"/>
          <w:sz w:val="27"/>
          <w:szCs w:val="27"/>
        </w:rPr>
      </w:pPr>
    </w:p>
    <w:p w:rsidR="00B6528D" w:rsidRDefault="00B6528D" w:rsidP="005F2837">
      <w:pPr>
        <w:shd w:val="clear" w:color="auto" w:fill="FFFFFF"/>
        <w:spacing w:before="150" w:after="150" w:line="401" w:lineRule="atLeast"/>
        <w:ind w:left="360"/>
        <w:rPr>
          <w:rFonts w:ascii="Arial" w:eastAsia="Times New Roman" w:hAnsi="Arial" w:cs="Arial"/>
          <w:b/>
          <w:bCs/>
          <w:color w:val="666666"/>
          <w:sz w:val="27"/>
          <w:szCs w:val="27"/>
        </w:rPr>
      </w:pPr>
    </w:p>
    <w:p w:rsidR="00B6528D" w:rsidRDefault="00B6528D" w:rsidP="005F2837">
      <w:pPr>
        <w:shd w:val="clear" w:color="auto" w:fill="FFFFFF"/>
        <w:spacing w:before="150" w:after="150" w:line="401" w:lineRule="atLeast"/>
        <w:ind w:left="360"/>
        <w:rPr>
          <w:rFonts w:ascii="Arial" w:eastAsia="Times New Roman" w:hAnsi="Arial" w:cs="Arial"/>
          <w:b/>
          <w:bCs/>
          <w:color w:val="666666"/>
          <w:sz w:val="27"/>
          <w:szCs w:val="27"/>
        </w:rPr>
      </w:pPr>
    </w:p>
    <w:p w:rsidR="005F2837" w:rsidRPr="00B6528D" w:rsidRDefault="005F2837" w:rsidP="005F2837">
      <w:pPr>
        <w:pStyle w:val="ListParagraph"/>
        <w:numPr>
          <w:ilvl w:val="0"/>
          <w:numId w:val="1"/>
        </w:numPr>
        <w:shd w:val="clear" w:color="auto" w:fill="FFFFFF"/>
        <w:spacing w:before="150" w:after="150" w:line="401" w:lineRule="atLeast"/>
        <w:rPr>
          <w:rFonts w:ascii="Arial" w:eastAsia="Times New Roman" w:hAnsi="Arial" w:cs="Arial"/>
          <w:bCs/>
          <w:sz w:val="40"/>
          <w:szCs w:val="40"/>
        </w:rPr>
      </w:pPr>
      <w:r w:rsidRPr="00B6528D">
        <w:rPr>
          <w:rFonts w:ascii="Arial" w:eastAsia="Times New Roman" w:hAnsi="Arial" w:cs="Arial"/>
          <w:bCs/>
          <w:sz w:val="40"/>
          <w:szCs w:val="40"/>
        </w:rPr>
        <w:lastRenderedPageBreak/>
        <w:t xml:space="preserve"> </w:t>
      </w:r>
      <w:r w:rsidRPr="00B6528D">
        <w:rPr>
          <w:sz w:val="40"/>
          <w:szCs w:val="40"/>
        </w:rPr>
        <w:t>What is SDLC? Explain each phase of SDLC</w:t>
      </w:r>
    </w:p>
    <w:p w:rsidR="005F2837" w:rsidRDefault="005F2837" w:rsidP="005F2837">
      <w:pPr>
        <w:shd w:val="clear" w:color="auto" w:fill="FFFFFF"/>
        <w:spacing w:before="150" w:after="150" w:line="401" w:lineRule="atLeast"/>
        <w:ind w:left="360"/>
        <w:rPr>
          <w:rFonts w:ascii="Arial" w:hAnsi="Arial" w:cs="Arial"/>
          <w:color w:val="202124"/>
          <w:shd w:val="clear" w:color="auto" w:fill="FFFFFF"/>
        </w:rPr>
      </w:pPr>
      <w:r w:rsidRPr="00B6528D">
        <w:rPr>
          <w:rFonts w:ascii="Arial" w:eastAsia="Times New Roman" w:hAnsi="Arial" w:cs="Arial"/>
          <w:bCs/>
          <w:sz w:val="27"/>
          <w:szCs w:val="27"/>
        </w:rPr>
        <w:t xml:space="preserve">Ans.   </w:t>
      </w:r>
      <w:r w:rsidRPr="00B6528D">
        <w:rPr>
          <w:rFonts w:ascii="Arial" w:hAnsi="Arial" w:cs="Arial"/>
          <w:color w:val="202124"/>
          <w:sz w:val="27"/>
          <w:szCs w:val="27"/>
          <w:shd w:val="clear" w:color="auto" w:fill="FFFFFF"/>
        </w:rPr>
        <w:t>The Software Development Life Cycle (SDLC) is </w:t>
      </w:r>
      <w:r w:rsidRPr="00B6528D">
        <w:rPr>
          <w:rFonts w:ascii="Arial" w:hAnsi="Arial" w:cs="Arial"/>
          <w:b/>
          <w:bCs/>
          <w:color w:val="202124"/>
          <w:sz w:val="27"/>
          <w:szCs w:val="27"/>
          <w:shd w:val="clear" w:color="auto" w:fill="FFFFFF"/>
        </w:rPr>
        <w:t>a structured process that enables the production of high-quality, low-cost software, in the shortest possible production time</w:t>
      </w:r>
      <w:r w:rsidRPr="00B6528D">
        <w:rPr>
          <w:rFonts w:ascii="Arial" w:hAnsi="Arial" w:cs="Arial"/>
          <w:color w:val="202124"/>
          <w:sz w:val="27"/>
          <w:szCs w:val="27"/>
          <w:shd w:val="clear" w:color="auto" w:fill="FFFFFF"/>
        </w:rPr>
        <w:t>. The goal of the SDLC is to produce superior software that meets and exceeds all customer expectations and demands</w:t>
      </w:r>
      <w:r>
        <w:rPr>
          <w:rFonts w:ascii="Arial" w:hAnsi="Arial" w:cs="Arial"/>
          <w:color w:val="202124"/>
          <w:shd w:val="clear" w:color="auto" w:fill="FFFFFF"/>
        </w:rPr>
        <w:t>.</w:t>
      </w:r>
    </w:p>
    <w:p w:rsidR="005F2837" w:rsidRDefault="005F2837" w:rsidP="005F2837">
      <w:pPr>
        <w:shd w:val="clear" w:color="auto" w:fill="FFFFFF"/>
        <w:spacing w:before="150" w:after="150" w:line="401" w:lineRule="atLeast"/>
        <w:ind w:left="360"/>
        <w:rPr>
          <w:rFonts w:ascii="Arial" w:hAnsi="Arial" w:cs="Arial"/>
          <w:color w:val="202124"/>
          <w:shd w:val="clear" w:color="auto" w:fill="FFFFFF"/>
        </w:rPr>
      </w:pPr>
    </w:p>
    <w:p w:rsidR="005F2837" w:rsidRDefault="005F2837" w:rsidP="005F2837">
      <w:pPr>
        <w:shd w:val="clear" w:color="auto" w:fill="FFFFFF"/>
        <w:spacing w:before="150" w:after="150" w:line="401" w:lineRule="atLeast"/>
        <w:ind w:left="360"/>
        <w:rPr>
          <w:rFonts w:ascii="Arial" w:hAnsi="Arial" w:cs="Arial"/>
          <w:color w:val="202124"/>
          <w:shd w:val="clear" w:color="auto" w:fill="FFFFFF"/>
        </w:rPr>
      </w:pPr>
    </w:p>
    <w:p w:rsidR="005F2837" w:rsidRPr="00B6528D" w:rsidRDefault="005F2837" w:rsidP="005F2837">
      <w:pPr>
        <w:shd w:val="clear" w:color="auto" w:fill="FFFFFF"/>
        <w:spacing w:before="150" w:after="150" w:line="401" w:lineRule="atLeast"/>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     </w:t>
      </w:r>
      <w:r w:rsidRPr="00B6528D">
        <w:rPr>
          <w:rFonts w:ascii="Arial" w:hAnsi="Arial" w:cs="Arial"/>
          <w:color w:val="202124"/>
          <w:sz w:val="27"/>
          <w:szCs w:val="27"/>
          <w:shd w:val="clear" w:color="auto" w:fill="FFFFFF"/>
        </w:rPr>
        <w:t xml:space="preserve">1) Requirement Gathering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Requirements gathering is the process of identifying your project’s exact requirements from start to finish.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2) Analysis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The analysis phase also gathers business requirements and identifies any potential risks.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3) Design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The design phase is a stage where software developers define the technical details of the product. Depending on the project, these details can include screen designs, database, sketches, system interfaces, and prototypes. Clients use these details to make final product design choices.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proofErr w:type="gramStart"/>
      <w:r w:rsidRPr="00B6528D">
        <w:rPr>
          <w:rFonts w:ascii="Arial" w:hAnsi="Arial" w:cs="Arial"/>
          <w:color w:val="202124"/>
          <w:sz w:val="27"/>
          <w:szCs w:val="27"/>
          <w:shd w:val="clear" w:color="auto" w:fill="FFFFFF"/>
        </w:rPr>
        <w:t>4)Implementation</w:t>
      </w:r>
      <w:proofErr w:type="gramEnd"/>
      <w:r w:rsidRPr="00B6528D">
        <w:rPr>
          <w:rFonts w:ascii="Arial" w:hAnsi="Arial" w:cs="Arial"/>
          <w:color w:val="202124"/>
          <w:sz w:val="27"/>
          <w:szCs w:val="27"/>
          <w:shd w:val="clear" w:color="auto" w:fill="FFFFFF"/>
        </w:rPr>
        <w:t xml:space="preserve">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Implementation phase is initiated after the system has been tested and accepted by the user. In this phase, the system is installed to support the intended business functions.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proofErr w:type="gramStart"/>
      <w:r w:rsidRPr="00B6528D">
        <w:rPr>
          <w:rFonts w:ascii="Arial" w:hAnsi="Arial" w:cs="Arial"/>
          <w:color w:val="202124"/>
          <w:sz w:val="27"/>
          <w:szCs w:val="27"/>
          <w:shd w:val="clear" w:color="auto" w:fill="FFFFFF"/>
        </w:rPr>
        <w:t>5)Testing</w:t>
      </w:r>
      <w:proofErr w:type="gramEnd"/>
      <w:r w:rsidRPr="00B6528D">
        <w:rPr>
          <w:rFonts w:ascii="Arial" w:hAnsi="Arial" w:cs="Arial"/>
          <w:color w:val="202124"/>
          <w:sz w:val="27"/>
          <w:szCs w:val="27"/>
          <w:shd w:val="clear" w:color="auto" w:fill="FFFFFF"/>
        </w:rPr>
        <w:t xml:space="preserve">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t xml:space="preserve">The testing phase of SDLC is where you focus on investigation and discovery. During the testing phase, developers find out whether their code and programming work according to customer requirements.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hAnsi="Arial" w:cs="Arial"/>
          <w:color w:val="202124"/>
          <w:sz w:val="27"/>
          <w:szCs w:val="27"/>
          <w:shd w:val="clear" w:color="auto" w:fill="FFFFFF"/>
        </w:rPr>
        <w:lastRenderedPageBreak/>
        <w:t xml:space="preserve">  </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proofErr w:type="gramStart"/>
      <w:r w:rsidRPr="00B6528D">
        <w:rPr>
          <w:rFonts w:ascii="Arial" w:hAnsi="Arial" w:cs="Arial"/>
          <w:color w:val="202124"/>
          <w:sz w:val="27"/>
          <w:szCs w:val="27"/>
          <w:shd w:val="clear" w:color="auto" w:fill="FFFFFF"/>
        </w:rPr>
        <w:t>6)Maintenance</w:t>
      </w:r>
      <w:proofErr w:type="gramEnd"/>
      <w:r w:rsidRPr="00B6528D">
        <w:rPr>
          <w:rFonts w:ascii="Arial" w:hAnsi="Arial" w:cs="Arial"/>
          <w:color w:val="202124"/>
          <w:sz w:val="27"/>
          <w:szCs w:val="27"/>
          <w:shd w:val="clear" w:color="auto" w:fill="FFFFFF"/>
        </w:rPr>
        <w:t xml:space="preserve"> </w:t>
      </w:r>
    </w:p>
    <w:p w:rsidR="005F2837" w:rsidRPr="00B6528D" w:rsidRDefault="005F2837" w:rsidP="005F2837">
      <w:pPr>
        <w:shd w:val="clear" w:color="auto" w:fill="FFFFFF"/>
        <w:spacing w:before="150" w:after="150" w:line="401" w:lineRule="atLeast"/>
        <w:ind w:left="360"/>
        <w:rPr>
          <w:rFonts w:ascii="Arial" w:eastAsia="Times New Roman" w:hAnsi="Arial" w:cs="Arial"/>
          <w:bCs/>
          <w:sz w:val="27"/>
          <w:szCs w:val="27"/>
        </w:rPr>
      </w:pPr>
      <w:r w:rsidRPr="00B6528D">
        <w:rPr>
          <w:rFonts w:ascii="Arial" w:hAnsi="Arial" w:cs="Arial"/>
          <w:color w:val="202124"/>
          <w:sz w:val="27"/>
          <w:szCs w:val="27"/>
          <w:shd w:val="clear" w:color="auto" w:fill="FFFFFF"/>
        </w:rPr>
        <w:t>The maintenance phase of the SDLC occurs after the product is in full operation. Maintenance of software can include software upgrades, repairs, and fixes of the software if it breaks. Software applications often need to be upgraded or integrated with new systems the customer deploys</w:t>
      </w:r>
    </w:p>
    <w:p w:rsidR="00E44E24" w:rsidRPr="00B6528D" w:rsidRDefault="00E44E24" w:rsidP="00B6528D">
      <w:pPr>
        <w:shd w:val="clear" w:color="auto" w:fill="FFFFFF"/>
        <w:spacing w:before="150" w:after="150" w:line="401" w:lineRule="atLeast"/>
        <w:rPr>
          <w:rFonts w:ascii="Arial" w:eastAsia="Times New Roman" w:hAnsi="Arial" w:cs="Arial"/>
          <w:bCs/>
          <w:color w:val="666666"/>
          <w:sz w:val="40"/>
          <w:szCs w:val="40"/>
        </w:rPr>
      </w:pPr>
    </w:p>
    <w:p w:rsidR="005F2837" w:rsidRPr="00B6528D" w:rsidRDefault="005F2837" w:rsidP="005F2837">
      <w:pPr>
        <w:pStyle w:val="ListParagraph"/>
        <w:numPr>
          <w:ilvl w:val="0"/>
          <w:numId w:val="1"/>
        </w:numPr>
        <w:shd w:val="clear" w:color="auto" w:fill="FFFFFF"/>
        <w:spacing w:before="150" w:after="150" w:line="401" w:lineRule="atLeast"/>
        <w:rPr>
          <w:rFonts w:ascii="Arial" w:eastAsia="Times New Roman" w:hAnsi="Arial" w:cs="Arial"/>
          <w:bCs/>
          <w:sz w:val="40"/>
          <w:szCs w:val="40"/>
        </w:rPr>
      </w:pPr>
      <w:r w:rsidRPr="00B6528D">
        <w:rPr>
          <w:sz w:val="40"/>
          <w:szCs w:val="40"/>
        </w:rPr>
        <w:t>What is DFD? Create a DFD diagram on Flipkart</w:t>
      </w:r>
    </w:p>
    <w:p w:rsidR="005F2837" w:rsidRPr="00B6528D" w:rsidRDefault="005F2837" w:rsidP="005F2837">
      <w:pPr>
        <w:shd w:val="clear" w:color="auto" w:fill="FFFFFF"/>
        <w:spacing w:before="150" w:after="150" w:line="401" w:lineRule="atLeast"/>
        <w:ind w:left="360"/>
        <w:rPr>
          <w:rFonts w:ascii="Arial" w:hAnsi="Arial" w:cs="Arial"/>
          <w:color w:val="202124"/>
          <w:sz w:val="27"/>
          <w:szCs w:val="27"/>
          <w:shd w:val="clear" w:color="auto" w:fill="FFFFFF"/>
        </w:rPr>
      </w:pPr>
      <w:r w:rsidRPr="00B6528D">
        <w:rPr>
          <w:rFonts w:ascii="Arial" w:eastAsia="Times New Roman" w:hAnsi="Arial" w:cs="Arial"/>
          <w:bCs/>
          <w:sz w:val="27"/>
          <w:szCs w:val="27"/>
        </w:rPr>
        <w:t xml:space="preserve">Ans.   </w:t>
      </w:r>
      <w:r w:rsidRPr="00B6528D">
        <w:rPr>
          <w:rFonts w:ascii="Arial" w:hAnsi="Arial" w:cs="Arial"/>
          <w:color w:val="202124"/>
          <w:sz w:val="27"/>
          <w:szCs w:val="27"/>
          <w:shd w:val="clear" w:color="auto" w:fill="FFFFFF"/>
        </w:rPr>
        <w:t>A data flow diagram (DFD) is </w:t>
      </w:r>
      <w:r w:rsidRPr="00B6528D">
        <w:rPr>
          <w:rFonts w:ascii="Arial" w:hAnsi="Arial" w:cs="Arial"/>
          <w:b/>
          <w:bCs/>
          <w:color w:val="202124"/>
          <w:sz w:val="27"/>
          <w:szCs w:val="27"/>
          <w:shd w:val="clear" w:color="auto" w:fill="FFFFFF"/>
        </w:rPr>
        <w:t>a graphical or visual representation using a standardized set of symbols and notations to describe a business's operations through data movement</w:t>
      </w:r>
      <w:r w:rsidRPr="00B6528D">
        <w:rPr>
          <w:rFonts w:ascii="Arial" w:hAnsi="Arial" w:cs="Arial"/>
          <w:color w:val="202124"/>
          <w:sz w:val="27"/>
          <w:szCs w:val="27"/>
          <w:shd w:val="clear" w:color="auto" w:fill="FFFFFF"/>
        </w:rPr>
        <w:t>.</w:t>
      </w:r>
    </w:p>
    <w:p w:rsidR="000321F6" w:rsidRPr="00B6528D" w:rsidRDefault="000321F6" w:rsidP="005F2837">
      <w:pPr>
        <w:shd w:val="clear" w:color="auto" w:fill="FFFFFF"/>
        <w:spacing w:before="150" w:after="150" w:line="401" w:lineRule="atLeast"/>
        <w:ind w:left="360"/>
        <w:rPr>
          <w:rFonts w:ascii="Arial" w:eastAsia="Times New Roman" w:hAnsi="Arial" w:cs="Arial"/>
          <w:bCs/>
          <w:sz w:val="27"/>
          <w:szCs w:val="27"/>
        </w:rPr>
      </w:pPr>
    </w:p>
    <w:p w:rsidR="000321F6" w:rsidRDefault="000321F6" w:rsidP="00B6528D">
      <w:pPr>
        <w:shd w:val="clear" w:color="auto" w:fill="FFFFFF"/>
        <w:spacing w:before="150" w:after="150" w:line="401" w:lineRule="atLeast"/>
        <w:ind w:left="360"/>
      </w:pPr>
      <w:r>
        <w:rPr>
          <w:noProof/>
        </w:rPr>
        <w:drawing>
          <wp:inline distT="0" distB="0" distL="0" distR="0">
            <wp:extent cx="5114286" cy="4361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example-example.png"/>
                    <pic:cNvPicPr/>
                  </pic:nvPicPr>
                  <pic:blipFill>
                    <a:blip r:embed="rId7">
                      <a:extLst>
                        <a:ext uri="{28A0092B-C50C-407E-A947-70E740481C1C}">
                          <a14:useLocalDpi xmlns:a14="http://schemas.microsoft.com/office/drawing/2010/main" val="0"/>
                        </a:ext>
                      </a:extLst>
                    </a:blip>
                    <a:stretch>
                      <a:fillRect/>
                    </a:stretch>
                  </pic:blipFill>
                  <pic:spPr>
                    <a:xfrm>
                      <a:off x="0" y="0"/>
                      <a:ext cx="5114286" cy="4361905"/>
                    </a:xfrm>
                    <a:prstGeom prst="rect">
                      <a:avLst/>
                    </a:prstGeom>
                  </pic:spPr>
                </pic:pic>
              </a:graphicData>
            </a:graphic>
          </wp:inline>
        </w:drawing>
      </w:r>
    </w:p>
    <w:p w:rsidR="000321F6" w:rsidRPr="00B6528D" w:rsidRDefault="000321F6" w:rsidP="000321F6">
      <w:pPr>
        <w:pStyle w:val="ListParagraph"/>
        <w:numPr>
          <w:ilvl w:val="0"/>
          <w:numId w:val="1"/>
        </w:numPr>
        <w:shd w:val="clear" w:color="auto" w:fill="FFFFFF"/>
        <w:spacing w:before="150" w:after="150" w:line="401" w:lineRule="atLeast"/>
        <w:rPr>
          <w:sz w:val="40"/>
          <w:szCs w:val="40"/>
        </w:rPr>
      </w:pPr>
      <w:r w:rsidRPr="00B6528D">
        <w:rPr>
          <w:sz w:val="40"/>
          <w:szCs w:val="40"/>
        </w:rPr>
        <w:lastRenderedPageBreak/>
        <w:t xml:space="preserve"> </w:t>
      </w:r>
      <w:r w:rsidRPr="00B6528D">
        <w:rPr>
          <w:sz w:val="40"/>
          <w:szCs w:val="40"/>
        </w:rPr>
        <w:t>What is Flow chart? Create a flowchart to make addition of two numbers</w:t>
      </w:r>
    </w:p>
    <w:p w:rsidR="000321F6" w:rsidRPr="000321F6" w:rsidRDefault="000321F6" w:rsidP="000321F6">
      <w:pPr>
        <w:shd w:val="clear" w:color="auto" w:fill="FFFFFF"/>
        <w:rPr>
          <w:rFonts w:ascii="Arial" w:eastAsia="Times New Roman" w:hAnsi="Arial" w:cs="Arial"/>
          <w:color w:val="202124"/>
          <w:sz w:val="27"/>
          <w:szCs w:val="27"/>
        </w:rPr>
      </w:pPr>
      <w:r w:rsidRPr="00B6528D">
        <w:rPr>
          <w:sz w:val="27"/>
          <w:szCs w:val="27"/>
        </w:rPr>
        <w:t xml:space="preserve">       Ans.    </w:t>
      </w:r>
      <w:r w:rsidRPr="00B6528D">
        <w:rPr>
          <w:rFonts w:ascii="Arial" w:eastAsia="Times New Roman" w:hAnsi="Arial" w:cs="Arial"/>
          <w:color w:val="202124"/>
          <w:sz w:val="27"/>
          <w:szCs w:val="27"/>
        </w:rPr>
        <w:t xml:space="preserve">  </w:t>
      </w:r>
      <w:r w:rsidRPr="00B6528D">
        <w:rPr>
          <w:rFonts w:ascii="Arial" w:eastAsia="Times New Roman" w:hAnsi="Arial" w:cs="Arial"/>
          <w:color w:val="202124"/>
          <w:sz w:val="27"/>
          <w:szCs w:val="27"/>
          <w:lang w:val="en"/>
        </w:rPr>
        <w:t>A flowchart is </w:t>
      </w:r>
      <w:r w:rsidRPr="00B6528D">
        <w:rPr>
          <w:rFonts w:ascii="Arial" w:eastAsia="Times New Roman" w:hAnsi="Arial" w:cs="Arial"/>
          <w:b/>
          <w:bCs/>
          <w:color w:val="202124"/>
          <w:sz w:val="27"/>
          <w:szCs w:val="27"/>
          <w:lang w:val="en"/>
        </w:rPr>
        <w:t>a picture of the separate steps of a process in sequential order</w:t>
      </w:r>
      <w:r w:rsidRPr="00B6528D">
        <w:rPr>
          <w:rFonts w:ascii="Arial" w:eastAsia="Times New Roman" w:hAnsi="Arial" w:cs="Arial"/>
          <w:color w:val="202124"/>
          <w:sz w:val="27"/>
          <w:szCs w:val="27"/>
          <w:lang w:val="en"/>
        </w:rPr>
        <w:t>. It is a generic tool that can be adapted for a wide variety of purposes, and can be used to describe various processes, such as a manufacturing process, an administrative or service process, or a project plan.</w:t>
      </w:r>
    </w:p>
    <w:p w:rsidR="000321F6" w:rsidRDefault="000321F6" w:rsidP="000321F6">
      <w:pPr>
        <w:shd w:val="clear" w:color="auto" w:fill="FFFFFF"/>
        <w:spacing w:before="150" w:after="150" w:line="401" w:lineRule="atLeast"/>
        <w:ind w:left="360"/>
      </w:pPr>
      <w:r>
        <w:rPr>
          <w:noProof/>
        </w:rPr>
        <w:drawing>
          <wp:inline distT="0" distB="0" distL="0" distR="0">
            <wp:extent cx="394335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two-nums-flowchart.jpg.crdownload"/>
                    <pic:cNvPicPr/>
                  </pic:nvPicPr>
                  <pic:blipFill>
                    <a:blip r:embed="rId8">
                      <a:extLst>
                        <a:ext uri="{28A0092B-C50C-407E-A947-70E740481C1C}">
                          <a14:useLocalDpi xmlns:a14="http://schemas.microsoft.com/office/drawing/2010/main" val="0"/>
                        </a:ext>
                      </a:extLst>
                    </a:blip>
                    <a:stretch>
                      <a:fillRect/>
                    </a:stretch>
                  </pic:blipFill>
                  <pic:spPr>
                    <a:xfrm>
                      <a:off x="0" y="0"/>
                      <a:ext cx="3943350" cy="5114925"/>
                    </a:xfrm>
                    <a:prstGeom prst="rect">
                      <a:avLst/>
                    </a:prstGeom>
                  </pic:spPr>
                </pic:pic>
              </a:graphicData>
            </a:graphic>
          </wp:inline>
        </w:drawing>
      </w:r>
    </w:p>
    <w:p w:rsidR="000321F6" w:rsidRPr="00B6528D" w:rsidRDefault="000321F6" w:rsidP="000321F6">
      <w:pPr>
        <w:shd w:val="clear" w:color="auto" w:fill="FFFFFF"/>
        <w:spacing w:before="150" w:after="150" w:line="401" w:lineRule="atLeast"/>
        <w:ind w:left="360"/>
        <w:rPr>
          <w:sz w:val="40"/>
          <w:szCs w:val="40"/>
        </w:rPr>
      </w:pPr>
    </w:p>
    <w:p w:rsidR="000321F6" w:rsidRPr="00B6528D" w:rsidRDefault="000321F6" w:rsidP="000321F6">
      <w:pPr>
        <w:pStyle w:val="ListParagraph"/>
        <w:numPr>
          <w:ilvl w:val="0"/>
          <w:numId w:val="1"/>
        </w:numPr>
        <w:shd w:val="clear" w:color="auto" w:fill="FFFFFF"/>
        <w:spacing w:before="150" w:after="150" w:line="401" w:lineRule="atLeast"/>
        <w:rPr>
          <w:sz w:val="40"/>
          <w:szCs w:val="40"/>
        </w:rPr>
      </w:pPr>
      <w:r w:rsidRPr="00B6528D">
        <w:rPr>
          <w:sz w:val="40"/>
          <w:szCs w:val="40"/>
        </w:rPr>
        <w:t xml:space="preserve"> </w:t>
      </w:r>
      <w:r w:rsidRPr="00B6528D">
        <w:rPr>
          <w:sz w:val="40"/>
          <w:szCs w:val="40"/>
        </w:rPr>
        <w:t xml:space="preserve">What is Use case Diagram? Create a use-case on bill payment on </w:t>
      </w:r>
      <w:proofErr w:type="spellStart"/>
      <w:r w:rsidRPr="00B6528D">
        <w:rPr>
          <w:sz w:val="40"/>
          <w:szCs w:val="40"/>
        </w:rPr>
        <w:t>paytm</w:t>
      </w:r>
      <w:proofErr w:type="spellEnd"/>
      <w:r w:rsidRPr="00B6528D">
        <w:rPr>
          <w:sz w:val="40"/>
          <w:szCs w:val="40"/>
        </w:rPr>
        <w:t>.</w:t>
      </w:r>
    </w:p>
    <w:p w:rsidR="000321F6" w:rsidRPr="00B6528D" w:rsidRDefault="000321F6" w:rsidP="000321F6">
      <w:pPr>
        <w:shd w:val="clear" w:color="auto" w:fill="FFFFFF"/>
        <w:spacing w:before="150" w:after="150" w:line="401" w:lineRule="atLeast"/>
        <w:rPr>
          <w:rFonts w:ascii="Arial" w:hAnsi="Arial" w:cs="Arial"/>
          <w:color w:val="202124"/>
          <w:sz w:val="27"/>
          <w:szCs w:val="27"/>
          <w:shd w:val="clear" w:color="auto" w:fill="FFFFFF"/>
        </w:rPr>
      </w:pPr>
      <w:r w:rsidRPr="00B6528D">
        <w:rPr>
          <w:sz w:val="27"/>
          <w:szCs w:val="27"/>
        </w:rPr>
        <w:lastRenderedPageBreak/>
        <w:t xml:space="preserve">       Ans.      </w:t>
      </w:r>
      <w:r w:rsidRPr="00B6528D">
        <w:rPr>
          <w:rFonts w:ascii="Arial" w:hAnsi="Arial" w:cs="Arial"/>
          <w:color w:val="202124"/>
          <w:sz w:val="27"/>
          <w:szCs w:val="27"/>
          <w:shd w:val="clear" w:color="auto" w:fill="FFFFFF"/>
        </w:rPr>
        <w:t>Use-case diagrams </w:t>
      </w:r>
      <w:r w:rsidRPr="00B6528D">
        <w:rPr>
          <w:rFonts w:ascii="Arial" w:hAnsi="Arial" w:cs="Arial"/>
          <w:b/>
          <w:bCs/>
          <w:color w:val="202124"/>
          <w:sz w:val="27"/>
          <w:szCs w:val="27"/>
          <w:shd w:val="clear" w:color="auto" w:fill="FFFFFF"/>
        </w:rPr>
        <w:t>describe the high-level functions and scope of a system</w:t>
      </w:r>
      <w:r w:rsidRPr="00B6528D">
        <w:rPr>
          <w:rFonts w:ascii="Arial" w:hAnsi="Arial" w:cs="Arial"/>
          <w:color w:val="202124"/>
          <w:sz w:val="27"/>
          <w:szCs w:val="27"/>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rsidR="000321F6" w:rsidRPr="00B6528D" w:rsidRDefault="000321F6" w:rsidP="000321F6">
      <w:pPr>
        <w:shd w:val="clear" w:color="auto" w:fill="FFFFFF"/>
        <w:spacing w:before="150" w:after="150" w:line="401" w:lineRule="atLeast"/>
        <w:rPr>
          <w:rFonts w:ascii="Arial" w:hAnsi="Arial" w:cs="Arial"/>
          <w:color w:val="202124"/>
          <w:sz w:val="27"/>
          <w:szCs w:val="27"/>
          <w:shd w:val="clear" w:color="auto" w:fill="FFFFFF"/>
        </w:rPr>
      </w:pPr>
    </w:p>
    <w:p w:rsidR="000321F6" w:rsidRDefault="000321F6" w:rsidP="000321F6">
      <w:pPr>
        <w:shd w:val="clear" w:color="auto" w:fill="FFFFFF"/>
        <w:spacing w:before="150" w:after="150" w:line="401" w:lineRule="atLeast"/>
      </w:pPr>
      <w:bookmarkStart w:id="0" w:name="_GoBack"/>
      <w:r>
        <w:rPr>
          <w:noProof/>
        </w:rPr>
        <w:drawing>
          <wp:inline distT="0" distB="0" distL="0" distR="0">
            <wp:extent cx="59436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bookmarkEnd w:id="0"/>
    </w:p>
    <w:sectPr w:rsidR="0003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97B6D"/>
    <w:multiLevelType w:val="hybridMultilevel"/>
    <w:tmpl w:val="F3BA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F5699"/>
    <w:multiLevelType w:val="multilevel"/>
    <w:tmpl w:val="F9C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9"/>
    <w:rsid w:val="000321F6"/>
    <w:rsid w:val="005F2837"/>
    <w:rsid w:val="00B6528D"/>
    <w:rsid w:val="00E44E24"/>
    <w:rsid w:val="00ED415A"/>
    <w:rsid w:val="00FA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FBA69-58E7-43BB-88C7-FDEFAD15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B9"/>
    <w:pPr>
      <w:ind w:left="720"/>
      <w:contextualSpacing/>
    </w:pPr>
  </w:style>
  <w:style w:type="character" w:styleId="Hyperlink">
    <w:name w:val="Hyperlink"/>
    <w:basedOn w:val="DefaultParagraphFont"/>
    <w:uiPriority w:val="99"/>
    <w:semiHidden/>
    <w:unhideWhenUsed/>
    <w:rsid w:val="00FA63B9"/>
    <w:rPr>
      <w:color w:val="0000FF"/>
      <w:u w:val="single"/>
    </w:rPr>
  </w:style>
  <w:style w:type="character" w:styleId="Strong">
    <w:name w:val="Strong"/>
    <w:basedOn w:val="DefaultParagraphFont"/>
    <w:uiPriority w:val="22"/>
    <w:qFormat/>
    <w:rsid w:val="00FA63B9"/>
    <w:rPr>
      <w:b/>
      <w:bCs/>
    </w:rPr>
  </w:style>
  <w:style w:type="character" w:customStyle="1" w:styleId="hgkelc">
    <w:name w:val="hgkelc"/>
    <w:basedOn w:val="DefaultParagraphFont"/>
    <w:rsid w:val="0003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4239">
      <w:bodyDiv w:val="1"/>
      <w:marLeft w:val="0"/>
      <w:marRight w:val="0"/>
      <w:marTop w:val="0"/>
      <w:marBottom w:val="0"/>
      <w:divBdr>
        <w:top w:val="none" w:sz="0" w:space="0" w:color="auto"/>
        <w:left w:val="none" w:sz="0" w:space="0" w:color="auto"/>
        <w:bottom w:val="none" w:sz="0" w:space="0" w:color="auto"/>
        <w:right w:val="none" w:sz="0" w:space="0" w:color="auto"/>
      </w:divBdr>
    </w:div>
    <w:div w:id="1822886120">
      <w:bodyDiv w:val="1"/>
      <w:marLeft w:val="0"/>
      <w:marRight w:val="0"/>
      <w:marTop w:val="0"/>
      <w:marBottom w:val="0"/>
      <w:divBdr>
        <w:top w:val="none" w:sz="0" w:space="0" w:color="auto"/>
        <w:left w:val="none" w:sz="0" w:space="0" w:color="auto"/>
        <w:bottom w:val="none" w:sz="0" w:space="0" w:color="auto"/>
        <w:right w:val="none" w:sz="0" w:space="0" w:color="auto"/>
      </w:divBdr>
      <w:divsChild>
        <w:div w:id="2102750667">
          <w:marLeft w:val="0"/>
          <w:marRight w:val="0"/>
          <w:marTop w:val="0"/>
          <w:marBottom w:val="0"/>
          <w:divBdr>
            <w:top w:val="none" w:sz="0" w:space="0" w:color="auto"/>
            <w:left w:val="none" w:sz="0" w:space="0" w:color="auto"/>
            <w:bottom w:val="none" w:sz="0" w:space="0" w:color="auto"/>
            <w:right w:val="none" w:sz="0" w:space="0" w:color="auto"/>
          </w:divBdr>
          <w:divsChild>
            <w:div w:id="948048574">
              <w:marLeft w:val="0"/>
              <w:marRight w:val="0"/>
              <w:marTop w:val="180"/>
              <w:marBottom w:val="180"/>
              <w:divBdr>
                <w:top w:val="none" w:sz="0" w:space="0" w:color="auto"/>
                <w:left w:val="none" w:sz="0" w:space="0" w:color="auto"/>
                <w:bottom w:val="none" w:sz="0" w:space="0" w:color="auto"/>
                <w:right w:val="none" w:sz="0" w:space="0" w:color="auto"/>
              </w:divBdr>
            </w:div>
          </w:divsChild>
        </w:div>
        <w:div w:id="1044719732">
          <w:marLeft w:val="0"/>
          <w:marRight w:val="0"/>
          <w:marTop w:val="0"/>
          <w:marBottom w:val="0"/>
          <w:divBdr>
            <w:top w:val="none" w:sz="0" w:space="0" w:color="auto"/>
            <w:left w:val="none" w:sz="0" w:space="0" w:color="auto"/>
            <w:bottom w:val="none" w:sz="0" w:space="0" w:color="auto"/>
            <w:right w:val="none" w:sz="0" w:space="0" w:color="auto"/>
          </w:divBdr>
          <w:divsChild>
            <w:div w:id="589772058">
              <w:marLeft w:val="0"/>
              <w:marRight w:val="0"/>
              <w:marTop w:val="0"/>
              <w:marBottom w:val="0"/>
              <w:divBdr>
                <w:top w:val="none" w:sz="0" w:space="0" w:color="auto"/>
                <w:left w:val="none" w:sz="0" w:space="0" w:color="auto"/>
                <w:bottom w:val="none" w:sz="0" w:space="0" w:color="auto"/>
                <w:right w:val="none" w:sz="0" w:space="0" w:color="auto"/>
              </w:divBdr>
              <w:divsChild>
                <w:div w:id="878318664">
                  <w:marLeft w:val="0"/>
                  <w:marRight w:val="0"/>
                  <w:marTop w:val="0"/>
                  <w:marBottom w:val="0"/>
                  <w:divBdr>
                    <w:top w:val="none" w:sz="0" w:space="0" w:color="auto"/>
                    <w:left w:val="none" w:sz="0" w:space="0" w:color="auto"/>
                    <w:bottom w:val="none" w:sz="0" w:space="0" w:color="auto"/>
                    <w:right w:val="none" w:sz="0" w:space="0" w:color="auto"/>
                  </w:divBdr>
                  <w:divsChild>
                    <w:div w:id="1912352646">
                      <w:marLeft w:val="0"/>
                      <w:marRight w:val="0"/>
                      <w:marTop w:val="0"/>
                      <w:marBottom w:val="0"/>
                      <w:divBdr>
                        <w:top w:val="none" w:sz="0" w:space="0" w:color="auto"/>
                        <w:left w:val="none" w:sz="0" w:space="0" w:color="auto"/>
                        <w:bottom w:val="none" w:sz="0" w:space="0" w:color="auto"/>
                        <w:right w:val="none" w:sz="0" w:space="0" w:color="auto"/>
                      </w:divBdr>
                      <w:divsChild>
                        <w:div w:id="637762468">
                          <w:marLeft w:val="0"/>
                          <w:marRight w:val="0"/>
                          <w:marTop w:val="0"/>
                          <w:marBottom w:val="0"/>
                          <w:divBdr>
                            <w:top w:val="none" w:sz="0" w:space="0" w:color="auto"/>
                            <w:left w:val="none" w:sz="0" w:space="0" w:color="auto"/>
                            <w:bottom w:val="none" w:sz="0" w:space="0" w:color="auto"/>
                            <w:right w:val="none" w:sz="0" w:space="0" w:color="auto"/>
                          </w:divBdr>
                          <w:divsChild>
                            <w:div w:id="1340890940">
                              <w:marLeft w:val="300"/>
                              <w:marRight w:val="0"/>
                              <w:marTop w:val="0"/>
                              <w:marBottom w:val="0"/>
                              <w:divBdr>
                                <w:top w:val="none" w:sz="0" w:space="0" w:color="auto"/>
                                <w:left w:val="none" w:sz="0" w:space="0" w:color="auto"/>
                                <w:bottom w:val="none" w:sz="0" w:space="0" w:color="auto"/>
                                <w:right w:val="none" w:sz="0" w:space="0" w:color="auto"/>
                              </w:divBdr>
                              <w:divsChild>
                                <w:div w:id="1704936301">
                                  <w:marLeft w:val="0"/>
                                  <w:marRight w:val="0"/>
                                  <w:marTop w:val="0"/>
                                  <w:marBottom w:val="0"/>
                                  <w:divBdr>
                                    <w:top w:val="none" w:sz="0" w:space="0" w:color="auto"/>
                                    <w:left w:val="none" w:sz="0" w:space="0" w:color="auto"/>
                                    <w:bottom w:val="none" w:sz="0" w:space="0" w:color="auto"/>
                                    <w:right w:val="none" w:sz="0" w:space="0" w:color="auto"/>
                                  </w:divBdr>
                                  <w:divsChild>
                                    <w:div w:id="1044600967">
                                      <w:marLeft w:val="0"/>
                                      <w:marRight w:val="0"/>
                                      <w:marTop w:val="0"/>
                                      <w:marBottom w:val="0"/>
                                      <w:divBdr>
                                        <w:top w:val="none" w:sz="0" w:space="0" w:color="auto"/>
                                        <w:left w:val="none" w:sz="0" w:space="0" w:color="auto"/>
                                        <w:bottom w:val="none" w:sz="0" w:space="0" w:color="auto"/>
                                        <w:right w:val="none" w:sz="0" w:space="0" w:color="auto"/>
                                      </w:divBdr>
                                      <w:divsChild>
                                        <w:div w:id="673145297">
                                          <w:marLeft w:val="0"/>
                                          <w:marRight w:val="0"/>
                                          <w:marTop w:val="0"/>
                                          <w:marBottom w:val="0"/>
                                          <w:divBdr>
                                            <w:top w:val="none" w:sz="0" w:space="0" w:color="auto"/>
                                            <w:left w:val="none" w:sz="0" w:space="0" w:color="auto"/>
                                            <w:bottom w:val="none" w:sz="0" w:space="0" w:color="auto"/>
                                            <w:right w:val="none" w:sz="0" w:space="0" w:color="auto"/>
                                          </w:divBdr>
                                          <w:divsChild>
                                            <w:div w:id="954557928">
                                              <w:marLeft w:val="0"/>
                                              <w:marRight w:val="0"/>
                                              <w:marTop w:val="0"/>
                                              <w:marBottom w:val="0"/>
                                              <w:divBdr>
                                                <w:top w:val="none" w:sz="0" w:space="0" w:color="auto"/>
                                                <w:left w:val="none" w:sz="0" w:space="0" w:color="auto"/>
                                                <w:bottom w:val="none" w:sz="0" w:space="0" w:color="auto"/>
                                                <w:right w:val="none" w:sz="0" w:space="0" w:color="auto"/>
                                              </w:divBdr>
                                              <w:divsChild>
                                                <w:div w:id="488447323">
                                                  <w:marLeft w:val="0"/>
                                                  <w:marRight w:val="0"/>
                                                  <w:marTop w:val="0"/>
                                                  <w:marBottom w:val="0"/>
                                                  <w:divBdr>
                                                    <w:top w:val="none" w:sz="0" w:space="0" w:color="auto"/>
                                                    <w:left w:val="none" w:sz="0" w:space="0" w:color="auto"/>
                                                    <w:bottom w:val="none" w:sz="0" w:space="0" w:color="auto"/>
                                                    <w:right w:val="none" w:sz="0" w:space="0" w:color="auto"/>
                                                  </w:divBdr>
                                                  <w:divsChild>
                                                    <w:div w:id="88166293">
                                                      <w:marLeft w:val="240"/>
                                                      <w:marRight w:val="240"/>
                                                      <w:marTop w:val="0"/>
                                                      <w:marBottom w:val="0"/>
                                                      <w:divBdr>
                                                        <w:top w:val="none" w:sz="0" w:space="0" w:color="auto"/>
                                                        <w:left w:val="none" w:sz="0" w:space="0" w:color="auto"/>
                                                        <w:bottom w:val="none" w:sz="0" w:space="0" w:color="auto"/>
                                                        <w:right w:val="none" w:sz="0" w:space="0" w:color="auto"/>
                                                      </w:divBdr>
                                                      <w:divsChild>
                                                        <w:div w:id="609823927">
                                                          <w:marLeft w:val="0"/>
                                                          <w:marRight w:val="0"/>
                                                          <w:marTop w:val="0"/>
                                                          <w:marBottom w:val="0"/>
                                                          <w:divBdr>
                                                            <w:top w:val="none" w:sz="0" w:space="0" w:color="auto"/>
                                                            <w:left w:val="none" w:sz="0" w:space="0" w:color="auto"/>
                                                            <w:bottom w:val="none" w:sz="0" w:space="0" w:color="auto"/>
                                                            <w:right w:val="none" w:sz="0" w:space="0" w:color="auto"/>
                                                          </w:divBdr>
                                                          <w:divsChild>
                                                            <w:div w:id="1500463473">
                                                              <w:marLeft w:val="0"/>
                                                              <w:marRight w:val="0"/>
                                                              <w:marTop w:val="0"/>
                                                              <w:marBottom w:val="0"/>
                                                              <w:divBdr>
                                                                <w:top w:val="none" w:sz="0" w:space="0" w:color="auto"/>
                                                                <w:left w:val="none" w:sz="0" w:space="0" w:color="auto"/>
                                                                <w:bottom w:val="none" w:sz="0" w:space="0" w:color="auto"/>
                                                                <w:right w:val="none" w:sz="0" w:space="0" w:color="auto"/>
                                                              </w:divBdr>
                                                              <w:divsChild>
                                                                <w:div w:id="10238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943711">
                      <w:marLeft w:val="0"/>
                      <w:marRight w:val="0"/>
                      <w:marTop w:val="0"/>
                      <w:marBottom w:val="0"/>
                      <w:divBdr>
                        <w:top w:val="none" w:sz="0" w:space="0" w:color="auto"/>
                        <w:left w:val="none" w:sz="0" w:space="0" w:color="auto"/>
                        <w:bottom w:val="none" w:sz="0" w:space="0" w:color="auto"/>
                        <w:right w:val="none" w:sz="0" w:space="0" w:color="auto"/>
                      </w:divBdr>
                      <w:divsChild>
                        <w:div w:id="2061977136">
                          <w:marLeft w:val="0"/>
                          <w:marRight w:val="0"/>
                          <w:marTop w:val="0"/>
                          <w:marBottom w:val="0"/>
                          <w:divBdr>
                            <w:top w:val="none" w:sz="0" w:space="0" w:color="auto"/>
                            <w:left w:val="none" w:sz="0" w:space="0" w:color="auto"/>
                            <w:bottom w:val="none" w:sz="0" w:space="0" w:color="auto"/>
                            <w:right w:val="none" w:sz="0" w:space="0" w:color="auto"/>
                          </w:divBdr>
                          <w:divsChild>
                            <w:div w:id="8111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crdownload"/><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system-software" TargetMode="External"/><Relationship Id="rId11" Type="http://schemas.openxmlformats.org/officeDocument/2006/relationships/theme" Target="theme/theme1.xml"/><Relationship Id="rId5" Type="http://schemas.openxmlformats.org/officeDocument/2006/relationships/hyperlink" Target="https://www.techtarget.com/searchsoftwarequality/definition/appl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 Fenil</dc:creator>
  <cp:keywords/>
  <dc:description/>
  <cp:lastModifiedBy>Biren Fenil</cp:lastModifiedBy>
  <cp:revision>1</cp:revision>
  <dcterms:created xsi:type="dcterms:W3CDTF">2022-11-14T04:50:00Z</dcterms:created>
  <dcterms:modified xsi:type="dcterms:W3CDTF">2022-11-14T05:43:00Z</dcterms:modified>
</cp:coreProperties>
</file>