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952" w:tblpY="1"/>
        <w:tblW w:w="0" w:type="auto"/>
        <w:tblLook w:val="04A0" w:firstRow="1" w:lastRow="0" w:firstColumn="1" w:lastColumn="0" w:noHBand="0" w:noVBand="1"/>
      </w:tblPr>
      <w:tblGrid>
        <w:gridCol w:w="3006"/>
        <w:gridCol w:w="3005"/>
        <w:gridCol w:w="3005"/>
      </w:tblGrid>
      <w:tr w:rsidR="00BF7034" w:rsidRPr="00BF7034" w14:paraId="08200403" w14:textId="77777777" w:rsidTr="00BF7034">
        <w:tc>
          <w:tcPr>
            <w:tcW w:w="3006" w:type="dxa"/>
          </w:tcPr>
          <w:p w14:paraId="3935F4E3" w14:textId="022C2280" w:rsidR="00BF7034" w:rsidRPr="00BF7034" w:rsidRDefault="00BF7034" w:rsidP="00BF7034">
            <w:r w:rsidRPr="00BF7034">
              <w:t>E</w:t>
            </w:r>
          </w:p>
        </w:tc>
        <w:tc>
          <w:tcPr>
            <w:tcW w:w="3005" w:type="dxa"/>
          </w:tcPr>
          <w:p w14:paraId="660083F4" w14:textId="7234365A" w:rsidR="00BF7034" w:rsidRPr="00BF7034" w:rsidRDefault="00BF7034" w:rsidP="00BF7034">
            <w:r w:rsidRPr="00BF7034">
              <w:t>C</w:t>
            </w:r>
          </w:p>
        </w:tc>
        <w:tc>
          <w:tcPr>
            <w:tcW w:w="3005" w:type="dxa"/>
          </w:tcPr>
          <w:p w14:paraId="3CD3102B" w14:textId="58162131" w:rsidR="00BF7034" w:rsidRPr="00BF7034" w:rsidRDefault="00BF7034" w:rsidP="00BF7034">
            <w:r w:rsidRPr="00BF7034">
              <w:t>A</w:t>
            </w:r>
          </w:p>
        </w:tc>
      </w:tr>
      <w:tr w:rsidR="00BF7034" w:rsidRPr="00BF7034" w14:paraId="4CAFE18A" w14:textId="77777777" w:rsidTr="00BF7034">
        <w:trPr>
          <w:trHeight w:val="4385"/>
        </w:trPr>
        <w:tc>
          <w:tcPr>
            <w:tcW w:w="3006" w:type="dxa"/>
          </w:tcPr>
          <w:p w14:paraId="2497E1A4" w14:textId="77777777" w:rsidR="00BF7034" w:rsidRDefault="00BF7034" w:rsidP="00BF7034">
            <w:pPr>
              <w:spacing w:after="160" w:line="259" w:lineRule="auto"/>
            </w:pPr>
            <w:r w:rsidRPr="00BF7034">
              <w:t xml:space="preserve">Eleven gör en enkel projektplan för en tänkt webbapplikation. </w:t>
            </w:r>
          </w:p>
          <w:p w14:paraId="3E93FB53" w14:textId="77777777" w:rsidR="00BF7034" w:rsidRDefault="00BF7034" w:rsidP="00BF7034">
            <w:pPr>
              <w:spacing w:after="160" w:line="259" w:lineRule="auto"/>
            </w:pPr>
            <w:r w:rsidRPr="00BF7034">
              <w:t xml:space="preserve">I </w:t>
            </w:r>
            <w:r>
              <w:t>p</w:t>
            </w:r>
            <w:r w:rsidRPr="00BF7034">
              <w:t xml:space="preserve">rojektplanen beskriver eleven översiktligt applikationens funktion. </w:t>
            </w:r>
          </w:p>
          <w:p w14:paraId="4F469804" w14:textId="71B81895" w:rsidR="00BF7034" w:rsidRPr="00BF7034" w:rsidRDefault="00BF7034" w:rsidP="00BF7034">
            <w:pPr>
              <w:spacing w:after="160" w:line="259" w:lineRule="auto"/>
            </w:pPr>
            <w:r w:rsidRPr="00BF7034">
              <w:t xml:space="preserve">Utifrån projektplanen </w:t>
            </w:r>
            <w:r>
              <w:t>u</w:t>
            </w:r>
            <w:r w:rsidRPr="00BF7034">
              <w:t xml:space="preserve">tvecklar eleven i samråd med handledare applikationen där presentationslogiken i </w:t>
            </w:r>
            <w:r>
              <w:t>b</w:t>
            </w:r>
            <w:r w:rsidRPr="00BF7034">
              <w:t>egränsad utsträckning är skild från applikationens övriga logik.</w:t>
            </w:r>
          </w:p>
        </w:tc>
        <w:tc>
          <w:tcPr>
            <w:tcW w:w="3005" w:type="dxa"/>
          </w:tcPr>
          <w:p w14:paraId="2DBB79C7" w14:textId="62011C4E" w:rsidR="00BF7034" w:rsidRDefault="00BF7034" w:rsidP="00BF7034">
            <w:r w:rsidRPr="00BF7034">
              <w:t>Eleven gör en genomarbetad projektplan för en tänkt webbapplikation.</w:t>
            </w:r>
          </w:p>
          <w:p w14:paraId="5FA7BF9D" w14:textId="77777777" w:rsidR="00BF7034" w:rsidRDefault="00BF7034" w:rsidP="00BF7034"/>
          <w:p w14:paraId="553CED6E" w14:textId="77777777" w:rsidR="00BF7034" w:rsidRDefault="00BF7034" w:rsidP="00BF7034">
            <w:r w:rsidRPr="00BF7034">
              <w:t xml:space="preserve">I projektplanen beskriver eleven utförligt applikationens funktion och arkitektur. </w:t>
            </w:r>
          </w:p>
          <w:p w14:paraId="09D624EF" w14:textId="77777777" w:rsidR="00BF7034" w:rsidRDefault="00BF7034" w:rsidP="00BF7034"/>
          <w:p w14:paraId="6242C2BE" w14:textId="1D6D6C08" w:rsidR="00BF7034" w:rsidRPr="00BF7034" w:rsidRDefault="00BF7034" w:rsidP="00BF7034">
            <w:r w:rsidRPr="00BF7034">
              <w:t>Utifrån projektplanen utvecklar eleven efter samråd med handledare applikationen där presentationslogiken är skild från applikationens övriga logik.</w:t>
            </w:r>
          </w:p>
        </w:tc>
        <w:tc>
          <w:tcPr>
            <w:tcW w:w="3005" w:type="dxa"/>
          </w:tcPr>
          <w:p w14:paraId="5CCFF61A" w14:textId="77777777" w:rsidR="00BF7034" w:rsidRDefault="00BF7034" w:rsidP="00BF7034">
            <w:r w:rsidRPr="00BF7034">
              <w:t xml:space="preserve">Eleven gör en genomarbetad projektplan för en tänkt webbapplikation. </w:t>
            </w:r>
          </w:p>
          <w:p w14:paraId="5E9B491F" w14:textId="77777777" w:rsidR="00BF7034" w:rsidRDefault="00BF7034" w:rsidP="00BF7034"/>
          <w:p w14:paraId="2187DC2B" w14:textId="741616B7" w:rsidR="00BF7034" w:rsidRDefault="00BF7034" w:rsidP="00BF7034">
            <w:r w:rsidRPr="00BF7034">
              <w:t xml:space="preserve">Vid behov reviderar eleven planen. I projektplanen beskriver eleven utförligt och nyanserat applikationens funktion, arkitektur och mjukvarugränssnitt. </w:t>
            </w:r>
          </w:p>
          <w:p w14:paraId="3635E571" w14:textId="1ED30C34" w:rsidR="00BF7034" w:rsidRPr="00BF7034" w:rsidRDefault="00BF7034" w:rsidP="00BF7034">
            <w:r w:rsidRPr="00BF7034">
              <w:t>Utifrån projektplanen utvecklar eleven efter samråd med handledare applikationen där presentationslogiken är skild från applikationens övriga logik.</w:t>
            </w:r>
          </w:p>
        </w:tc>
      </w:tr>
      <w:tr w:rsidR="00BF7034" w:rsidRPr="00BF7034" w14:paraId="2DD8A2EB" w14:textId="77777777" w:rsidTr="00BF7034">
        <w:tc>
          <w:tcPr>
            <w:tcW w:w="3006" w:type="dxa"/>
          </w:tcPr>
          <w:p w14:paraId="126C3B89" w14:textId="071E7AFA" w:rsidR="00BF7034" w:rsidRPr="00BF7034" w:rsidRDefault="00BF7034" w:rsidP="00BF7034">
            <w:pPr>
              <w:spacing w:after="160" w:line="259" w:lineRule="auto"/>
            </w:pPr>
            <w:r w:rsidRPr="00BF7034">
              <w:t xml:space="preserve">I arbetet utvecklar eleven kod som i begränsad utsträckning är läsbar och översiktligt </w:t>
            </w:r>
            <w:r>
              <w:t>k</w:t>
            </w:r>
            <w:r w:rsidRPr="00BF7034">
              <w:t>ommenterad.</w:t>
            </w:r>
          </w:p>
        </w:tc>
        <w:tc>
          <w:tcPr>
            <w:tcW w:w="3005" w:type="dxa"/>
          </w:tcPr>
          <w:p w14:paraId="5D34A66C" w14:textId="4468C38A" w:rsidR="00BF7034" w:rsidRPr="00BF7034" w:rsidRDefault="00BF7034" w:rsidP="00BF7034">
            <w:r w:rsidRPr="00BF7034">
              <w:t>I arbetet utvecklar eleven kod som följer en given kodningsstandard och är översiktligt kommenterad.</w:t>
            </w:r>
          </w:p>
        </w:tc>
        <w:tc>
          <w:tcPr>
            <w:tcW w:w="3005" w:type="dxa"/>
          </w:tcPr>
          <w:p w14:paraId="00937249" w14:textId="49E39831" w:rsidR="00BF7034" w:rsidRPr="00BF7034" w:rsidRDefault="00BF7034" w:rsidP="00BF7034">
            <w:r w:rsidRPr="00BF7034">
              <w:t>I arbetet utvecklar eleven kod som följer en given kodningsstandard och är utförligt kommenterad.</w:t>
            </w:r>
          </w:p>
          <w:p w14:paraId="47E16B27" w14:textId="5535809A" w:rsidR="00BF7034" w:rsidRPr="00BF7034" w:rsidRDefault="00BF7034" w:rsidP="00BF7034"/>
        </w:tc>
      </w:tr>
      <w:tr w:rsidR="00BF7034" w:rsidRPr="00BF7034" w14:paraId="31E39086" w14:textId="77777777" w:rsidTr="00BF7034">
        <w:tc>
          <w:tcPr>
            <w:tcW w:w="3006" w:type="dxa"/>
          </w:tcPr>
          <w:p w14:paraId="6AEECC7D" w14:textId="1FA9D4BA" w:rsidR="00BF7034" w:rsidRPr="00BF7034" w:rsidRDefault="00BF7034" w:rsidP="00BF7034">
            <w:r w:rsidRPr="00BF7034">
              <w:t>Applikationen uppvisar enkel funktionalitet med ett språk för webbserverprogrammering och tillhandahåller en enkel lösning för datapersistens mellan sidvisningar. Produkten är av tillfredsställande kvalitet och följer etablerad god praxis.</w:t>
            </w:r>
          </w:p>
        </w:tc>
        <w:tc>
          <w:tcPr>
            <w:tcW w:w="3005" w:type="dxa"/>
          </w:tcPr>
          <w:p w14:paraId="6627BD50" w14:textId="10D6A85C" w:rsidR="00BF7034" w:rsidRPr="00BF7034" w:rsidRDefault="00BF7034" w:rsidP="00BF7034">
            <w:r w:rsidRPr="00BF7034">
              <w:t>Applikationen uppvisar funktionalitet med ett språk för webbserverprogrammering och tillhandahåller en enkel lösning för permanent datalagring. Produkten är av tillfredsställande kvalitet och följer etablerad god praxis. Detta kontrollerar eleven med hjälp av några tester.</w:t>
            </w:r>
          </w:p>
        </w:tc>
        <w:tc>
          <w:tcPr>
            <w:tcW w:w="3005" w:type="dxa"/>
          </w:tcPr>
          <w:p w14:paraId="1D96811A" w14:textId="748B655C" w:rsidR="00BF7034" w:rsidRPr="00BF7034" w:rsidRDefault="00BF7034" w:rsidP="00BF7034">
            <w:r w:rsidRPr="00BF7034">
              <w:t>Applikationen uppvisar funktionalitet med ett språk för webbserverprogrammering för att driva en helt databaserad webbplats eller en jämförbart avancerad produkt och tillhandahåller en lösning med viss komplexitet för permanent datalagring. Produkten är av god kvalitet och följer etablerad god praxis. Detta kontrollerar eleven med hjälp av flera tester, även manuella.</w:t>
            </w:r>
          </w:p>
        </w:tc>
      </w:tr>
      <w:tr w:rsidR="00BF7034" w:rsidRPr="00BF7034" w14:paraId="2F341439" w14:textId="77777777" w:rsidTr="00BF7034">
        <w:tc>
          <w:tcPr>
            <w:tcW w:w="3006" w:type="dxa"/>
          </w:tcPr>
          <w:p w14:paraId="0560A421" w14:textId="09382B17" w:rsidR="00BF7034" w:rsidRPr="00BF7034" w:rsidRDefault="00BF7034" w:rsidP="00BF7034">
            <w:r w:rsidRPr="00BF7034">
              <w:t>När arbetet är utfört gör eleven en enkel dokumentation av de moment som har utförts samt utvärderar med enkla omdömen sitt arbete och resultat. Eleven identifierar ett fåtal sårbarheter eller hot och vidtar enkla åtgärder för att förhindra att produkten utnyttjas. När eleven kommunicerar med andra använder hon eller han med viss säkerhet enkel terminologi.</w:t>
            </w:r>
          </w:p>
        </w:tc>
        <w:tc>
          <w:tcPr>
            <w:tcW w:w="3005" w:type="dxa"/>
          </w:tcPr>
          <w:p w14:paraId="67854899" w14:textId="77871C71" w:rsidR="00BF7034" w:rsidRPr="00BF7034" w:rsidRDefault="00BF7034" w:rsidP="00BF7034">
            <w:r w:rsidRPr="00BF7034">
              <w:t>När arbetet är utfört gör eleven en noggrann dokumentation av de moment som har utförts samt utvärderar med nyanserade omdömen sitt arbete och resultat. Eleven identifierar sårbarheter eller hot och vidtar åtgärder för att förhindra att produkten utnyttjas. När eleven kommunicerar med andra använder hon eller han med viss säkerhet terminologi</w:t>
            </w:r>
          </w:p>
        </w:tc>
        <w:tc>
          <w:tcPr>
            <w:tcW w:w="3005" w:type="dxa"/>
          </w:tcPr>
          <w:p w14:paraId="7F3F01C6" w14:textId="0115E74F" w:rsidR="00BF7034" w:rsidRPr="00BF7034" w:rsidRDefault="00BF7034" w:rsidP="00BF7034">
            <w:r w:rsidRPr="00BF7034">
              <w:t>När arbetet är utfört gör eleven en noggrann och utförlig dokumentation av de moment som har utförts samt utvärderar med nyanserade omdömen sitt arbete och resultat samt ger förslag på hur arbetet kan förbättras. Eleven identifierar flera sårbarheter eller hot och vidtar avancerade åtgärder för att förhindra att produkten utnyttjas. När eleven kommunicerar med andra använder hon eller han med säkerhet terminologi</w:t>
            </w:r>
          </w:p>
        </w:tc>
      </w:tr>
    </w:tbl>
    <w:p w14:paraId="79A35CC0" w14:textId="0FBF2197" w:rsidR="007F7416" w:rsidRDefault="007F7416" w:rsidP="00BF7034"/>
    <w:p w14:paraId="32785946" w14:textId="4E05ADD7" w:rsidR="00BF7034" w:rsidRDefault="00BF7034" w:rsidP="00BF7034"/>
    <w:p w14:paraId="4AEB0206" w14:textId="34B96FC1" w:rsidR="00BF7034" w:rsidRDefault="00BF7034" w:rsidP="00BF7034"/>
    <w:tbl>
      <w:tblPr>
        <w:tblStyle w:val="TableGrid"/>
        <w:tblpPr w:leftFromText="180" w:rightFromText="180" w:vertAnchor="page" w:horzAnchor="margin" w:tblpY="1441"/>
        <w:tblW w:w="9104" w:type="dxa"/>
        <w:tblLook w:val="04A0" w:firstRow="1" w:lastRow="0" w:firstColumn="1" w:lastColumn="0" w:noHBand="0" w:noVBand="1"/>
      </w:tblPr>
      <w:tblGrid>
        <w:gridCol w:w="9104"/>
      </w:tblGrid>
      <w:tr w:rsidR="00BF7034" w:rsidRPr="00BF7034" w14:paraId="4871F335" w14:textId="77777777" w:rsidTr="00BF7034">
        <w:trPr>
          <w:trHeight w:val="416"/>
        </w:trPr>
        <w:tc>
          <w:tcPr>
            <w:tcW w:w="9104" w:type="dxa"/>
          </w:tcPr>
          <w:p w14:paraId="215802D9" w14:textId="568C10D1" w:rsidR="00BF7034" w:rsidRPr="00BF7034" w:rsidRDefault="00BF7034" w:rsidP="00BF7034">
            <w:pPr>
              <w:jc w:val="center"/>
            </w:pPr>
            <w:r>
              <w:t>A</w:t>
            </w:r>
          </w:p>
        </w:tc>
      </w:tr>
      <w:tr w:rsidR="00BF7034" w:rsidRPr="00BF7034" w14:paraId="07922DA7" w14:textId="77777777" w:rsidTr="00BF7034">
        <w:trPr>
          <w:trHeight w:val="2259"/>
        </w:trPr>
        <w:tc>
          <w:tcPr>
            <w:tcW w:w="9104" w:type="dxa"/>
          </w:tcPr>
          <w:p w14:paraId="499760C7" w14:textId="77777777" w:rsidR="00BF7034" w:rsidRDefault="00BF7034" w:rsidP="00BF7034">
            <w:r w:rsidRPr="00BF7034">
              <w:t xml:space="preserve">Eleven gör en genomarbetad projektplan för en tänkt webbapplikation. </w:t>
            </w:r>
          </w:p>
          <w:p w14:paraId="4F6899EB" w14:textId="77777777" w:rsidR="00BF7034" w:rsidRDefault="00BF7034" w:rsidP="00BF7034"/>
          <w:p w14:paraId="43296D92" w14:textId="275D4558" w:rsidR="00BF7034" w:rsidRDefault="00BF7034" w:rsidP="00BF7034">
            <w:r w:rsidRPr="00BF7034">
              <w:t xml:space="preserve">Vid behov reviderar eleven planen. </w:t>
            </w:r>
          </w:p>
          <w:p w14:paraId="403A0980" w14:textId="77777777" w:rsidR="00BF7034" w:rsidRDefault="00BF7034" w:rsidP="00BF7034"/>
          <w:p w14:paraId="7AE5AE39" w14:textId="0D8B46C0" w:rsidR="00BF7034" w:rsidRDefault="00BF7034" w:rsidP="00BF7034">
            <w:r w:rsidRPr="00BF7034">
              <w:t xml:space="preserve">I projektplanen beskriver eleven utförligt och nyanserat applikationens funktion, arkitektur och mjukvarugränssnitt. </w:t>
            </w:r>
          </w:p>
          <w:p w14:paraId="3325DFA9" w14:textId="77777777" w:rsidR="00BF7034" w:rsidRDefault="00BF7034" w:rsidP="00BF7034"/>
          <w:p w14:paraId="5859C973" w14:textId="77777777" w:rsidR="00BF7034" w:rsidRPr="00BF7034" w:rsidRDefault="00BF7034" w:rsidP="00BF7034">
            <w:r w:rsidRPr="00BF7034">
              <w:t>Utifrån projektplanen utvecklar eleven efter samråd med handledare applikationen där presentationslogiken är skild från applikationens övriga logik.</w:t>
            </w:r>
          </w:p>
        </w:tc>
      </w:tr>
      <w:tr w:rsidR="00BF7034" w:rsidRPr="00BF7034" w14:paraId="3EC4C430" w14:textId="77777777" w:rsidTr="00BF7034">
        <w:trPr>
          <w:trHeight w:val="1243"/>
        </w:trPr>
        <w:tc>
          <w:tcPr>
            <w:tcW w:w="9104" w:type="dxa"/>
          </w:tcPr>
          <w:p w14:paraId="0DEE103A" w14:textId="77777777" w:rsidR="00BF7034" w:rsidRPr="00BF7034" w:rsidRDefault="00BF7034" w:rsidP="00BF7034">
            <w:r w:rsidRPr="00BF7034">
              <w:t>I arbetet utvecklar eleven kod som följer en given kodningsstandard och är utförligt kommenterad.</w:t>
            </w:r>
          </w:p>
          <w:p w14:paraId="00F12929" w14:textId="77777777" w:rsidR="00BF7034" w:rsidRPr="00BF7034" w:rsidRDefault="00BF7034" w:rsidP="00BF7034"/>
        </w:tc>
      </w:tr>
      <w:tr w:rsidR="00BF7034" w:rsidRPr="00BF7034" w14:paraId="36050EFB" w14:textId="77777777" w:rsidTr="00BF7034">
        <w:tc>
          <w:tcPr>
            <w:tcW w:w="9104" w:type="dxa"/>
          </w:tcPr>
          <w:p w14:paraId="295F884B" w14:textId="77777777" w:rsidR="00BF7034" w:rsidRDefault="00BF7034" w:rsidP="00BF7034">
            <w:r w:rsidRPr="00BF7034">
              <w:t xml:space="preserve">Applikationen uppvisar funktionalitet med ett språk för webbserverprogrammering för att driva en helt databaserad webbplats eller en jämförbart avancerad produkt och tillhandahåller en lösning med viss komplexitet för permanent datalagring. </w:t>
            </w:r>
          </w:p>
          <w:p w14:paraId="7CB6596F" w14:textId="77777777" w:rsidR="00BF7034" w:rsidRDefault="00BF7034" w:rsidP="00BF7034"/>
          <w:p w14:paraId="4DA95E2A" w14:textId="77777777" w:rsidR="00BF7034" w:rsidRDefault="00BF7034" w:rsidP="00BF7034">
            <w:r>
              <w:t>P</w:t>
            </w:r>
            <w:r w:rsidRPr="00BF7034">
              <w:t xml:space="preserve">rodukten är av god kvalitet och följer etablerad god praxis. </w:t>
            </w:r>
          </w:p>
          <w:p w14:paraId="7098BC18" w14:textId="77777777" w:rsidR="00BF7034" w:rsidRDefault="00BF7034" w:rsidP="00BF7034"/>
          <w:p w14:paraId="1DA74B6B" w14:textId="758E567C" w:rsidR="00BF7034" w:rsidRPr="00BF7034" w:rsidRDefault="00BF7034" w:rsidP="00BF7034">
            <w:r w:rsidRPr="00BF7034">
              <w:t>Detta kontrollerar eleven med hjälp av flera tester, även manuella.</w:t>
            </w:r>
          </w:p>
        </w:tc>
      </w:tr>
      <w:tr w:rsidR="00BF7034" w:rsidRPr="00BF7034" w14:paraId="0DC5FA1C" w14:textId="77777777" w:rsidTr="00BF7034">
        <w:tc>
          <w:tcPr>
            <w:tcW w:w="9104" w:type="dxa"/>
          </w:tcPr>
          <w:p w14:paraId="539099B9" w14:textId="77777777" w:rsidR="00BF7034" w:rsidRDefault="00BF7034" w:rsidP="00BF7034">
            <w:r w:rsidRPr="00BF7034">
              <w:t xml:space="preserve">När arbetet är utfört gör eleven en noggrann och utförlig dokumentation av de moment som har utförts samt utvärderar med nyanserade omdömen sitt arbete och resultat samt ger förslag på hur arbetet kan förbättras. </w:t>
            </w:r>
          </w:p>
          <w:p w14:paraId="06D29B3A" w14:textId="77777777" w:rsidR="00BF7034" w:rsidRDefault="00BF7034" w:rsidP="00BF7034"/>
          <w:p w14:paraId="1E07F6D3" w14:textId="77777777" w:rsidR="00BF7034" w:rsidRDefault="00BF7034" w:rsidP="00BF7034">
            <w:r w:rsidRPr="00BF7034">
              <w:t xml:space="preserve">Eleven identifierar flera sårbarheter eller hot och vidtar avancerade åtgärder för att förhindra att produkten utnyttjas. </w:t>
            </w:r>
          </w:p>
          <w:p w14:paraId="0E04AA5A" w14:textId="77777777" w:rsidR="00BF7034" w:rsidRDefault="00BF7034" w:rsidP="00BF7034"/>
          <w:p w14:paraId="7B1C751E" w14:textId="3294B586" w:rsidR="00BF7034" w:rsidRPr="00BF7034" w:rsidRDefault="00BF7034" w:rsidP="00BF7034">
            <w:r w:rsidRPr="00BF7034">
              <w:t>När eleven kommunicerar med andra använder hon eller han med säkerhet terminologi</w:t>
            </w:r>
          </w:p>
        </w:tc>
      </w:tr>
    </w:tbl>
    <w:p w14:paraId="49011535" w14:textId="2DDC6EC8" w:rsidR="00BF7034" w:rsidRDefault="00BF7034" w:rsidP="00BF7034"/>
    <w:p w14:paraId="7DF04AEE" w14:textId="408B8BC9" w:rsidR="00993DB3" w:rsidRDefault="00993DB3" w:rsidP="00BF7034">
      <w:r w:rsidRPr="00993DB3">
        <w:drawing>
          <wp:inline distT="0" distB="0" distL="0" distR="0" wp14:anchorId="4F1BCEB7" wp14:editId="77BFA996">
            <wp:extent cx="3174521" cy="4245839"/>
            <wp:effectExtent l="0" t="0" r="6985" b="2540"/>
            <wp:docPr id="12288179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17966" name="Picture 1" descr="Text&#10;&#10;Description automatically generated"/>
                    <pic:cNvPicPr/>
                  </pic:nvPicPr>
                  <pic:blipFill>
                    <a:blip r:embed="rId4"/>
                    <a:stretch>
                      <a:fillRect/>
                    </a:stretch>
                  </pic:blipFill>
                  <pic:spPr>
                    <a:xfrm>
                      <a:off x="0" y="0"/>
                      <a:ext cx="3178375" cy="4250993"/>
                    </a:xfrm>
                    <a:prstGeom prst="rect">
                      <a:avLst/>
                    </a:prstGeom>
                  </pic:spPr>
                </pic:pic>
              </a:graphicData>
            </a:graphic>
          </wp:inline>
        </w:drawing>
      </w:r>
    </w:p>
    <w:p w14:paraId="447E7144" w14:textId="77777777" w:rsidR="00350000" w:rsidRPr="00BF7034" w:rsidRDefault="00350000" w:rsidP="00BF7034"/>
    <w:sectPr w:rsidR="00350000" w:rsidRPr="00BF7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34"/>
    <w:rsid w:val="0010364E"/>
    <w:rsid w:val="00350000"/>
    <w:rsid w:val="00442AB6"/>
    <w:rsid w:val="007F7416"/>
    <w:rsid w:val="00993DB3"/>
    <w:rsid w:val="00BF7034"/>
    <w:rsid w:val="00F73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77F0"/>
  <w15:chartTrackingRefBased/>
  <w15:docId w15:val="{E29A2576-70F8-4AD2-8469-B1A5F078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Birger Evansson</dc:creator>
  <cp:keywords/>
  <dc:description/>
  <cp:lastModifiedBy>Birger Evansson</cp:lastModifiedBy>
  <cp:revision>1</cp:revision>
  <dcterms:created xsi:type="dcterms:W3CDTF">2023-03-31T19:29:00Z</dcterms:created>
  <dcterms:modified xsi:type="dcterms:W3CDTF">2023-03-31T20:02:00Z</dcterms:modified>
</cp:coreProperties>
</file>