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1466" w14:textId="44EC3F81" w:rsidR="00E024DB" w:rsidRDefault="00C977DD" w:rsidP="00E024DB">
      <w:pPr>
        <w:ind w:left="90"/>
        <w:outlineLvl w:val="0"/>
        <w:rPr>
          <w:rFonts w:ascii="Century Gothic" w:hAnsi="Century Gothic"/>
          <w:b/>
          <w:color w:val="A6A6A6" w:themeColor="background1" w:themeShade="A6"/>
          <w:sz w:val="32"/>
          <w:szCs w:val="44"/>
        </w:rPr>
      </w:pPr>
      <w:r>
        <w:rPr>
          <w:noProof/>
          <w:sz w:val="13"/>
        </w:rPr>
        <mc:AlternateContent>
          <mc:Choice Requires="wps">
            <w:drawing>
              <wp:anchor distT="0" distB="0" distL="114300" distR="114300" simplePos="0" relativeHeight="251660288" behindDoc="0" locked="0" layoutInCell="1" allowOverlap="1" wp14:anchorId="2110A556" wp14:editId="23C230D0">
                <wp:simplePos x="0" y="0"/>
                <wp:positionH relativeFrom="column">
                  <wp:posOffset>4127127</wp:posOffset>
                </wp:positionH>
                <wp:positionV relativeFrom="paragraph">
                  <wp:posOffset>267073</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2CD279AD"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10A556" id="_x0000_t202" coordsize="21600,21600" o:spt="202" path="m,l,21600r21600,l21600,xe">
                <v:stroke joinstyle="miter"/>
                <v:path gradientshapeok="t" o:connecttype="rect"/>
              </v:shapetype>
              <v:shape id="Text Box 1" o:spid="_x0000_s1026" type="#_x0000_t202" style="position:absolute;left:0;text-align:left;margin-left:324.95pt;margin-top:21.0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" filled="f" stroked="f" strokeweight=".5pt">
                <v:textbox>
                  <w:txbxContent>
                    <w:p w14:paraId="2CD279AD"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r w:rsidR="00E024DB">
        <w:rPr>
          <w:rFonts w:ascii="Century Gothic" w:hAnsi="Century Gothic"/>
          <w:b/>
          <w:color w:val="808080" w:themeColor="background1" w:themeShade="80"/>
          <w:sz w:val="36"/>
          <w:szCs w:val="44"/>
        </w:rPr>
        <w:t>ONE PAGE BUSINESS CASE</w:t>
      </w:r>
    </w:p>
    <w:p w14:paraId="4E416C5D" w14:textId="016EB02F" w:rsidR="00E024DB" w:rsidRDefault="00E024DB" w:rsidP="00E024DB">
      <w:pPr>
        <w:rPr>
          <w:sz w:val="13"/>
        </w:rPr>
      </w:pPr>
    </w:p>
    <w:tbl>
      <w:tblPr>
        <w:tblW w:w="6338"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9"/>
        <w:gridCol w:w="5059"/>
      </w:tblGrid>
      <w:tr w:rsidR="00E024DB" w:rsidRPr="00756B3B" w14:paraId="715904DF" w14:textId="77777777" w:rsidTr="00C977DD">
        <w:trPr>
          <w:trHeight w:val="371"/>
        </w:trPr>
        <w:tc>
          <w:tcPr>
            <w:tcW w:w="1279" w:type="dxa"/>
            <w:shd w:val="clear" w:color="auto" w:fill="A6A6A6" w:themeFill="background1" w:themeFillShade="A6"/>
            <w:noWrap/>
            <w:vAlign w:val="center"/>
            <w:hideMark/>
          </w:tcPr>
          <w:p w14:paraId="3EE7076C"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5059" w:type="dxa"/>
            <w:shd w:val="clear" w:color="auto" w:fill="auto"/>
            <w:noWrap/>
            <w:vAlign w:val="center"/>
          </w:tcPr>
          <w:p w14:paraId="401499B1" w14:textId="4BA42180" w:rsidR="00E024DB" w:rsidRPr="006E0F64" w:rsidRDefault="00C977DD" w:rsidP="00071B9A">
            <w:pPr>
              <w:rPr>
                <w:rFonts w:ascii="Century Gothic" w:hAnsi="Century Gothic"/>
                <w:color w:val="000000"/>
                <w:sz w:val="18"/>
                <w:szCs w:val="16"/>
              </w:rPr>
            </w:pPr>
            <w:r>
              <w:rPr>
                <w:rFonts w:ascii="Century Gothic" w:hAnsi="Century Gothic"/>
                <w:color w:val="000000"/>
                <w:sz w:val="18"/>
                <w:szCs w:val="16"/>
              </w:rPr>
              <w:t>09/04/2024</w:t>
            </w:r>
          </w:p>
        </w:tc>
      </w:tr>
      <w:tr w:rsidR="00E024DB" w:rsidRPr="00756B3B" w14:paraId="7DB3EFF5" w14:textId="77777777" w:rsidTr="00C977DD">
        <w:trPr>
          <w:trHeight w:val="371"/>
        </w:trPr>
        <w:tc>
          <w:tcPr>
            <w:tcW w:w="1279" w:type="dxa"/>
            <w:shd w:val="clear" w:color="auto" w:fill="A6A6A6" w:themeFill="background1" w:themeFillShade="A6"/>
            <w:noWrap/>
            <w:vAlign w:val="center"/>
            <w:hideMark/>
          </w:tcPr>
          <w:p w14:paraId="7F1CDC97"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5059" w:type="dxa"/>
            <w:shd w:val="clear" w:color="auto" w:fill="auto"/>
            <w:noWrap/>
            <w:vAlign w:val="center"/>
          </w:tcPr>
          <w:p w14:paraId="1147772F" w14:textId="323814BA" w:rsidR="00E024DB" w:rsidRPr="006E0F64" w:rsidRDefault="00C977DD" w:rsidP="00071B9A">
            <w:pPr>
              <w:rPr>
                <w:rFonts w:ascii="Century Gothic" w:hAnsi="Century Gothic"/>
                <w:color w:val="000000"/>
                <w:sz w:val="18"/>
                <w:szCs w:val="16"/>
              </w:rPr>
            </w:pPr>
            <w:r>
              <w:rPr>
                <w:rFonts w:ascii="Century Gothic" w:hAnsi="Century Gothic"/>
                <w:color w:val="000000"/>
                <w:sz w:val="18"/>
                <w:szCs w:val="16"/>
              </w:rPr>
              <w:t xml:space="preserve">Zakaria, </w:t>
            </w:r>
            <w:proofErr w:type="spellStart"/>
            <w:r>
              <w:rPr>
                <w:rFonts w:ascii="Century Gothic" w:hAnsi="Century Gothic"/>
                <w:color w:val="000000"/>
                <w:sz w:val="18"/>
                <w:szCs w:val="16"/>
              </w:rPr>
              <w:t>Tadiwa</w:t>
            </w:r>
            <w:proofErr w:type="spellEnd"/>
            <w:r>
              <w:rPr>
                <w:rFonts w:ascii="Century Gothic" w:hAnsi="Century Gothic"/>
                <w:color w:val="000000"/>
                <w:sz w:val="18"/>
                <w:szCs w:val="16"/>
              </w:rPr>
              <w:t xml:space="preserve">, Saba, </w:t>
            </w:r>
            <w:proofErr w:type="spellStart"/>
            <w:r>
              <w:rPr>
                <w:rFonts w:ascii="Century Gothic" w:hAnsi="Century Gothic"/>
                <w:color w:val="000000"/>
                <w:sz w:val="18"/>
                <w:szCs w:val="16"/>
              </w:rPr>
              <w:t>Birindar</w:t>
            </w:r>
            <w:proofErr w:type="spellEnd"/>
            <w:r>
              <w:rPr>
                <w:rFonts w:ascii="Century Gothic" w:hAnsi="Century Gothic"/>
                <w:color w:val="000000"/>
                <w:sz w:val="18"/>
                <w:szCs w:val="16"/>
              </w:rPr>
              <w:t xml:space="preserve">, </w:t>
            </w:r>
            <w:proofErr w:type="spellStart"/>
            <w:r>
              <w:rPr>
                <w:rFonts w:ascii="Century Gothic" w:hAnsi="Century Gothic"/>
                <w:color w:val="000000"/>
                <w:sz w:val="18"/>
                <w:szCs w:val="16"/>
              </w:rPr>
              <w:t>Marvellous</w:t>
            </w:r>
            <w:proofErr w:type="spellEnd"/>
          </w:p>
        </w:tc>
      </w:tr>
      <w:tr w:rsidR="00E024DB" w:rsidRPr="00756B3B" w14:paraId="0AB6297A" w14:textId="77777777" w:rsidTr="00C977DD">
        <w:trPr>
          <w:trHeight w:val="371"/>
        </w:trPr>
        <w:tc>
          <w:tcPr>
            <w:tcW w:w="1279" w:type="dxa"/>
            <w:shd w:val="clear" w:color="auto" w:fill="A6A6A6" w:themeFill="background1" w:themeFillShade="A6"/>
            <w:noWrap/>
            <w:vAlign w:val="center"/>
            <w:hideMark/>
          </w:tcPr>
          <w:p w14:paraId="7B097872"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5059" w:type="dxa"/>
            <w:shd w:val="clear" w:color="auto" w:fill="auto"/>
            <w:noWrap/>
            <w:vAlign w:val="center"/>
          </w:tcPr>
          <w:p w14:paraId="355EA394" w14:textId="7D8FFECB" w:rsidR="00E024DB" w:rsidRPr="006E0F64" w:rsidRDefault="00C977DD" w:rsidP="00071B9A">
            <w:pPr>
              <w:rPr>
                <w:rFonts w:ascii="Century Gothic" w:hAnsi="Century Gothic"/>
                <w:color w:val="000000"/>
                <w:sz w:val="18"/>
                <w:szCs w:val="16"/>
              </w:rPr>
            </w:pPr>
            <w:r>
              <w:rPr>
                <w:rFonts w:ascii="Century Gothic" w:hAnsi="Century Gothic"/>
                <w:color w:val="000000"/>
                <w:sz w:val="18"/>
                <w:szCs w:val="16"/>
              </w:rPr>
              <w:t>Scrum Team</w:t>
            </w:r>
          </w:p>
        </w:tc>
      </w:tr>
    </w:tbl>
    <w:p w14:paraId="0961F674"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45C20AE2" w14:textId="77777777" w:rsidTr="005621E6">
        <w:trPr>
          <w:trHeight w:val="715"/>
        </w:trPr>
        <w:tc>
          <w:tcPr>
            <w:tcW w:w="11183" w:type="dxa"/>
            <w:tcBorders>
              <w:top w:val="nil"/>
              <w:left w:val="nil"/>
              <w:bottom w:val="nil"/>
              <w:right w:val="nil"/>
            </w:tcBorders>
            <w:shd w:val="clear" w:color="auto" w:fill="auto"/>
            <w:vAlign w:val="center"/>
          </w:tcPr>
          <w:p w14:paraId="0E387E69" w14:textId="77777777" w:rsidR="00FE4C03" w:rsidRDefault="00FE4C03" w:rsidP="005621E6">
            <w:pPr>
              <w:pStyle w:val="p1"/>
              <w:rPr>
                <w:rFonts w:ascii="Century Gothic" w:hAnsi="Century Gothic"/>
                <w:b/>
                <w:color w:val="000000" w:themeColor="text1"/>
                <w:sz w:val="18"/>
                <w:szCs w:val="18"/>
              </w:rPr>
            </w:pPr>
          </w:p>
          <w:p w14:paraId="28563373"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0E008A30"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6970A8CE"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57DCE3E4" w14:textId="1E9D4454" w:rsidR="00C977DD" w:rsidRPr="00C977DD" w:rsidRDefault="00C977DD" w:rsidP="00C977DD">
            <w:pPr>
              <w:pStyle w:val="ListParagraph"/>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Improve user experience</w:t>
            </w:r>
            <w:r w:rsidR="00E25C73">
              <w:rPr>
                <w:rFonts w:ascii="Century Gothic" w:hAnsi="Century Gothic"/>
                <w:color w:val="000000" w:themeColor="text1"/>
                <w:sz w:val="20"/>
                <w:szCs w:val="18"/>
              </w:rPr>
              <w:t xml:space="preserve"> during purchasing experience</w:t>
            </w:r>
            <w:r>
              <w:rPr>
                <w:rFonts w:ascii="Century Gothic" w:hAnsi="Century Gothic"/>
                <w:color w:val="000000" w:themeColor="text1"/>
                <w:sz w:val="20"/>
                <w:szCs w:val="18"/>
              </w:rPr>
              <w:t>.</w:t>
            </w:r>
          </w:p>
          <w:p w14:paraId="7AC7839B" w14:textId="213DB887" w:rsidR="00FE4C03" w:rsidRDefault="00C977DD" w:rsidP="00C977DD">
            <w:pPr>
              <w:pStyle w:val="ListParagraph"/>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Digitise existing catalogue to meet technical standards of the industry.</w:t>
            </w:r>
          </w:p>
          <w:p w14:paraId="402869D3" w14:textId="5B224130" w:rsidR="00C977DD" w:rsidRPr="00C977DD" w:rsidRDefault="00C977DD" w:rsidP="00C977DD">
            <w:pPr>
              <w:pStyle w:val="ListParagraph"/>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Increase the efficiency of records handling.</w:t>
            </w:r>
          </w:p>
        </w:tc>
      </w:tr>
      <w:tr w:rsidR="00FE4C03" w:rsidRPr="00325569" w14:paraId="2C419D49" w14:textId="77777777" w:rsidTr="005621E6">
        <w:trPr>
          <w:trHeight w:val="715"/>
        </w:trPr>
        <w:tc>
          <w:tcPr>
            <w:tcW w:w="11183" w:type="dxa"/>
            <w:tcBorders>
              <w:top w:val="nil"/>
              <w:left w:val="nil"/>
              <w:bottom w:val="nil"/>
              <w:right w:val="nil"/>
            </w:tcBorders>
            <w:shd w:val="clear" w:color="auto" w:fill="auto"/>
            <w:vAlign w:val="center"/>
          </w:tcPr>
          <w:p w14:paraId="2208C8EB" w14:textId="77777777" w:rsidR="00FE4C03" w:rsidRDefault="00FE4C03" w:rsidP="00901D4C">
            <w:pPr>
              <w:pStyle w:val="p1"/>
              <w:ind w:left="-100"/>
              <w:rPr>
                <w:rFonts w:ascii="Century Gothic" w:hAnsi="Century Gothic"/>
                <w:b/>
                <w:color w:val="000000" w:themeColor="text1"/>
                <w:sz w:val="18"/>
                <w:szCs w:val="18"/>
              </w:rPr>
            </w:pPr>
          </w:p>
          <w:p w14:paraId="4610B04B"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09480DAF"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4B7C20DF"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79046E24" w14:textId="3D772778" w:rsidR="00C977DD" w:rsidRPr="00C977DD" w:rsidRDefault="00C977DD" w:rsidP="00C977DD">
            <w:pPr>
              <w:pStyle w:val="ListParagraph"/>
              <w:numPr>
                <w:ilvl w:val="0"/>
                <w:numId w:val="3"/>
              </w:numPr>
              <w:rPr>
                <w:rFonts w:ascii="Century Gothic" w:hAnsi="Century Gothic"/>
                <w:sz w:val="21"/>
                <w:szCs w:val="36"/>
              </w:rPr>
            </w:pPr>
            <w:r w:rsidRPr="00C977DD">
              <w:rPr>
                <w:rFonts w:ascii="Century Gothic" w:hAnsi="Century Gothic"/>
                <w:sz w:val="21"/>
                <w:szCs w:val="36"/>
              </w:rPr>
              <w:t>User experience of ordering and leaving reviews is horrible and not of the standard of the industry today</w:t>
            </w:r>
            <w:r>
              <w:rPr>
                <w:rFonts w:ascii="Century Gothic" w:hAnsi="Century Gothic"/>
                <w:sz w:val="21"/>
                <w:szCs w:val="36"/>
              </w:rPr>
              <w:t>.</w:t>
            </w:r>
          </w:p>
          <w:p w14:paraId="553F4FBC" w14:textId="77777777" w:rsidR="00C977DD" w:rsidRPr="00C977DD" w:rsidRDefault="00C977DD" w:rsidP="00C977DD">
            <w:pPr>
              <w:pStyle w:val="ListParagraph"/>
              <w:rPr>
                <w:rFonts w:ascii="Century Gothic" w:hAnsi="Century Gothic"/>
                <w:sz w:val="21"/>
                <w:szCs w:val="36"/>
              </w:rPr>
            </w:pPr>
          </w:p>
          <w:p w14:paraId="64212749" w14:textId="77777777" w:rsidR="00C977DD" w:rsidRPr="00C977DD" w:rsidRDefault="00C977DD" w:rsidP="00C977DD">
            <w:pPr>
              <w:pStyle w:val="ListParagraph"/>
              <w:numPr>
                <w:ilvl w:val="0"/>
                <w:numId w:val="3"/>
              </w:numPr>
              <w:rPr>
                <w:rFonts w:ascii="Century Gothic" w:hAnsi="Century Gothic"/>
                <w:sz w:val="21"/>
                <w:szCs w:val="32"/>
              </w:rPr>
            </w:pPr>
            <w:r w:rsidRPr="00C977DD">
              <w:rPr>
                <w:rFonts w:ascii="Century Gothic" w:hAnsi="Century Gothic"/>
                <w:sz w:val="21"/>
                <w:szCs w:val="32"/>
              </w:rPr>
              <w:t xml:space="preserve">Customers </w:t>
            </w:r>
            <w:proofErr w:type="gramStart"/>
            <w:r w:rsidRPr="00C977DD">
              <w:rPr>
                <w:rFonts w:ascii="Century Gothic" w:hAnsi="Century Gothic"/>
                <w:sz w:val="21"/>
                <w:szCs w:val="32"/>
              </w:rPr>
              <w:t>have to</w:t>
            </w:r>
            <w:proofErr w:type="gramEnd"/>
            <w:r w:rsidRPr="00C977DD">
              <w:rPr>
                <w:rFonts w:ascii="Century Gothic" w:hAnsi="Century Gothic"/>
                <w:sz w:val="21"/>
                <w:szCs w:val="32"/>
              </w:rPr>
              <w:t xml:space="preserve"> wait for multiple days between placing their order and finding out if everything is in stock, then further days before the payment is taken and the order dispatched.</w:t>
            </w:r>
          </w:p>
          <w:p w14:paraId="2C91E923" w14:textId="77777777" w:rsidR="00C977DD" w:rsidRPr="00C977DD" w:rsidRDefault="00C977DD" w:rsidP="00C977DD">
            <w:pPr>
              <w:rPr>
                <w:rFonts w:ascii="Century Gothic" w:hAnsi="Century Gothic"/>
                <w:sz w:val="21"/>
                <w:szCs w:val="32"/>
              </w:rPr>
            </w:pPr>
          </w:p>
          <w:p w14:paraId="6C3BC186" w14:textId="1F31F8CB" w:rsidR="00FE4C03" w:rsidRPr="00C977DD" w:rsidRDefault="00C977DD" w:rsidP="00C977DD">
            <w:pPr>
              <w:pStyle w:val="ListParagraph"/>
              <w:numPr>
                <w:ilvl w:val="0"/>
                <w:numId w:val="3"/>
              </w:numPr>
              <w:rPr>
                <w:rFonts w:ascii="Century Gothic" w:hAnsi="Century Gothic"/>
              </w:rPr>
            </w:pPr>
            <w:r w:rsidRPr="00C977DD">
              <w:rPr>
                <w:rFonts w:ascii="Century Gothic" w:hAnsi="Century Gothic"/>
                <w:sz w:val="21"/>
                <w:szCs w:val="32"/>
              </w:rPr>
              <w:t>All customer records are handled manually</w:t>
            </w:r>
            <w:r>
              <w:rPr>
                <w:rFonts w:ascii="Century Gothic" w:hAnsi="Century Gothic"/>
                <w:sz w:val="21"/>
                <w:szCs w:val="32"/>
              </w:rPr>
              <w:t>.</w:t>
            </w:r>
          </w:p>
        </w:tc>
      </w:tr>
      <w:tr w:rsidR="00FE4C03" w:rsidRPr="00325569" w14:paraId="356BFD72" w14:textId="77777777" w:rsidTr="005621E6">
        <w:trPr>
          <w:trHeight w:val="715"/>
        </w:trPr>
        <w:tc>
          <w:tcPr>
            <w:tcW w:w="11183" w:type="dxa"/>
            <w:tcBorders>
              <w:top w:val="nil"/>
              <w:left w:val="nil"/>
              <w:bottom w:val="nil"/>
              <w:right w:val="nil"/>
            </w:tcBorders>
            <w:shd w:val="clear" w:color="auto" w:fill="auto"/>
            <w:vAlign w:val="center"/>
          </w:tcPr>
          <w:p w14:paraId="7405FA21" w14:textId="77777777" w:rsidR="00FE4C03" w:rsidRDefault="00FE4C03" w:rsidP="00901D4C">
            <w:pPr>
              <w:pStyle w:val="p1"/>
              <w:ind w:left="-100"/>
              <w:rPr>
                <w:rFonts w:ascii="Century Gothic" w:hAnsi="Century Gothic"/>
                <w:b/>
                <w:color w:val="000000" w:themeColor="text1"/>
                <w:sz w:val="18"/>
                <w:szCs w:val="18"/>
              </w:rPr>
            </w:pPr>
          </w:p>
          <w:p w14:paraId="2459AC24"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1F2DA6FD"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527F2441"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2993CCAF" w14:textId="03872849" w:rsidR="00FE4C03" w:rsidRDefault="00FE4C03" w:rsidP="00C977DD">
            <w:pPr>
              <w:pStyle w:val="p1"/>
              <w:rPr>
                <w:rFonts w:ascii="Century Gothic" w:hAnsi="Century Gothic"/>
                <w:color w:val="000000" w:themeColor="text1"/>
                <w:sz w:val="20"/>
                <w:szCs w:val="18"/>
              </w:rPr>
            </w:pPr>
          </w:p>
          <w:p w14:paraId="35E00B55" w14:textId="6719AC39"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WIFI/Latency issues,</w:t>
            </w:r>
          </w:p>
          <w:p w14:paraId="3599DE73" w14:textId="5E6F5827"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Requests overload,</w:t>
            </w:r>
          </w:p>
          <w:p w14:paraId="5E2038A2" w14:textId="3B6DE075"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Lack of special training,</w:t>
            </w:r>
          </w:p>
          <w:p w14:paraId="6BA18A33" w14:textId="04E449B4" w:rsidR="00E25C73" w:rsidRDefault="00E25C73"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Requirement of changes in interactions with other sections of the company,</w:t>
            </w:r>
          </w:p>
          <w:p w14:paraId="583D691E" w14:textId="5C355F97"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Accessibility issues,</w:t>
            </w:r>
          </w:p>
          <w:p w14:paraId="19F86042" w14:textId="4D547558" w:rsidR="00C977DD" w:rsidRDefault="00C977DD" w:rsidP="00C977DD">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Demand of expensive equipment.</w:t>
            </w:r>
          </w:p>
          <w:p w14:paraId="0AE6C779" w14:textId="45DF032D" w:rsidR="00C977DD" w:rsidRPr="00CB70B7" w:rsidRDefault="00C977DD" w:rsidP="00C977DD">
            <w:pPr>
              <w:pStyle w:val="p1"/>
              <w:ind w:left="720"/>
              <w:rPr>
                <w:rFonts w:ascii="Century Gothic" w:hAnsi="Century Gothic"/>
                <w:color w:val="000000" w:themeColor="text1"/>
                <w:sz w:val="20"/>
                <w:szCs w:val="18"/>
              </w:rPr>
            </w:pPr>
          </w:p>
        </w:tc>
      </w:tr>
      <w:tr w:rsidR="00FE4C03" w:rsidRPr="00325569" w14:paraId="1F955A24" w14:textId="77777777" w:rsidTr="005621E6">
        <w:trPr>
          <w:trHeight w:val="715"/>
        </w:trPr>
        <w:tc>
          <w:tcPr>
            <w:tcW w:w="11183" w:type="dxa"/>
            <w:tcBorders>
              <w:top w:val="nil"/>
              <w:left w:val="nil"/>
              <w:bottom w:val="nil"/>
              <w:right w:val="nil"/>
            </w:tcBorders>
            <w:shd w:val="clear" w:color="auto" w:fill="auto"/>
            <w:vAlign w:val="center"/>
          </w:tcPr>
          <w:p w14:paraId="729EAD66" w14:textId="77777777" w:rsidR="00FE4C03" w:rsidRDefault="00FE4C03" w:rsidP="00901D4C">
            <w:pPr>
              <w:pStyle w:val="p1"/>
              <w:ind w:left="-100"/>
              <w:rPr>
                <w:rFonts w:ascii="Century Gothic" w:hAnsi="Century Gothic"/>
                <w:b/>
                <w:color w:val="000000" w:themeColor="text1"/>
                <w:sz w:val="18"/>
                <w:szCs w:val="18"/>
              </w:rPr>
            </w:pPr>
          </w:p>
          <w:p w14:paraId="4C6F0F73"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5BB0901C"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5764AAF6"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6E16BA69" w14:textId="39C5BDD8" w:rsidR="00C977DD" w:rsidRP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Basket to record the pending orders,</w:t>
            </w:r>
          </w:p>
          <w:p w14:paraId="68B1EE53" w14:textId="7937877C"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Order form,</w:t>
            </w:r>
          </w:p>
          <w:p w14:paraId="6755C8C0" w14:textId="0A6483D4"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Review form,</w:t>
            </w:r>
          </w:p>
          <w:p w14:paraId="5E986DDE" w14:textId="2DFE4EDA" w:rsid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Technical staff training,</w:t>
            </w:r>
          </w:p>
          <w:p w14:paraId="3FAFD3FF" w14:textId="363C0A0A" w:rsidR="00C977DD" w:rsidRPr="00C977DD" w:rsidRDefault="00C977DD" w:rsidP="00C977DD">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Updated inventory management system</w:t>
            </w:r>
            <w:r w:rsidR="00E25C73">
              <w:rPr>
                <w:rFonts w:ascii="Century Gothic" w:hAnsi="Century Gothic"/>
                <w:color w:val="000000" w:themeColor="text1"/>
                <w:sz w:val="20"/>
                <w:szCs w:val="18"/>
              </w:rPr>
              <w:t xml:space="preserve"> – not exclusive</w:t>
            </w:r>
            <w:r>
              <w:rPr>
                <w:rFonts w:ascii="Century Gothic" w:hAnsi="Century Gothic"/>
                <w:color w:val="000000" w:themeColor="text1"/>
                <w:sz w:val="20"/>
                <w:szCs w:val="18"/>
              </w:rPr>
              <w:t>.</w:t>
            </w:r>
          </w:p>
        </w:tc>
      </w:tr>
      <w:tr w:rsidR="00FE4C03" w:rsidRPr="00325569" w14:paraId="48B3B0AD" w14:textId="77777777" w:rsidTr="005621E6">
        <w:trPr>
          <w:trHeight w:val="715"/>
        </w:trPr>
        <w:tc>
          <w:tcPr>
            <w:tcW w:w="11183" w:type="dxa"/>
            <w:tcBorders>
              <w:top w:val="nil"/>
              <w:left w:val="nil"/>
              <w:bottom w:val="nil"/>
              <w:right w:val="nil"/>
            </w:tcBorders>
            <w:shd w:val="clear" w:color="auto" w:fill="auto"/>
            <w:vAlign w:val="center"/>
          </w:tcPr>
          <w:p w14:paraId="4BFF8A97" w14:textId="77777777" w:rsidR="00FE4C03" w:rsidRDefault="00FE4C03" w:rsidP="00901D4C">
            <w:pPr>
              <w:pStyle w:val="p1"/>
              <w:ind w:left="-100"/>
              <w:rPr>
                <w:rFonts w:ascii="Century Gothic" w:hAnsi="Century Gothic"/>
                <w:b/>
                <w:color w:val="000000" w:themeColor="text1"/>
                <w:sz w:val="18"/>
                <w:szCs w:val="18"/>
              </w:rPr>
            </w:pPr>
          </w:p>
          <w:p w14:paraId="257499ED"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0541CF20"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4994B95D"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15FBED7F" w14:textId="3C268723" w:rsidR="00FE4C03"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Reduction in admin cost for manual record handling.</w:t>
            </w:r>
          </w:p>
          <w:p w14:paraId="0118414A" w14:textId="2D1B1F36" w:rsidR="00C977DD"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Efficient ordering system.</w:t>
            </w:r>
          </w:p>
          <w:p w14:paraId="2AAD5995" w14:textId="048917C3" w:rsidR="00C977DD"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Engaging user experience which increases consumer traffic.</w:t>
            </w:r>
          </w:p>
          <w:p w14:paraId="76001AA3" w14:textId="4A6B9BE2" w:rsidR="00C977DD" w:rsidRDefault="00C977DD" w:rsidP="00C977DD">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Sustainable, reducing paper-based catalogues.</w:t>
            </w:r>
          </w:p>
          <w:p w14:paraId="308DC393" w14:textId="78DEEA5D" w:rsidR="00C977DD" w:rsidRPr="00CB70B7" w:rsidRDefault="00C977DD" w:rsidP="00C977DD">
            <w:pPr>
              <w:pStyle w:val="p1"/>
              <w:ind w:left="360"/>
              <w:rPr>
                <w:rFonts w:ascii="Century Gothic" w:hAnsi="Century Gothic"/>
                <w:color w:val="000000" w:themeColor="text1"/>
                <w:sz w:val="20"/>
                <w:szCs w:val="18"/>
              </w:rPr>
            </w:pPr>
          </w:p>
        </w:tc>
      </w:tr>
    </w:tbl>
    <w:p w14:paraId="69981241" w14:textId="77777777" w:rsidR="00E024DB" w:rsidRDefault="00E024DB" w:rsidP="00E024DB">
      <w:r>
        <w:br w:type="page"/>
      </w:r>
    </w:p>
    <w:p w14:paraId="0A012FEB" w14:textId="77777777" w:rsidR="00FE4C03" w:rsidRDefault="00FE4C03" w:rsidP="00E024DB"/>
    <w:p w14:paraId="6A97F7DA" w14:textId="77777777" w:rsidR="00E024DB" w:rsidRDefault="00E024DB" w:rsidP="00E024DB"/>
    <w:p w14:paraId="630C49D9" w14:textId="77777777" w:rsidR="00E024DB" w:rsidRDefault="00E024DB" w:rsidP="00E024DB"/>
    <w:p w14:paraId="6979F9FF"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6A2C1614" w14:textId="77777777" w:rsidTr="00E024DB">
        <w:trPr>
          <w:trHeight w:val="2548"/>
        </w:trPr>
        <w:tc>
          <w:tcPr>
            <w:tcW w:w="10751" w:type="dxa"/>
          </w:tcPr>
          <w:p w14:paraId="0778A89F"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3AE98E57" w14:textId="77777777" w:rsidR="00E024DB" w:rsidRPr="00FF18F5" w:rsidRDefault="00E024DB" w:rsidP="00071B9A">
            <w:pPr>
              <w:rPr>
                <w:rFonts w:ascii="Century Gothic" w:hAnsi="Century Gothic" w:cs="Arial"/>
                <w:szCs w:val="20"/>
              </w:rPr>
            </w:pPr>
          </w:p>
          <w:p w14:paraId="2D066A63"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3857ED5C" w14:textId="77777777" w:rsidR="00E024DB" w:rsidRPr="006B5ECE" w:rsidRDefault="00E024DB" w:rsidP="00E024DB">
      <w:pPr>
        <w:rPr>
          <w:rFonts w:ascii="Century Gothic" w:hAnsi="Century Gothic"/>
          <w:b/>
          <w:color w:val="A6A6A6" w:themeColor="background1" w:themeShade="A6"/>
          <w:sz w:val="32"/>
          <w:szCs w:val="44"/>
        </w:rPr>
      </w:pPr>
    </w:p>
    <w:p w14:paraId="2039B213" w14:textId="77777777" w:rsidR="00000000" w:rsidRDefault="00000000"/>
    <w:sectPr w:rsidR="00DD62E7" w:rsidSect="001A31E3">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9574" w14:textId="77777777" w:rsidR="001A31E3" w:rsidRDefault="001A31E3" w:rsidP="00FA5A19">
      <w:r>
        <w:separator/>
      </w:r>
    </w:p>
  </w:endnote>
  <w:endnote w:type="continuationSeparator" w:id="0">
    <w:p w14:paraId="30F7C31E" w14:textId="77777777" w:rsidR="001A31E3" w:rsidRDefault="001A31E3"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A999F" w14:textId="77777777" w:rsidR="001A31E3" w:rsidRDefault="001A31E3" w:rsidP="00FA5A19">
      <w:r>
        <w:separator/>
      </w:r>
    </w:p>
  </w:footnote>
  <w:footnote w:type="continuationSeparator" w:id="0">
    <w:p w14:paraId="346D4E9B" w14:textId="77777777" w:rsidR="001A31E3" w:rsidRDefault="001A31E3"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5D78"/>
    <w:multiLevelType w:val="hybridMultilevel"/>
    <w:tmpl w:val="3728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A2CD8"/>
    <w:multiLevelType w:val="hybridMultilevel"/>
    <w:tmpl w:val="396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363A2D"/>
    <w:multiLevelType w:val="hybridMultilevel"/>
    <w:tmpl w:val="D7B02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796379"/>
    <w:multiLevelType w:val="hybridMultilevel"/>
    <w:tmpl w:val="BEBA5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C6664"/>
    <w:multiLevelType w:val="multilevel"/>
    <w:tmpl w:val="C7F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162E2"/>
    <w:multiLevelType w:val="hybridMultilevel"/>
    <w:tmpl w:val="A192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5688630">
    <w:abstractNumId w:val="3"/>
  </w:num>
  <w:num w:numId="2" w16cid:durableId="1259753510">
    <w:abstractNumId w:val="4"/>
  </w:num>
  <w:num w:numId="3" w16cid:durableId="1366904980">
    <w:abstractNumId w:val="2"/>
  </w:num>
  <w:num w:numId="4" w16cid:durableId="253441443">
    <w:abstractNumId w:val="5"/>
  </w:num>
  <w:num w:numId="5" w16cid:durableId="1012298556">
    <w:abstractNumId w:val="0"/>
  </w:num>
  <w:num w:numId="6" w16cid:durableId="164426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DD"/>
    <w:rsid w:val="000D64BE"/>
    <w:rsid w:val="001A31E3"/>
    <w:rsid w:val="003125C4"/>
    <w:rsid w:val="005621E6"/>
    <w:rsid w:val="00893C75"/>
    <w:rsid w:val="00955031"/>
    <w:rsid w:val="00C977DD"/>
    <w:rsid w:val="00E024DB"/>
    <w:rsid w:val="00E25ABC"/>
    <w:rsid w:val="00E25C73"/>
    <w:rsid w:val="00FA5A19"/>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600B6"/>
  <w14:defaultImageDpi w14:val="32767"/>
  <w15:chartTrackingRefBased/>
  <w15:docId w15:val="{8E2FAB2D-F21A-934D-B969-C29EADD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NormalWeb">
    <w:name w:val="Normal (Web)"/>
    <w:basedOn w:val="Normal"/>
    <w:uiPriority w:val="99"/>
    <w:semiHidden/>
    <w:unhideWhenUsed/>
    <w:rsid w:val="00C977DD"/>
    <w:pPr>
      <w:spacing w:before="100" w:beforeAutospacing="1" w:after="100" w:afterAutospacing="1"/>
    </w:pPr>
    <w:rPr>
      <w:rFonts w:ascii="Times New Roman" w:hAnsi="Times New Roman"/>
      <w:sz w:val="24"/>
      <w:lang w:val="en-GB" w:eastAsia="en-GB"/>
    </w:rPr>
  </w:style>
  <w:style w:type="paragraph" w:styleId="ListParagraph">
    <w:name w:val="List Paragraph"/>
    <w:basedOn w:val="Normal"/>
    <w:uiPriority w:val="34"/>
    <w:qFormat/>
    <w:rsid w:val="00C9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akariabtna/Downloads/business_ca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business_case_template.dotx</Template>
  <TotalTime>48</TotalTime>
  <Pages>2</Pages>
  <Words>325</Words>
  <Characters>1859</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BTNA</dc:creator>
  <cp:keywords/>
  <dc:description/>
  <cp:lastModifiedBy>Jama, Zakaria</cp:lastModifiedBy>
  <cp:revision>2</cp:revision>
  <dcterms:created xsi:type="dcterms:W3CDTF">2024-04-09T08:13:00Z</dcterms:created>
  <dcterms:modified xsi:type="dcterms:W3CDTF">2024-04-09T18:52:00Z</dcterms:modified>
</cp:coreProperties>
</file>