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D2" w:rsidRDefault="00D267D2" w:rsidP="00D26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Birkaran Gill </w:t>
      </w:r>
    </w:p>
    <w:p w:rsidR="00D267D2" w:rsidRPr="0078045C" w:rsidRDefault="00D267D2" w:rsidP="00D267D2">
      <w:pPr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78045C">
        <w:rPr>
          <w:rFonts w:ascii="Times New Roman" w:hAnsi="Times New Roman" w:cs="Times New Roman"/>
          <w:b/>
          <w:u w:val="single"/>
        </w:rPr>
        <w:t>Integrated Development Environment</w:t>
      </w: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List five main features of a software integrated development environment (IDE)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The Explorer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The Source Editor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The Debugger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 xml:space="preserve">The Compiler 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The Data File Viewer</w:t>
      </w:r>
    </w:p>
    <w:p w:rsidR="00D267D2" w:rsidRPr="0078045C" w:rsidRDefault="00D267D2" w:rsidP="00D267D2">
      <w:pPr>
        <w:pStyle w:val="NoSpacing"/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For each main feature listed in #1 above, explain the feature and how the Arduino Create environment provides this feature.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78045C">
        <w:rPr>
          <w:rFonts w:ascii="Times New Roman" w:hAnsi="Times New Roman" w:cs="Times New Roman"/>
          <w:b/>
        </w:rPr>
        <w:t xml:space="preserve">The Explorer-  </w:t>
      </w:r>
      <w:r w:rsidRPr="0078045C">
        <w:rPr>
          <w:rFonts w:ascii="Times New Roman" w:hAnsi="Times New Roman" w:cs="Times New Roman"/>
          <w:color w:val="000000"/>
        </w:rPr>
        <w:t>The </w:t>
      </w:r>
      <w:r w:rsidRPr="0078045C">
        <w:rPr>
          <w:rFonts w:ascii="Times New Roman" w:hAnsi="Times New Roman" w:cs="Times New Roman"/>
          <w:b/>
          <w:bCs/>
          <w:color w:val="000000"/>
        </w:rPr>
        <w:t>Explorer</w:t>
      </w:r>
      <w:r w:rsidRPr="0078045C">
        <w:rPr>
          <w:rFonts w:ascii="Times New Roman" w:hAnsi="Times New Roman" w:cs="Times New Roman"/>
          <w:color w:val="000000"/>
        </w:rPr>
        <w:t> </w:t>
      </w:r>
      <w:proofErr w:type="spellStart"/>
      <w:r w:rsidRPr="0078045C">
        <w:rPr>
          <w:rFonts w:ascii="Times New Roman" w:hAnsi="Times New Roman" w:cs="Times New Roman"/>
          <w:color w:val="000000"/>
        </w:rPr>
        <w:t>Filesystems</w:t>
      </w:r>
      <w:proofErr w:type="spellEnd"/>
      <w:r w:rsidRPr="0078045C">
        <w:rPr>
          <w:rFonts w:ascii="Times New Roman" w:hAnsi="Times New Roman" w:cs="Times New Roman"/>
          <w:color w:val="000000"/>
        </w:rPr>
        <w:t xml:space="preserve"> tab presents a hierarchical view of directories and files that have been mounted for use in </w:t>
      </w:r>
      <w:proofErr w:type="spellStart"/>
      <w:r w:rsidRPr="0078045C">
        <w:rPr>
          <w:rFonts w:ascii="Times New Roman" w:hAnsi="Times New Roman" w:cs="Times New Roman"/>
          <w:color w:val="000000"/>
        </w:rPr>
        <w:t>NetBeans</w:t>
      </w:r>
      <w:proofErr w:type="spellEnd"/>
      <w:r w:rsidRPr="0078045C">
        <w:rPr>
          <w:rFonts w:ascii="Times New Roman" w:hAnsi="Times New Roman" w:cs="Times New Roman"/>
          <w:color w:val="000000"/>
        </w:rPr>
        <w:t>.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78045C">
        <w:rPr>
          <w:rFonts w:ascii="Times New Roman" w:hAnsi="Times New Roman" w:cs="Times New Roman"/>
          <w:b/>
        </w:rPr>
        <w:t>The Source Editor-</w:t>
      </w:r>
      <w:r w:rsidRPr="0078045C">
        <w:rPr>
          <w:rFonts w:ascii="Times New Roman" w:hAnsi="Times New Roman" w:cs="Times New Roman"/>
          <w:color w:val="000000"/>
        </w:rPr>
        <w:t xml:space="preserve"> The </w:t>
      </w:r>
      <w:r w:rsidRPr="0078045C">
        <w:rPr>
          <w:rFonts w:ascii="Times New Roman" w:hAnsi="Times New Roman" w:cs="Times New Roman"/>
          <w:b/>
          <w:bCs/>
          <w:color w:val="000000"/>
        </w:rPr>
        <w:t>Source Editor</w:t>
      </w:r>
      <w:r w:rsidRPr="0078045C">
        <w:rPr>
          <w:rFonts w:ascii="Times New Roman" w:hAnsi="Times New Roman" w:cs="Times New Roman"/>
          <w:color w:val="000000"/>
        </w:rPr>
        <w:t> is a modern programmer's text editor that is optimized for writing Business BASIC source code. 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78045C">
        <w:rPr>
          <w:rFonts w:ascii="Times New Roman" w:hAnsi="Times New Roman" w:cs="Times New Roman"/>
          <w:b/>
        </w:rPr>
        <w:t>The Debugger-</w:t>
      </w:r>
      <w:r w:rsidRPr="0078045C">
        <w:rPr>
          <w:rFonts w:ascii="Times New Roman" w:hAnsi="Times New Roman" w:cs="Times New Roman"/>
          <w:color w:val="000000"/>
        </w:rPr>
        <w:t xml:space="preserve"> The </w:t>
      </w:r>
      <w:r w:rsidRPr="0078045C">
        <w:rPr>
          <w:rFonts w:ascii="Times New Roman" w:hAnsi="Times New Roman" w:cs="Times New Roman"/>
          <w:b/>
          <w:bCs/>
          <w:color w:val="000000"/>
        </w:rPr>
        <w:t>Debugger</w:t>
      </w:r>
      <w:r w:rsidRPr="0078045C">
        <w:rPr>
          <w:rFonts w:ascii="Times New Roman" w:hAnsi="Times New Roman" w:cs="Times New Roman"/>
          <w:color w:val="000000"/>
        </w:rPr>
        <w:t xml:space="preserve"> incorporates </w:t>
      </w:r>
      <w:proofErr w:type="spellStart"/>
      <w:r w:rsidRPr="0078045C">
        <w:rPr>
          <w:rFonts w:ascii="Times New Roman" w:hAnsi="Times New Roman" w:cs="Times New Roman"/>
          <w:color w:val="000000"/>
        </w:rPr>
        <w:t>BBj</w:t>
      </w:r>
      <w:proofErr w:type="spellEnd"/>
      <w:r w:rsidRPr="0078045C">
        <w:rPr>
          <w:rFonts w:ascii="Times New Roman" w:hAnsi="Times New Roman" w:cs="Times New Roman"/>
          <w:color w:val="000000"/>
        </w:rPr>
        <w:t xml:space="preserve"> debugging and editing tools into the </w:t>
      </w:r>
      <w:proofErr w:type="spellStart"/>
      <w:r w:rsidRPr="0078045C">
        <w:rPr>
          <w:rFonts w:ascii="Times New Roman" w:hAnsi="Times New Roman" w:cs="Times New Roman"/>
          <w:color w:val="000000"/>
        </w:rPr>
        <w:t>NetBeans</w:t>
      </w:r>
      <w:proofErr w:type="spellEnd"/>
      <w:r w:rsidRPr="0078045C">
        <w:rPr>
          <w:rFonts w:ascii="Times New Roman" w:hAnsi="Times New Roman" w:cs="Times New Roman"/>
          <w:color w:val="000000"/>
        </w:rPr>
        <w:t xml:space="preserve"> environment, adding the ability to work with multiple files and manage projects.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78045C">
        <w:rPr>
          <w:rFonts w:ascii="Times New Roman" w:hAnsi="Times New Roman" w:cs="Times New Roman"/>
          <w:b/>
        </w:rPr>
        <w:t>The Compiler-</w:t>
      </w:r>
    </w:p>
    <w:p w:rsidR="00D267D2" w:rsidRPr="0078045C" w:rsidRDefault="00D267D2" w:rsidP="00D267D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78045C">
        <w:rPr>
          <w:rFonts w:ascii="Times New Roman" w:hAnsi="Times New Roman" w:cs="Times New Roman"/>
          <w:b/>
        </w:rPr>
        <w:t>The Data File Viewer-</w:t>
      </w:r>
      <w:r w:rsidRPr="0078045C">
        <w:rPr>
          <w:rFonts w:ascii="Times New Roman" w:hAnsi="Times New Roman" w:cs="Times New Roman"/>
          <w:color w:val="000000"/>
        </w:rPr>
        <w:t xml:space="preserve"> The Data File Viewer provides a convenient way to view the contents of database files.</w:t>
      </w: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78045C">
        <w:rPr>
          <w:rFonts w:ascii="Times New Roman" w:hAnsi="Times New Roman" w:cs="Times New Roman"/>
          <w:b/>
          <w:u w:val="single"/>
        </w:rPr>
        <w:t>Version Control System</w:t>
      </w: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List five main features of a software version control system.</w:t>
      </w:r>
    </w:p>
    <w:p w:rsidR="00D267D2" w:rsidRPr="0078045C" w:rsidRDefault="00D267D2" w:rsidP="00D267D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83838"/>
        </w:rPr>
      </w:pPr>
      <w:r w:rsidRPr="0078045C">
        <w:rPr>
          <w:rFonts w:ascii="Times New Roman" w:hAnsi="Times New Roman" w:cs="Times New Roman"/>
        </w:rPr>
        <w:t>Size</w:t>
      </w:r>
    </w:p>
    <w:p w:rsidR="00D267D2" w:rsidRPr="0078045C" w:rsidRDefault="00D267D2" w:rsidP="00D267D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83838"/>
        </w:rPr>
      </w:pPr>
      <w:r w:rsidRPr="0078045C">
        <w:rPr>
          <w:rFonts w:ascii="Times New Roman" w:eastAsia="Times New Roman" w:hAnsi="Times New Roman" w:cs="Times New Roman"/>
          <w:bCs/>
          <w:color w:val="383838"/>
        </w:rPr>
        <w:t>Backup and Restore.</w:t>
      </w:r>
      <w:r w:rsidRPr="0078045C">
        <w:rPr>
          <w:rFonts w:ascii="Times New Roman" w:eastAsia="Times New Roman" w:hAnsi="Times New Roman" w:cs="Times New Roman"/>
          <w:color w:val="383838"/>
        </w:rPr>
        <w:t> </w:t>
      </w:r>
    </w:p>
    <w:p w:rsidR="00D267D2" w:rsidRPr="0078045C" w:rsidRDefault="00D267D2" w:rsidP="00D267D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83838"/>
        </w:rPr>
      </w:pPr>
      <w:r w:rsidRPr="0078045C">
        <w:rPr>
          <w:rFonts w:ascii="Times New Roman" w:eastAsia="Times New Roman" w:hAnsi="Times New Roman" w:cs="Times New Roman"/>
          <w:bCs/>
          <w:color w:val="383838"/>
        </w:rPr>
        <w:t>Synchronization.</w:t>
      </w:r>
      <w:r w:rsidRPr="0078045C">
        <w:rPr>
          <w:rFonts w:ascii="Times New Roman" w:eastAsia="Times New Roman" w:hAnsi="Times New Roman" w:cs="Times New Roman"/>
          <w:color w:val="383838"/>
        </w:rPr>
        <w:t> </w:t>
      </w:r>
    </w:p>
    <w:p w:rsidR="00D267D2" w:rsidRPr="0078045C" w:rsidRDefault="00D267D2" w:rsidP="00D267D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83838"/>
        </w:rPr>
      </w:pPr>
      <w:r w:rsidRPr="0078045C">
        <w:rPr>
          <w:rFonts w:ascii="Times New Roman" w:eastAsia="Times New Roman" w:hAnsi="Times New Roman" w:cs="Times New Roman"/>
          <w:bCs/>
          <w:color w:val="383838"/>
        </w:rPr>
        <w:t>Long-term undo and Short Term Undo</w:t>
      </w:r>
    </w:p>
    <w:p w:rsidR="00D267D2" w:rsidRPr="0078045C" w:rsidRDefault="00D267D2" w:rsidP="00D267D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83838"/>
        </w:rPr>
      </w:pPr>
      <w:r w:rsidRPr="0078045C">
        <w:rPr>
          <w:rFonts w:ascii="Times New Roman" w:eastAsia="Times New Roman" w:hAnsi="Times New Roman" w:cs="Times New Roman"/>
          <w:bCs/>
          <w:color w:val="383838"/>
        </w:rPr>
        <w:t>Track Changes</w:t>
      </w: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 xml:space="preserve">For each main feature listed in #3 above, explain the feature and how the </w:t>
      </w:r>
      <w:proofErr w:type="spellStart"/>
      <w:r w:rsidRPr="0078045C">
        <w:rPr>
          <w:rFonts w:ascii="Times New Roman" w:hAnsi="Times New Roman" w:cs="Times New Roman"/>
        </w:rPr>
        <w:t>GitHub</w:t>
      </w:r>
      <w:proofErr w:type="spellEnd"/>
      <w:r w:rsidRPr="0078045C">
        <w:rPr>
          <w:rFonts w:ascii="Times New Roman" w:hAnsi="Times New Roman" w:cs="Times New Roman"/>
        </w:rPr>
        <w:t xml:space="preserve"> environment provides this feature.</w:t>
      </w:r>
    </w:p>
    <w:p w:rsidR="00D267D2" w:rsidRPr="0078045C" w:rsidRDefault="00D267D2" w:rsidP="00D267D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</w:rPr>
      </w:pPr>
      <w:r w:rsidRPr="0078045C">
        <w:rPr>
          <w:rStyle w:val="Strong"/>
          <w:rFonts w:ascii="Times New Roman" w:hAnsi="Times New Roman" w:cs="Times New Roman"/>
        </w:rPr>
        <w:t xml:space="preserve">Size- Unlimited space for repository. </w:t>
      </w:r>
    </w:p>
    <w:p w:rsidR="00D267D2" w:rsidRPr="0078045C" w:rsidRDefault="00D267D2" w:rsidP="00D267D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</w:rPr>
      </w:pPr>
      <w:r w:rsidRPr="0078045C">
        <w:rPr>
          <w:rStyle w:val="Strong"/>
          <w:rFonts w:ascii="Times New Roman" w:hAnsi="Times New Roman" w:cs="Times New Roman"/>
        </w:rPr>
        <w:t>Backup and Restore- Files are saved as they are edited</w:t>
      </w:r>
    </w:p>
    <w:p w:rsidR="00D267D2" w:rsidRPr="0078045C" w:rsidRDefault="00D267D2" w:rsidP="00D267D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</w:rPr>
      </w:pPr>
      <w:r w:rsidRPr="0078045C">
        <w:rPr>
          <w:rStyle w:val="Strong"/>
          <w:rFonts w:ascii="Times New Roman" w:hAnsi="Times New Roman" w:cs="Times New Roman"/>
        </w:rPr>
        <w:t>Synchronization- Let’s people share files and stay up-to-date with the latest version.</w:t>
      </w:r>
    </w:p>
    <w:p w:rsidR="00D267D2" w:rsidRPr="0078045C" w:rsidRDefault="00D267D2" w:rsidP="00D267D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</w:rPr>
      </w:pPr>
      <w:r w:rsidRPr="0078045C">
        <w:rPr>
          <w:rStyle w:val="Strong"/>
          <w:rFonts w:ascii="Times New Roman" w:hAnsi="Times New Roman" w:cs="Times New Roman"/>
        </w:rPr>
        <w:t xml:space="preserve">Short-term undo and Long term undo- If you download a file you handed in and needed to make changes and messed it up then you can go back to </w:t>
      </w:r>
      <w:proofErr w:type="spellStart"/>
      <w:r w:rsidRPr="0078045C">
        <w:rPr>
          <w:rStyle w:val="Strong"/>
          <w:rFonts w:ascii="Times New Roman" w:hAnsi="Times New Roman" w:cs="Times New Roman"/>
        </w:rPr>
        <w:t>github</w:t>
      </w:r>
      <w:proofErr w:type="spellEnd"/>
      <w:r w:rsidRPr="0078045C">
        <w:rPr>
          <w:rStyle w:val="Strong"/>
          <w:rFonts w:ascii="Times New Roman" w:hAnsi="Times New Roman" w:cs="Times New Roman"/>
        </w:rPr>
        <w:t xml:space="preserve"> and download the same file and go back to the good version.</w:t>
      </w:r>
    </w:p>
    <w:p w:rsidR="00D267D2" w:rsidRPr="0078045C" w:rsidRDefault="00D267D2" w:rsidP="00D267D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</w:rPr>
      </w:pPr>
      <w:r w:rsidRPr="0078045C">
        <w:rPr>
          <w:rStyle w:val="Strong"/>
          <w:rFonts w:ascii="Times New Roman" w:hAnsi="Times New Roman" w:cs="Times New Roman"/>
        </w:rPr>
        <w:t xml:space="preserve">Branching: Keeps multiple streams of work independent from others. </w:t>
      </w:r>
    </w:p>
    <w:p w:rsidR="00D267D2" w:rsidRPr="0078045C" w:rsidRDefault="00D267D2" w:rsidP="00D267D2">
      <w:pPr>
        <w:pStyle w:val="ListParagraph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Explain any version control features that we have not made use of in the class so far but that would be useful in the future</w:t>
      </w: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78045C">
        <w:rPr>
          <w:rFonts w:ascii="Times New Roman" w:hAnsi="Times New Roman" w:cs="Times New Roman"/>
          <w:b/>
          <w:u w:val="single"/>
        </w:rPr>
        <w:t>Programming Errors</w:t>
      </w:r>
    </w:p>
    <w:p w:rsidR="00D267D2" w:rsidRPr="0078045C" w:rsidRDefault="00D267D2" w:rsidP="00D267D2">
      <w:pPr>
        <w:pStyle w:val="NoSpacing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Define and explain a “syntax error” when programming code.</w:t>
      </w:r>
    </w:p>
    <w:p w:rsidR="00D267D2" w:rsidRPr="0078045C" w:rsidRDefault="00D267D2" w:rsidP="00D267D2">
      <w:pPr>
        <w:pStyle w:val="NoSpacing"/>
        <w:ind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78045C">
        <w:rPr>
          <w:rFonts w:ascii="Times New Roman" w:hAnsi="Times New Roman" w:cs="Times New Roman"/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D267D2" w:rsidRPr="0078045C" w:rsidRDefault="00D267D2" w:rsidP="00D267D2">
      <w:pPr>
        <w:pStyle w:val="NoSpacing"/>
        <w:ind w:left="360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Create a sample Arduino program that has a syntax error. Answer this question by copying and pasting your sample code below and by providing an explanation.</w:t>
      </w:r>
    </w:p>
    <w:p w:rsidR="00D267D2" w:rsidRPr="0078045C" w:rsidRDefault="00D267D2" w:rsidP="00D267D2">
      <w:pPr>
        <w:pStyle w:val="NoSpacing"/>
        <w:ind w:left="360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Define and explain a “runtime error” when programming code.</w:t>
      </w:r>
    </w:p>
    <w:p w:rsidR="00D267D2" w:rsidRDefault="00D267D2" w:rsidP="00D267D2">
      <w:pPr>
        <w:ind w:left="360"/>
        <w:rPr>
          <w:rStyle w:val="SubtleEmphasis"/>
          <w:rFonts w:ascii="Times New Roman" w:hAnsi="Times New Roman" w:cs="Times New Roman"/>
          <w:i w:val="0"/>
        </w:rPr>
      </w:pPr>
      <w:r w:rsidRPr="0078045C">
        <w:rPr>
          <w:rStyle w:val="SubtleEmphasis"/>
          <w:rFonts w:ascii="Times New Roman" w:hAnsi="Times New Roman" w:cs="Times New Roman"/>
        </w:rPr>
        <w:t>A runtime error is a program error that occur</w:t>
      </w:r>
      <w:r>
        <w:rPr>
          <w:rStyle w:val="SubtleEmphasis"/>
          <w:rFonts w:ascii="Times New Roman" w:hAnsi="Times New Roman" w:cs="Times New Roman"/>
        </w:rPr>
        <w:t xml:space="preserve">s while the program is running. For example, A Logic Error. </w:t>
      </w:r>
    </w:p>
    <w:p w:rsidR="00D267D2" w:rsidRPr="0078045C" w:rsidRDefault="00D267D2" w:rsidP="00D267D2">
      <w:pPr>
        <w:ind w:firstLine="360"/>
        <w:rPr>
          <w:rStyle w:val="SubtleEmphasis"/>
          <w:rFonts w:ascii="Times New Roman" w:hAnsi="Times New Roman" w:cs="Times New Roman"/>
          <w:i w:val="0"/>
        </w:rPr>
      </w:pPr>
    </w:p>
    <w:p w:rsidR="00D267D2" w:rsidRPr="0078045C" w:rsidRDefault="00D267D2" w:rsidP="00D267D2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Create a sample Arduino program that has a runtime error. Answer this question by copying and pasting your sample code below and by providing an explanation.</w:t>
      </w:r>
    </w:p>
    <w:p w:rsidR="00D267D2" w:rsidRPr="0078045C" w:rsidRDefault="00D267D2" w:rsidP="00D267D2">
      <w:pPr>
        <w:pStyle w:val="NoSpacing"/>
        <w:ind w:left="360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Define and explain a “logic error” when programming code.</w:t>
      </w:r>
    </w:p>
    <w:p w:rsidR="00D267D2" w:rsidRDefault="00D267D2" w:rsidP="00D267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E7A88">
        <w:rPr>
          <w:rFonts w:ascii="Times New Roman" w:hAnsi="Times New Roman" w:cs="Times New Roman"/>
        </w:rPr>
        <w:t xml:space="preserve"> logic error is a bug in a program that causes it to operate incorrectly, </w:t>
      </w:r>
      <w:r>
        <w:rPr>
          <w:rFonts w:ascii="Times New Roman" w:hAnsi="Times New Roman" w:cs="Times New Roman"/>
        </w:rPr>
        <w:t xml:space="preserve">but it does not crash. </w:t>
      </w:r>
    </w:p>
    <w:p w:rsidR="00D267D2" w:rsidRPr="007E7A88" w:rsidRDefault="00D267D2" w:rsidP="00D267D2">
      <w:pPr>
        <w:ind w:left="360"/>
        <w:rPr>
          <w:rFonts w:ascii="Times New Roman" w:hAnsi="Times New Roman" w:cs="Times New Roman"/>
        </w:rPr>
      </w:pPr>
    </w:p>
    <w:p w:rsidR="00D267D2" w:rsidRPr="0078045C" w:rsidRDefault="00D267D2" w:rsidP="00D267D2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78045C">
        <w:rPr>
          <w:rFonts w:ascii="Times New Roman" w:hAnsi="Times New Roman" w:cs="Times New Roman"/>
        </w:rPr>
        <w:t>Create a sample Arduino program that has a logic error. Answer this question by copying and pasting your sample code below and by providing an explanation.</w:t>
      </w:r>
    </w:p>
    <w:p w:rsidR="00D267D2" w:rsidRPr="0078045C" w:rsidRDefault="00D267D2" w:rsidP="00D267D2">
      <w:pPr>
        <w:pStyle w:val="NoSpacing"/>
        <w:ind w:left="360"/>
        <w:rPr>
          <w:rFonts w:ascii="Times New Roman" w:hAnsi="Times New Roman" w:cs="Times New Roman"/>
        </w:rPr>
      </w:pPr>
    </w:p>
    <w:p w:rsidR="00611ACB" w:rsidRPr="00611ACB" w:rsidRDefault="00611ACB" w:rsidP="00611ACB">
      <w:pPr>
        <w:rPr>
          <w:lang w:val="en-CA"/>
        </w:rPr>
      </w:pPr>
      <w:r>
        <w:rPr>
          <w:lang w:val="en-CA"/>
        </w:rPr>
        <w:t xml:space="preserve"> </w:t>
      </w:r>
    </w:p>
    <w:sectPr w:rsidR="00611ACB" w:rsidRPr="0061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17F0"/>
    <w:multiLevelType w:val="multilevel"/>
    <w:tmpl w:val="22C65F8E"/>
    <w:lvl w:ilvl="0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)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)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)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)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)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)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)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E46419C"/>
    <w:multiLevelType w:val="hybridMultilevel"/>
    <w:tmpl w:val="7F00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D6D70"/>
    <w:multiLevelType w:val="hybridMultilevel"/>
    <w:tmpl w:val="42260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50F78"/>
    <w:multiLevelType w:val="hybridMultilevel"/>
    <w:tmpl w:val="2C58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A03773"/>
    <w:multiLevelType w:val="hybridMultilevel"/>
    <w:tmpl w:val="B1AC987E"/>
    <w:lvl w:ilvl="0" w:tplc="AC6061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C2A7063"/>
    <w:multiLevelType w:val="hybridMultilevel"/>
    <w:tmpl w:val="0E820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9176F"/>
    <w:multiLevelType w:val="hybridMultilevel"/>
    <w:tmpl w:val="B8E6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E3EB0"/>
    <w:multiLevelType w:val="hybridMultilevel"/>
    <w:tmpl w:val="4DBC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6E11D4"/>
    <w:multiLevelType w:val="hybridMultilevel"/>
    <w:tmpl w:val="390C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134B9"/>
    <w:multiLevelType w:val="hybridMultilevel"/>
    <w:tmpl w:val="FC06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F56AA"/>
    <w:multiLevelType w:val="hybridMultilevel"/>
    <w:tmpl w:val="0034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192DD8"/>
    <w:multiLevelType w:val="hybridMultilevel"/>
    <w:tmpl w:val="F866E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2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28"/>
    <w:rsid w:val="000E2A28"/>
    <w:rsid w:val="00611ACB"/>
    <w:rsid w:val="00D267D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B7B0-7F20-44BE-8ABD-AFC9DE08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8"/>
    <w:pPr>
      <w:ind w:left="720"/>
      <w:contextualSpacing/>
    </w:pPr>
  </w:style>
  <w:style w:type="paragraph" w:styleId="NoSpacing">
    <w:name w:val="No Spacing"/>
    <w:uiPriority w:val="1"/>
    <w:qFormat/>
    <w:rsid w:val="00D267D2"/>
  </w:style>
  <w:style w:type="character" w:styleId="Strong">
    <w:name w:val="Strong"/>
    <w:basedOn w:val="DefaultParagraphFont"/>
    <w:uiPriority w:val="22"/>
    <w:qFormat/>
    <w:rsid w:val="00D267D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267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Birkaran Gill - Louise Arbour SS</dc:creator>
  <cp:keywords/>
  <dc:description/>
  <cp:lastModifiedBy>Birkaran Gill - Louise Arbour SS</cp:lastModifiedBy>
  <cp:revision>1</cp:revision>
  <dcterms:created xsi:type="dcterms:W3CDTF">2017-10-25T18:01:00Z</dcterms:created>
  <dcterms:modified xsi:type="dcterms:W3CDTF">2017-10-25T19:04:00Z</dcterms:modified>
</cp:coreProperties>
</file>