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89005" w14:textId="77777777" w:rsidR="000C7063" w:rsidRDefault="003B60BA">
      <w:r>
        <w:t xml:space="preserve"> Meeting Monday 9</w:t>
      </w:r>
      <w:r w:rsidRPr="003B60BA">
        <w:rPr>
          <w:vertAlign w:val="superscript"/>
        </w:rPr>
        <w:t>th</w:t>
      </w:r>
      <w:r>
        <w:t xml:space="preserve"> January</w:t>
      </w:r>
    </w:p>
    <w:p w14:paraId="7FE9C89C" w14:textId="77777777" w:rsidR="003B60BA" w:rsidRDefault="003B60BA"/>
    <w:p w14:paraId="46C1FCBC" w14:textId="77777777" w:rsidR="003B60BA" w:rsidRDefault="003B60BA">
      <w:r>
        <w:t>Jamie updated everyone on data collection. All the dataset is now filled in and the  completion rates are as follows:</w:t>
      </w:r>
    </w:p>
    <w:p w14:paraId="1B09A013" w14:textId="77777777" w:rsidR="003B60BA" w:rsidRDefault="003B60BA">
      <w:r>
        <w:t>Classification: 100%</w:t>
      </w:r>
    </w:p>
    <w:p w14:paraId="5B4EC255" w14:textId="77777777" w:rsidR="003B60BA" w:rsidRDefault="003B60BA">
      <w:r>
        <w:t>Governance: 100%</w:t>
      </w:r>
    </w:p>
    <w:p w14:paraId="77821104" w14:textId="77777777" w:rsidR="003B60BA" w:rsidRDefault="003B60BA">
      <w:r>
        <w:t xml:space="preserve">Opening dates 85% precise dates, 15% date ranges of which about half are narrow ranges and half are long ranges eg. 1945-2017. </w:t>
      </w:r>
    </w:p>
    <w:p w14:paraId="53D3B3FF" w14:textId="77777777" w:rsidR="003B60BA" w:rsidRDefault="003B60BA">
      <w:r>
        <w:t xml:space="preserve">Closure dates/ still open: 93% complete with 7% in ranges. </w:t>
      </w:r>
    </w:p>
    <w:p w14:paraId="7BAD2D0D" w14:textId="77777777" w:rsidR="003B60BA" w:rsidRDefault="003B60BA"/>
    <w:p w14:paraId="3DA64FBF" w14:textId="77777777" w:rsidR="003B60BA" w:rsidRDefault="003B60BA">
      <w:r>
        <w:t xml:space="preserve">There was a brief discussion about how ‘house’ shows up – and AP suggested that large house, medium house, small house, could all be sub categories of House. FC wondered if this would be odd as none of the other subject categories have a sub sub category. AP suggested it was useful with respect to aggregation and JL noted that we do divide those categories anyway but in a flat structure. </w:t>
      </w:r>
    </w:p>
    <w:p w14:paraId="304E2E53" w14:textId="77777777" w:rsidR="003B60BA" w:rsidRDefault="003B60BA"/>
    <w:p w14:paraId="4253FB1F" w14:textId="77777777" w:rsidR="003B60BA" w:rsidRDefault="003B60BA">
      <w:r>
        <w:t xml:space="preserve">There was a brief discussion about the problem of having possible peaks in the data where the ranges begin but AP noted that there are various ways of avoiding this eg. By ‘smearing’ museums across a date range. </w:t>
      </w:r>
    </w:p>
    <w:p w14:paraId="2AD5AD5A" w14:textId="77777777" w:rsidR="003B60BA" w:rsidRDefault="003B60BA"/>
    <w:p w14:paraId="62682E69" w14:textId="77777777" w:rsidR="003B60BA" w:rsidRDefault="003B60BA">
      <w:r>
        <w:t xml:space="preserve">FC reported on discussion with Andrea as to size/ visitor numbers. AP suggested that the size could be hierarchical eg. </w:t>
      </w:r>
    </w:p>
    <w:p w14:paraId="51C94E61" w14:textId="77777777" w:rsidR="003B60BA" w:rsidRDefault="003B60BA">
      <w:r>
        <w:t>Small</w:t>
      </w:r>
    </w:p>
    <w:p w14:paraId="32D0D015" w14:textId="77777777" w:rsidR="003B60BA" w:rsidRDefault="003B60BA">
      <w:r>
        <w:tab/>
        <w:t>Small</w:t>
      </w:r>
    </w:p>
    <w:p w14:paraId="0FCB7E3D" w14:textId="77777777" w:rsidR="003B60BA" w:rsidRDefault="003B60BA">
      <w:r>
        <w:tab/>
        <w:t>Very small</w:t>
      </w:r>
    </w:p>
    <w:p w14:paraId="0CB69E04" w14:textId="77777777" w:rsidR="003B60BA" w:rsidRDefault="003B60BA">
      <w:r>
        <w:tab/>
        <w:t>Tiny</w:t>
      </w:r>
    </w:p>
    <w:p w14:paraId="54D8A73D" w14:textId="77777777" w:rsidR="003B60BA" w:rsidRDefault="003B60BA"/>
    <w:p w14:paraId="1694BA4F" w14:textId="77777777" w:rsidR="003B60BA" w:rsidRDefault="003B60BA">
      <w:r>
        <w:t>Medium</w:t>
      </w:r>
    </w:p>
    <w:p w14:paraId="62BC38CC" w14:textId="77777777" w:rsidR="003B60BA" w:rsidRDefault="003B60BA"/>
    <w:p w14:paraId="69DBCA9D" w14:textId="77777777" w:rsidR="003B60BA" w:rsidRDefault="003B60BA">
      <w:r>
        <w:t>Large</w:t>
      </w:r>
    </w:p>
    <w:p w14:paraId="2FF8E771" w14:textId="77777777" w:rsidR="003B60BA" w:rsidRDefault="003B60BA">
      <w:r>
        <w:tab/>
        <w:t>Large</w:t>
      </w:r>
    </w:p>
    <w:p w14:paraId="7AD39DEF" w14:textId="77777777" w:rsidR="003B60BA" w:rsidRDefault="003B60BA" w:rsidP="003B60BA">
      <w:pPr>
        <w:ind w:firstLine="720"/>
      </w:pPr>
      <w:r>
        <w:t>Very large</w:t>
      </w:r>
    </w:p>
    <w:p w14:paraId="235EC965" w14:textId="77777777" w:rsidR="003B60BA" w:rsidRDefault="003B60BA" w:rsidP="003B60BA">
      <w:pPr>
        <w:ind w:firstLine="720"/>
      </w:pPr>
      <w:r>
        <w:t>Huge</w:t>
      </w:r>
    </w:p>
    <w:p w14:paraId="0660ED01" w14:textId="77777777" w:rsidR="003B60BA" w:rsidRDefault="003B60BA" w:rsidP="003B60BA"/>
    <w:p w14:paraId="4F70F383" w14:textId="77777777" w:rsidR="003B60BA" w:rsidRDefault="003B60BA" w:rsidP="003B60BA">
      <w:r>
        <w:t xml:space="preserve">This would mean that uses wouldn’t have to keep aggregating categories but could drill down if needed. FC thought this would be useful, AB to advise. </w:t>
      </w:r>
    </w:p>
    <w:p w14:paraId="3B3AD29D" w14:textId="77777777" w:rsidR="003B60BA" w:rsidRDefault="003B60BA" w:rsidP="003B60BA"/>
    <w:p w14:paraId="5AAEABB2" w14:textId="77777777" w:rsidR="003B60BA" w:rsidRDefault="003B60BA" w:rsidP="003B60BA">
      <w:r>
        <w:t xml:space="preserve">NL showed some initial plotting </w:t>
      </w:r>
    </w:p>
    <w:p w14:paraId="79FDC39F" w14:textId="77777777" w:rsidR="003B60BA" w:rsidRDefault="003B60BA" w:rsidP="003B60BA">
      <w:r>
        <w:t>FC noted that the default for dates should be from 1960</w:t>
      </w:r>
    </w:p>
    <w:p w14:paraId="1746A38D" w14:textId="77777777" w:rsidR="003B60BA" w:rsidRDefault="003B60BA" w:rsidP="003B60BA">
      <w:r>
        <w:t>FC and AP noted importance of having an ‘in existence’ option not just year of opening and closure, and that this should be default option. Possible that we rephrase ‘year opening’.</w:t>
      </w:r>
    </w:p>
    <w:p w14:paraId="0BFD0436" w14:textId="77777777" w:rsidR="003B60BA" w:rsidRDefault="003B60BA" w:rsidP="003B60BA">
      <w:r>
        <w:t xml:space="preserve">Discussion about pros and cons of different charts / plotting methods. </w:t>
      </w:r>
    </w:p>
    <w:p w14:paraId="049730A3" w14:textId="77777777" w:rsidR="003B60BA" w:rsidRDefault="003B60BA" w:rsidP="003B60BA"/>
    <w:p w14:paraId="3731865A" w14:textId="77777777" w:rsidR="003B60BA" w:rsidRDefault="003B60BA" w:rsidP="003B60BA">
      <w:r>
        <w:t xml:space="preserve">ACTIONS: </w:t>
      </w:r>
    </w:p>
    <w:p w14:paraId="01FBF9D3" w14:textId="77777777" w:rsidR="003B60BA" w:rsidRDefault="003B60BA" w:rsidP="003B60BA">
      <w:r>
        <w:t>JL to edit ‘houses’ category and to submit finalised (for now) data.</w:t>
      </w:r>
    </w:p>
    <w:p w14:paraId="3AABBFF0" w14:textId="77777777" w:rsidR="003B60BA" w:rsidRDefault="003B60BA" w:rsidP="003B60BA">
      <w:r>
        <w:t xml:space="preserve">FC to draw plots that answer her questions for discussion at next weeks meeting. </w:t>
      </w:r>
    </w:p>
    <w:p w14:paraId="69EF1B13" w14:textId="77777777" w:rsidR="00994EEB" w:rsidRDefault="00994EEB" w:rsidP="003B60BA">
      <w:r>
        <w:t>FC to decide on colours for subject classifications.</w:t>
      </w:r>
    </w:p>
    <w:p w14:paraId="14EEA449" w14:textId="77777777" w:rsidR="003B60BA" w:rsidRDefault="003B60BA" w:rsidP="003B60BA">
      <w:r>
        <w:t>NL to add ‘in existence’ option to plots</w:t>
      </w:r>
    </w:p>
    <w:p w14:paraId="22214C14" w14:textId="77777777" w:rsidR="007873E4" w:rsidRDefault="007873E4" w:rsidP="003B60BA">
      <w:r>
        <w:lastRenderedPageBreak/>
        <w:t>AB to advise on sub-categories of size.</w:t>
      </w:r>
    </w:p>
    <w:p w14:paraId="727060A5" w14:textId="77777777" w:rsidR="003B60BA" w:rsidRDefault="003B60BA" w:rsidP="003B60BA">
      <w:r>
        <w:t xml:space="preserve">NL to upload new data. </w:t>
      </w:r>
    </w:p>
    <w:p w14:paraId="5C38A1C9" w14:textId="77777777" w:rsidR="00994EEB" w:rsidRDefault="00994EEB" w:rsidP="003B60BA">
      <w:r>
        <w:t xml:space="preserve">NL It should be possible to ‘click through’ the pie chart and tree diagrams so that user can see the sub categories in, say ‘buildings’. </w:t>
      </w:r>
    </w:p>
    <w:p w14:paraId="2574E61E" w14:textId="77777777" w:rsidR="00A22B8E" w:rsidRDefault="00A22B8E" w:rsidP="003B60BA"/>
    <w:p w14:paraId="10ACC912" w14:textId="7E206713" w:rsidR="00A22B8E" w:rsidRDefault="00A22B8E" w:rsidP="003B60BA">
      <w:r>
        <w:t xml:space="preserve">In addition AP and FC discussed publishing. The list of possible and – for REF reasons – necessary articles is beginning to stack up. Timing of work and possible publication to be discussed by the team in the next meeting. </w:t>
      </w:r>
      <w:bookmarkStart w:id="0" w:name="_GoBack"/>
      <w:bookmarkEnd w:id="0"/>
    </w:p>
    <w:p w14:paraId="03A38200" w14:textId="77777777" w:rsidR="00994EEB" w:rsidRDefault="00994EEB" w:rsidP="003B60BA"/>
    <w:p w14:paraId="32BEF5A5" w14:textId="77777777" w:rsidR="003B60BA" w:rsidRDefault="003B60BA" w:rsidP="003B60BA"/>
    <w:p w14:paraId="62E284E5" w14:textId="77777777" w:rsidR="003B60BA" w:rsidRDefault="003B60BA" w:rsidP="003B60BA"/>
    <w:sectPr w:rsidR="003B60BA" w:rsidSect="00D856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BA"/>
    <w:rsid w:val="000C7063"/>
    <w:rsid w:val="003B60BA"/>
    <w:rsid w:val="007873E4"/>
    <w:rsid w:val="00994EEB"/>
    <w:rsid w:val="00A22B8E"/>
    <w:rsid w:val="00D85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B5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351</Words>
  <Characters>2002</Characters>
  <Application>Microsoft Macintosh Word</Application>
  <DocSecurity>0</DocSecurity>
  <Lines>16</Lines>
  <Paragraphs>4</Paragraphs>
  <ScaleCrop>false</ScaleCrop>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Candlin</dc:creator>
  <cp:keywords/>
  <dc:description/>
  <cp:lastModifiedBy>Fiona Candlin</cp:lastModifiedBy>
  <cp:revision>3</cp:revision>
  <dcterms:created xsi:type="dcterms:W3CDTF">2018-01-09T09:38:00Z</dcterms:created>
  <dcterms:modified xsi:type="dcterms:W3CDTF">2018-01-09T09:58:00Z</dcterms:modified>
</cp:coreProperties>
</file>